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32169" w14:textId="77777777" w:rsidR="00431043" w:rsidRDefault="00000000">
      <w:pPr>
        <w:spacing w:after="340"/>
      </w:pPr>
      <w:r>
        <w:rPr>
          <w:sz w:val="20"/>
        </w:rPr>
        <w:t>MANUALE AZIENDALE E STRUMENTI OPERATIVI</w:t>
      </w:r>
    </w:p>
    <w:p w14:paraId="209578E9" w14:textId="77777777" w:rsidR="00431043" w:rsidRDefault="00000000">
      <w:pPr>
        <w:pStyle w:val="Titolo"/>
        <w:spacing w:after="200"/>
      </w:pPr>
      <w:bookmarkStart w:id="0" w:name="cover"/>
      <w:r>
        <w:t>Prevenzione della violenza e delle molestie sul lavoro</w:t>
      </w:r>
      <w:bookmarkEnd w:id="0"/>
    </w:p>
    <w:p w14:paraId="214C4C3A" w14:textId="77777777" w:rsidR="00431043" w:rsidRDefault="00000000">
      <w:pPr>
        <w:pStyle w:val="Sottotitolo"/>
      </w:pPr>
      <w:r>
        <w:t>Valutazione dei rischi   Procedure   Allegati compilabili</w:t>
      </w:r>
    </w:p>
    <w:p w14:paraId="07150EC9" w14:textId="77777777" w:rsidR="00431043" w:rsidRDefault="00000000">
      <w:pPr>
        <w:spacing w:after="200"/>
      </w:pPr>
      <w:r>
        <w:rPr>
          <w:sz w:val="23"/>
        </w:rPr>
        <w:t>Il documento organizza la prevenzione e la gestione degli episodi in un sistema aziendale: analisi delle esposizioni, misure concrete, segnalazioni riservate, tutela delle persone e verifica dei risultati.</w:t>
      </w:r>
    </w:p>
    <w:p w14:paraId="4DE4F3F5" w14:textId="77777777" w:rsidR="00431043" w:rsidRDefault="00000000">
      <w:pPr>
        <w:keepNext/>
        <w:spacing w:after="60"/>
        <w:jc w:val="center"/>
      </w:pPr>
      <w:r>
        <w:rPr>
          <w:noProof/>
        </w:rPr>
        <w:drawing>
          <wp:inline distT="0" distB="0" distL="0" distR="0" wp14:anchorId="14FA5B3D" wp14:editId="638AF7A5">
            <wp:extent cx="6300000" cy="3850000"/>
            <wp:effectExtent l="0" t="0" r="0" b="0"/>
            <wp:docPr id="1" name="Picture 1" descr="Ciclo della prevenzione: valutare gli scenari, prevenire con misure e risorse, segnalare tramite canali accessibili, proteggere con sicurezza e sostegno, verificare i risultati e riesaminare. Al centro salute, sicurezza e dignità." title="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1_sistema_preventivo.png"/>
                    <pic:cNvPicPr/>
                  </pic:nvPicPr>
                  <pic:blipFill>
                    <a:blip r:embed="rId8"/>
                    <a:stretch>
                      <a:fillRect/>
                    </a:stretch>
                  </pic:blipFill>
                  <pic:spPr>
                    <a:xfrm>
                      <a:off x="0" y="0"/>
                      <a:ext cx="6300000" cy="3850000"/>
                    </a:xfrm>
                    <a:prstGeom prst="rect">
                      <a:avLst/>
                    </a:prstGeom>
                  </pic:spPr>
                </pic:pic>
              </a:graphicData>
            </a:graphic>
          </wp:inline>
        </w:drawing>
      </w:r>
    </w:p>
    <w:p w14:paraId="636FEE05" w14:textId="77777777" w:rsidR="00431043" w:rsidRDefault="00000000">
      <w:pPr>
        <w:pStyle w:val="Didascalia"/>
        <w:spacing w:after="120"/>
      </w:pPr>
      <w:r>
        <w:t>Schema originale del sistema di prevenzione e gestione</w:t>
      </w:r>
    </w:p>
    <w:p w14:paraId="580B24DC" w14:textId="77777777" w:rsidR="00431043" w:rsidRDefault="00000000">
      <w:pPr>
        <w:spacing w:after="140"/>
      </w:pPr>
      <w:r>
        <w:rPr>
          <w:b/>
          <w:sz w:val="20"/>
        </w:rPr>
        <w:t>Edizione ottobre 2026   |   Codice VM 01   |   Revisione 00</w:t>
      </w:r>
    </w:p>
    <w:p w14:paraId="3E91ED1B" w14:textId="77777777" w:rsidR="00431043" w:rsidRDefault="00000000">
      <w:pPr>
        <w:spacing w:after="180"/>
      </w:pPr>
      <w:r>
        <w:rPr>
          <w:b/>
        </w:rPr>
        <w:t xml:space="preserve">Azienda  </w:t>
      </w:r>
      <w:sdt>
        <w:sdtPr>
          <w:alias w:val="Azienda"/>
          <w:tag w:val="cover_azienda_cover"/>
          <w:id w:val="300102"/>
          <w:text w:multiLine="1"/>
        </w:sdtPr>
        <w:sdtContent>
          <w:r>
            <w:rPr>
              <w:i/>
              <w:color w:val="59636D"/>
            </w:rPr>
            <w:t>[Denominazione aziendale]</w:t>
          </w:r>
        </w:sdtContent>
      </w:sdt>
    </w:p>
    <w:p w14:paraId="7F41EED6" w14:textId="77777777" w:rsidR="00431043" w:rsidRDefault="00000000">
      <w:pPr>
        <w:spacing w:after="180"/>
      </w:pPr>
      <w:r>
        <w:rPr>
          <w:b/>
        </w:rPr>
        <w:t xml:space="preserve">Sede e unità interessate  </w:t>
      </w:r>
      <w:sdt>
        <w:sdtPr>
          <w:alias w:val="Sede e unità interessate"/>
          <w:tag w:val="cover_sedi_cover"/>
          <w:id w:val="300103"/>
          <w:text w:multiLine="1"/>
        </w:sdtPr>
        <w:sdtContent>
          <w:r>
            <w:rPr>
              <w:i/>
              <w:color w:val="59636D"/>
            </w:rPr>
            <w:t>[Sedi e unità produttive]</w:t>
          </w:r>
        </w:sdtContent>
      </w:sdt>
    </w:p>
    <w:p w14:paraId="1F747344" w14:textId="77777777" w:rsidR="00431043" w:rsidRDefault="00000000">
      <w:r>
        <w:rPr>
          <w:sz w:val="18"/>
        </w:rPr>
        <w:t>Elaborazione operativa originale basata sulla scheda INAIL 2026 e sui riferimenti indicati nel manuale. Da completare con i dati aziendali, collegare al DVR e approvare prima della distribuzione.</w:t>
      </w:r>
    </w:p>
    <w:p w14:paraId="5176C45B" w14:textId="77777777" w:rsidR="00431043" w:rsidRDefault="00000000">
      <w:r>
        <w:br w:type="page"/>
      </w:r>
    </w:p>
    <w:p w14:paraId="5457A9EE" w14:textId="77777777" w:rsidR="00431043" w:rsidRDefault="00000000">
      <w:pPr>
        <w:spacing w:after="60"/>
      </w:pPr>
      <w:r>
        <w:rPr>
          <w:sz w:val="18"/>
        </w:rPr>
        <w:lastRenderedPageBreak/>
        <w:t>GUIDA ALLA COMPILAZIONE</w:t>
      </w:r>
    </w:p>
    <w:p w14:paraId="421EE541" w14:textId="77777777" w:rsidR="00431043" w:rsidRDefault="00000000">
      <w:pPr>
        <w:pStyle w:val="Titolo1"/>
      </w:pPr>
      <w:bookmarkStart w:id="1" w:name="uso"/>
      <w:r>
        <w:t>Come utilizzare e adottare il manuale</w:t>
      </w:r>
      <w:bookmarkEnd w:id="1"/>
    </w:p>
    <w:p w14:paraId="364DC7A1" w14:textId="77777777" w:rsidR="00431043" w:rsidRDefault="00000000">
      <w:r>
        <w:t>Questo manuale fornisce una procedura aziendale e modelli di lavoro per prevenire e gestire violenza e molestie. Il datore di lavoro lo rende operativo attraverso la valutazione delle condizioni reali, la scelta delle misure, la designazione dei responsabili e la disponibilità delle risorse.</w:t>
      </w:r>
    </w:p>
    <w:p w14:paraId="60F03D3C" w14:textId="77777777" w:rsidR="00431043" w:rsidRDefault="00000000">
      <w:pPr>
        <w:pStyle w:val="Titolo2"/>
      </w:pPr>
      <w:r>
        <w:t>Natura degli strumenti</w:t>
      </w:r>
    </w:p>
    <w:p w14:paraId="7B6A0727" w14:textId="77777777" w:rsidR="00431043" w:rsidRDefault="00000000">
      <w:r>
        <w:t xml:space="preserve">La scheda INAIL 2026 indica principi e strategie. </w:t>
      </w:r>
      <w:r>
        <w:rPr>
          <w:b/>
        </w:rPr>
        <w:t>Non definisce un algoritmo di calcolo, una checklist validata o un elenco di moduli tutti obbligatori.</w:t>
      </w:r>
      <w:r>
        <w:t xml:space="preserve"> Gli allegati, le priorità qualitative, i tempi di risposta e le frequenze organizzative di questo manuale sono proposte applicative. Gli obblighi giuridici restano quelli delle disposizioni richiamate. [F1, pp. 1–4; N1–N2]</w:t>
      </w:r>
    </w:p>
    <w:p w14:paraId="2DA153A3" w14:textId="77777777" w:rsidR="00431043" w:rsidRDefault="00000000">
      <w:pPr>
        <w:pStyle w:val="Titolo2"/>
      </w:pPr>
      <w:r>
        <w:t>Passaggi per attivare il sistema</w:t>
      </w:r>
    </w:p>
    <w:p w14:paraId="2112606B" w14:textId="77777777" w:rsidR="00431043" w:rsidRDefault="00000000">
      <w:pPr>
        <w:spacing w:after="100"/>
        <w:ind w:left="312" w:hanging="312"/>
      </w:pPr>
      <w:r>
        <w:rPr>
          <w:b/>
        </w:rPr>
        <w:t>1</w:t>
      </w:r>
      <w:r>
        <w:t xml:space="preserve">  Compilare A01 con sedi, responsabili effettivi, sostituto indipendente, contatti, orari dei canali e risorse. Verificare che ogni contatto funzioni.</w:t>
      </w:r>
    </w:p>
    <w:p w14:paraId="5909B84B" w14:textId="77777777" w:rsidR="00431043" w:rsidRDefault="00000000">
      <w:pPr>
        <w:spacing w:after="100"/>
        <w:ind w:left="312" w:hanging="312"/>
      </w:pPr>
      <w:r>
        <w:rPr>
          <w:b/>
        </w:rPr>
        <w:t>2</w:t>
      </w:r>
      <w:r>
        <w:t xml:space="preserve">  Analizzare attività e gruppi esposti con A03 e A04, consultare lavoratori e RLS con A05 e completare la sezione DVR A02. Registrare le evidenze e le informazioni ancora da acquisire.</w:t>
      </w:r>
    </w:p>
    <w:p w14:paraId="64F003C3" w14:textId="77777777" w:rsidR="00431043" w:rsidRDefault="00000000">
      <w:pPr>
        <w:spacing w:after="100"/>
        <w:ind w:left="312" w:hanging="312"/>
      </w:pPr>
      <w:r>
        <w:rPr>
          <w:b/>
        </w:rPr>
        <w:t>3</w:t>
      </w:r>
      <w:r>
        <w:t xml:space="preserve">  Adottare la politica A06, scegliere le misure e approvare la procedura. Assegnare a ciascuna azione un responsabile e una scadenza in A15.</w:t>
      </w:r>
    </w:p>
    <w:p w14:paraId="66CD4CF8" w14:textId="77777777" w:rsidR="00431043" w:rsidRDefault="00000000">
      <w:pPr>
        <w:spacing w:after="100"/>
        <w:ind w:left="312" w:hanging="312"/>
      </w:pPr>
      <w:r>
        <w:rPr>
          <w:b/>
        </w:rPr>
        <w:t>4</w:t>
      </w:r>
      <w:r>
        <w:t xml:space="preserve">  Configurare la gestione dei dati e i destinatari autorizzati in A18. Rendere disponibile l’informativa prima della raccolta delle segnalazioni.</w:t>
      </w:r>
    </w:p>
    <w:p w14:paraId="6D0EACF8" w14:textId="77777777" w:rsidR="00431043" w:rsidRDefault="00000000">
      <w:pPr>
        <w:spacing w:after="100"/>
        <w:ind w:left="312" w:hanging="312"/>
      </w:pPr>
      <w:r>
        <w:rPr>
          <w:b/>
        </w:rPr>
        <w:t>5</w:t>
      </w:r>
      <w:r>
        <w:t xml:space="preserve">  Diffondere A19, formare le persone con A13 e A14 e provare le istruzioni di emergenza A12 in condizioni sicure.</w:t>
      </w:r>
    </w:p>
    <w:p w14:paraId="670E8EFE" w14:textId="77777777" w:rsidR="00431043" w:rsidRDefault="00000000">
      <w:pPr>
        <w:spacing w:after="100"/>
        <w:ind w:left="312" w:hanging="312"/>
      </w:pPr>
      <w:r>
        <w:rPr>
          <w:b/>
        </w:rPr>
        <w:t>6</w:t>
      </w:r>
      <w:r>
        <w:t xml:space="preserve">  Usare A07–A11 per la gestione dei casi; verificare attuazione ed efficacia con A16 e A17. Conservare le versioni e le decisioni approvate.</w:t>
      </w:r>
    </w:p>
    <w:p w14:paraId="34908B81" w14:textId="77777777" w:rsidR="00431043" w:rsidRDefault="00000000">
      <w:pPr>
        <w:pStyle w:val="Titolo2"/>
      </w:pPr>
      <w:r>
        <w:t>Compilazione e distribuzione</w:t>
      </w:r>
    </w:p>
    <w:p w14:paraId="2844968D" w14:textId="77777777" w:rsidR="00431043" w:rsidRDefault="00000000">
      <w:r>
        <w:t>I campi testuali compilabili e le celle da completare sono riconoscibili dai segnaposto tra parentesi quadre. Fare clic e sostituire il testo; le caselle si compilano inserendo una X. Testi, tabelle e moduli sono modificabili. Le mappe sono immagini ad alta risoluzione, accompagnate da spiegazioni testuali. Duplicare le schede quando servono nuovi scenari, eventi o azioni.</w:t>
      </w:r>
    </w:p>
    <w:p w14:paraId="6A506C06" w14:textId="77777777" w:rsidR="00431043" w:rsidRDefault="00000000">
      <w:r>
        <w:rPr>
          <w:b/>
        </w:rPr>
        <w:t>Distribuire il manuale con moduli vuoti.</w:t>
      </w:r>
      <w:r>
        <w:t xml:space="preserve"> Salvare i moduli compilati contenenti dati personali in fascicoli separati, con gli accessi definiti in A18. Una copia del manuale condivisa non deve diventare l’archivio delle segnalazioni nominative.</w:t>
      </w:r>
    </w:p>
    <w:p w14:paraId="2A4D02FD" w14:textId="77777777" w:rsidR="00431043" w:rsidRDefault="00000000">
      <w:r>
        <w:br w:type="page"/>
      </w:r>
    </w:p>
    <w:p w14:paraId="67787175" w14:textId="77777777" w:rsidR="00431043" w:rsidRDefault="00000000">
      <w:pPr>
        <w:spacing w:after="60"/>
      </w:pPr>
      <w:r>
        <w:rPr>
          <w:sz w:val="18"/>
        </w:rPr>
        <w:t>NAVIGAZIONE DEL MANUALE</w:t>
      </w:r>
    </w:p>
    <w:p w14:paraId="12A595A2" w14:textId="77777777" w:rsidR="00431043" w:rsidRDefault="00000000">
      <w:pPr>
        <w:pStyle w:val="Titolo1"/>
      </w:pPr>
      <w:bookmarkStart w:id="2" w:name="indice"/>
      <w:r>
        <w:t>Indice delle sezioni</w:t>
      </w:r>
      <w:bookmarkEnd w:id="2"/>
    </w:p>
    <w:p w14:paraId="756A328D" w14:textId="77777777" w:rsidR="00431043" w:rsidRDefault="00000000">
      <w:r>
        <w:rPr>
          <w:sz w:val="21"/>
        </w:rPr>
        <w:t>I collegamenti conducono alle sezioni. La numerazione riportata corrisponde alla presente edizione; dopo modifiche sostanziali all’impaginazione, aggiornare l’indice. I titoli sono disponibili anche nel riquadro di navigazione di Word.</w:t>
      </w:r>
    </w:p>
    <w:p w14:paraId="06224F1A" w14:textId="77777777" w:rsidR="00431043" w:rsidRDefault="00000000">
      <w:pPr>
        <w:tabs>
          <w:tab w:val="right" w:pos="10086"/>
        </w:tabs>
        <w:spacing w:after="140"/>
      </w:pPr>
      <w:hyperlink w:anchor="M01">
        <w:r>
          <w:rPr>
            <w:sz w:val="20"/>
          </w:rPr>
          <w:t>01 Scopo e campo di applicazione</w:t>
        </w:r>
      </w:hyperlink>
      <w:r>
        <w:rPr>
          <w:sz w:val="21"/>
        </w:rPr>
        <w:tab/>
        <w:t>5</w:t>
      </w:r>
    </w:p>
    <w:p w14:paraId="6D413FEE" w14:textId="77777777" w:rsidR="00431043" w:rsidRDefault="00000000">
      <w:pPr>
        <w:tabs>
          <w:tab w:val="right" w:pos="10086"/>
        </w:tabs>
        <w:spacing w:after="140"/>
      </w:pPr>
      <w:hyperlink w:anchor="M02">
        <w:r>
          <w:rPr>
            <w:sz w:val="20"/>
          </w:rPr>
          <w:t>02 Obblighi e riferimenti normativi</w:t>
        </w:r>
      </w:hyperlink>
      <w:r>
        <w:rPr>
          <w:sz w:val="21"/>
        </w:rPr>
        <w:tab/>
        <w:t>6</w:t>
      </w:r>
    </w:p>
    <w:p w14:paraId="7B3E8318" w14:textId="77777777" w:rsidR="00431043" w:rsidRDefault="00000000">
      <w:pPr>
        <w:tabs>
          <w:tab w:val="right" w:pos="10086"/>
        </w:tabs>
        <w:spacing w:after="140"/>
      </w:pPr>
      <w:hyperlink w:anchor="M03">
        <w:r>
          <w:rPr>
            <w:sz w:val="20"/>
          </w:rPr>
          <w:t>03 Ruoli e responsabilità</w:t>
        </w:r>
      </w:hyperlink>
      <w:r>
        <w:rPr>
          <w:sz w:val="21"/>
        </w:rPr>
        <w:tab/>
        <w:t>8</w:t>
      </w:r>
    </w:p>
    <w:p w14:paraId="283836D1" w14:textId="77777777" w:rsidR="00431043" w:rsidRDefault="00000000">
      <w:pPr>
        <w:tabs>
          <w:tab w:val="right" w:pos="10086"/>
        </w:tabs>
        <w:spacing w:after="140"/>
      </w:pPr>
      <w:hyperlink w:anchor="M04">
        <w:r>
          <w:rPr>
            <w:sz w:val="20"/>
          </w:rPr>
          <w:t>04 Valutazione e priorità di intervento</w:t>
        </w:r>
      </w:hyperlink>
      <w:r>
        <w:rPr>
          <w:sz w:val="21"/>
        </w:rPr>
        <w:tab/>
        <w:t>9</w:t>
      </w:r>
    </w:p>
    <w:p w14:paraId="0F9BB696" w14:textId="77777777" w:rsidR="00431043" w:rsidRDefault="00000000">
      <w:pPr>
        <w:tabs>
          <w:tab w:val="right" w:pos="10086"/>
        </w:tabs>
        <w:spacing w:after="140"/>
      </w:pPr>
      <w:hyperlink w:anchor="M05">
        <w:r>
          <w:rPr>
            <w:sz w:val="20"/>
          </w:rPr>
          <w:t>05 Analisi dei fattori di esposizione</w:t>
        </w:r>
      </w:hyperlink>
      <w:r>
        <w:rPr>
          <w:sz w:val="21"/>
        </w:rPr>
        <w:tab/>
        <w:t>12</w:t>
      </w:r>
    </w:p>
    <w:p w14:paraId="63B856FB" w14:textId="77777777" w:rsidR="00431043" w:rsidRDefault="00000000">
      <w:pPr>
        <w:tabs>
          <w:tab w:val="right" w:pos="10086"/>
        </w:tabs>
        <w:spacing w:after="140"/>
      </w:pPr>
      <w:hyperlink w:anchor="M06">
        <w:r>
          <w:rPr>
            <w:sz w:val="20"/>
          </w:rPr>
          <w:t>06 Misure di prevenzione e protezione</w:t>
        </w:r>
      </w:hyperlink>
      <w:r>
        <w:rPr>
          <w:sz w:val="21"/>
        </w:rPr>
        <w:tab/>
        <w:t>13</w:t>
      </w:r>
    </w:p>
    <w:p w14:paraId="31EDC7C2" w14:textId="77777777" w:rsidR="00431043" w:rsidRDefault="00000000">
      <w:pPr>
        <w:tabs>
          <w:tab w:val="right" w:pos="10086"/>
        </w:tabs>
        <w:spacing w:after="140"/>
      </w:pPr>
      <w:hyperlink w:anchor="M07">
        <w:r>
          <w:rPr>
            <w:sz w:val="20"/>
          </w:rPr>
          <w:t>07 Segnalazione e presa in carico</w:t>
        </w:r>
      </w:hyperlink>
      <w:r>
        <w:rPr>
          <w:sz w:val="21"/>
        </w:rPr>
        <w:tab/>
        <w:t>15</w:t>
      </w:r>
    </w:p>
    <w:p w14:paraId="0A151886" w14:textId="77777777" w:rsidR="00431043" w:rsidRDefault="00000000">
      <w:pPr>
        <w:tabs>
          <w:tab w:val="right" w:pos="10086"/>
        </w:tabs>
        <w:spacing w:after="140"/>
      </w:pPr>
      <w:hyperlink w:anchor="M08">
        <w:r>
          <w:rPr>
            <w:sz w:val="20"/>
          </w:rPr>
          <w:t>08 Verifica dei fatti e decisioni</w:t>
        </w:r>
      </w:hyperlink>
      <w:r>
        <w:rPr>
          <w:sz w:val="21"/>
        </w:rPr>
        <w:tab/>
        <w:t>17</w:t>
      </w:r>
    </w:p>
    <w:p w14:paraId="665A8540" w14:textId="77777777" w:rsidR="00431043" w:rsidRDefault="00000000">
      <w:pPr>
        <w:tabs>
          <w:tab w:val="right" w:pos="10086"/>
        </w:tabs>
        <w:spacing w:after="140"/>
      </w:pPr>
      <w:hyperlink w:anchor="M09">
        <w:r>
          <w:rPr>
            <w:sz w:val="20"/>
          </w:rPr>
          <w:t>09 Gestione delle aggressioni e delle emergenze</w:t>
        </w:r>
      </w:hyperlink>
      <w:r>
        <w:rPr>
          <w:sz w:val="21"/>
        </w:rPr>
        <w:tab/>
        <w:t>18</w:t>
      </w:r>
    </w:p>
    <w:p w14:paraId="39B6C769" w14:textId="77777777" w:rsidR="00431043" w:rsidRDefault="00000000">
      <w:pPr>
        <w:tabs>
          <w:tab w:val="right" w:pos="10086"/>
        </w:tabs>
        <w:spacing w:after="140"/>
      </w:pPr>
      <w:hyperlink w:anchor="M10">
        <w:r>
          <w:rPr>
            <w:sz w:val="20"/>
          </w:rPr>
          <w:t>10 Tutela e accompagnamento dopo un evento</w:t>
        </w:r>
      </w:hyperlink>
      <w:r>
        <w:rPr>
          <w:sz w:val="21"/>
        </w:rPr>
        <w:tab/>
        <w:t>20</w:t>
      </w:r>
    </w:p>
    <w:p w14:paraId="340CD4D9" w14:textId="77777777" w:rsidR="00431043" w:rsidRDefault="00000000">
      <w:pPr>
        <w:tabs>
          <w:tab w:val="right" w:pos="10086"/>
        </w:tabs>
        <w:spacing w:after="140"/>
      </w:pPr>
      <w:hyperlink w:anchor="M11">
        <w:r>
          <w:rPr>
            <w:sz w:val="20"/>
          </w:rPr>
          <w:t>11 Riservatezza e gestione delle informazioni</w:t>
        </w:r>
      </w:hyperlink>
      <w:r>
        <w:rPr>
          <w:sz w:val="21"/>
        </w:rPr>
        <w:tab/>
        <w:t>21</w:t>
      </w:r>
    </w:p>
    <w:p w14:paraId="6B4E4A2B" w14:textId="77777777" w:rsidR="00431043" w:rsidRDefault="00000000">
      <w:pPr>
        <w:tabs>
          <w:tab w:val="right" w:pos="10086"/>
        </w:tabs>
        <w:spacing w:after="140"/>
      </w:pPr>
      <w:hyperlink w:anchor="M12">
        <w:r>
          <w:rPr>
            <w:sz w:val="20"/>
          </w:rPr>
          <w:t>12 Formazione e verifica delle competenze</w:t>
        </w:r>
      </w:hyperlink>
      <w:r>
        <w:rPr>
          <w:sz w:val="21"/>
        </w:rPr>
        <w:tab/>
        <w:t>23</w:t>
      </w:r>
    </w:p>
    <w:p w14:paraId="35803C72" w14:textId="77777777" w:rsidR="00431043" w:rsidRDefault="00000000">
      <w:pPr>
        <w:tabs>
          <w:tab w:val="right" w:pos="10086"/>
        </w:tabs>
        <w:spacing w:after="140"/>
      </w:pPr>
      <w:hyperlink w:anchor="M13">
        <w:r>
          <w:rPr>
            <w:sz w:val="20"/>
          </w:rPr>
          <w:t>13 Monitoraggio e miglioramento</w:t>
        </w:r>
      </w:hyperlink>
      <w:r>
        <w:rPr>
          <w:sz w:val="21"/>
        </w:rPr>
        <w:tab/>
        <w:t>24</w:t>
      </w:r>
    </w:p>
    <w:p w14:paraId="139BBFC0" w14:textId="77777777" w:rsidR="00431043" w:rsidRDefault="00000000">
      <w:pPr>
        <w:tabs>
          <w:tab w:val="right" w:pos="10086"/>
        </w:tabs>
        <w:spacing w:after="140"/>
      </w:pPr>
      <w:hyperlink w:anchor="M14">
        <w:r>
          <w:rPr>
            <w:sz w:val="20"/>
          </w:rPr>
          <w:t>14 Attivazione del sistema documentale</w:t>
        </w:r>
      </w:hyperlink>
      <w:r>
        <w:rPr>
          <w:sz w:val="21"/>
        </w:rPr>
        <w:tab/>
        <w:t>25</w:t>
      </w:r>
    </w:p>
    <w:p w14:paraId="5917F686" w14:textId="77777777" w:rsidR="00431043" w:rsidRDefault="00000000">
      <w:pPr>
        <w:tabs>
          <w:tab w:val="right" w:pos="10086"/>
        </w:tabs>
        <w:spacing w:after="140"/>
      </w:pPr>
      <w:hyperlink w:anchor="M15">
        <w:r>
          <w:rPr>
            <w:sz w:val="20"/>
          </w:rPr>
          <w:t>15 Fonti e corrispondenza con INAIL</w:t>
        </w:r>
      </w:hyperlink>
      <w:r>
        <w:rPr>
          <w:sz w:val="21"/>
        </w:rPr>
        <w:tab/>
        <w:t>26</w:t>
      </w:r>
    </w:p>
    <w:p w14:paraId="0759615A" w14:textId="77777777" w:rsidR="00431043" w:rsidRDefault="00000000">
      <w:pPr>
        <w:tabs>
          <w:tab w:val="right" w:pos="10086"/>
        </w:tabs>
        <w:spacing w:after="140"/>
      </w:pPr>
      <w:hyperlink w:anchor="annex_index">
        <w:r>
          <w:rPr>
            <w:sz w:val="20"/>
          </w:rPr>
          <w:t>Allegati A01–A20</w:t>
        </w:r>
      </w:hyperlink>
      <w:r>
        <w:rPr>
          <w:sz w:val="21"/>
        </w:rPr>
        <w:tab/>
        <w:t>4</w:t>
      </w:r>
    </w:p>
    <w:p w14:paraId="0AF8780A" w14:textId="77777777" w:rsidR="00431043" w:rsidRDefault="00000000">
      <w:pPr>
        <w:pStyle w:val="Titolo2"/>
      </w:pPr>
      <w:r>
        <w:t>I nove strumenti richiesti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3400"/>
        <w:gridCol w:w="6799"/>
      </w:tblGrid>
      <w:tr w:rsidR="00431043" w14:paraId="0BCF2B04" w14:textId="77777777">
        <w:trPr>
          <w:cantSplit/>
          <w:tblHeader/>
          <w:jc w:val="center"/>
        </w:trPr>
        <w:tc>
          <w:tcPr>
            <w:tcW w:w="3400" w:type="dxa"/>
            <w:shd w:val="clear" w:color="auto" w:fill="16324F"/>
            <w:vAlign w:val="center"/>
          </w:tcPr>
          <w:p w14:paraId="7921CFE7" w14:textId="77777777" w:rsidR="00431043" w:rsidRDefault="00000000">
            <w:pPr>
              <w:spacing w:before="20" w:after="20" w:line="250" w:lineRule="auto"/>
            </w:pPr>
            <w:r>
              <w:rPr>
                <w:b/>
                <w:color w:val="FFFFFF"/>
                <w:sz w:val="19"/>
              </w:rPr>
              <w:t>Strumento</w:t>
            </w:r>
          </w:p>
        </w:tc>
        <w:tc>
          <w:tcPr>
            <w:tcW w:w="6799" w:type="dxa"/>
            <w:shd w:val="clear" w:color="auto" w:fill="16324F"/>
            <w:vAlign w:val="center"/>
          </w:tcPr>
          <w:p w14:paraId="2131BA92" w14:textId="77777777" w:rsidR="00431043" w:rsidRDefault="00000000">
            <w:pPr>
              <w:spacing w:before="20" w:after="20" w:line="250" w:lineRule="auto"/>
            </w:pPr>
            <w:r>
              <w:rPr>
                <w:b/>
                <w:color w:val="FFFFFF"/>
                <w:sz w:val="19"/>
              </w:rPr>
              <w:t>Dove utilizzarlo</w:t>
            </w:r>
          </w:p>
        </w:tc>
      </w:tr>
      <w:tr w:rsidR="00431043" w14:paraId="1BFEE859" w14:textId="77777777">
        <w:trPr>
          <w:cantSplit/>
          <w:jc w:val="center"/>
        </w:trPr>
        <w:tc>
          <w:tcPr>
            <w:tcW w:w="3400" w:type="dxa"/>
            <w:shd w:val="clear" w:color="auto" w:fill="FFFFFF"/>
            <w:vAlign w:val="center"/>
          </w:tcPr>
          <w:p w14:paraId="25B1DFDE" w14:textId="77777777" w:rsidR="00431043" w:rsidRDefault="00000000">
            <w:pPr>
              <w:spacing w:before="20" w:after="20" w:line="250" w:lineRule="auto"/>
            </w:pPr>
            <w:r>
              <w:rPr>
                <w:sz w:val="19"/>
              </w:rPr>
              <w:t>Sezione del DVR</w:t>
            </w:r>
          </w:p>
        </w:tc>
        <w:tc>
          <w:tcPr>
            <w:tcW w:w="6799" w:type="dxa"/>
            <w:shd w:val="clear" w:color="auto" w:fill="FFFFFF"/>
            <w:vAlign w:val="center"/>
          </w:tcPr>
          <w:p w14:paraId="33E60FF5" w14:textId="77777777" w:rsidR="00431043" w:rsidRDefault="00000000">
            <w:pPr>
              <w:spacing w:before="20" w:after="20" w:line="250" w:lineRule="auto"/>
            </w:pPr>
            <w:r>
              <w:rPr>
                <w:sz w:val="19"/>
              </w:rPr>
              <w:t>A02 con A03, A04 e A05</w:t>
            </w:r>
          </w:p>
        </w:tc>
      </w:tr>
      <w:tr w:rsidR="00431043" w14:paraId="2DCA1468" w14:textId="77777777">
        <w:trPr>
          <w:cantSplit/>
          <w:jc w:val="center"/>
        </w:trPr>
        <w:tc>
          <w:tcPr>
            <w:tcW w:w="3400" w:type="dxa"/>
            <w:shd w:val="clear" w:color="auto" w:fill="F2F6F8"/>
            <w:vAlign w:val="center"/>
          </w:tcPr>
          <w:p w14:paraId="1D24569B" w14:textId="77777777" w:rsidR="00431043" w:rsidRDefault="00000000">
            <w:pPr>
              <w:spacing w:before="20" w:after="20" w:line="250" w:lineRule="auto"/>
            </w:pPr>
            <w:r>
              <w:rPr>
                <w:sz w:val="19"/>
              </w:rPr>
              <w:t>Analisi delle esposizioni</w:t>
            </w:r>
          </w:p>
        </w:tc>
        <w:tc>
          <w:tcPr>
            <w:tcW w:w="6799" w:type="dxa"/>
            <w:shd w:val="clear" w:color="auto" w:fill="F2F6F8"/>
            <w:vAlign w:val="center"/>
          </w:tcPr>
          <w:p w14:paraId="161B3B99" w14:textId="77777777" w:rsidR="00431043" w:rsidRDefault="00000000">
            <w:pPr>
              <w:spacing w:before="20" w:after="20" w:line="250" w:lineRule="auto"/>
            </w:pPr>
            <w:r>
              <w:rPr>
                <w:sz w:val="19"/>
              </w:rPr>
              <w:t>A03 e sopralluogo A04</w:t>
            </w:r>
          </w:p>
        </w:tc>
      </w:tr>
      <w:tr w:rsidR="00431043" w14:paraId="47526FA7" w14:textId="77777777">
        <w:trPr>
          <w:cantSplit/>
          <w:jc w:val="center"/>
        </w:trPr>
        <w:tc>
          <w:tcPr>
            <w:tcW w:w="3400" w:type="dxa"/>
            <w:shd w:val="clear" w:color="auto" w:fill="FFFFFF"/>
            <w:vAlign w:val="center"/>
          </w:tcPr>
          <w:p w14:paraId="3C7D999F" w14:textId="77777777" w:rsidR="00431043" w:rsidRDefault="00000000">
            <w:pPr>
              <w:spacing w:before="20" w:after="20" w:line="250" w:lineRule="auto"/>
            </w:pPr>
            <w:r>
              <w:rPr>
                <w:sz w:val="19"/>
              </w:rPr>
              <w:t>Procedura aziendale</w:t>
            </w:r>
          </w:p>
        </w:tc>
        <w:tc>
          <w:tcPr>
            <w:tcW w:w="6799" w:type="dxa"/>
            <w:shd w:val="clear" w:color="auto" w:fill="FFFFFF"/>
            <w:vAlign w:val="center"/>
          </w:tcPr>
          <w:p w14:paraId="397B394F" w14:textId="77777777" w:rsidR="00431043" w:rsidRDefault="00000000">
            <w:pPr>
              <w:spacing w:before="20" w:after="20" w:line="250" w:lineRule="auto"/>
            </w:pPr>
            <w:r>
              <w:rPr>
                <w:sz w:val="19"/>
              </w:rPr>
              <w:t>Sezioni 01–14 e politica A06</w:t>
            </w:r>
          </w:p>
        </w:tc>
      </w:tr>
      <w:tr w:rsidR="00431043" w14:paraId="001952AC" w14:textId="77777777">
        <w:trPr>
          <w:cantSplit/>
          <w:jc w:val="center"/>
        </w:trPr>
        <w:tc>
          <w:tcPr>
            <w:tcW w:w="3400" w:type="dxa"/>
            <w:shd w:val="clear" w:color="auto" w:fill="F2F6F8"/>
            <w:vAlign w:val="center"/>
          </w:tcPr>
          <w:p w14:paraId="40923F59" w14:textId="77777777" w:rsidR="00431043" w:rsidRDefault="00000000">
            <w:pPr>
              <w:spacing w:before="20" w:after="20" w:line="250" w:lineRule="auto"/>
            </w:pPr>
            <w:r>
              <w:rPr>
                <w:sz w:val="19"/>
              </w:rPr>
              <w:t>Segnalazione e registro eventi</w:t>
            </w:r>
          </w:p>
        </w:tc>
        <w:tc>
          <w:tcPr>
            <w:tcW w:w="6799" w:type="dxa"/>
            <w:shd w:val="clear" w:color="auto" w:fill="F2F6F8"/>
            <w:vAlign w:val="center"/>
          </w:tcPr>
          <w:p w14:paraId="4594FF77" w14:textId="77777777" w:rsidR="00431043" w:rsidRDefault="00000000">
            <w:pPr>
              <w:spacing w:before="20" w:after="20" w:line="250" w:lineRule="auto"/>
            </w:pPr>
            <w:r>
              <w:rPr>
                <w:sz w:val="19"/>
              </w:rPr>
              <w:t>A07, A08 e A09</w:t>
            </w:r>
          </w:p>
        </w:tc>
      </w:tr>
      <w:tr w:rsidR="00431043" w14:paraId="36027536" w14:textId="77777777">
        <w:trPr>
          <w:cantSplit/>
          <w:jc w:val="center"/>
        </w:trPr>
        <w:tc>
          <w:tcPr>
            <w:tcW w:w="3400" w:type="dxa"/>
            <w:shd w:val="clear" w:color="auto" w:fill="FFFFFF"/>
            <w:vAlign w:val="center"/>
          </w:tcPr>
          <w:p w14:paraId="66854D2D" w14:textId="77777777" w:rsidR="00431043" w:rsidRDefault="00000000">
            <w:pPr>
              <w:spacing w:before="20" w:after="20" w:line="250" w:lineRule="auto"/>
            </w:pPr>
            <w:r>
              <w:rPr>
                <w:sz w:val="19"/>
              </w:rPr>
              <w:t>Istruzioni per aggressioni</w:t>
            </w:r>
          </w:p>
        </w:tc>
        <w:tc>
          <w:tcPr>
            <w:tcW w:w="6799" w:type="dxa"/>
            <w:shd w:val="clear" w:color="auto" w:fill="FFFFFF"/>
            <w:vAlign w:val="center"/>
          </w:tcPr>
          <w:p w14:paraId="22EE9623" w14:textId="77777777" w:rsidR="00431043" w:rsidRDefault="00000000">
            <w:pPr>
              <w:spacing w:before="20" w:after="20" w:line="250" w:lineRule="auto"/>
            </w:pPr>
            <w:r>
              <w:rPr>
                <w:sz w:val="19"/>
              </w:rPr>
              <w:t>Sezione 09 e A12</w:t>
            </w:r>
          </w:p>
        </w:tc>
      </w:tr>
      <w:tr w:rsidR="00431043" w14:paraId="6D3BB224" w14:textId="77777777">
        <w:trPr>
          <w:cantSplit/>
          <w:jc w:val="center"/>
        </w:trPr>
        <w:tc>
          <w:tcPr>
            <w:tcW w:w="3400" w:type="dxa"/>
            <w:shd w:val="clear" w:color="auto" w:fill="F2F6F8"/>
            <w:vAlign w:val="center"/>
          </w:tcPr>
          <w:p w14:paraId="175770D0" w14:textId="77777777" w:rsidR="00431043" w:rsidRDefault="00000000">
            <w:pPr>
              <w:spacing w:before="20" w:after="20" w:line="250" w:lineRule="auto"/>
            </w:pPr>
            <w:r>
              <w:rPr>
                <w:sz w:val="19"/>
              </w:rPr>
              <w:t>Formazione</w:t>
            </w:r>
          </w:p>
        </w:tc>
        <w:tc>
          <w:tcPr>
            <w:tcW w:w="6799" w:type="dxa"/>
            <w:shd w:val="clear" w:color="auto" w:fill="F2F6F8"/>
            <w:vAlign w:val="center"/>
          </w:tcPr>
          <w:p w14:paraId="108F8706" w14:textId="77777777" w:rsidR="00431043" w:rsidRDefault="00000000">
            <w:pPr>
              <w:spacing w:before="20" w:after="20" w:line="250" w:lineRule="auto"/>
            </w:pPr>
            <w:r>
              <w:rPr>
                <w:sz w:val="19"/>
              </w:rPr>
              <w:t>A13 e A14</w:t>
            </w:r>
          </w:p>
        </w:tc>
      </w:tr>
      <w:tr w:rsidR="00431043" w14:paraId="7920D71E" w14:textId="77777777">
        <w:trPr>
          <w:cantSplit/>
          <w:jc w:val="center"/>
        </w:trPr>
        <w:tc>
          <w:tcPr>
            <w:tcW w:w="3400" w:type="dxa"/>
            <w:shd w:val="clear" w:color="auto" w:fill="FFFFFF"/>
            <w:vAlign w:val="center"/>
          </w:tcPr>
          <w:p w14:paraId="262DFB6D" w14:textId="77777777" w:rsidR="00431043" w:rsidRDefault="00000000">
            <w:pPr>
              <w:spacing w:before="20" w:after="20" w:line="250" w:lineRule="auto"/>
            </w:pPr>
            <w:r>
              <w:rPr>
                <w:sz w:val="19"/>
              </w:rPr>
              <w:t>Miglioramento e monitoraggio</w:t>
            </w:r>
          </w:p>
        </w:tc>
        <w:tc>
          <w:tcPr>
            <w:tcW w:w="6799" w:type="dxa"/>
            <w:shd w:val="clear" w:color="auto" w:fill="FFFFFF"/>
            <w:vAlign w:val="center"/>
          </w:tcPr>
          <w:p w14:paraId="4D135140" w14:textId="77777777" w:rsidR="00431043" w:rsidRDefault="00000000">
            <w:pPr>
              <w:spacing w:before="20" w:after="20" w:line="250" w:lineRule="auto"/>
            </w:pPr>
            <w:r>
              <w:rPr>
                <w:sz w:val="19"/>
              </w:rPr>
              <w:t>A15, A16 e riesame A17</w:t>
            </w:r>
          </w:p>
        </w:tc>
      </w:tr>
    </w:tbl>
    <w:p w14:paraId="7BE9960D" w14:textId="77777777" w:rsidR="00431043" w:rsidRDefault="00431043">
      <w:pPr>
        <w:spacing w:after="60"/>
      </w:pPr>
    </w:p>
    <w:p w14:paraId="4B2E702D" w14:textId="77777777" w:rsidR="00431043" w:rsidRDefault="00000000">
      <w:r>
        <w:br w:type="page"/>
      </w:r>
    </w:p>
    <w:p w14:paraId="4F924723" w14:textId="77777777" w:rsidR="00431043" w:rsidRDefault="00000000">
      <w:pPr>
        <w:spacing w:after="60"/>
      </w:pPr>
      <w:r>
        <w:rPr>
          <w:sz w:val="18"/>
        </w:rPr>
        <w:t>MODELLI DA DUPLICARE E COMPILARE</w:t>
      </w:r>
    </w:p>
    <w:p w14:paraId="39BFECEC" w14:textId="77777777" w:rsidR="00431043" w:rsidRDefault="00000000">
      <w:pPr>
        <w:pStyle w:val="Titolo1"/>
      </w:pPr>
      <w:bookmarkStart w:id="3" w:name="annex_index"/>
      <w:r>
        <w:t>Indice degli allegati operativi</w:t>
      </w:r>
      <w:bookmarkEnd w:id="3"/>
    </w:p>
    <w:p w14:paraId="12F0E018" w14:textId="77777777" w:rsidR="00431043" w:rsidRDefault="00000000">
      <w:r>
        <w:rPr>
          <w:sz w:val="21"/>
        </w:rPr>
        <w:t>Ogni allegato indica finalità e modalità d’uso. I modelli riservati sono contrassegnati nel titolo di apertura e nelle istruzioni; il livello di accesso dipende dai dati effettivamente inseriti.</w:t>
      </w:r>
    </w:p>
    <w:p w14:paraId="3DD1C1B3" w14:textId="77777777" w:rsidR="00431043" w:rsidRDefault="00000000">
      <w:pPr>
        <w:tabs>
          <w:tab w:val="right" w:pos="10086"/>
        </w:tabs>
        <w:spacing w:after="140"/>
      </w:pPr>
      <w:hyperlink w:anchor="A01">
        <w:r>
          <w:rPr>
            <w:sz w:val="20"/>
          </w:rPr>
          <w:t>A01 Configurazione e atto di adozione</w:t>
        </w:r>
      </w:hyperlink>
      <w:r>
        <w:rPr>
          <w:sz w:val="21"/>
        </w:rPr>
        <w:tab/>
        <w:t>28</w:t>
      </w:r>
    </w:p>
    <w:p w14:paraId="3300C6B8" w14:textId="77777777" w:rsidR="00431043" w:rsidRDefault="00000000">
      <w:pPr>
        <w:tabs>
          <w:tab w:val="right" w:pos="10086"/>
        </w:tabs>
        <w:spacing w:after="140"/>
      </w:pPr>
      <w:hyperlink w:anchor="A02">
        <w:r>
          <w:rPr>
            <w:sz w:val="20"/>
          </w:rPr>
          <w:t>A02 Sezione del DVR e quadro delle decisioni</w:t>
        </w:r>
      </w:hyperlink>
      <w:r>
        <w:rPr>
          <w:sz w:val="21"/>
        </w:rPr>
        <w:tab/>
        <w:t>31</w:t>
      </w:r>
    </w:p>
    <w:p w14:paraId="3FD460C1" w14:textId="77777777" w:rsidR="00431043" w:rsidRDefault="00000000">
      <w:pPr>
        <w:tabs>
          <w:tab w:val="right" w:pos="10086"/>
        </w:tabs>
        <w:spacing w:after="140"/>
      </w:pPr>
      <w:hyperlink w:anchor="A03">
        <w:r>
          <w:rPr>
            <w:sz w:val="20"/>
          </w:rPr>
          <w:t>A03 Analisi di una situazione di esposizione</w:t>
        </w:r>
      </w:hyperlink>
      <w:r>
        <w:rPr>
          <w:sz w:val="21"/>
        </w:rPr>
        <w:tab/>
        <w:t>34</w:t>
      </w:r>
    </w:p>
    <w:p w14:paraId="519092C5" w14:textId="77777777" w:rsidR="00431043" w:rsidRDefault="00000000">
      <w:pPr>
        <w:tabs>
          <w:tab w:val="right" w:pos="10086"/>
        </w:tabs>
        <w:spacing w:after="140"/>
      </w:pPr>
      <w:hyperlink w:anchor="A04">
        <w:r>
          <w:rPr>
            <w:sz w:val="20"/>
          </w:rPr>
          <w:t>A04 Checklist di sopralluogo e verifica</w:t>
        </w:r>
      </w:hyperlink>
      <w:r>
        <w:rPr>
          <w:sz w:val="21"/>
        </w:rPr>
        <w:tab/>
        <w:t>36</w:t>
      </w:r>
    </w:p>
    <w:p w14:paraId="325B746C" w14:textId="77777777" w:rsidR="00431043" w:rsidRDefault="00000000">
      <w:pPr>
        <w:tabs>
          <w:tab w:val="right" w:pos="10086"/>
        </w:tabs>
        <w:spacing w:after="140"/>
      </w:pPr>
      <w:hyperlink w:anchor="A05">
        <w:r>
          <w:rPr>
            <w:sz w:val="20"/>
          </w:rPr>
          <w:t>A05 Consultazione di lavoratori e RLS</w:t>
        </w:r>
      </w:hyperlink>
      <w:r>
        <w:rPr>
          <w:sz w:val="21"/>
        </w:rPr>
        <w:tab/>
        <w:t>38</w:t>
      </w:r>
    </w:p>
    <w:p w14:paraId="798E1970" w14:textId="77777777" w:rsidR="00431043" w:rsidRDefault="00000000">
      <w:pPr>
        <w:tabs>
          <w:tab w:val="right" w:pos="10086"/>
        </w:tabs>
        <w:spacing w:after="140"/>
      </w:pPr>
      <w:hyperlink w:anchor="A06">
        <w:r>
          <w:rPr>
            <w:sz w:val="20"/>
          </w:rPr>
          <w:t>A06 Politica aziendale e regole di comportamento</w:t>
        </w:r>
      </w:hyperlink>
      <w:r>
        <w:rPr>
          <w:sz w:val="21"/>
        </w:rPr>
        <w:tab/>
        <w:t>39</w:t>
      </w:r>
    </w:p>
    <w:p w14:paraId="5B72E575" w14:textId="77777777" w:rsidR="00431043" w:rsidRDefault="00000000">
      <w:pPr>
        <w:tabs>
          <w:tab w:val="right" w:pos="10086"/>
        </w:tabs>
        <w:spacing w:after="140"/>
      </w:pPr>
      <w:hyperlink w:anchor="A07">
        <w:r>
          <w:rPr>
            <w:sz w:val="20"/>
          </w:rPr>
          <w:t>A07 Modulo riservato di segnalazione</w:t>
        </w:r>
      </w:hyperlink>
      <w:r>
        <w:rPr>
          <w:sz w:val="21"/>
        </w:rPr>
        <w:tab/>
        <w:t>40</w:t>
      </w:r>
    </w:p>
    <w:p w14:paraId="61D99870" w14:textId="77777777" w:rsidR="00431043" w:rsidRDefault="00000000">
      <w:pPr>
        <w:tabs>
          <w:tab w:val="right" w:pos="10086"/>
        </w:tabs>
        <w:spacing w:after="140"/>
      </w:pPr>
      <w:hyperlink w:anchor="A08">
        <w:r>
          <w:rPr>
            <w:sz w:val="20"/>
          </w:rPr>
          <w:t>A08 Presa in carico e valutazione iniziale</w:t>
        </w:r>
      </w:hyperlink>
      <w:r>
        <w:rPr>
          <w:sz w:val="21"/>
        </w:rPr>
        <w:tab/>
        <w:t>42</w:t>
      </w:r>
    </w:p>
    <w:p w14:paraId="73B9DFD8" w14:textId="77777777" w:rsidR="00431043" w:rsidRDefault="00000000">
      <w:pPr>
        <w:tabs>
          <w:tab w:val="right" w:pos="10086"/>
        </w:tabs>
        <w:spacing w:after="140"/>
      </w:pPr>
      <w:hyperlink w:anchor="A09">
        <w:r>
          <w:rPr>
            <w:sz w:val="20"/>
          </w:rPr>
          <w:t>A09 Registro pseudonimizzato degli eventi</w:t>
        </w:r>
      </w:hyperlink>
      <w:r>
        <w:rPr>
          <w:sz w:val="21"/>
        </w:rPr>
        <w:tab/>
        <w:t>44</w:t>
      </w:r>
    </w:p>
    <w:p w14:paraId="3CCD5588" w14:textId="77777777" w:rsidR="00431043" w:rsidRDefault="00000000">
      <w:pPr>
        <w:tabs>
          <w:tab w:val="right" w:pos="10086"/>
        </w:tabs>
        <w:spacing w:after="140"/>
      </w:pPr>
      <w:hyperlink w:anchor="A10">
        <w:r>
          <w:rPr>
            <w:sz w:val="20"/>
          </w:rPr>
          <w:t>A10 Fascicolo di verifica dei fatti</w:t>
        </w:r>
      </w:hyperlink>
      <w:r>
        <w:rPr>
          <w:sz w:val="21"/>
        </w:rPr>
        <w:tab/>
        <w:t>45</w:t>
      </w:r>
    </w:p>
    <w:p w14:paraId="2C572A2F" w14:textId="77777777" w:rsidR="00431043" w:rsidRDefault="00000000">
      <w:pPr>
        <w:tabs>
          <w:tab w:val="right" w:pos="10086"/>
        </w:tabs>
        <w:spacing w:after="140"/>
      </w:pPr>
      <w:hyperlink w:anchor="A11">
        <w:r>
          <w:rPr>
            <w:sz w:val="20"/>
          </w:rPr>
          <w:t>A11 Piano di tutela e accompagnamento</w:t>
        </w:r>
      </w:hyperlink>
      <w:r>
        <w:rPr>
          <w:sz w:val="21"/>
        </w:rPr>
        <w:tab/>
        <w:t>48</w:t>
      </w:r>
    </w:p>
    <w:p w14:paraId="26FA1681" w14:textId="77777777" w:rsidR="00431043" w:rsidRDefault="00000000">
      <w:pPr>
        <w:tabs>
          <w:tab w:val="right" w:pos="10086"/>
        </w:tabs>
        <w:spacing w:after="140"/>
      </w:pPr>
      <w:hyperlink w:anchor="A12">
        <w:r>
          <w:rPr>
            <w:sz w:val="20"/>
          </w:rPr>
          <w:t>A12 Istruzioni per aggressioni e prova operativa</w:t>
        </w:r>
      </w:hyperlink>
      <w:r>
        <w:rPr>
          <w:sz w:val="21"/>
        </w:rPr>
        <w:tab/>
        <w:t>50</w:t>
      </w:r>
    </w:p>
    <w:p w14:paraId="633E2D00" w14:textId="77777777" w:rsidR="00431043" w:rsidRDefault="00000000">
      <w:pPr>
        <w:tabs>
          <w:tab w:val="right" w:pos="10086"/>
        </w:tabs>
        <w:spacing w:after="140"/>
      </w:pPr>
      <w:hyperlink w:anchor="A13">
        <w:r>
          <w:rPr>
            <w:sz w:val="20"/>
          </w:rPr>
          <w:t>A13 Piano di formazione e scheda del modulo</w:t>
        </w:r>
      </w:hyperlink>
      <w:r>
        <w:rPr>
          <w:sz w:val="21"/>
        </w:rPr>
        <w:tab/>
        <w:t>52</w:t>
      </w:r>
    </w:p>
    <w:p w14:paraId="6351468B" w14:textId="77777777" w:rsidR="00431043" w:rsidRDefault="00000000">
      <w:pPr>
        <w:tabs>
          <w:tab w:val="right" w:pos="10086"/>
        </w:tabs>
        <w:spacing w:after="140"/>
      </w:pPr>
      <w:hyperlink w:anchor="A14">
        <w:r>
          <w:rPr>
            <w:sz w:val="20"/>
          </w:rPr>
          <w:t>A14 Presenze e verifica delle competenze</w:t>
        </w:r>
      </w:hyperlink>
      <w:r>
        <w:rPr>
          <w:sz w:val="21"/>
        </w:rPr>
        <w:tab/>
        <w:t>54</w:t>
      </w:r>
    </w:p>
    <w:p w14:paraId="400C31C4" w14:textId="77777777" w:rsidR="00431043" w:rsidRDefault="00000000">
      <w:pPr>
        <w:tabs>
          <w:tab w:val="right" w:pos="10086"/>
        </w:tabs>
        <w:spacing w:after="140"/>
      </w:pPr>
      <w:hyperlink w:anchor="A15">
        <w:r>
          <w:rPr>
            <w:sz w:val="20"/>
          </w:rPr>
          <w:t>A15 Piano di miglioramento e scheda azione</w:t>
        </w:r>
      </w:hyperlink>
      <w:r>
        <w:rPr>
          <w:sz w:val="21"/>
        </w:rPr>
        <w:tab/>
        <w:t>57</w:t>
      </w:r>
    </w:p>
    <w:p w14:paraId="2EDDFBEE" w14:textId="77777777" w:rsidR="00431043" w:rsidRDefault="00000000">
      <w:pPr>
        <w:tabs>
          <w:tab w:val="right" w:pos="10086"/>
        </w:tabs>
        <w:spacing w:after="140"/>
      </w:pPr>
      <w:hyperlink w:anchor="A16">
        <w:r>
          <w:rPr>
            <w:sz w:val="20"/>
          </w:rPr>
          <w:t>A16 Monitoraggio e lettura degli indicatori</w:t>
        </w:r>
      </w:hyperlink>
      <w:r>
        <w:rPr>
          <w:sz w:val="21"/>
        </w:rPr>
        <w:tab/>
        <w:t>59</w:t>
      </w:r>
    </w:p>
    <w:p w14:paraId="15169721" w14:textId="77777777" w:rsidR="00431043" w:rsidRDefault="00000000">
      <w:pPr>
        <w:tabs>
          <w:tab w:val="right" w:pos="10086"/>
        </w:tabs>
        <w:spacing w:after="140"/>
      </w:pPr>
      <w:hyperlink w:anchor="A17">
        <w:r>
          <w:rPr>
            <w:sz w:val="20"/>
          </w:rPr>
          <w:t>A17 Verbale di riesame del sistema</w:t>
        </w:r>
      </w:hyperlink>
      <w:r>
        <w:rPr>
          <w:sz w:val="21"/>
        </w:rPr>
        <w:tab/>
        <w:t>61</w:t>
      </w:r>
    </w:p>
    <w:p w14:paraId="1EB09346" w14:textId="77777777" w:rsidR="00431043" w:rsidRDefault="00000000">
      <w:pPr>
        <w:tabs>
          <w:tab w:val="right" w:pos="10086"/>
        </w:tabs>
        <w:spacing w:after="140"/>
      </w:pPr>
      <w:hyperlink w:anchor="A18">
        <w:r>
          <w:rPr>
            <w:sz w:val="20"/>
          </w:rPr>
          <w:t>A18 Informativa e gestione dei dati personali</w:t>
        </w:r>
      </w:hyperlink>
      <w:r>
        <w:rPr>
          <w:sz w:val="21"/>
        </w:rPr>
        <w:tab/>
        <w:t>62</w:t>
      </w:r>
    </w:p>
    <w:p w14:paraId="770EA670" w14:textId="77777777" w:rsidR="00431043" w:rsidRDefault="00000000">
      <w:pPr>
        <w:tabs>
          <w:tab w:val="right" w:pos="10086"/>
        </w:tabs>
        <w:spacing w:after="140"/>
      </w:pPr>
      <w:hyperlink w:anchor="A19">
        <w:r>
          <w:rPr>
            <w:sz w:val="20"/>
          </w:rPr>
          <w:t>A19 Comunicazioni a personale e utenza</w:t>
        </w:r>
      </w:hyperlink>
      <w:r>
        <w:rPr>
          <w:sz w:val="21"/>
        </w:rPr>
        <w:tab/>
        <w:t>66</w:t>
      </w:r>
    </w:p>
    <w:p w14:paraId="081417DE" w14:textId="77777777" w:rsidR="00431043" w:rsidRDefault="00000000">
      <w:pPr>
        <w:tabs>
          <w:tab w:val="right" w:pos="10086"/>
        </w:tabs>
        <w:spacing w:after="140"/>
      </w:pPr>
      <w:hyperlink w:anchor="A20">
        <w:r>
          <w:rPr>
            <w:sz w:val="20"/>
          </w:rPr>
          <w:t>A20 Esempi interamente compilati</w:t>
        </w:r>
      </w:hyperlink>
      <w:r>
        <w:rPr>
          <w:sz w:val="21"/>
        </w:rPr>
        <w:tab/>
        <w:t>68</w:t>
      </w:r>
    </w:p>
    <w:p w14:paraId="05E458D3" w14:textId="77777777" w:rsidR="00431043" w:rsidRDefault="00000000">
      <w:r>
        <w:rPr>
          <w:sz w:val="18"/>
        </w:rPr>
        <w:t>I modelli non richiedono l’inserimento di diagnosi, informazioni sulla vita privata non pertinenti o attribuzioni automatiche di responsabilità. Gli esempi A20 sono fittizi e non descrivono una valutazione già svolta per l’azienda.</w:t>
      </w:r>
    </w:p>
    <w:p w14:paraId="24303A78" w14:textId="77777777" w:rsidR="00431043" w:rsidRDefault="00000000">
      <w:r>
        <w:br w:type="page"/>
      </w:r>
    </w:p>
    <w:p w14:paraId="693FE0B0" w14:textId="77777777" w:rsidR="00431043" w:rsidRDefault="00000000">
      <w:pPr>
        <w:spacing w:after="60"/>
      </w:pPr>
      <w:r>
        <w:rPr>
          <w:sz w:val="18"/>
        </w:rPr>
        <w:t>PROCEDURA AZIENDALE</w:t>
      </w:r>
    </w:p>
    <w:p w14:paraId="529BAAA2" w14:textId="77777777" w:rsidR="00431043" w:rsidRDefault="00000000">
      <w:pPr>
        <w:pStyle w:val="Titolo1"/>
      </w:pPr>
      <w:bookmarkStart w:id="4" w:name="M01"/>
      <w:r>
        <w:t>01 Scopo e campo di applicazione</w:t>
      </w:r>
      <w:bookmarkEnd w:id="4"/>
    </w:p>
    <w:p w14:paraId="38EDFBDE" w14:textId="77777777" w:rsidR="00431043" w:rsidRDefault="00000000">
      <w:r>
        <w:t>L’azienda previene le condotte violente o moleste attraverso una valutazione dei rischi collegata all’organizzazione del lavoro. Il sistema deve consentire alle persone di riconoscere le situazioni critiche, chiedere aiuto, segnalarle senza ritorsioni e ottenere una risposta appropriata. Le misure devono essere realizzabili nelle sedi, nei turni e nelle attività effettive. [F1, pp. 1–4; N1–N2]</w:t>
      </w:r>
    </w:p>
    <w:p w14:paraId="1CE44686" w14:textId="77777777" w:rsidR="00431043" w:rsidRDefault="00000000">
      <w:pPr>
        <w:pStyle w:val="Titolo2"/>
      </w:pPr>
      <w:r>
        <w:t>Persone e contesti da considerare</w:t>
      </w:r>
    </w:p>
    <w:p w14:paraId="7C72321B" w14:textId="77777777" w:rsidR="00431043" w:rsidRDefault="00000000">
      <w:r>
        <w:t>Il perimetro comprende lavoratori e figure equiparate secondo la disciplina applicabile; nell’organizzazione della prevenzione si considerano anche tirocinanti, personale in appalto o somministrazione, collaboratori, visitatori e utenti che interagiscono con le attività. Gli obblighi delle rispettive organizzazioni vanno coordinati senza trasferire impropriamente responsabilità. [N1, artt. 2, 17, 18 e 26]</w:t>
      </w:r>
    </w:p>
    <w:p w14:paraId="43F93530" w14:textId="77777777" w:rsidR="00431043" w:rsidRDefault="00000000">
      <w:r>
        <w:t>La mappatura comprende sedi e pertinenze, spostamenti e trasferte connessi al lavoro, attività presso terzi, eventi professionali e interazioni digitali di lavoro. Questo perimetro organizzativo ampio segue la prospettiva della Convenzione ILO n. 190; non modifica le delimitazioni delle singole norme nazionali, compreso il rinvio della lettera z-bis ai luoghi dell’art. 62. [N2; N5, artt. 2–3]</w:t>
      </w:r>
    </w:p>
    <w:p w14:paraId="4A7A442F" w14:textId="77777777" w:rsidR="00431043" w:rsidRDefault="00000000">
      <w:pPr>
        <w:pStyle w:val="Titolo2"/>
      </w:pPr>
      <w:r>
        <w:t>Condotte e situazioni da riconoscere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436"/>
        <w:gridCol w:w="7763"/>
      </w:tblGrid>
      <w:tr w:rsidR="00431043" w14:paraId="247B5B17" w14:textId="77777777">
        <w:trPr>
          <w:cantSplit/>
          <w:tblHeader/>
          <w:jc w:val="center"/>
        </w:trPr>
        <w:tc>
          <w:tcPr>
            <w:tcW w:w="2436" w:type="dxa"/>
            <w:shd w:val="clear" w:color="auto" w:fill="16324F"/>
            <w:vAlign w:val="center"/>
          </w:tcPr>
          <w:p w14:paraId="4F969F6E" w14:textId="77777777" w:rsidR="00431043" w:rsidRDefault="00000000">
            <w:pPr>
              <w:spacing w:before="20" w:after="20" w:line="250" w:lineRule="auto"/>
            </w:pPr>
            <w:r>
              <w:rPr>
                <w:b/>
                <w:color w:val="FFFFFF"/>
                <w:sz w:val="20"/>
              </w:rPr>
              <w:t>Manifestazione</w:t>
            </w:r>
          </w:p>
        </w:tc>
        <w:tc>
          <w:tcPr>
            <w:tcW w:w="7763" w:type="dxa"/>
            <w:shd w:val="clear" w:color="auto" w:fill="16324F"/>
            <w:vAlign w:val="center"/>
          </w:tcPr>
          <w:p w14:paraId="606F2F6D" w14:textId="77777777" w:rsidR="00431043" w:rsidRDefault="00000000">
            <w:pPr>
              <w:spacing w:before="20" w:after="20" w:line="250" w:lineRule="auto"/>
            </w:pPr>
            <w:r>
              <w:rPr>
                <w:b/>
                <w:color w:val="FFFFFF"/>
                <w:sz w:val="20"/>
              </w:rPr>
              <w:t>Esempi da analizzare nel contesto</w:t>
            </w:r>
          </w:p>
        </w:tc>
      </w:tr>
      <w:tr w:rsidR="00431043" w14:paraId="17E01A80" w14:textId="77777777">
        <w:trPr>
          <w:cantSplit/>
          <w:jc w:val="center"/>
        </w:trPr>
        <w:tc>
          <w:tcPr>
            <w:tcW w:w="2436" w:type="dxa"/>
            <w:shd w:val="clear" w:color="auto" w:fill="FFFFFF"/>
            <w:vAlign w:val="center"/>
          </w:tcPr>
          <w:p w14:paraId="2B6249D0" w14:textId="77777777" w:rsidR="00431043" w:rsidRDefault="00000000">
            <w:pPr>
              <w:spacing w:before="20" w:after="20" w:line="250" w:lineRule="auto"/>
            </w:pPr>
            <w:r>
              <w:rPr>
                <w:sz w:val="20"/>
              </w:rPr>
              <w:t>Fisica e minacciosa</w:t>
            </w:r>
          </w:p>
        </w:tc>
        <w:tc>
          <w:tcPr>
            <w:tcW w:w="7763" w:type="dxa"/>
            <w:shd w:val="clear" w:color="auto" w:fill="FFFFFF"/>
            <w:vAlign w:val="center"/>
          </w:tcPr>
          <w:p w14:paraId="74B67CD6" w14:textId="77777777" w:rsidR="00431043" w:rsidRDefault="00000000">
            <w:pPr>
              <w:spacing w:before="20" w:after="20" w:line="250" w:lineRule="auto"/>
            </w:pPr>
            <w:r>
              <w:rPr>
                <w:sz w:val="20"/>
              </w:rPr>
              <w:t>Spinte, percosse, tentativi di aggressione, minacce credibili, ostacolo all’uscita, danneggiamenti intimidatori.</w:t>
            </w:r>
          </w:p>
        </w:tc>
      </w:tr>
      <w:tr w:rsidR="00431043" w14:paraId="41F8E1E4" w14:textId="77777777">
        <w:trPr>
          <w:cantSplit/>
          <w:jc w:val="center"/>
        </w:trPr>
        <w:tc>
          <w:tcPr>
            <w:tcW w:w="2436" w:type="dxa"/>
            <w:shd w:val="clear" w:color="auto" w:fill="F2F6F8"/>
            <w:vAlign w:val="center"/>
          </w:tcPr>
          <w:p w14:paraId="0B65649D" w14:textId="77777777" w:rsidR="00431043" w:rsidRDefault="00000000">
            <w:pPr>
              <w:spacing w:before="20" w:after="20" w:line="250" w:lineRule="auto"/>
            </w:pPr>
            <w:r>
              <w:rPr>
                <w:sz w:val="20"/>
              </w:rPr>
              <w:t>Verbale e psicologica</w:t>
            </w:r>
          </w:p>
        </w:tc>
        <w:tc>
          <w:tcPr>
            <w:tcW w:w="7763" w:type="dxa"/>
            <w:shd w:val="clear" w:color="auto" w:fill="F2F6F8"/>
            <w:vAlign w:val="center"/>
          </w:tcPr>
          <w:p w14:paraId="4BD192C8" w14:textId="77777777" w:rsidR="00431043" w:rsidRDefault="00000000">
            <w:pPr>
              <w:spacing w:before="20" w:after="20" w:line="250" w:lineRule="auto"/>
            </w:pPr>
            <w:r>
              <w:rPr>
                <w:sz w:val="20"/>
              </w:rPr>
              <w:t>Insulti, umiliazioni, intimidazioni, isolamento intenzionale, pressioni abusive o sistematica svalutazione.</w:t>
            </w:r>
          </w:p>
        </w:tc>
      </w:tr>
      <w:tr w:rsidR="00431043" w14:paraId="2A7050AE" w14:textId="77777777">
        <w:trPr>
          <w:cantSplit/>
          <w:jc w:val="center"/>
        </w:trPr>
        <w:tc>
          <w:tcPr>
            <w:tcW w:w="2436" w:type="dxa"/>
            <w:shd w:val="clear" w:color="auto" w:fill="FFFFFF"/>
            <w:vAlign w:val="center"/>
          </w:tcPr>
          <w:p w14:paraId="03FEBC80" w14:textId="77777777" w:rsidR="00431043" w:rsidRDefault="00000000">
            <w:pPr>
              <w:spacing w:before="20" w:after="20" w:line="250" w:lineRule="auto"/>
            </w:pPr>
            <w:r>
              <w:rPr>
                <w:sz w:val="20"/>
              </w:rPr>
              <w:t>Sessuale e discriminatoria</w:t>
            </w:r>
          </w:p>
        </w:tc>
        <w:tc>
          <w:tcPr>
            <w:tcW w:w="7763" w:type="dxa"/>
            <w:shd w:val="clear" w:color="auto" w:fill="FFFFFF"/>
            <w:vAlign w:val="center"/>
          </w:tcPr>
          <w:p w14:paraId="5E9237B7" w14:textId="77777777" w:rsidR="00431043" w:rsidRDefault="00000000">
            <w:pPr>
              <w:spacing w:before="20" w:after="20" w:line="250" w:lineRule="auto"/>
            </w:pPr>
            <w:r>
              <w:rPr>
                <w:sz w:val="20"/>
              </w:rPr>
              <w:t>Contatti o proposte indesiderati, commenti sessuali, offese legate al genere o ad altre condizioni tutelate. La qualificazione giuridica richiede verifica.</w:t>
            </w:r>
          </w:p>
        </w:tc>
      </w:tr>
      <w:tr w:rsidR="00431043" w14:paraId="3018CBC5" w14:textId="77777777">
        <w:trPr>
          <w:cantSplit/>
          <w:jc w:val="center"/>
        </w:trPr>
        <w:tc>
          <w:tcPr>
            <w:tcW w:w="2436" w:type="dxa"/>
            <w:shd w:val="clear" w:color="auto" w:fill="F2F6F8"/>
            <w:vAlign w:val="center"/>
          </w:tcPr>
          <w:p w14:paraId="31D3FDF3" w14:textId="77777777" w:rsidR="00431043" w:rsidRDefault="00000000">
            <w:pPr>
              <w:spacing w:before="20" w:after="20" w:line="250" w:lineRule="auto"/>
            </w:pPr>
            <w:r>
              <w:rPr>
                <w:sz w:val="20"/>
              </w:rPr>
              <w:t>Digitale</w:t>
            </w:r>
          </w:p>
        </w:tc>
        <w:tc>
          <w:tcPr>
            <w:tcW w:w="7763" w:type="dxa"/>
            <w:shd w:val="clear" w:color="auto" w:fill="F2F6F8"/>
            <w:vAlign w:val="center"/>
          </w:tcPr>
          <w:p w14:paraId="2CC22BD8" w14:textId="77777777" w:rsidR="00431043" w:rsidRDefault="00000000">
            <w:pPr>
              <w:spacing w:before="20" w:after="20" w:line="250" w:lineRule="auto"/>
            </w:pPr>
            <w:r>
              <w:rPr>
                <w:sz w:val="20"/>
              </w:rPr>
              <w:t>Messaggi minacciosi, contenuti offensivi, molestie in chat o videochiamate, diffusione impropria di contenuti personali.</w:t>
            </w:r>
          </w:p>
        </w:tc>
      </w:tr>
      <w:tr w:rsidR="00431043" w14:paraId="5D13E8EA" w14:textId="77777777">
        <w:trPr>
          <w:cantSplit/>
          <w:jc w:val="center"/>
        </w:trPr>
        <w:tc>
          <w:tcPr>
            <w:tcW w:w="2436" w:type="dxa"/>
            <w:shd w:val="clear" w:color="auto" w:fill="FFFFFF"/>
            <w:vAlign w:val="center"/>
          </w:tcPr>
          <w:p w14:paraId="424E174A" w14:textId="77777777" w:rsidR="00431043" w:rsidRDefault="00000000">
            <w:pPr>
              <w:spacing w:before="20" w:after="20" w:line="250" w:lineRule="auto"/>
            </w:pPr>
            <w:r>
              <w:rPr>
                <w:sz w:val="20"/>
              </w:rPr>
              <w:t>Esterna e interna</w:t>
            </w:r>
          </w:p>
        </w:tc>
        <w:tc>
          <w:tcPr>
            <w:tcW w:w="7763" w:type="dxa"/>
            <w:shd w:val="clear" w:color="auto" w:fill="FFFFFF"/>
            <w:vAlign w:val="center"/>
          </w:tcPr>
          <w:p w14:paraId="48E039BD" w14:textId="77777777" w:rsidR="00431043" w:rsidRDefault="00000000">
            <w:pPr>
              <w:spacing w:before="20" w:after="20" w:line="250" w:lineRule="auto"/>
            </w:pPr>
            <w:r>
              <w:rPr>
                <w:sz w:val="20"/>
              </w:rPr>
              <w:t>Condotte di utenti o clienti e condotte tra colleghi o nell’esercizio del potere gerarchico. Anche un singolo episodio può richiedere intervento.</w:t>
            </w:r>
          </w:p>
        </w:tc>
      </w:tr>
    </w:tbl>
    <w:p w14:paraId="5FDB505E" w14:textId="77777777" w:rsidR="00431043" w:rsidRDefault="00431043">
      <w:pPr>
        <w:spacing w:after="60"/>
      </w:pPr>
    </w:p>
    <w:p w14:paraId="7BA70D8C" w14:textId="77777777" w:rsidR="00431043" w:rsidRDefault="00000000">
      <w:r>
        <w:t>Un dissenso professionale o un richiamo legittimo non sono automaticamente una molestia; occorre esaminare condotte, modalità, contesto e impatto. La procedura prende in carico i fatti senza richiedere alla persona una diagnosi clinica o una qualificazione penale. [F1, p. 1; N4–N5]</w:t>
      </w:r>
    </w:p>
    <w:p w14:paraId="52BFA72C" w14:textId="77777777" w:rsidR="00431043" w:rsidRDefault="00000000">
      <w:r>
        <w:br w:type="page"/>
      </w:r>
    </w:p>
    <w:p w14:paraId="1D7D31CE" w14:textId="77777777" w:rsidR="00431043" w:rsidRDefault="00000000">
      <w:pPr>
        <w:spacing w:after="60"/>
      </w:pPr>
      <w:r>
        <w:rPr>
          <w:sz w:val="18"/>
        </w:rPr>
        <w:t>FONDAMENTI DEL SISTEMA</w:t>
      </w:r>
    </w:p>
    <w:p w14:paraId="66EC781C" w14:textId="77777777" w:rsidR="00431043" w:rsidRDefault="00000000">
      <w:pPr>
        <w:pStyle w:val="Titolo1"/>
      </w:pPr>
      <w:bookmarkStart w:id="5" w:name="M02"/>
      <w:r>
        <w:t>02 Obblighi e riferimenti normativi</w:t>
      </w:r>
      <w:bookmarkEnd w:id="5"/>
    </w:p>
    <w:p w14:paraId="18C8C6EE" w14:textId="77777777" w:rsidR="00431043" w:rsidRDefault="00000000">
      <w:r>
        <w:t>La responsabilità della valutazione e delle decisioni preventive appartiene al datore di lavoro. L’adozione del presente manuale documenta l’organizzazione scelta, ma diventa efficace solo con misure attuate e verificabili. Non è un’attestazione di conformità o un DVR già riferito alla situazione aziendale. [N1, artt. 17, 28 e 29]</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3060"/>
        <w:gridCol w:w="7139"/>
      </w:tblGrid>
      <w:tr w:rsidR="00431043" w14:paraId="659DC625" w14:textId="77777777">
        <w:trPr>
          <w:cantSplit/>
          <w:tblHeader/>
          <w:jc w:val="center"/>
        </w:trPr>
        <w:tc>
          <w:tcPr>
            <w:tcW w:w="3060" w:type="dxa"/>
            <w:shd w:val="clear" w:color="auto" w:fill="16324F"/>
            <w:vAlign w:val="center"/>
          </w:tcPr>
          <w:p w14:paraId="69845C7E" w14:textId="77777777" w:rsidR="00431043" w:rsidRDefault="00000000">
            <w:pPr>
              <w:spacing w:before="20" w:after="20" w:line="250" w:lineRule="auto"/>
            </w:pPr>
            <w:r>
              <w:rPr>
                <w:b/>
                <w:color w:val="FFFFFF"/>
                <w:sz w:val="20"/>
              </w:rPr>
              <w:t>Riferimento</w:t>
            </w:r>
          </w:p>
        </w:tc>
        <w:tc>
          <w:tcPr>
            <w:tcW w:w="7139" w:type="dxa"/>
            <w:shd w:val="clear" w:color="auto" w:fill="16324F"/>
            <w:vAlign w:val="center"/>
          </w:tcPr>
          <w:p w14:paraId="15DD4B48" w14:textId="77777777" w:rsidR="00431043" w:rsidRDefault="00000000">
            <w:pPr>
              <w:spacing w:before="20" w:after="20" w:line="250" w:lineRule="auto"/>
            </w:pPr>
            <w:r>
              <w:rPr>
                <w:b/>
                <w:color w:val="FFFFFF"/>
                <w:sz w:val="20"/>
              </w:rPr>
              <w:t>Implicazione operativa</w:t>
            </w:r>
          </w:p>
        </w:tc>
      </w:tr>
      <w:tr w:rsidR="00431043" w14:paraId="42024484" w14:textId="77777777">
        <w:trPr>
          <w:cantSplit/>
          <w:jc w:val="center"/>
        </w:trPr>
        <w:tc>
          <w:tcPr>
            <w:tcW w:w="3060" w:type="dxa"/>
            <w:shd w:val="clear" w:color="auto" w:fill="FFFFFF"/>
            <w:vAlign w:val="center"/>
          </w:tcPr>
          <w:p w14:paraId="70C77419" w14:textId="77777777" w:rsidR="00431043" w:rsidRDefault="00000000">
            <w:pPr>
              <w:spacing w:before="20" w:after="20" w:line="250" w:lineRule="auto"/>
            </w:pPr>
            <w:r>
              <w:rPr>
                <w:sz w:val="20"/>
              </w:rPr>
              <w:t>Art. 2087 c.c. [N3]</w:t>
            </w:r>
          </w:p>
        </w:tc>
        <w:tc>
          <w:tcPr>
            <w:tcW w:w="7139" w:type="dxa"/>
            <w:shd w:val="clear" w:color="auto" w:fill="FFFFFF"/>
            <w:vAlign w:val="center"/>
          </w:tcPr>
          <w:p w14:paraId="2EBDCA2F" w14:textId="77777777" w:rsidR="00431043" w:rsidRDefault="00000000">
            <w:pPr>
              <w:spacing w:before="20" w:after="20" w:line="250" w:lineRule="auto"/>
            </w:pPr>
            <w:r>
              <w:rPr>
                <w:sz w:val="20"/>
              </w:rPr>
              <w:t>Tutela dell’integrità fisica e della personalità morale attraverso misure coerenti con attività, esperienza e tecnica.</w:t>
            </w:r>
          </w:p>
        </w:tc>
      </w:tr>
      <w:tr w:rsidR="00431043" w14:paraId="68F367C1" w14:textId="77777777">
        <w:trPr>
          <w:cantSplit/>
          <w:jc w:val="center"/>
        </w:trPr>
        <w:tc>
          <w:tcPr>
            <w:tcW w:w="3060" w:type="dxa"/>
            <w:shd w:val="clear" w:color="auto" w:fill="F2F6F8"/>
            <w:vAlign w:val="center"/>
          </w:tcPr>
          <w:p w14:paraId="6C0B54D1" w14:textId="77777777" w:rsidR="00431043" w:rsidRDefault="00000000">
            <w:pPr>
              <w:spacing w:before="20" w:after="20" w:line="250" w:lineRule="auto"/>
            </w:pPr>
            <w:r>
              <w:rPr>
                <w:sz w:val="20"/>
              </w:rPr>
              <w:t>D.Lgs. 81/2008 art. 15, c. 1, z-bis [N2]</w:t>
            </w:r>
          </w:p>
        </w:tc>
        <w:tc>
          <w:tcPr>
            <w:tcW w:w="7139" w:type="dxa"/>
            <w:shd w:val="clear" w:color="auto" w:fill="F2F6F8"/>
            <w:vAlign w:val="center"/>
          </w:tcPr>
          <w:p w14:paraId="09C1C01A" w14:textId="77777777" w:rsidR="00431043" w:rsidRDefault="00000000">
            <w:pPr>
              <w:spacing w:before="20" w:after="20" w:line="250" w:lineRule="auto"/>
            </w:pPr>
            <w:r>
              <w:rPr>
                <w:sz w:val="20"/>
              </w:rPr>
              <w:t>Programmare misure per prevenire condotte violente o moleste verso i lavoratori. Disposizione introdotta dall’art. 5, c. 1, lett. c), D.L. 159/2025, convertito dalla L. 198/2025.</w:t>
            </w:r>
          </w:p>
        </w:tc>
      </w:tr>
      <w:tr w:rsidR="00431043" w14:paraId="67F0605B" w14:textId="77777777">
        <w:trPr>
          <w:cantSplit/>
          <w:jc w:val="center"/>
        </w:trPr>
        <w:tc>
          <w:tcPr>
            <w:tcW w:w="3060" w:type="dxa"/>
            <w:shd w:val="clear" w:color="auto" w:fill="FFFFFF"/>
            <w:vAlign w:val="center"/>
          </w:tcPr>
          <w:p w14:paraId="5CE04DCC" w14:textId="77777777" w:rsidR="00431043" w:rsidRDefault="00000000">
            <w:pPr>
              <w:spacing w:before="20" w:after="20" w:line="250" w:lineRule="auto"/>
            </w:pPr>
            <w:r>
              <w:rPr>
                <w:sz w:val="20"/>
              </w:rPr>
              <w:t>D.Lgs. 81/2008 artt. 17, 28, 29 [N1]</w:t>
            </w:r>
          </w:p>
        </w:tc>
        <w:tc>
          <w:tcPr>
            <w:tcW w:w="7139" w:type="dxa"/>
            <w:shd w:val="clear" w:color="auto" w:fill="FFFFFF"/>
            <w:vAlign w:val="center"/>
          </w:tcPr>
          <w:p w14:paraId="24158086" w14:textId="77777777" w:rsidR="00431043" w:rsidRDefault="00000000">
            <w:pPr>
              <w:spacing w:before="20" w:after="20" w:line="250" w:lineRule="auto"/>
            </w:pPr>
            <w:r>
              <w:rPr>
                <w:sz w:val="20"/>
              </w:rPr>
              <w:t>Valutare tutti i rischi pertinenti e documentare criteri, misure, programma di miglioramento, procedure e ruoli. Collaborazione del RSPP e del medico competente nei casi previsti; consultazione preventiva del RLS.</w:t>
            </w:r>
          </w:p>
        </w:tc>
      </w:tr>
      <w:tr w:rsidR="00431043" w14:paraId="187F15E1" w14:textId="77777777">
        <w:trPr>
          <w:cantSplit/>
          <w:jc w:val="center"/>
        </w:trPr>
        <w:tc>
          <w:tcPr>
            <w:tcW w:w="3060" w:type="dxa"/>
            <w:shd w:val="clear" w:color="auto" w:fill="F2F6F8"/>
            <w:vAlign w:val="center"/>
          </w:tcPr>
          <w:p w14:paraId="0BAD6E6F" w14:textId="77777777" w:rsidR="00431043" w:rsidRDefault="00000000">
            <w:pPr>
              <w:spacing w:before="20" w:after="20" w:line="250" w:lineRule="auto"/>
            </w:pPr>
            <w:r>
              <w:rPr>
                <w:sz w:val="20"/>
              </w:rPr>
              <w:t>D.Lgs. 81/2008 artt. 18, 19, 20, 36, 37 [N1]</w:t>
            </w:r>
          </w:p>
        </w:tc>
        <w:tc>
          <w:tcPr>
            <w:tcW w:w="7139" w:type="dxa"/>
            <w:shd w:val="clear" w:color="auto" w:fill="F2F6F8"/>
            <w:vAlign w:val="center"/>
          </w:tcPr>
          <w:p w14:paraId="177256F8" w14:textId="77777777" w:rsidR="00431043" w:rsidRDefault="00000000">
            <w:pPr>
              <w:spacing w:before="20" w:after="20" w:line="250" w:lineRule="auto"/>
            </w:pPr>
            <w:r>
              <w:rPr>
                <w:sz w:val="20"/>
              </w:rPr>
              <w:t>Attuare le misure, vigilare secondo il ruolo, informare e formare, rendere conoscibili procedure e risorse.</w:t>
            </w:r>
          </w:p>
        </w:tc>
      </w:tr>
      <w:tr w:rsidR="00431043" w14:paraId="34E1060B" w14:textId="77777777">
        <w:trPr>
          <w:cantSplit/>
          <w:jc w:val="center"/>
        </w:trPr>
        <w:tc>
          <w:tcPr>
            <w:tcW w:w="3060" w:type="dxa"/>
            <w:shd w:val="clear" w:color="auto" w:fill="FFFFFF"/>
            <w:vAlign w:val="center"/>
          </w:tcPr>
          <w:p w14:paraId="5E770B8A" w14:textId="77777777" w:rsidR="00431043" w:rsidRDefault="00000000">
            <w:pPr>
              <w:spacing w:before="20" w:after="20" w:line="250" w:lineRule="auto"/>
            </w:pPr>
            <w:r>
              <w:rPr>
                <w:sz w:val="20"/>
              </w:rPr>
              <w:t>D.Lgs. 198/2006 art. 26 [N4]</w:t>
            </w:r>
          </w:p>
        </w:tc>
        <w:tc>
          <w:tcPr>
            <w:tcW w:w="7139" w:type="dxa"/>
            <w:shd w:val="clear" w:color="auto" w:fill="FFFFFF"/>
            <w:vAlign w:val="center"/>
          </w:tcPr>
          <w:p w14:paraId="18028CD2" w14:textId="77777777" w:rsidR="00431043" w:rsidRDefault="00000000">
            <w:pPr>
              <w:spacing w:before="20" w:after="20" w:line="250" w:lineRule="auto"/>
            </w:pPr>
            <w:r>
              <w:rPr>
                <w:sz w:val="20"/>
              </w:rPr>
              <w:t>Riconoscere molestie legate al sesso e molestie sessuali nell’ambito della tutela antidiscriminatoria e considerare le relative garanzie contro trattamenti sfavorevoli.</w:t>
            </w:r>
          </w:p>
        </w:tc>
      </w:tr>
      <w:tr w:rsidR="00431043" w14:paraId="77544DC3" w14:textId="77777777">
        <w:trPr>
          <w:cantSplit/>
          <w:jc w:val="center"/>
        </w:trPr>
        <w:tc>
          <w:tcPr>
            <w:tcW w:w="3060" w:type="dxa"/>
            <w:shd w:val="clear" w:color="auto" w:fill="F2F6F8"/>
            <w:vAlign w:val="center"/>
          </w:tcPr>
          <w:p w14:paraId="37B19EDA" w14:textId="77777777" w:rsidR="00431043" w:rsidRDefault="00000000">
            <w:pPr>
              <w:spacing w:before="20" w:after="20" w:line="250" w:lineRule="auto"/>
            </w:pPr>
            <w:r>
              <w:rPr>
                <w:sz w:val="20"/>
              </w:rPr>
              <w:t>Convenzione ILO n. 190 [N5]</w:t>
            </w:r>
          </w:p>
        </w:tc>
        <w:tc>
          <w:tcPr>
            <w:tcW w:w="7139" w:type="dxa"/>
            <w:shd w:val="clear" w:color="auto" w:fill="F2F6F8"/>
            <w:vAlign w:val="center"/>
          </w:tcPr>
          <w:p w14:paraId="3427D648" w14:textId="77777777" w:rsidR="00431043" w:rsidRDefault="00000000">
            <w:pPr>
              <w:spacing w:before="20" w:after="20" w:line="250" w:lineRule="auto"/>
            </w:pPr>
            <w:r>
              <w:rPr>
                <w:sz w:val="20"/>
              </w:rPr>
              <w:t>Approccio integrato a violenza e molestie, anche singole e digitali, con attenzione a prevenzione, rischi psicosociali, partecipazione e accesso alla tutela.</w:t>
            </w:r>
          </w:p>
        </w:tc>
      </w:tr>
    </w:tbl>
    <w:p w14:paraId="78382839" w14:textId="77777777" w:rsidR="00431043" w:rsidRDefault="00431043">
      <w:pPr>
        <w:spacing w:after="60"/>
      </w:pPr>
    </w:p>
    <w:p w14:paraId="1D6C129D" w14:textId="77777777" w:rsidR="00431043" w:rsidRDefault="00000000">
      <w:pPr>
        <w:pStyle w:val="Titolo2"/>
      </w:pPr>
      <w:r>
        <w:t>Aggiornamento della valutazione</w:t>
      </w:r>
    </w:p>
    <w:p w14:paraId="5612C6E8" w14:textId="77777777" w:rsidR="00431043" w:rsidRDefault="00000000">
      <w:r>
        <w:t>Un evento, un quasi evento, una segnalazione attendibile o una modifica di turni, utenza o strumenti può rendere necessario riesaminare uno scenario. Nei casi dell’art. 29, comma 3, la valutazione va immediatamente rielaborata e le misure aggiornate; il documento viene rielaborato entro trenta giorni dalla causale prevista dalla norma. I tempi interni di gestione delle segnalazioni non sospendono questi adempimenti. [N1]</w:t>
      </w:r>
    </w:p>
    <w:p w14:paraId="2965A320" w14:textId="77777777" w:rsidR="00431043" w:rsidRDefault="00000000">
      <w:r>
        <w:rPr>
          <w:sz w:val="18"/>
        </w:rPr>
        <w:t>La fonte INAIL chiarisce che l’assenza di un titolo specialistico dedicato a violenza e molestie nel D.Lgs. 81/2008 non elimina la loro considerazione nella valutazione dei rischi. [F1, p. 3]</w:t>
      </w:r>
    </w:p>
    <w:p w14:paraId="3B2FCB3B" w14:textId="77777777" w:rsidR="00431043" w:rsidRDefault="00000000">
      <w:r>
        <w:br w:type="page"/>
      </w:r>
    </w:p>
    <w:p w14:paraId="339470A6" w14:textId="77777777" w:rsidR="00431043" w:rsidRDefault="00000000">
      <w:pPr>
        <w:spacing w:after="60"/>
      </w:pPr>
      <w:r>
        <w:rPr>
          <w:sz w:val="18"/>
        </w:rPr>
        <w:t>REGOLE COMPLEMENTARI</w:t>
      </w:r>
    </w:p>
    <w:p w14:paraId="60B25E74" w14:textId="77777777" w:rsidR="00431043" w:rsidRDefault="00000000">
      <w:pPr>
        <w:pStyle w:val="Titolo1"/>
      </w:pPr>
      <w:bookmarkStart w:id="6" w:name="M02b"/>
      <w:r>
        <w:t>02 Ambiti da coordinare nella procedura</w:t>
      </w:r>
      <w:bookmarkEnd w:id="6"/>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720"/>
        <w:gridCol w:w="7479"/>
      </w:tblGrid>
      <w:tr w:rsidR="00431043" w14:paraId="529456B1" w14:textId="77777777">
        <w:trPr>
          <w:cantSplit/>
          <w:tblHeader/>
          <w:jc w:val="center"/>
        </w:trPr>
        <w:tc>
          <w:tcPr>
            <w:tcW w:w="2720" w:type="dxa"/>
            <w:shd w:val="clear" w:color="auto" w:fill="16324F"/>
            <w:vAlign w:val="center"/>
          </w:tcPr>
          <w:p w14:paraId="35DE734A" w14:textId="77777777" w:rsidR="00431043" w:rsidRDefault="00000000">
            <w:pPr>
              <w:spacing w:before="20" w:after="20" w:line="250" w:lineRule="auto"/>
            </w:pPr>
            <w:r>
              <w:rPr>
                <w:b/>
                <w:color w:val="FFFFFF"/>
                <w:sz w:val="20"/>
              </w:rPr>
              <w:t>Ambito</w:t>
            </w:r>
          </w:p>
        </w:tc>
        <w:tc>
          <w:tcPr>
            <w:tcW w:w="7479" w:type="dxa"/>
            <w:shd w:val="clear" w:color="auto" w:fill="16324F"/>
            <w:vAlign w:val="center"/>
          </w:tcPr>
          <w:p w14:paraId="31F9ADFB" w14:textId="77777777" w:rsidR="00431043" w:rsidRDefault="00000000">
            <w:pPr>
              <w:spacing w:before="20" w:after="20" w:line="250" w:lineRule="auto"/>
            </w:pPr>
            <w:r>
              <w:rPr>
                <w:b/>
                <w:color w:val="FFFFFF"/>
                <w:sz w:val="20"/>
              </w:rPr>
              <w:t>Applicazione nel manuale</w:t>
            </w:r>
          </w:p>
        </w:tc>
      </w:tr>
      <w:tr w:rsidR="00431043" w14:paraId="34115DC4" w14:textId="77777777">
        <w:trPr>
          <w:cantSplit/>
          <w:jc w:val="center"/>
        </w:trPr>
        <w:tc>
          <w:tcPr>
            <w:tcW w:w="2720" w:type="dxa"/>
            <w:shd w:val="clear" w:color="auto" w:fill="FFFFFF"/>
            <w:vAlign w:val="center"/>
          </w:tcPr>
          <w:p w14:paraId="1FCE9C58" w14:textId="77777777" w:rsidR="00431043" w:rsidRDefault="00000000">
            <w:pPr>
              <w:spacing w:before="20" w:after="20" w:line="250" w:lineRule="auto"/>
            </w:pPr>
            <w:r>
              <w:rPr>
                <w:sz w:val="20"/>
              </w:rPr>
              <w:t>Protezione dei dati [N6]</w:t>
            </w:r>
          </w:p>
        </w:tc>
        <w:tc>
          <w:tcPr>
            <w:tcW w:w="7479" w:type="dxa"/>
            <w:shd w:val="clear" w:color="auto" w:fill="FFFFFF"/>
            <w:vAlign w:val="center"/>
          </w:tcPr>
          <w:p w14:paraId="54509FDA" w14:textId="77777777" w:rsidR="00431043" w:rsidRDefault="00000000">
            <w:pPr>
              <w:spacing w:before="20" w:after="20" w:line="250" w:lineRule="auto"/>
            </w:pPr>
            <w:r>
              <w:rPr>
                <w:sz w:val="20"/>
              </w:rPr>
              <w:t>Finalità definite, base giuridica appropriata, minimizzazione, informativa, sicurezza, tempi motivati e accessi per necessità. Dati sanitari e dati relativi a reati richiedono condizioni ulteriori.</w:t>
            </w:r>
          </w:p>
        </w:tc>
      </w:tr>
      <w:tr w:rsidR="00431043" w14:paraId="62A88694" w14:textId="77777777">
        <w:trPr>
          <w:cantSplit/>
          <w:jc w:val="center"/>
        </w:trPr>
        <w:tc>
          <w:tcPr>
            <w:tcW w:w="2720" w:type="dxa"/>
            <w:shd w:val="clear" w:color="auto" w:fill="F2F6F8"/>
            <w:vAlign w:val="center"/>
          </w:tcPr>
          <w:p w14:paraId="1946ED71" w14:textId="77777777" w:rsidR="00431043" w:rsidRDefault="00000000">
            <w:pPr>
              <w:spacing w:before="20" w:after="20" w:line="250" w:lineRule="auto"/>
            </w:pPr>
            <w:r>
              <w:rPr>
                <w:sz w:val="20"/>
              </w:rPr>
              <w:t>Formazione [N1; N8]</w:t>
            </w:r>
          </w:p>
        </w:tc>
        <w:tc>
          <w:tcPr>
            <w:tcW w:w="7479" w:type="dxa"/>
            <w:shd w:val="clear" w:color="auto" w:fill="F2F6F8"/>
            <w:vAlign w:val="center"/>
          </w:tcPr>
          <w:p w14:paraId="510FB53B" w14:textId="77777777" w:rsidR="00431043" w:rsidRDefault="00000000">
            <w:pPr>
              <w:spacing w:before="20" w:after="20" w:line="250" w:lineRule="auto"/>
            </w:pPr>
            <w:r>
              <w:rPr>
                <w:sz w:val="20"/>
              </w:rPr>
              <w:t>Il piano tematico si integra con la formazione obbligatoria prevista per i ruoli e con l’Accordo Stato Regioni del 17 aprile 2025. Le durate proposte in A13 non sono minimi legali autonomi per questo rischio.</w:t>
            </w:r>
          </w:p>
        </w:tc>
      </w:tr>
      <w:tr w:rsidR="00431043" w14:paraId="52390DEB" w14:textId="77777777">
        <w:trPr>
          <w:cantSplit/>
          <w:jc w:val="center"/>
        </w:trPr>
        <w:tc>
          <w:tcPr>
            <w:tcW w:w="2720" w:type="dxa"/>
            <w:shd w:val="clear" w:color="auto" w:fill="FFFFFF"/>
            <w:vAlign w:val="center"/>
          </w:tcPr>
          <w:p w14:paraId="763FB60D" w14:textId="77777777" w:rsidR="00431043" w:rsidRDefault="00000000">
            <w:pPr>
              <w:spacing w:before="20" w:after="20" w:line="250" w:lineRule="auto"/>
            </w:pPr>
            <w:r>
              <w:rPr>
                <w:sz w:val="20"/>
              </w:rPr>
              <w:t>Accordi sulle molestie [N7]</w:t>
            </w:r>
          </w:p>
        </w:tc>
        <w:tc>
          <w:tcPr>
            <w:tcW w:w="7479" w:type="dxa"/>
            <w:shd w:val="clear" w:color="auto" w:fill="FFFFFF"/>
            <w:vAlign w:val="center"/>
          </w:tcPr>
          <w:p w14:paraId="05380C35" w14:textId="77777777" w:rsidR="00431043" w:rsidRDefault="00000000">
            <w:pPr>
              <w:spacing w:before="20" w:after="20" w:line="250" w:lineRule="auto"/>
            </w:pPr>
            <w:r>
              <w:rPr>
                <w:sz w:val="20"/>
              </w:rPr>
              <w:t>Riferimento al quadro europeo del 26 aprile 2007 e al recepimento interconfederale del 25 gennaio 2016, da considerare secondo l’ambito di applicazione. Non confondere con l’accordo sullo stress dell’8 ottobre 2004.</w:t>
            </w:r>
          </w:p>
        </w:tc>
      </w:tr>
      <w:tr w:rsidR="00431043" w14:paraId="1C747B04" w14:textId="77777777">
        <w:trPr>
          <w:cantSplit/>
          <w:jc w:val="center"/>
        </w:trPr>
        <w:tc>
          <w:tcPr>
            <w:tcW w:w="2720" w:type="dxa"/>
            <w:shd w:val="clear" w:color="auto" w:fill="F2F6F8"/>
            <w:vAlign w:val="center"/>
          </w:tcPr>
          <w:p w14:paraId="71D7C0D7" w14:textId="77777777" w:rsidR="00431043" w:rsidRDefault="00000000">
            <w:pPr>
              <w:spacing w:before="20" w:after="20" w:line="250" w:lineRule="auto"/>
            </w:pPr>
            <w:r>
              <w:rPr>
                <w:sz w:val="20"/>
              </w:rPr>
              <w:t>Segnalazioni protette [N9]</w:t>
            </w:r>
          </w:p>
        </w:tc>
        <w:tc>
          <w:tcPr>
            <w:tcW w:w="7479" w:type="dxa"/>
            <w:shd w:val="clear" w:color="auto" w:fill="F2F6F8"/>
            <w:vAlign w:val="center"/>
          </w:tcPr>
          <w:p w14:paraId="7D0DFB74" w14:textId="77777777" w:rsidR="00431043" w:rsidRDefault="00000000">
            <w:pPr>
              <w:spacing w:before="20" w:after="20" w:line="250" w:lineRule="auto"/>
            </w:pPr>
            <w:r>
              <w:rPr>
                <w:sz w:val="20"/>
              </w:rPr>
              <w:t>Il D.Lgs. 24/2023 ha un ambito proprio. Non ogni contestazione individuale o segnalazione di molestia rientra nel whistleblowing. Verificare la fattispecie e coordinare i canali senza perdere la tutela della sicurezza.</w:t>
            </w:r>
          </w:p>
        </w:tc>
      </w:tr>
      <w:tr w:rsidR="00431043" w14:paraId="78F9DFC8" w14:textId="77777777">
        <w:trPr>
          <w:cantSplit/>
          <w:jc w:val="center"/>
        </w:trPr>
        <w:tc>
          <w:tcPr>
            <w:tcW w:w="2720" w:type="dxa"/>
            <w:shd w:val="clear" w:color="auto" w:fill="FFFFFF"/>
            <w:vAlign w:val="center"/>
          </w:tcPr>
          <w:p w14:paraId="3BA01541" w14:textId="77777777" w:rsidR="00431043" w:rsidRDefault="00000000">
            <w:pPr>
              <w:spacing w:before="20" w:after="20" w:line="250" w:lineRule="auto"/>
            </w:pPr>
            <w:r>
              <w:rPr>
                <w:sz w:val="20"/>
              </w:rPr>
              <w:t>Disciplina e controlli [N13]</w:t>
            </w:r>
          </w:p>
        </w:tc>
        <w:tc>
          <w:tcPr>
            <w:tcW w:w="7479" w:type="dxa"/>
            <w:shd w:val="clear" w:color="auto" w:fill="FFFFFF"/>
            <w:vAlign w:val="center"/>
          </w:tcPr>
          <w:p w14:paraId="075C3F6D" w14:textId="77777777" w:rsidR="00431043" w:rsidRDefault="00000000">
            <w:pPr>
              <w:spacing w:before="20" w:after="20" w:line="250" w:lineRule="auto"/>
            </w:pPr>
            <w:r>
              <w:rPr>
                <w:sz w:val="20"/>
              </w:rPr>
              <w:t>Le determinazioni disciplinari seguono legge e contratto applicabile. Videosorveglianza e altri strumenti di controllo richiedono i presupposti dello Statuto dei lavoratori e della disciplina privacy.</w:t>
            </w:r>
          </w:p>
        </w:tc>
      </w:tr>
      <w:tr w:rsidR="00431043" w14:paraId="4E490E75" w14:textId="77777777">
        <w:trPr>
          <w:cantSplit/>
          <w:jc w:val="center"/>
        </w:trPr>
        <w:tc>
          <w:tcPr>
            <w:tcW w:w="2720" w:type="dxa"/>
            <w:shd w:val="clear" w:color="auto" w:fill="F2F6F8"/>
            <w:vAlign w:val="center"/>
          </w:tcPr>
          <w:p w14:paraId="250AFBC9" w14:textId="77777777" w:rsidR="00431043" w:rsidRDefault="00000000">
            <w:pPr>
              <w:spacing w:before="20" w:after="20" w:line="250" w:lineRule="auto"/>
            </w:pPr>
            <w:r>
              <w:rPr>
                <w:sz w:val="20"/>
              </w:rPr>
              <w:t>Contesti sanitari [N10]</w:t>
            </w:r>
          </w:p>
        </w:tc>
        <w:tc>
          <w:tcPr>
            <w:tcW w:w="7479" w:type="dxa"/>
            <w:shd w:val="clear" w:color="auto" w:fill="F2F6F8"/>
            <w:vAlign w:val="center"/>
          </w:tcPr>
          <w:p w14:paraId="316A18E0" w14:textId="77777777" w:rsidR="00431043" w:rsidRDefault="00000000">
            <w:pPr>
              <w:spacing w:before="20" w:after="20" w:line="250" w:lineRule="auto"/>
            </w:pPr>
            <w:r>
              <w:rPr>
                <w:sz w:val="20"/>
              </w:rPr>
              <w:t>Considerare le disposizioni per professioni sanitarie e sociosanitarie. Il Titolo X-bis del D.Lgs. 81/2008 riguarda le ferite da taglio e da punta nel settore sanitario e ospedaliero; non è una disciplina generale delle aggressioni.</w:t>
            </w:r>
          </w:p>
        </w:tc>
      </w:tr>
    </w:tbl>
    <w:p w14:paraId="63BC8A79" w14:textId="77777777" w:rsidR="00431043" w:rsidRDefault="00431043">
      <w:pPr>
        <w:spacing w:after="60"/>
      </w:pPr>
    </w:p>
    <w:p w14:paraId="53193A58" w14:textId="77777777" w:rsidR="00431043" w:rsidRDefault="00000000">
      <w:pPr>
        <w:pStyle w:val="Titolo2"/>
      </w:pPr>
      <w:r>
        <w:t>Direttiva europea e verifica delle novità</w:t>
      </w:r>
    </w:p>
    <w:p w14:paraId="09E01B83" w14:textId="77777777" w:rsidR="00431043" w:rsidRDefault="00000000">
      <w:r>
        <w:t>La direttiva (UE) 2024/1385 disciplina il contrasto alla violenza contro le donne e alla violenza domestica. Il termine generale di recepimento è il 14 giugno 2027. Il manuale la considera come riferimento europeo, distinguendola dalle disposizioni nazionali già applicabili; prima di ogni revisione vanno verificati gli eventuali atti di recepimento. [N11, art. 49]</w:t>
      </w:r>
    </w:p>
    <w:p w14:paraId="758C2663" w14:textId="77777777" w:rsidR="00431043" w:rsidRDefault="00000000">
      <w:pPr>
        <w:pStyle w:val="Titolo2"/>
      </w:pPr>
      <w:r>
        <w:t>Termini organizzativi e termini di legge</w:t>
      </w:r>
    </w:p>
    <w:p w14:paraId="1CA98DD7" w14:textId="77777777" w:rsidR="00431043" w:rsidRDefault="00000000">
      <w:r>
        <w:t>I tempi indicati nella sezione 07 sono obiettivi interni da approvare in A01. Restano autonomi i termini degli adempimenti obbligatori, delle procedure disciplinari e, quando applicabile, del whistleblowing. La segnalazione ordinaria non sostituisce il ricorso ai soccorsi, alle autorità o agli strumenti di tutela disponibili.</w:t>
      </w:r>
    </w:p>
    <w:p w14:paraId="2FB33DE9" w14:textId="77777777" w:rsidR="00431043" w:rsidRDefault="00000000">
      <w:r>
        <w:br w:type="page"/>
      </w:r>
    </w:p>
    <w:p w14:paraId="0A5ACE18" w14:textId="77777777" w:rsidR="00431043" w:rsidRDefault="00000000">
      <w:pPr>
        <w:spacing w:after="60"/>
      </w:pPr>
      <w:r>
        <w:rPr>
          <w:sz w:val="18"/>
        </w:rPr>
        <w:t>ASSEGNAZIONE E INDIPENDENZA</w:t>
      </w:r>
    </w:p>
    <w:p w14:paraId="58A115E8" w14:textId="77777777" w:rsidR="00431043" w:rsidRDefault="00000000">
      <w:pPr>
        <w:pStyle w:val="Titolo1"/>
      </w:pPr>
      <w:bookmarkStart w:id="7" w:name="M03"/>
      <w:r>
        <w:t>03 Ruoli e responsabilità</w:t>
      </w:r>
      <w:bookmarkEnd w:id="7"/>
    </w:p>
    <w:p w14:paraId="36D23F0C" w14:textId="77777777" w:rsidR="00431043" w:rsidRDefault="00000000">
      <w:r>
        <w:t>A01 identifica persone, sostituti e contatti. Il referente per la gestione delle segnalazioni è una funzione organizzativa scelta dall’azienda; non sostituisce i ruoli previsti dal D.Lgs. 81/2008. Nelle strutture piccole può essere previsto un soggetto esterno qualificato, con incarico e regole di riservatezza definiti.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550"/>
        <w:gridCol w:w="7649"/>
      </w:tblGrid>
      <w:tr w:rsidR="00431043" w14:paraId="20D95F01" w14:textId="77777777">
        <w:trPr>
          <w:cantSplit/>
          <w:tblHeader/>
          <w:jc w:val="center"/>
        </w:trPr>
        <w:tc>
          <w:tcPr>
            <w:tcW w:w="2550" w:type="dxa"/>
            <w:shd w:val="clear" w:color="auto" w:fill="16324F"/>
            <w:vAlign w:val="center"/>
          </w:tcPr>
          <w:p w14:paraId="3AC97A10" w14:textId="77777777" w:rsidR="00431043" w:rsidRDefault="00000000">
            <w:pPr>
              <w:spacing w:before="20" w:after="20" w:line="250" w:lineRule="auto"/>
            </w:pPr>
            <w:r>
              <w:rPr>
                <w:b/>
                <w:color w:val="FFFFFF"/>
                <w:sz w:val="19"/>
              </w:rPr>
              <w:t>Ruolo</w:t>
            </w:r>
          </w:p>
        </w:tc>
        <w:tc>
          <w:tcPr>
            <w:tcW w:w="7649" w:type="dxa"/>
            <w:shd w:val="clear" w:color="auto" w:fill="16324F"/>
            <w:vAlign w:val="center"/>
          </w:tcPr>
          <w:p w14:paraId="5E5C9552" w14:textId="77777777" w:rsidR="00431043" w:rsidRDefault="00000000">
            <w:pPr>
              <w:spacing w:before="20" w:after="20" w:line="250" w:lineRule="auto"/>
            </w:pPr>
            <w:r>
              <w:rPr>
                <w:b/>
                <w:color w:val="FFFFFF"/>
                <w:sz w:val="19"/>
              </w:rPr>
              <w:t>Compito e limite</w:t>
            </w:r>
          </w:p>
        </w:tc>
      </w:tr>
      <w:tr w:rsidR="00431043" w14:paraId="5DAAA21E" w14:textId="77777777">
        <w:trPr>
          <w:cantSplit/>
          <w:jc w:val="center"/>
        </w:trPr>
        <w:tc>
          <w:tcPr>
            <w:tcW w:w="2550" w:type="dxa"/>
            <w:shd w:val="clear" w:color="auto" w:fill="FFFFFF"/>
            <w:vAlign w:val="center"/>
          </w:tcPr>
          <w:p w14:paraId="4E1E78A3" w14:textId="77777777" w:rsidR="00431043" w:rsidRDefault="00000000">
            <w:pPr>
              <w:spacing w:before="20" w:after="20" w:line="250" w:lineRule="auto"/>
            </w:pPr>
            <w:r>
              <w:rPr>
                <w:sz w:val="19"/>
              </w:rPr>
              <w:t>Datore di lavoro</w:t>
            </w:r>
          </w:p>
        </w:tc>
        <w:tc>
          <w:tcPr>
            <w:tcW w:w="7649" w:type="dxa"/>
            <w:shd w:val="clear" w:color="auto" w:fill="FFFFFF"/>
            <w:vAlign w:val="center"/>
          </w:tcPr>
          <w:p w14:paraId="0206E5CD" w14:textId="77777777" w:rsidR="00431043" w:rsidRDefault="00000000">
            <w:pPr>
              <w:spacing w:before="20" w:after="20" w:line="250" w:lineRule="auto"/>
            </w:pPr>
            <w:r>
              <w:rPr>
                <w:sz w:val="19"/>
              </w:rPr>
              <w:t>Assume le decisioni sulla valutazione e sulle misure, assegna risorse, approva il sistema e ne verifica l’attuazione. Se coinvolto nella segnalazione, opera il percorso alternativo predisposto.</w:t>
            </w:r>
          </w:p>
        </w:tc>
      </w:tr>
      <w:tr w:rsidR="00431043" w14:paraId="1C6D3AB6" w14:textId="77777777">
        <w:trPr>
          <w:cantSplit/>
          <w:jc w:val="center"/>
        </w:trPr>
        <w:tc>
          <w:tcPr>
            <w:tcW w:w="2550" w:type="dxa"/>
            <w:shd w:val="clear" w:color="auto" w:fill="F2F6F8"/>
            <w:vAlign w:val="center"/>
          </w:tcPr>
          <w:p w14:paraId="761A3F06" w14:textId="77777777" w:rsidR="00431043" w:rsidRDefault="00000000">
            <w:pPr>
              <w:spacing w:before="20" w:after="20" w:line="250" w:lineRule="auto"/>
            </w:pPr>
            <w:r>
              <w:rPr>
                <w:sz w:val="19"/>
              </w:rPr>
              <w:t>Dirigenti e preposti</w:t>
            </w:r>
          </w:p>
        </w:tc>
        <w:tc>
          <w:tcPr>
            <w:tcW w:w="7649" w:type="dxa"/>
            <w:shd w:val="clear" w:color="auto" w:fill="F2F6F8"/>
            <w:vAlign w:val="center"/>
          </w:tcPr>
          <w:p w14:paraId="67F0D020" w14:textId="77777777" w:rsidR="00431043" w:rsidRDefault="00000000">
            <w:pPr>
              <w:spacing w:before="20" w:after="20" w:line="250" w:lineRule="auto"/>
            </w:pPr>
            <w:r>
              <w:rPr>
                <w:sz w:val="19"/>
              </w:rPr>
              <w:t>Attuano e presidiano le misure secondo attribuzioni; attivano l’aiuto, riportano criticità e controllano che il lavoro possa proseguire in condizioni sicure. Non svolgono indagini improvvisate.</w:t>
            </w:r>
          </w:p>
        </w:tc>
      </w:tr>
      <w:tr w:rsidR="00431043" w14:paraId="42072D1E" w14:textId="77777777">
        <w:trPr>
          <w:cantSplit/>
          <w:jc w:val="center"/>
        </w:trPr>
        <w:tc>
          <w:tcPr>
            <w:tcW w:w="2550" w:type="dxa"/>
            <w:shd w:val="clear" w:color="auto" w:fill="FFFFFF"/>
            <w:vAlign w:val="center"/>
          </w:tcPr>
          <w:p w14:paraId="25721EDA" w14:textId="77777777" w:rsidR="00431043" w:rsidRDefault="00000000">
            <w:pPr>
              <w:spacing w:before="20" w:after="20" w:line="250" w:lineRule="auto"/>
            </w:pPr>
            <w:r>
              <w:rPr>
                <w:sz w:val="19"/>
              </w:rPr>
              <w:t>RSPP e servizio di prevenzione</w:t>
            </w:r>
          </w:p>
        </w:tc>
        <w:tc>
          <w:tcPr>
            <w:tcW w:w="7649" w:type="dxa"/>
            <w:shd w:val="clear" w:color="auto" w:fill="FFFFFF"/>
            <w:vAlign w:val="center"/>
          </w:tcPr>
          <w:p w14:paraId="261656A8" w14:textId="77777777" w:rsidR="00431043" w:rsidRDefault="00000000">
            <w:pPr>
              <w:spacing w:before="20" w:after="20" w:line="250" w:lineRule="auto"/>
            </w:pPr>
            <w:r>
              <w:rPr>
                <w:sz w:val="19"/>
              </w:rPr>
              <w:t>Supportano mappatura, analisi organizzativa e proposte di intervento; verificano le evidenze tecniche. Ricevono i dati necessari alla prevenzione, evitando dettagli personali superflui.</w:t>
            </w:r>
          </w:p>
        </w:tc>
      </w:tr>
      <w:tr w:rsidR="00431043" w14:paraId="706D7BAD" w14:textId="77777777">
        <w:trPr>
          <w:cantSplit/>
          <w:jc w:val="center"/>
        </w:trPr>
        <w:tc>
          <w:tcPr>
            <w:tcW w:w="2550" w:type="dxa"/>
            <w:shd w:val="clear" w:color="auto" w:fill="F2F6F8"/>
            <w:vAlign w:val="center"/>
          </w:tcPr>
          <w:p w14:paraId="285AB9AE" w14:textId="77777777" w:rsidR="00431043" w:rsidRDefault="00000000">
            <w:pPr>
              <w:spacing w:before="20" w:after="20" w:line="250" w:lineRule="auto"/>
            </w:pPr>
            <w:r>
              <w:rPr>
                <w:sz w:val="19"/>
              </w:rPr>
              <w:t>RLS o RLST</w:t>
            </w:r>
          </w:p>
        </w:tc>
        <w:tc>
          <w:tcPr>
            <w:tcW w:w="7649" w:type="dxa"/>
            <w:shd w:val="clear" w:color="auto" w:fill="F2F6F8"/>
            <w:vAlign w:val="center"/>
          </w:tcPr>
          <w:p w14:paraId="3B9223A0" w14:textId="77777777" w:rsidR="00431043" w:rsidRDefault="00000000">
            <w:pPr>
              <w:spacing w:before="20" w:after="20" w:line="250" w:lineRule="auto"/>
            </w:pPr>
            <w:r>
              <w:rPr>
                <w:sz w:val="19"/>
              </w:rPr>
              <w:t>È consultato secondo la legge, raccoglie osservazioni e contribuisce alle verifiche preventive. Le modalità documentali rispettano sia le attribuzioni legali sia la riservatezza.</w:t>
            </w:r>
          </w:p>
        </w:tc>
      </w:tr>
      <w:tr w:rsidR="00431043" w14:paraId="19ACC0CE" w14:textId="77777777">
        <w:trPr>
          <w:cantSplit/>
          <w:jc w:val="center"/>
        </w:trPr>
        <w:tc>
          <w:tcPr>
            <w:tcW w:w="2550" w:type="dxa"/>
            <w:shd w:val="clear" w:color="auto" w:fill="FFFFFF"/>
            <w:vAlign w:val="center"/>
          </w:tcPr>
          <w:p w14:paraId="332E91C9" w14:textId="77777777" w:rsidR="00431043" w:rsidRDefault="00000000">
            <w:pPr>
              <w:spacing w:before="20" w:after="20" w:line="250" w:lineRule="auto"/>
            </w:pPr>
            <w:r>
              <w:rPr>
                <w:sz w:val="19"/>
              </w:rPr>
              <w:t>Medico competente</w:t>
            </w:r>
          </w:p>
        </w:tc>
        <w:tc>
          <w:tcPr>
            <w:tcW w:w="7649" w:type="dxa"/>
            <w:shd w:val="clear" w:color="auto" w:fill="FFFFFF"/>
            <w:vAlign w:val="center"/>
          </w:tcPr>
          <w:p w14:paraId="1C9BA244" w14:textId="77777777" w:rsidR="00431043" w:rsidRDefault="00000000">
            <w:pPr>
              <w:spacing w:before="20" w:after="20" w:line="250" w:lineRule="auto"/>
            </w:pPr>
            <w:r>
              <w:rPr>
                <w:sz w:val="19"/>
              </w:rPr>
              <w:t>Collabora alla valutazione nei casi previsti; gestisce le informazioni sanitarie nel proprio ambito. Non trasmette al referente diagnosi o cartelle cliniche.</w:t>
            </w:r>
          </w:p>
        </w:tc>
      </w:tr>
      <w:tr w:rsidR="00431043" w14:paraId="2679D999" w14:textId="77777777">
        <w:trPr>
          <w:cantSplit/>
          <w:jc w:val="center"/>
        </w:trPr>
        <w:tc>
          <w:tcPr>
            <w:tcW w:w="2550" w:type="dxa"/>
            <w:shd w:val="clear" w:color="auto" w:fill="F2F6F8"/>
            <w:vAlign w:val="center"/>
          </w:tcPr>
          <w:p w14:paraId="136D57DC" w14:textId="77777777" w:rsidR="00431043" w:rsidRDefault="00000000">
            <w:pPr>
              <w:spacing w:before="20" w:after="20" w:line="250" w:lineRule="auto"/>
            </w:pPr>
            <w:r>
              <w:rPr>
                <w:sz w:val="19"/>
              </w:rPr>
              <w:t>Referente e sostituto</w:t>
            </w:r>
          </w:p>
        </w:tc>
        <w:tc>
          <w:tcPr>
            <w:tcW w:w="7649" w:type="dxa"/>
            <w:shd w:val="clear" w:color="auto" w:fill="F2F6F8"/>
            <w:vAlign w:val="center"/>
          </w:tcPr>
          <w:p w14:paraId="64D04F2A" w14:textId="77777777" w:rsidR="00431043" w:rsidRDefault="00000000">
            <w:pPr>
              <w:spacing w:before="20" w:after="20" w:line="250" w:lineRule="auto"/>
            </w:pPr>
            <w:r>
              <w:rPr>
                <w:sz w:val="19"/>
              </w:rPr>
              <w:t>Ricevono, classificano e seguono le segnalazioni; valutano urgenza, necessità di tutela e conflitti d’interessi; mantengono il contatto attraverso modalità sicure.</w:t>
            </w:r>
          </w:p>
        </w:tc>
      </w:tr>
      <w:tr w:rsidR="00431043" w14:paraId="51F34025" w14:textId="77777777">
        <w:trPr>
          <w:cantSplit/>
          <w:jc w:val="center"/>
        </w:trPr>
        <w:tc>
          <w:tcPr>
            <w:tcW w:w="2550" w:type="dxa"/>
            <w:shd w:val="clear" w:color="auto" w:fill="FFFFFF"/>
            <w:vAlign w:val="center"/>
          </w:tcPr>
          <w:p w14:paraId="2B9D862B" w14:textId="77777777" w:rsidR="00431043" w:rsidRDefault="00000000">
            <w:pPr>
              <w:spacing w:before="20" w:after="20" w:line="250" w:lineRule="auto"/>
            </w:pPr>
            <w:r>
              <w:rPr>
                <w:sz w:val="19"/>
              </w:rPr>
              <w:t>Risorse umane e funzione competente</w:t>
            </w:r>
          </w:p>
        </w:tc>
        <w:tc>
          <w:tcPr>
            <w:tcW w:w="7649" w:type="dxa"/>
            <w:shd w:val="clear" w:color="auto" w:fill="FFFFFF"/>
            <w:vAlign w:val="center"/>
          </w:tcPr>
          <w:p w14:paraId="5530F351" w14:textId="77777777" w:rsidR="00431043" w:rsidRDefault="00000000">
            <w:pPr>
              <w:spacing w:before="20" w:after="20" w:line="250" w:lineRule="auto"/>
            </w:pPr>
            <w:r>
              <w:rPr>
                <w:sz w:val="19"/>
              </w:rPr>
              <w:t>Gestiscono le decisioni organizzative e, se pertinenti, disciplinari secondo legge, contratti e garanzie. La persona incaricata della verifica deve poter operare con imparzialità.</w:t>
            </w:r>
          </w:p>
        </w:tc>
      </w:tr>
      <w:tr w:rsidR="00431043" w14:paraId="3BE975ED" w14:textId="77777777">
        <w:trPr>
          <w:cantSplit/>
          <w:jc w:val="center"/>
        </w:trPr>
        <w:tc>
          <w:tcPr>
            <w:tcW w:w="2550" w:type="dxa"/>
            <w:shd w:val="clear" w:color="auto" w:fill="F2F6F8"/>
            <w:vAlign w:val="center"/>
          </w:tcPr>
          <w:p w14:paraId="7BF09D7C" w14:textId="77777777" w:rsidR="00431043" w:rsidRDefault="00000000">
            <w:pPr>
              <w:spacing w:before="20" w:after="20" w:line="250" w:lineRule="auto"/>
            </w:pPr>
            <w:r>
              <w:rPr>
                <w:sz w:val="19"/>
              </w:rPr>
              <w:t>Titolare privacy e DPO se previsto</w:t>
            </w:r>
          </w:p>
        </w:tc>
        <w:tc>
          <w:tcPr>
            <w:tcW w:w="7649" w:type="dxa"/>
            <w:shd w:val="clear" w:color="auto" w:fill="F2F6F8"/>
            <w:vAlign w:val="center"/>
          </w:tcPr>
          <w:p w14:paraId="58D69A47" w14:textId="77777777" w:rsidR="00431043" w:rsidRDefault="00000000">
            <w:pPr>
              <w:spacing w:before="20" w:after="20" w:line="250" w:lineRule="auto"/>
            </w:pPr>
            <w:r>
              <w:rPr>
                <w:sz w:val="19"/>
              </w:rPr>
              <w:t>Il titolare decide finalità e mezzi, autorizza accessi e definisce conservazione e sicurezza; il DPO, quando designato, offre consulenza e sorveglianza nel proprio ruolo.</w:t>
            </w:r>
          </w:p>
        </w:tc>
      </w:tr>
      <w:tr w:rsidR="00431043" w14:paraId="10834ACD" w14:textId="77777777">
        <w:trPr>
          <w:cantSplit/>
          <w:jc w:val="center"/>
        </w:trPr>
        <w:tc>
          <w:tcPr>
            <w:tcW w:w="2550" w:type="dxa"/>
            <w:shd w:val="clear" w:color="auto" w:fill="FFFFFF"/>
            <w:vAlign w:val="center"/>
          </w:tcPr>
          <w:p w14:paraId="065DE0AA" w14:textId="77777777" w:rsidR="00431043" w:rsidRDefault="00000000">
            <w:pPr>
              <w:spacing w:before="20" w:after="20" w:line="250" w:lineRule="auto"/>
            </w:pPr>
            <w:r>
              <w:rPr>
                <w:sz w:val="19"/>
              </w:rPr>
              <w:t>Lavoratori e testimoni</w:t>
            </w:r>
          </w:p>
        </w:tc>
        <w:tc>
          <w:tcPr>
            <w:tcW w:w="7649" w:type="dxa"/>
            <w:shd w:val="clear" w:color="auto" w:fill="FFFFFF"/>
            <w:vAlign w:val="center"/>
          </w:tcPr>
          <w:p w14:paraId="5A808BE2" w14:textId="77777777" w:rsidR="00431043" w:rsidRDefault="00000000">
            <w:pPr>
              <w:spacing w:before="20" w:after="20" w:line="250" w:lineRule="auto"/>
            </w:pPr>
            <w:r>
              <w:rPr>
                <w:sz w:val="19"/>
              </w:rPr>
              <w:t>Rispettano le regole, attivano l’aiuto e segnalano i fatti utili. Non sono tenuti a fronteggiare fisicamente una persona aggressiva né a raccogliere prove esponendosi al pericolo.</w:t>
            </w:r>
          </w:p>
        </w:tc>
      </w:tr>
    </w:tbl>
    <w:p w14:paraId="17D94AF4" w14:textId="77777777" w:rsidR="00431043" w:rsidRDefault="00431043">
      <w:pPr>
        <w:spacing w:after="60"/>
      </w:pPr>
    </w:p>
    <w:p w14:paraId="061D3A20" w14:textId="77777777" w:rsidR="00431043" w:rsidRDefault="00000000">
      <w:pPr>
        <w:spacing w:after="100"/>
      </w:pPr>
      <w:r>
        <w:rPr>
          <w:sz w:val="17"/>
        </w:rPr>
        <w:t>Riferimenti: [N1, artt. 17–20, 25, 29, 33 e 50; N6, artt. 24, 29, 32 e 37–39].</w:t>
      </w:r>
    </w:p>
    <w:p w14:paraId="2A4B9C0B" w14:textId="77777777" w:rsidR="00431043" w:rsidRDefault="00000000">
      <w:r>
        <w:br w:type="page"/>
      </w:r>
    </w:p>
    <w:p w14:paraId="31AE113D" w14:textId="77777777" w:rsidR="00431043" w:rsidRDefault="00000000">
      <w:pPr>
        <w:spacing w:after="60"/>
      </w:pPr>
      <w:r>
        <w:rPr>
          <w:sz w:val="18"/>
        </w:rPr>
        <w:t>INTEGRAZIONE NEL DVR</w:t>
      </w:r>
    </w:p>
    <w:p w14:paraId="7DD81052" w14:textId="77777777" w:rsidR="00431043" w:rsidRDefault="00000000">
      <w:pPr>
        <w:pStyle w:val="Titolo1"/>
      </w:pPr>
      <w:bookmarkStart w:id="8" w:name="M04"/>
      <w:r>
        <w:t>04 Valutazione del rischio per scenario</w:t>
      </w:r>
      <w:bookmarkEnd w:id="8"/>
    </w:p>
    <w:p w14:paraId="64F71EB6" w14:textId="77777777" w:rsidR="00431043" w:rsidRDefault="00000000">
      <w:r>
        <w:t xml:space="preserve">La valutazione ricostruisce </w:t>
      </w:r>
      <w:r>
        <w:rPr>
          <w:b/>
        </w:rPr>
        <w:t>chi può essere esposto, in quale attività, per quali condizioni e con quali protezioni effettive</w:t>
      </w:r>
      <w:r>
        <w:t>. L’unità di analisi è lo scenario di lavoro, descritto con luogo, mansione, turno, interlocutori e modalità operative. Non si valuta la “predisposizione” della persona a subire violenza. [F1, pp. 2–3]</w:t>
      </w:r>
    </w:p>
    <w:p w14:paraId="77620EF2" w14:textId="77777777" w:rsidR="00431043" w:rsidRDefault="00000000">
      <w:pPr>
        <w:pStyle w:val="Titolo2"/>
      </w:pPr>
      <w:r>
        <w:t>Raccogliere evidenze pertinenti</w:t>
      </w:r>
    </w:p>
    <w:p w14:paraId="07E44A29" w14:textId="77777777" w:rsidR="00431043" w:rsidRDefault="00000000">
      <w:r>
        <w:t>Esaminare sopralluoghi, organizzazione dei turni, carichi e attese, modalità di interazione con utenti, regole digitali, funzionamento dei presidi e precedenti segnalazioni. Integrare osservazione e consultazione: un archivio senza eventi non dimostra da solo che il rischio sia trascurabile. Registrare periodo, fonte, copertura e limiti delle informazioni. [F1, pp. 2 e 4]</w:t>
      </w:r>
    </w:p>
    <w:p w14:paraId="5BFDBE44" w14:textId="77777777" w:rsidR="00431043" w:rsidRDefault="00000000">
      <w:pPr>
        <w:pStyle w:val="Titolo2"/>
      </w:pPr>
      <w:r>
        <w:t>Processo documentato</w:t>
      </w:r>
    </w:p>
    <w:p w14:paraId="30791976" w14:textId="77777777" w:rsidR="00431043" w:rsidRDefault="00000000">
      <w:pPr>
        <w:spacing w:after="100"/>
        <w:ind w:left="312" w:hanging="312"/>
      </w:pPr>
      <w:r>
        <w:rPr>
          <w:b/>
        </w:rPr>
        <w:t>1</w:t>
      </w:r>
      <w:r>
        <w:t xml:space="preserve">  Definire il perimetro in A01 e identificare gruppi o attività omogenee senza rendere riconoscibili singole persone nei documenti condivisi.</w:t>
      </w:r>
    </w:p>
    <w:p w14:paraId="30D286C8" w14:textId="77777777" w:rsidR="00431043" w:rsidRDefault="00000000">
      <w:pPr>
        <w:spacing w:after="100"/>
        <w:ind w:left="312" w:hanging="312"/>
      </w:pPr>
      <w:r>
        <w:rPr>
          <w:b/>
        </w:rPr>
        <w:t>2</w:t>
      </w:r>
      <w:r>
        <w:t xml:space="preserve">  Compilare A03 per ciascuno scenario: episodio plausibile, origine interna o esterna, condizioni favorenti, esposizione e possibili conseguenze.</w:t>
      </w:r>
    </w:p>
    <w:p w14:paraId="17896201" w14:textId="77777777" w:rsidR="00431043" w:rsidRDefault="00000000">
      <w:pPr>
        <w:spacing w:after="100"/>
        <w:ind w:left="312" w:hanging="312"/>
      </w:pPr>
      <w:r>
        <w:rPr>
          <w:b/>
        </w:rPr>
        <w:t>3</w:t>
      </w:r>
      <w:r>
        <w:t xml:space="preserve">  Verificare le misure esistenti con A04. Una disposizione scritta non equivale a un presidio disponibile e utilizzabile nel turno interessato.</w:t>
      </w:r>
    </w:p>
    <w:p w14:paraId="0C816E73" w14:textId="77777777" w:rsidR="00431043" w:rsidRDefault="00000000">
      <w:pPr>
        <w:spacing w:after="100"/>
        <w:ind w:left="312" w:hanging="312"/>
      </w:pPr>
      <w:r>
        <w:rPr>
          <w:b/>
        </w:rPr>
        <w:t>4</w:t>
      </w:r>
      <w:r>
        <w:t xml:space="preserve">  Confrontare le evidenze con le osservazioni dei lavoratori e del RLS, documentando accordi, osservazioni e questioni aperte in A05.</w:t>
      </w:r>
    </w:p>
    <w:p w14:paraId="5C76DA16" w14:textId="77777777" w:rsidR="00431043" w:rsidRDefault="00000000">
      <w:pPr>
        <w:spacing w:after="100"/>
        <w:ind w:left="312" w:hanging="312"/>
      </w:pPr>
      <w:r>
        <w:rPr>
          <w:b/>
        </w:rPr>
        <w:t>5</w:t>
      </w:r>
      <w:r>
        <w:t xml:space="preserve">  Motivare il giudizio e la priorità secondo i criteri della pagina successiva. Collegare ogni carenza a un’azione A15; prevedere tutele provvisorie dove servono.</w:t>
      </w:r>
    </w:p>
    <w:p w14:paraId="5699738E" w14:textId="77777777" w:rsidR="00431043" w:rsidRDefault="00000000">
      <w:pPr>
        <w:spacing w:after="100"/>
        <w:ind w:left="312" w:hanging="312"/>
      </w:pPr>
      <w:r>
        <w:rPr>
          <w:b/>
        </w:rPr>
        <w:t>6</w:t>
      </w:r>
      <w:r>
        <w:t xml:space="preserve">  Trasferire criteri, sintesi degli scenari e programma nel DVR mediante A02. Dopo l’attuazione, verificare il risultato prima di dichiarare ridotto il rischio residuo.</w:t>
      </w:r>
    </w:p>
    <w:p w14:paraId="57F2E833" w14:textId="77777777" w:rsidR="00431043" w:rsidRDefault="00000000">
      <w:pPr>
        <w:pStyle w:val="Titolo2"/>
      </w:pPr>
      <w:r>
        <w:t>Rapporto con stress e altri rischi</w:t>
      </w:r>
    </w:p>
    <w:p w14:paraId="1CC2CFA9" w14:textId="77777777" w:rsidR="00431043" w:rsidRDefault="00000000">
      <w:r>
        <w:t>Coordinare l’analisi con la valutazione dei rischi psicosociali e dello stress lavoro correlato, mantenendo riconoscibili le situazioni di violenza e molestie. Un risultato favorevole della valutazione stress non esclude automaticamente le condotte moleste. Considerare inoltre esodo, lavoro isolato, trasferte e attività presso terzi quando pertinenti. [F1, p. 3; N1, art. 28]</w:t>
      </w:r>
    </w:p>
    <w:p w14:paraId="78A545C8" w14:textId="77777777" w:rsidR="00431043" w:rsidRDefault="00000000">
      <w:r>
        <w:br w:type="page"/>
      </w:r>
    </w:p>
    <w:p w14:paraId="7772FD1E" w14:textId="77777777" w:rsidR="00431043" w:rsidRDefault="00000000">
      <w:pPr>
        <w:spacing w:after="60"/>
      </w:pPr>
      <w:r>
        <w:rPr>
          <w:sz w:val="18"/>
        </w:rPr>
        <w:t>DALLE EVIDENZE ALLE DECISIONI</w:t>
      </w:r>
    </w:p>
    <w:p w14:paraId="116564A8" w14:textId="77777777" w:rsidR="00431043" w:rsidRDefault="00000000">
      <w:pPr>
        <w:pStyle w:val="Titolo1"/>
      </w:pPr>
      <w:bookmarkStart w:id="9" w:name="M04map"/>
      <w:r>
        <w:t>04 Mappa del processo di valutazione</w:t>
      </w:r>
      <w:bookmarkEnd w:id="9"/>
    </w:p>
    <w:p w14:paraId="79D34523" w14:textId="77777777" w:rsidR="00431043" w:rsidRDefault="00000000">
      <w:pPr>
        <w:keepNext/>
        <w:spacing w:after="60"/>
        <w:jc w:val="center"/>
      </w:pPr>
      <w:r>
        <w:rPr>
          <w:noProof/>
        </w:rPr>
        <w:drawing>
          <wp:inline distT="0" distB="0" distL="0" distR="0" wp14:anchorId="654B4F87" wp14:editId="1536DF0A">
            <wp:extent cx="6476399" cy="3957799"/>
            <wp:effectExtent l="0" t="0" r="0" b="0"/>
            <wp:docPr id="2" name="Picture 2" descr="Raccogliere evidenze e valutarne la sufficienza. Se insufficienti, approfondire e adottare tutele provvisorie. Se sufficienti, motivare il giudizio, programmare e attuare le misure, poi verificarne l’efficacia nel lavoro reale." title="G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3_valutazione_scenario.png"/>
                    <pic:cNvPicPr/>
                  </pic:nvPicPr>
                  <pic:blipFill>
                    <a:blip r:embed="rId9"/>
                    <a:stretch>
                      <a:fillRect/>
                    </a:stretch>
                  </pic:blipFill>
                  <pic:spPr>
                    <a:xfrm>
                      <a:off x="0" y="0"/>
                      <a:ext cx="6476399" cy="3957799"/>
                    </a:xfrm>
                    <a:prstGeom prst="rect">
                      <a:avLst/>
                    </a:prstGeom>
                  </pic:spPr>
                </pic:pic>
              </a:graphicData>
            </a:graphic>
          </wp:inline>
        </w:drawing>
      </w:r>
    </w:p>
    <w:p w14:paraId="39105430" w14:textId="77777777" w:rsidR="00431043" w:rsidRDefault="00000000">
      <w:pPr>
        <w:pStyle w:val="Didascalia"/>
        <w:spacing w:after="120"/>
      </w:pPr>
      <w:r>
        <w:t>Mappa originale del percorso proposto. Riferimento concettuale: INAIL 2026, pp. 2–4 del PDF.</w:t>
      </w:r>
    </w:p>
    <w:p w14:paraId="427A94AC" w14:textId="77777777" w:rsidR="00431043" w:rsidRDefault="00000000">
      <w:pPr>
        <w:pStyle w:val="Titolo2"/>
      </w:pPr>
      <w:r>
        <w:t>Come leggere la mappa</w:t>
      </w:r>
    </w:p>
    <w:p w14:paraId="73A65F27" w14:textId="77777777" w:rsidR="00431043" w:rsidRDefault="00000000">
      <w:r>
        <w:t>Se mancano informazioni rilevanti, il giudizio resta provvisorio: indicare quali evidenze occorrono, chi le acquisisce e entro quando. Le lacune conoscitive non giustificano il rinvio di misure necessarie a fronte di un pericolo già riconoscibile.</w:t>
      </w:r>
    </w:p>
    <w:p w14:paraId="509D3EBF" w14:textId="77777777" w:rsidR="00431043" w:rsidRDefault="00000000">
      <w:r>
        <w:t>La verifica finale deve riguardare il funzionamento e il risultato delle misure. Per esempio, la presenza di un allarme va accompagnata dalla prova della ricezione, della risposta prevista e della copertura dei turni. Un intervento programmato non è ancora una misura attuata.</w:t>
      </w:r>
    </w:p>
    <w:p w14:paraId="3B7D0EA9" w14:textId="77777777" w:rsidR="00431043" w:rsidRDefault="00000000">
      <w:pPr>
        <w:pStyle w:val="Titolo2"/>
      </w:pPr>
      <w:r>
        <w:t>Esiti documentali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663"/>
        <w:gridCol w:w="7536"/>
      </w:tblGrid>
      <w:tr w:rsidR="00431043" w14:paraId="633A1180" w14:textId="77777777">
        <w:trPr>
          <w:cantSplit/>
          <w:tblHeader/>
          <w:jc w:val="center"/>
        </w:trPr>
        <w:tc>
          <w:tcPr>
            <w:tcW w:w="2663" w:type="dxa"/>
            <w:shd w:val="clear" w:color="auto" w:fill="16324F"/>
            <w:vAlign w:val="center"/>
          </w:tcPr>
          <w:p w14:paraId="47A84B1A" w14:textId="77777777" w:rsidR="00431043" w:rsidRDefault="00000000">
            <w:pPr>
              <w:spacing w:before="20" w:after="20" w:line="250" w:lineRule="auto"/>
            </w:pPr>
            <w:r>
              <w:rPr>
                <w:b/>
                <w:color w:val="FFFFFF"/>
                <w:sz w:val="20"/>
              </w:rPr>
              <w:t>Passaggio</w:t>
            </w:r>
          </w:p>
        </w:tc>
        <w:tc>
          <w:tcPr>
            <w:tcW w:w="7536" w:type="dxa"/>
            <w:shd w:val="clear" w:color="auto" w:fill="16324F"/>
            <w:vAlign w:val="center"/>
          </w:tcPr>
          <w:p w14:paraId="1E55F8E4" w14:textId="77777777" w:rsidR="00431043" w:rsidRDefault="00000000">
            <w:pPr>
              <w:spacing w:before="20" w:after="20" w:line="250" w:lineRule="auto"/>
            </w:pPr>
            <w:r>
              <w:rPr>
                <w:b/>
                <w:color w:val="FFFFFF"/>
                <w:sz w:val="20"/>
              </w:rPr>
              <w:t>Evidenza da conservare</w:t>
            </w:r>
          </w:p>
        </w:tc>
      </w:tr>
      <w:tr w:rsidR="00431043" w14:paraId="663BB4BA" w14:textId="77777777">
        <w:trPr>
          <w:cantSplit/>
          <w:jc w:val="center"/>
        </w:trPr>
        <w:tc>
          <w:tcPr>
            <w:tcW w:w="2663" w:type="dxa"/>
            <w:shd w:val="clear" w:color="auto" w:fill="FFFFFF"/>
            <w:vAlign w:val="center"/>
          </w:tcPr>
          <w:p w14:paraId="45BE5110" w14:textId="77777777" w:rsidR="00431043" w:rsidRDefault="00000000">
            <w:pPr>
              <w:spacing w:before="20" w:after="20" w:line="250" w:lineRule="auto"/>
            </w:pPr>
            <w:r>
              <w:rPr>
                <w:sz w:val="20"/>
              </w:rPr>
              <w:t>Analisi</w:t>
            </w:r>
          </w:p>
        </w:tc>
        <w:tc>
          <w:tcPr>
            <w:tcW w:w="7536" w:type="dxa"/>
            <w:shd w:val="clear" w:color="auto" w:fill="FFFFFF"/>
            <w:vAlign w:val="center"/>
          </w:tcPr>
          <w:p w14:paraId="3138AC6E" w14:textId="77777777" w:rsidR="00431043" w:rsidRDefault="00000000">
            <w:pPr>
              <w:spacing w:before="20" w:after="20" w:line="250" w:lineRule="auto"/>
            </w:pPr>
            <w:r>
              <w:rPr>
                <w:sz w:val="20"/>
              </w:rPr>
              <w:t>A03 e A04, con date e fonti delle osservazioni.</w:t>
            </w:r>
          </w:p>
        </w:tc>
      </w:tr>
      <w:tr w:rsidR="00431043" w14:paraId="198DEDEF" w14:textId="77777777">
        <w:trPr>
          <w:cantSplit/>
          <w:jc w:val="center"/>
        </w:trPr>
        <w:tc>
          <w:tcPr>
            <w:tcW w:w="2663" w:type="dxa"/>
            <w:shd w:val="clear" w:color="auto" w:fill="F2F6F8"/>
            <w:vAlign w:val="center"/>
          </w:tcPr>
          <w:p w14:paraId="1B912953" w14:textId="77777777" w:rsidR="00431043" w:rsidRDefault="00000000">
            <w:pPr>
              <w:spacing w:before="20" w:after="20" w:line="250" w:lineRule="auto"/>
            </w:pPr>
            <w:r>
              <w:rPr>
                <w:sz w:val="20"/>
              </w:rPr>
              <w:t>Confronto</w:t>
            </w:r>
          </w:p>
        </w:tc>
        <w:tc>
          <w:tcPr>
            <w:tcW w:w="7536" w:type="dxa"/>
            <w:shd w:val="clear" w:color="auto" w:fill="F2F6F8"/>
            <w:vAlign w:val="center"/>
          </w:tcPr>
          <w:p w14:paraId="2AEB2241" w14:textId="77777777" w:rsidR="00431043" w:rsidRDefault="00000000">
            <w:pPr>
              <w:spacing w:before="20" w:after="20" w:line="250" w:lineRule="auto"/>
            </w:pPr>
            <w:r>
              <w:rPr>
                <w:sz w:val="20"/>
              </w:rPr>
              <w:t>A05 con proposte, osservazioni e risposte motivate.</w:t>
            </w:r>
          </w:p>
        </w:tc>
      </w:tr>
      <w:tr w:rsidR="00431043" w14:paraId="122ED97D" w14:textId="77777777">
        <w:trPr>
          <w:cantSplit/>
          <w:jc w:val="center"/>
        </w:trPr>
        <w:tc>
          <w:tcPr>
            <w:tcW w:w="2663" w:type="dxa"/>
            <w:shd w:val="clear" w:color="auto" w:fill="FFFFFF"/>
            <w:vAlign w:val="center"/>
          </w:tcPr>
          <w:p w14:paraId="74EDA6E3" w14:textId="77777777" w:rsidR="00431043" w:rsidRDefault="00000000">
            <w:pPr>
              <w:spacing w:before="20" w:after="20" w:line="250" w:lineRule="auto"/>
            </w:pPr>
            <w:r>
              <w:rPr>
                <w:sz w:val="20"/>
              </w:rPr>
              <w:t>Decisione</w:t>
            </w:r>
          </w:p>
        </w:tc>
        <w:tc>
          <w:tcPr>
            <w:tcW w:w="7536" w:type="dxa"/>
            <w:shd w:val="clear" w:color="auto" w:fill="FFFFFF"/>
            <w:vAlign w:val="center"/>
          </w:tcPr>
          <w:p w14:paraId="5C285417" w14:textId="77777777" w:rsidR="00431043" w:rsidRDefault="00000000">
            <w:pPr>
              <w:spacing w:before="20" w:after="20" w:line="250" w:lineRule="auto"/>
            </w:pPr>
            <w:r>
              <w:rPr>
                <w:sz w:val="20"/>
              </w:rPr>
              <w:t>A02 e A15, con responsabili, risorse e priorità.</w:t>
            </w:r>
          </w:p>
        </w:tc>
      </w:tr>
      <w:tr w:rsidR="00431043" w14:paraId="4DEB35B8" w14:textId="77777777">
        <w:trPr>
          <w:cantSplit/>
          <w:jc w:val="center"/>
        </w:trPr>
        <w:tc>
          <w:tcPr>
            <w:tcW w:w="2663" w:type="dxa"/>
            <w:shd w:val="clear" w:color="auto" w:fill="F2F6F8"/>
            <w:vAlign w:val="center"/>
          </w:tcPr>
          <w:p w14:paraId="2A5A4FCD" w14:textId="77777777" w:rsidR="00431043" w:rsidRDefault="00000000">
            <w:pPr>
              <w:spacing w:before="20" w:after="20" w:line="250" w:lineRule="auto"/>
            </w:pPr>
            <w:r>
              <w:rPr>
                <w:sz w:val="20"/>
              </w:rPr>
              <w:t>Controllo</w:t>
            </w:r>
          </w:p>
        </w:tc>
        <w:tc>
          <w:tcPr>
            <w:tcW w:w="7536" w:type="dxa"/>
            <w:shd w:val="clear" w:color="auto" w:fill="F2F6F8"/>
            <w:vAlign w:val="center"/>
          </w:tcPr>
          <w:p w14:paraId="65B43892" w14:textId="77777777" w:rsidR="00431043" w:rsidRDefault="00000000">
            <w:pPr>
              <w:spacing w:before="20" w:after="20" w:line="250" w:lineRule="auto"/>
            </w:pPr>
            <w:r>
              <w:rPr>
                <w:sz w:val="20"/>
              </w:rPr>
              <w:t>A16 e A17, con risultato osservato e decisione sul seguito.</w:t>
            </w:r>
          </w:p>
        </w:tc>
      </w:tr>
    </w:tbl>
    <w:p w14:paraId="5378B746" w14:textId="77777777" w:rsidR="00431043" w:rsidRDefault="00431043">
      <w:pPr>
        <w:spacing w:after="60"/>
      </w:pPr>
    </w:p>
    <w:p w14:paraId="591BD3B1" w14:textId="77777777" w:rsidR="00431043" w:rsidRDefault="00000000">
      <w:r>
        <w:br w:type="page"/>
      </w:r>
    </w:p>
    <w:p w14:paraId="1B951049" w14:textId="77777777" w:rsidR="00431043" w:rsidRDefault="00000000">
      <w:pPr>
        <w:spacing w:after="60"/>
      </w:pPr>
      <w:r>
        <w:rPr>
          <w:sz w:val="18"/>
        </w:rPr>
        <w:t>CRITERIO ORGANIZZATIVO PROPOSTO</w:t>
      </w:r>
    </w:p>
    <w:p w14:paraId="409E71F9" w14:textId="77777777" w:rsidR="00431043" w:rsidRDefault="00000000">
      <w:pPr>
        <w:pStyle w:val="Titolo1"/>
      </w:pPr>
      <w:bookmarkStart w:id="10" w:name="M04criteri"/>
      <w:r>
        <w:t>04 Criteri qualitativi e priorità di azione</w:t>
      </w:r>
      <w:bookmarkEnd w:id="10"/>
    </w:p>
    <w:p w14:paraId="198732CE" w14:textId="77777777" w:rsidR="00431043" w:rsidRDefault="00000000">
      <w:r>
        <w:t xml:space="preserve">Il giudizio considera natura dell’episodio plausibile, occasioni di esposizione, conseguenze ragionevolmente prevedibili, affidabilità delle protezioni e incertezze. La priorità orienta il lavoro: </w:t>
      </w:r>
      <w:r>
        <w:rPr>
          <w:b/>
        </w:rPr>
        <w:t>non è uno score INAIL, una soglia legale o una misura della colpevolezza</w:t>
      </w:r>
      <w:r>
        <w:t>. La motivazione deve consentire a un altro valutatore di comprendere la decisione.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1870"/>
        <w:gridCol w:w="4136"/>
        <w:gridCol w:w="4193"/>
      </w:tblGrid>
      <w:tr w:rsidR="00431043" w14:paraId="00C86D7B" w14:textId="77777777">
        <w:trPr>
          <w:cantSplit/>
          <w:tblHeader/>
          <w:jc w:val="center"/>
        </w:trPr>
        <w:tc>
          <w:tcPr>
            <w:tcW w:w="1870" w:type="dxa"/>
            <w:shd w:val="clear" w:color="auto" w:fill="16324F"/>
            <w:vAlign w:val="center"/>
          </w:tcPr>
          <w:p w14:paraId="72B4B80A" w14:textId="77777777" w:rsidR="00431043" w:rsidRDefault="00000000">
            <w:pPr>
              <w:spacing w:before="20" w:after="20" w:line="250" w:lineRule="auto"/>
            </w:pPr>
            <w:r>
              <w:rPr>
                <w:b/>
                <w:color w:val="FFFFFF"/>
                <w:sz w:val="20"/>
              </w:rPr>
              <w:t>Priorità</w:t>
            </w:r>
          </w:p>
        </w:tc>
        <w:tc>
          <w:tcPr>
            <w:tcW w:w="4136" w:type="dxa"/>
            <w:shd w:val="clear" w:color="auto" w:fill="16324F"/>
            <w:vAlign w:val="center"/>
          </w:tcPr>
          <w:p w14:paraId="1A05421C" w14:textId="77777777" w:rsidR="00431043" w:rsidRDefault="00000000">
            <w:pPr>
              <w:spacing w:before="20" w:after="20" w:line="250" w:lineRule="auto"/>
            </w:pPr>
            <w:r>
              <w:rPr>
                <w:b/>
                <w:color w:val="FFFFFF"/>
                <w:sz w:val="20"/>
              </w:rPr>
              <w:t>Condizioni osservabili</w:t>
            </w:r>
          </w:p>
        </w:tc>
        <w:tc>
          <w:tcPr>
            <w:tcW w:w="4193" w:type="dxa"/>
            <w:shd w:val="clear" w:color="auto" w:fill="16324F"/>
            <w:vAlign w:val="center"/>
          </w:tcPr>
          <w:p w14:paraId="56C5E3FE" w14:textId="77777777" w:rsidR="00431043" w:rsidRDefault="00000000">
            <w:pPr>
              <w:spacing w:before="20" w:after="20" w:line="250" w:lineRule="auto"/>
            </w:pPr>
            <w:r>
              <w:rPr>
                <w:b/>
                <w:color w:val="FFFFFF"/>
                <w:sz w:val="20"/>
              </w:rPr>
              <w:t>Decisione richiesta</w:t>
            </w:r>
          </w:p>
        </w:tc>
      </w:tr>
      <w:tr w:rsidR="00431043" w14:paraId="14824E86" w14:textId="77777777">
        <w:trPr>
          <w:cantSplit/>
          <w:jc w:val="center"/>
        </w:trPr>
        <w:tc>
          <w:tcPr>
            <w:tcW w:w="1870" w:type="dxa"/>
            <w:shd w:val="clear" w:color="auto" w:fill="FFFFFF"/>
            <w:vAlign w:val="center"/>
          </w:tcPr>
          <w:p w14:paraId="241CB1DF" w14:textId="77777777" w:rsidR="00431043" w:rsidRDefault="00000000">
            <w:pPr>
              <w:spacing w:before="20" w:after="20" w:line="250" w:lineRule="auto"/>
            </w:pPr>
            <w:r>
              <w:rPr>
                <w:sz w:val="20"/>
              </w:rPr>
              <w:t>Immediata</w:t>
            </w:r>
          </w:p>
        </w:tc>
        <w:tc>
          <w:tcPr>
            <w:tcW w:w="4136" w:type="dxa"/>
            <w:shd w:val="clear" w:color="auto" w:fill="FFFFFF"/>
            <w:vAlign w:val="center"/>
          </w:tcPr>
          <w:p w14:paraId="7BE0759A" w14:textId="77777777" w:rsidR="00431043" w:rsidRDefault="00000000">
            <w:pPr>
              <w:spacing w:before="20" w:after="20" w:line="250" w:lineRule="auto"/>
            </w:pPr>
            <w:r>
              <w:rPr>
                <w:sz w:val="20"/>
              </w:rPr>
              <w:t>Pericolo grave attuale o condizioni che impediscono di proseguire in sicurezza.</w:t>
            </w:r>
          </w:p>
        </w:tc>
        <w:tc>
          <w:tcPr>
            <w:tcW w:w="4193" w:type="dxa"/>
            <w:shd w:val="clear" w:color="auto" w:fill="FFFFFF"/>
            <w:vAlign w:val="center"/>
          </w:tcPr>
          <w:p w14:paraId="6D0C861F" w14:textId="77777777" w:rsidR="00431043" w:rsidRDefault="00000000">
            <w:pPr>
              <w:spacing w:before="20" w:after="20" w:line="250" w:lineRule="auto"/>
            </w:pPr>
            <w:r>
              <w:rPr>
                <w:sz w:val="20"/>
              </w:rPr>
              <w:t>Attivare tutela e gestione dell’emergenza; mettere in sicurezza prima di riprendere l’attività esposta.</w:t>
            </w:r>
          </w:p>
        </w:tc>
      </w:tr>
      <w:tr w:rsidR="00431043" w14:paraId="6E841DB2" w14:textId="77777777">
        <w:trPr>
          <w:cantSplit/>
          <w:jc w:val="center"/>
        </w:trPr>
        <w:tc>
          <w:tcPr>
            <w:tcW w:w="1870" w:type="dxa"/>
            <w:shd w:val="clear" w:color="auto" w:fill="F2F6F8"/>
            <w:vAlign w:val="center"/>
          </w:tcPr>
          <w:p w14:paraId="660B1683" w14:textId="77777777" w:rsidR="00431043" w:rsidRDefault="00000000">
            <w:pPr>
              <w:spacing w:before="20" w:after="20" w:line="250" w:lineRule="auto"/>
            </w:pPr>
            <w:r>
              <w:rPr>
                <w:sz w:val="20"/>
              </w:rPr>
              <w:t>Alta</w:t>
            </w:r>
          </w:p>
        </w:tc>
        <w:tc>
          <w:tcPr>
            <w:tcW w:w="4136" w:type="dxa"/>
            <w:shd w:val="clear" w:color="auto" w:fill="F2F6F8"/>
            <w:vAlign w:val="center"/>
          </w:tcPr>
          <w:p w14:paraId="526B8365" w14:textId="77777777" w:rsidR="00431043" w:rsidRDefault="00000000">
            <w:pPr>
              <w:spacing w:before="20" w:after="20" w:line="250" w:lineRule="auto"/>
            </w:pPr>
            <w:r>
              <w:rPr>
                <w:sz w:val="20"/>
              </w:rPr>
              <w:t>Scenario plausibile con conseguenze serie e protezioni assenti, inaffidabili o insufficienti; reiterazione o segnali significativi da approfondire.</w:t>
            </w:r>
          </w:p>
        </w:tc>
        <w:tc>
          <w:tcPr>
            <w:tcW w:w="4193" w:type="dxa"/>
            <w:shd w:val="clear" w:color="auto" w:fill="F2F6F8"/>
            <w:vAlign w:val="center"/>
          </w:tcPr>
          <w:p w14:paraId="019C9170" w14:textId="77777777" w:rsidR="00431043" w:rsidRDefault="00000000">
            <w:pPr>
              <w:spacing w:before="20" w:after="20" w:line="250" w:lineRule="auto"/>
            </w:pPr>
            <w:r>
              <w:rPr>
                <w:sz w:val="20"/>
              </w:rPr>
              <w:t>Attuare tutele provvisorie, fissare un termine ravvicinato motivato e assegnare risorse.</w:t>
            </w:r>
          </w:p>
        </w:tc>
      </w:tr>
      <w:tr w:rsidR="00431043" w14:paraId="7F8B3594" w14:textId="77777777">
        <w:trPr>
          <w:cantSplit/>
          <w:jc w:val="center"/>
        </w:trPr>
        <w:tc>
          <w:tcPr>
            <w:tcW w:w="1870" w:type="dxa"/>
            <w:shd w:val="clear" w:color="auto" w:fill="FFFFFF"/>
            <w:vAlign w:val="center"/>
          </w:tcPr>
          <w:p w14:paraId="5D7435B7" w14:textId="77777777" w:rsidR="00431043" w:rsidRDefault="00000000">
            <w:pPr>
              <w:spacing w:before="20" w:after="20" w:line="250" w:lineRule="auto"/>
            </w:pPr>
            <w:r>
              <w:rPr>
                <w:sz w:val="20"/>
              </w:rPr>
              <w:t>Programmata</w:t>
            </w:r>
          </w:p>
        </w:tc>
        <w:tc>
          <w:tcPr>
            <w:tcW w:w="4136" w:type="dxa"/>
            <w:shd w:val="clear" w:color="auto" w:fill="FFFFFF"/>
            <w:vAlign w:val="center"/>
          </w:tcPr>
          <w:p w14:paraId="4E3DA331" w14:textId="77777777" w:rsidR="00431043" w:rsidRDefault="00000000">
            <w:pPr>
              <w:spacing w:before="20" w:after="20" w:line="250" w:lineRule="auto"/>
            </w:pPr>
            <w:r>
              <w:rPr>
                <w:sz w:val="20"/>
              </w:rPr>
              <w:t>Protezioni utilizzabili ma con carenze da colmare; lo scenario richiede miglioramenti e controlli definiti.</w:t>
            </w:r>
          </w:p>
        </w:tc>
        <w:tc>
          <w:tcPr>
            <w:tcW w:w="4193" w:type="dxa"/>
            <w:shd w:val="clear" w:color="auto" w:fill="FFFFFF"/>
            <w:vAlign w:val="center"/>
          </w:tcPr>
          <w:p w14:paraId="2DAA765A" w14:textId="77777777" w:rsidR="00431043" w:rsidRDefault="00000000">
            <w:pPr>
              <w:spacing w:before="20" w:after="20" w:line="250" w:lineRule="auto"/>
            </w:pPr>
            <w:r>
              <w:rPr>
                <w:sz w:val="20"/>
              </w:rPr>
              <w:t>Programmare gli interventi e presidiare le condizioni fino alla verifica.</w:t>
            </w:r>
          </w:p>
        </w:tc>
      </w:tr>
      <w:tr w:rsidR="00431043" w14:paraId="4D8918B6" w14:textId="77777777">
        <w:trPr>
          <w:cantSplit/>
          <w:jc w:val="center"/>
        </w:trPr>
        <w:tc>
          <w:tcPr>
            <w:tcW w:w="1870" w:type="dxa"/>
            <w:shd w:val="clear" w:color="auto" w:fill="F2F6F8"/>
            <w:vAlign w:val="center"/>
          </w:tcPr>
          <w:p w14:paraId="1A937BA2" w14:textId="77777777" w:rsidR="00431043" w:rsidRDefault="00000000">
            <w:pPr>
              <w:spacing w:before="20" w:after="20" w:line="250" w:lineRule="auto"/>
            </w:pPr>
            <w:r>
              <w:rPr>
                <w:sz w:val="20"/>
              </w:rPr>
              <w:t>Mantenimento e verifica</w:t>
            </w:r>
          </w:p>
        </w:tc>
        <w:tc>
          <w:tcPr>
            <w:tcW w:w="4136" w:type="dxa"/>
            <w:shd w:val="clear" w:color="auto" w:fill="F2F6F8"/>
            <w:vAlign w:val="center"/>
          </w:tcPr>
          <w:p w14:paraId="26FABBE9" w14:textId="77777777" w:rsidR="00431043" w:rsidRDefault="00000000">
            <w:pPr>
              <w:spacing w:before="20" w:after="20" w:line="250" w:lineRule="auto"/>
            </w:pPr>
            <w:r>
              <w:rPr>
                <w:sz w:val="20"/>
              </w:rPr>
              <w:t>Misure verificate e coerenti con lo scenario, senza criticità rilevanti irrisolte nelle evidenze disponibili.</w:t>
            </w:r>
          </w:p>
        </w:tc>
        <w:tc>
          <w:tcPr>
            <w:tcW w:w="4193" w:type="dxa"/>
            <w:shd w:val="clear" w:color="auto" w:fill="F2F6F8"/>
            <w:vAlign w:val="center"/>
          </w:tcPr>
          <w:p w14:paraId="7C07AD1C" w14:textId="77777777" w:rsidR="00431043" w:rsidRDefault="00000000">
            <w:pPr>
              <w:spacing w:before="20" w:after="20" w:line="250" w:lineRule="auto"/>
            </w:pPr>
            <w:r>
              <w:rPr>
                <w:sz w:val="20"/>
              </w:rPr>
              <w:t>Mantenere i presidi, verificare i segnali e rivalutare in caso di cambiamento. Non dichiarare rischio nullo.</w:t>
            </w:r>
          </w:p>
        </w:tc>
      </w:tr>
    </w:tbl>
    <w:p w14:paraId="1F85DC9B" w14:textId="77777777" w:rsidR="00431043" w:rsidRDefault="00431043">
      <w:pPr>
        <w:spacing w:after="60"/>
      </w:pPr>
    </w:p>
    <w:p w14:paraId="6D6CDBA8" w14:textId="77777777" w:rsidR="00431043" w:rsidRDefault="00000000">
      <w:pPr>
        <w:pStyle w:val="Titolo2"/>
      </w:pPr>
      <w:r>
        <w:t>Motivazione minima</w:t>
      </w:r>
    </w:p>
    <w:p w14:paraId="0433A276" w14:textId="77777777" w:rsidR="00431043" w:rsidRDefault="00000000">
      <w:r>
        <w:t>Riportare lo scenario concreto, le evidenze favorevoli e sfavorevoli, le conseguenze considerate e perché le misure esistenti risultano adeguate o carenti. Valutare distintamente i turni o i contesti che hanno protezioni diverse. Se l’incertezza è importante, specificare un approfondimento e una cautela temporanea.</w:t>
      </w:r>
    </w:p>
    <w:p w14:paraId="4BEC4808" w14:textId="77777777" w:rsidR="00431043" w:rsidRDefault="00000000">
      <w:pPr>
        <w:pStyle w:val="Titolo2"/>
      </w:pPr>
      <w:r>
        <w:t>Giudizio iniziale e verifica del residuo</w:t>
      </w:r>
    </w:p>
    <w:p w14:paraId="42943977" w14:textId="77777777" w:rsidR="00431043" w:rsidRDefault="00000000">
      <w:r>
        <w:t>Il giudizio iniziale descrive la situazione con le misure già presenti. L’esito atteso delle nuove azioni è una previsione. Il giudizio residuo verificato viene compilato solo dopo l’attuazione e la raccolta delle evidenze, con data e nominativo del valutatore. Se la misura non funziona, riaprire l’azione e rivalutare la priorità.</w:t>
      </w:r>
    </w:p>
    <w:p w14:paraId="4B6D6CE9" w14:textId="77777777" w:rsidR="00431043" w:rsidRDefault="00000000">
      <w:r>
        <w:rPr>
          <w:sz w:val="18"/>
        </w:rPr>
        <w:t>Genere, età, disabilità, nazionalità e contratto non ricevono punti automatici: si analizzano barriere, discriminazioni e asimmetrie organizzative che possono aumentare l’esposizione. [F1, p. 2]</w:t>
      </w:r>
    </w:p>
    <w:p w14:paraId="3FF808F3" w14:textId="77777777" w:rsidR="00431043" w:rsidRDefault="00000000">
      <w:r>
        <w:br w:type="page"/>
      </w:r>
    </w:p>
    <w:p w14:paraId="297C381B" w14:textId="77777777" w:rsidR="00431043" w:rsidRDefault="00000000">
      <w:pPr>
        <w:spacing w:after="60"/>
      </w:pPr>
      <w:r>
        <w:rPr>
          <w:sz w:val="18"/>
        </w:rPr>
        <w:t>LETTURA DELLE CONDIZIONI DI LAVORO</w:t>
      </w:r>
    </w:p>
    <w:p w14:paraId="1D8137E1" w14:textId="77777777" w:rsidR="00431043" w:rsidRDefault="00000000">
      <w:pPr>
        <w:pStyle w:val="Titolo1"/>
      </w:pPr>
      <w:bookmarkStart w:id="11" w:name="M05"/>
      <w:r>
        <w:t>05 Fattori e situazioni di esposizione</w:t>
      </w:r>
      <w:bookmarkEnd w:id="11"/>
    </w:p>
    <w:p w14:paraId="014984F0" w14:textId="77777777" w:rsidR="00431043" w:rsidRDefault="00000000">
      <w:pPr>
        <w:keepNext/>
        <w:spacing w:after="60"/>
        <w:jc w:val="center"/>
      </w:pPr>
      <w:r>
        <w:rPr>
          <w:noProof/>
        </w:rPr>
        <w:drawing>
          <wp:inline distT="0" distB="0" distL="0" distR="0" wp14:anchorId="751732CF" wp14:editId="16052789">
            <wp:extent cx="6476399" cy="3957799"/>
            <wp:effectExtent l="0" t="0" r="0" b="0"/>
            <wp:docPr id="3" name="Picture 3" descr="Le condizioni organizzative, le relazioni e il potere, gli ambienti fisici e digitali e i rapporti con l’utenza concorrono alla definizione dello scenario di esposizione. Le caratteristiche personali non sono cause della violenza." title="G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2_fattori_e_scenario.png"/>
                    <pic:cNvPicPr/>
                  </pic:nvPicPr>
                  <pic:blipFill>
                    <a:blip r:embed="rId10"/>
                    <a:stretch>
                      <a:fillRect/>
                    </a:stretch>
                  </pic:blipFill>
                  <pic:spPr>
                    <a:xfrm>
                      <a:off x="0" y="0"/>
                      <a:ext cx="6476399" cy="3957799"/>
                    </a:xfrm>
                    <a:prstGeom prst="rect">
                      <a:avLst/>
                    </a:prstGeom>
                  </pic:spPr>
                </pic:pic>
              </a:graphicData>
            </a:graphic>
          </wp:inline>
        </w:drawing>
      </w:r>
    </w:p>
    <w:p w14:paraId="7C7DA8A0" w14:textId="77777777" w:rsidR="00431043" w:rsidRDefault="00000000">
      <w:pPr>
        <w:pStyle w:val="Didascalia"/>
        <w:spacing w:after="120"/>
      </w:pPr>
      <w:r>
        <w:t>Mappa originale delle aree da osservare. Riferimento concettuale: INAIL 2026, p. 2 del PDF.</w:t>
      </w:r>
    </w:p>
    <w:p w14:paraId="7BBB003A" w14:textId="77777777" w:rsidR="00431043" w:rsidRDefault="00000000">
      <w:r>
        <w:t>Le aree si influenzano reciprocamente. Attese elevate e informazioni poco chiare, per esempio, possono aumentare le tensioni con l’utenza; isolamento e supporto insufficiente possono rendere più difficile chiedere aiuto. Il giudizio deve descrivere questa combinazione, senza trasformare il disagio dell’utente in una giustificazione della violenza.</w:t>
      </w:r>
    </w:p>
    <w:p w14:paraId="5004B16C" w14:textId="77777777" w:rsidR="00431043" w:rsidRDefault="00000000">
      <w:pPr>
        <w:pStyle w:val="Titolo2"/>
      </w:pPr>
      <w:r>
        <w:t>Domande che guidano la rilevazione</w:t>
      </w:r>
    </w:p>
    <w:p w14:paraId="5F175BEB" w14:textId="77777777" w:rsidR="00431043" w:rsidRDefault="00000000">
      <w:pPr>
        <w:spacing w:after="80"/>
        <w:ind w:left="215" w:hanging="159"/>
      </w:pPr>
      <w:r>
        <w:t>• Dove e quando la persona lavora senza supporto raggiungibile? Sono presenti vie di uscita e comunicazioni utilizzabili?</w:t>
      </w:r>
    </w:p>
    <w:p w14:paraId="1E2E1E7D" w14:textId="77777777" w:rsidR="00431043" w:rsidRDefault="00000000">
      <w:pPr>
        <w:spacing w:after="80"/>
        <w:ind w:left="215" w:hanging="159"/>
      </w:pPr>
      <w:r>
        <w:t>• Quali decisioni o richieste generano contestazioni, pressioni o squilibri di potere? Le regole e le responsabilità sono comprensibili?</w:t>
      </w:r>
    </w:p>
    <w:p w14:paraId="6A546C43" w14:textId="77777777" w:rsidR="00431043" w:rsidRDefault="00000000">
      <w:pPr>
        <w:spacing w:after="80"/>
        <w:ind w:left="215" w:hanging="159"/>
      </w:pPr>
      <w:r>
        <w:t>• La leadership corregge le condotte inappropriate? I lavoratori possono parlare senza temere penalizzazioni?</w:t>
      </w:r>
    </w:p>
    <w:p w14:paraId="43CA31C9" w14:textId="77777777" w:rsidR="00431043" w:rsidRDefault="00000000">
      <w:pPr>
        <w:spacing w:after="80"/>
        <w:ind w:left="215" w:hanging="159"/>
      </w:pPr>
      <w:r>
        <w:t>• Gli strumenti digitali permettono contatti indesiderati, diffusione di contenuti o pressioni oltre le esigenze di lavoro?</w:t>
      </w:r>
    </w:p>
    <w:p w14:paraId="3EE4D7FE" w14:textId="77777777" w:rsidR="00431043" w:rsidRDefault="00000000">
      <w:pPr>
        <w:spacing w:after="100"/>
      </w:pPr>
      <w:r>
        <w:rPr>
          <w:sz w:val="17"/>
        </w:rPr>
        <w:t>Strumenti: A03, A04 e A05. La checklist è qualitativa e non ha proprietà diagnostiche o psicometriche.</w:t>
      </w:r>
    </w:p>
    <w:p w14:paraId="6C3EFB4B" w14:textId="77777777" w:rsidR="00431043" w:rsidRDefault="00000000">
      <w:r>
        <w:br w:type="page"/>
      </w:r>
    </w:p>
    <w:p w14:paraId="473B6C26" w14:textId="77777777" w:rsidR="00431043" w:rsidRDefault="00000000">
      <w:pPr>
        <w:spacing w:after="60"/>
      </w:pPr>
      <w:r>
        <w:rPr>
          <w:sz w:val="18"/>
        </w:rPr>
        <w:t>MISURE COLLEGATE AGLI SCENARI</w:t>
      </w:r>
    </w:p>
    <w:p w14:paraId="4DB0CA0A" w14:textId="77777777" w:rsidR="00431043" w:rsidRDefault="00000000">
      <w:pPr>
        <w:pStyle w:val="Titolo1"/>
      </w:pPr>
      <w:bookmarkStart w:id="12" w:name="M06"/>
      <w:r>
        <w:t>06 Misure di prevenzione e protezione</w:t>
      </w:r>
      <w:bookmarkEnd w:id="12"/>
    </w:p>
    <w:p w14:paraId="1243D27A" w14:textId="77777777" w:rsidR="00431043" w:rsidRDefault="00000000">
      <w:r>
        <w:t>Le misure agiscono anzitutto sulle condizioni di lavoro che favoriscono l’episodio. Formazione e capacità comunicative sostengono la prevenzione, ma non compensano da sole isolamento, assenza di aiuto, carichi irrealistici o condotte tollerate dalla gerarchia. [F1, pp. 2–3]</w:t>
      </w:r>
    </w:p>
    <w:p w14:paraId="4EEE5AED" w14:textId="77777777" w:rsidR="00431043" w:rsidRDefault="00000000">
      <w:pPr>
        <w:pStyle w:val="Titolo2"/>
      </w:pPr>
      <w:r>
        <w:t>Organizzazione e rapporti di lavoro</w:t>
      </w:r>
    </w:p>
    <w:p w14:paraId="29231050" w14:textId="77777777" w:rsidR="00431043" w:rsidRDefault="00000000">
      <w:r>
        <w:t>Adeguare carichi e turni; definire responsabilità e poteri decisionali; ridurre le occasioni di lavoro isolato critico; prevedere affiancamento o supporto raggiungibile. Introdurre regole chiare per assegnazione dei compiti, feedback, valutazioni e contestazioni. Verificare che i responsabili intervengano anche quando la condotta proviene da figure autorevoli o da clienti rilevanti.</w:t>
      </w:r>
    </w:p>
    <w:p w14:paraId="41359B37" w14:textId="77777777" w:rsidR="00431043" w:rsidRDefault="00000000">
      <w:pPr>
        <w:pStyle w:val="Titolo2"/>
      </w:pPr>
      <w:r>
        <w:t>Rapporto con utenti e soggetti esterni</w:t>
      </w:r>
    </w:p>
    <w:p w14:paraId="409051C4" w14:textId="77777777" w:rsidR="00431043" w:rsidRDefault="00000000">
      <w:r>
        <w:t>Fornire informazioni comprensibili su attese, prestazioni, accessi e reclami. Organizzare appuntamenti e colloqui critici in spazi idonei; definire chi può richiedere supporto, interrompere l’interazione o attivare il presidio. Coordinare le misure con appaltatori e committenti quando l’attività si svolge presso terzi.</w:t>
      </w:r>
    </w:p>
    <w:p w14:paraId="7B9D9C4C" w14:textId="77777777" w:rsidR="00431043" w:rsidRDefault="00000000">
      <w:pPr>
        <w:pStyle w:val="Titolo2"/>
      </w:pPr>
      <w:r>
        <w:t>Ambienti e protezioni tecniche</w:t>
      </w:r>
    </w:p>
    <w:p w14:paraId="6882167A" w14:textId="77777777" w:rsidR="00431043" w:rsidRDefault="00000000">
      <w:r>
        <w:t>Valutare accessi, illuminazione, visibilità, disposizione delle postazioni, vie di fuga, comunicazioni e allarmi. Le soluzioni devono rispettare anche esodo, accessibilità e altri rischi. Provare i dispositivi nel contesto reale: responsabilità di ricezione, risposta, manutenzione e gestione dei guasti devono essere definite. Eventuali strumenti di sorveglianza richiedono una verifica preventiva dei presupposti. [N1; N6; N13]</w:t>
      </w:r>
    </w:p>
    <w:p w14:paraId="61A544B9" w14:textId="77777777" w:rsidR="00431043" w:rsidRDefault="00000000">
      <w:pPr>
        <w:pStyle w:val="Titolo2"/>
      </w:pPr>
      <w:r>
        <w:t>Interazioni digitali</w:t>
      </w:r>
    </w:p>
    <w:p w14:paraId="1C4A5775" w14:textId="77777777" w:rsidR="00431043" w:rsidRDefault="00000000">
      <w:r>
        <w:t>Stabilire regole per canali, orari e contenuti professionali; individuare un referente per molestie digitali; chiarire come conservare messaggi pertinenti in modo autorizzato. Gestire account e permessi, evitare la diffusione di dati privati e documentare il coordinamento con la funzione informatica senza attribuirle accessi generalizzati ai fascicoli.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946"/>
        <w:gridCol w:w="7253"/>
      </w:tblGrid>
      <w:tr w:rsidR="00431043" w14:paraId="5C4E9B3D" w14:textId="77777777">
        <w:trPr>
          <w:cantSplit/>
          <w:tblHeader/>
          <w:jc w:val="center"/>
        </w:trPr>
        <w:tc>
          <w:tcPr>
            <w:tcW w:w="2946" w:type="dxa"/>
            <w:shd w:val="clear" w:color="auto" w:fill="16324F"/>
            <w:vAlign w:val="center"/>
          </w:tcPr>
          <w:p w14:paraId="6B09ECB5" w14:textId="77777777" w:rsidR="00431043" w:rsidRDefault="00000000">
            <w:pPr>
              <w:spacing w:before="20" w:after="20" w:line="250" w:lineRule="auto"/>
            </w:pPr>
            <w:r>
              <w:rPr>
                <w:b/>
                <w:color w:val="FFFFFF"/>
                <w:sz w:val="20"/>
              </w:rPr>
              <w:t>Per ogni misura</w:t>
            </w:r>
          </w:p>
        </w:tc>
        <w:tc>
          <w:tcPr>
            <w:tcW w:w="7253" w:type="dxa"/>
            <w:shd w:val="clear" w:color="auto" w:fill="16324F"/>
            <w:vAlign w:val="center"/>
          </w:tcPr>
          <w:p w14:paraId="76CAC759" w14:textId="77777777" w:rsidR="00431043" w:rsidRDefault="00000000">
            <w:pPr>
              <w:spacing w:before="20" w:after="20" w:line="250" w:lineRule="auto"/>
            </w:pPr>
            <w:r>
              <w:rPr>
                <w:b/>
                <w:color w:val="FFFFFF"/>
                <w:sz w:val="20"/>
              </w:rPr>
              <w:t>Domanda di verifica</w:t>
            </w:r>
          </w:p>
        </w:tc>
      </w:tr>
      <w:tr w:rsidR="00431043" w14:paraId="7B108422" w14:textId="77777777">
        <w:trPr>
          <w:cantSplit/>
          <w:jc w:val="center"/>
        </w:trPr>
        <w:tc>
          <w:tcPr>
            <w:tcW w:w="2946" w:type="dxa"/>
            <w:shd w:val="clear" w:color="auto" w:fill="FFFFFF"/>
            <w:vAlign w:val="center"/>
          </w:tcPr>
          <w:p w14:paraId="4EA66161" w14:textId="77777777" w:rsidR="00431043" w:rsidRDefault="00000000">
            <w:pPr>
              <w:spacing w:before="20" w:after="20" w:line="250" w:lineRule="auto"/>
            </w:pPr>
            <w:r>
              <w:rPr>
                <w:sz w:val="20"/>
              </w:rPr>
              <w:t>Responsabile e risorse</w:t>
            </w:r>
          </w:p>
        </w:tc>
        <w:tc>
          <w:tcPr>
            <w:tcW w:w="7253" w:type="dxa"/>
            <w:shd w:val="clear" w:color="auto" w:fill="FFFFFF"/>
            <w:vAlign w:val="center"/>
          </w:tcPr>
          <w:p w14:paraId="5FF2A77E" w14:textId="77777777" w:rsidR="00431043" w:rsidRDefault="00000000">
            <w:pPr>
              <w:spacing w:before="20" w:after="20" w:line="250" w:lineRule="auto"/>
            </w:pPr>
            <w:r>
              <w:rPr>
                <w:sz w:val="20"/>
              </w:rPr>
              <w:t>Chi la realizza e con quale disponibilità?</w:t>
            </w:r>
          </w:p>
        </w:tc>
      </w:tr>
      <w:tr w:rsidR="00431043" w14:paraId="1084548F" w14:textId="77777777">
        <w:trPr>
          <w:cantSplit/>
          <w:jc w:val="center"/>
        </w:trPr>
        <w:tc>
          <w:tcPr>
            <w:tcW w:w="2946" w:type="dxa"/>
            <w:shd w:val="clear" w:color="auto" w:fill="F2F6F8"/>
            <w:vAlign w:val="center"/>
          </w:tcPr>
          <w:p w14:paraId="43A9F3C1" w14:textId="77777777" w:rsidR="00431043" w:rsidRDefault="00000000">
            <w:pPr>
              <w:spacing w:before="20" w:after="20" w:line="250" w:lineRule="auto"/>
            </w:pPr>
            <w:r>
              <w:rPr>
                <w:sz w:val="20"/>
              </w:rPr>
              <w:t>Copertura</w:t>
            </w:r>
          </w:p>
        </w:tc>
        <w:tc>
          <w:tcPr>
            <w:tcW w:w="7253" w:type="dxa"/>
            <w:shd w:val="clear" w:color="auto" w:fill="F2F6F8"/>
            <w:vAlign w:val="center"/>
          </w:tcPr>
          <w:p w14:paraId="69F90010" w14:textId="77777777" w:rsidR="00431043" w:rsidRDefault="00000000">
            <w:pPr>
              <w:spacing w:before="20" w:after="20" w:line="250" w:lineRule="auto"/>
            </w:pPr>
            <w:r>
              <w:rPr>
                <w:sz w:val="20"/>
              </w:rPr>
              <w:t>Funziona in tutte le sedi e nei turni esposti?</w:t>
            </w:r>
          </w:p>
        </w:tc>
      </w:tr>
      <w:tr w:rsidR="00431043" w14:paraId="5D4D5A6F" w14:textId="77777777">
        <w:trPr>
          <w:cantSplit/>
          <w:jc w:val="center"/>
        </w:trPr>
        <w:tc>
          <w:tcPr>
            <w:tcW w:w="2946" w:type="dxa"/>
            <w:shd w:val="clear" w:color="auto" w:fill="FFFFFF"/>
            <w:vAlign w:val="center"/>
          </w:tcPr>
          <w:p w14:paraId="3FACB742" w14:textId="77777777" w:rsidR="00431043" w:rsidRDefault="00000000">
            <w:pPr>
              <w:spacing w:before="20" w:after="20" w:line="250" w:lineRule="auto"/>
            </w:pPr>
            <w:r>
              <w:rPr>
                <w:sz w:val="20"/>
              </w:rPr>
              <w:t>Evidenza di attuazione</w:t>
            </w:r>
          </w:p>
        </w:tc>
        <w:tc>
          <w:tcPr>
            <w:tcW w:w="7253" w:type="dxa"/>
            <w:shd w:val="clear" w:color="auto" w:fill="FFFFFF"/>
            <w:vAlign w:val="center"/>
          </w:tcPr>
          <w:p w14:paraId="5FFF397D" w14:textId="77777777" w:rsidR="00431043" w:rsidRDefault="00000000">
            <w:pPr>
              <w:spacing w:before="20" w:after="20" w:line="250" w:lineRule="auto"/>
            </w:pPr>
            <w:r>
              <w:rPr>
                <w:sz w:val="20"/>
              </w:rPr>
              <w:t>Quale documento, prova o osservazione dimostra che esiste?</w:t>
            </w:r>
          </w:p>
        </w:tc>
      </w:tr>
      <w:tr w:rsidR="00431043" w14:paraId="05D55ABA" w14:textId="77777777">
        <w:trPr>
          <w:cantSplit/>
          <w:jc w:val="center"/>
        </w:trPr>
        <w:tc>
          <w:tcPr>
            <w:tcW w:w="2946" w:type="dxa"/>
            <w:shd w:val="clear" w:color="auto" w:fill="F2F6F8"/>
            <w:vAlign w:val="center"/>
          </w:tcPr>
          <w:p w14:paraId="7B932EFC" w14:textId="77777777" w:rsidR="00431043" w:rsidRDefault="00000000">
            <w:pPr>
              <w:spacing w:before="20" w:after="20" w:line="250" w:lineRule="auto"/>
            </w:pPr>
            <w:r>
              <w:rPr>
                <w:sz w:val="20"/>
              </w:rPr>
              <w:t>Evidenza di efficacia</w:t>
            </w:r>
          </w:p>
        </w:tc>
        <w:tc>
          <w:tcPr>
            <w:tcW w:w="7253" w:type="dxa"/>
            <w:shd w:val="clear" w:color="auto" w:fill="F2F6F8"/>
            <w:vAlign w:val="center"/>
          </w:tcPr>
          <w:p w14:paraId="587E7182" w14:textId="77777777" w:rsidR="00431043" w:rsidRDefault="00000000">
            <w:pPr>
              <w:spacing w:before="20" w:after="20" w:line="250" w:lineRule="auto"/>
            </w:pPr>
            <w:r>
              <w:rPr>
                <w:sz w:val="20"/>
              </w:rPr>
              <w:t>Quale risultato indica che riduce la criticità individuata?</w:t>
            </w:r>
          </w:p>
        </w:tc>
      </w:tr>
    </w:tbl>
    <w:p w14:paraId="65064485" w14:textId="77777777" w:rsidR="00431043" w:rsidRDefault="00431043">
      <w:pPr>
        <w:spacing w:after="60"/>
      </w:pPr>
    </w:p>
    <w:p w14:paraId="3C7F8FF0" w14:textId="77777777" w:rsidR="00431043" w:rsidRDefault="00000000">
      <w:r>
        <w:br w:type="page"/>
      </w:r>
    </w:p>
    <w:p w14:paraId="04C1BA11" w14:textId="77777777" w:rsidR="00431043" w:rsidRDefault="00000000">
      <w:pPr>
        <w:spacing w:after="60"/>
      </w:pPr>
      <w:r>
        <w:rPr>
          <w:sz w:val="18"/>
        </w:rPr>
        <w:t>INTERVENTI PER PERSONE E FASI</w:t>
      </w:r>
    </w:p>
    <w:p w14:paraId="170BC36B" w14:textId="77777777" w:rsidR="00431043" w:rsidRDefault="00000000">
      <w:pPr>
        <w:pStyle w:val="Titolo1"/>
      </w:pPr>
      <w:bookmarkStart w:id="13" w:name="M06livelli"/>
      <w:r>
        <w:t>06 Prevenzione prima e dopo gli episodi</w:t>
      </w:r>
      <w:bookmarkEnd w:id="13"/>
    </w:p>
    <w:p w14:paraId="39549DEA" w14:textId="77777777" w:rsidR="00431043" w:rsidRDefault="00000000">
      <w:pPr>
        <w:keepNext/>
        <w:spacing w:after="60"/>
        <w:jc w:val="center"/>
      </w:pPr>
      <w:r>
        <w:rPr>
          <w:noProof/>
        </w:rPr>
        <w:drawing>
          <wp:inline distT="0" distB="0" distL="0" distR="0" wp14:anchorId="5ECA81D1" wp14:editId="19E320F8">
            <wp:extent cx="6476399" cy="3957799"/>
            <wp:effectExtent l="0" t="0" r="0" b="0"/>
            <wp:docPr id="4" name="Picture 4" descr="Tre livelli coordinati: prima ridurre le condizioni favorenti; ai segnali attivare ascolto e intervento sicuro; dopo proteggere e verificare il recupero. Considerare persone esposte, testimoni e persone cui sono attribuite condotte." title="G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7_livelli_prevenzione.png"/>
                    <pic:cNvPicPr/>
                  </pic:nvPicPr>
                  <pic:blipFill>
                    <a:blip r:embed="rId11"/>
                    <a:stretch>
                      <a:fillRect/>
                    </a:stretch>
                  </pic:blipFill>
                  <pic:spPr>
                    <a:xfrm>
                      <a:off x="0" y="0"/>
                      <a:ext cx="6476399" cy="3957799"/>
                    </a:xfrm>
                    <a:prstGeom prst="rect">
                      <a:avLst/>
                    </a:prstGeom>
                  </pic:spPr>
                </pic:pic>
              </a:graphicData>
            </a:graphic>
          </wp:inline>
        </w:drawing>
      </w:r>
    </w:p>
    <w:p w14:paraId="7E3ADCC4" w14:textId="77777777" w:rsidR="00431043" w:rsidRDefault="00000000">
      <w:pPr>
        <w:pStyle w:val="Didascalia"/>
        <w:spacing w:after="120"/>
      </w:pPr>
      <w:r>
        <w:t>Infografica originale dei livelli di intervento. Riferimento concettuale: INAIL 2026, p. 3 del PDF.</w:t>
      </w:r>
    </w:p>
    <w:p w14:paraId="33344556" w14:textId="77777777" w:rsidR="00431043" w:rsidRDefault="00000000">
      <w:r>
        <w:t>Le misure interessano tutte le persone esposte, i testimoni e le persone cui sono attribuite le condotte. Prima della verifica si utilizza un linguaggio neutro e si distingue la protezione precauzionale dall’accertamento delle responsabilità.</w:t>
      </w:r>
    </w:p>
    <w:p w14:paraId="7754D113" w14:textId="77777777" w:rsidR="00431043" w:rsidRDefault="00000000">
      <w:r>
        <w:t>La prevenzione primaria riguarda organizzazione, regole e ambienti; quella secondaria intercetta i segnali e attiva risorse; quella terziaria sostiene le persone dopo l’evento e previene il ripetersi delle condizioni critiche. Nessun livello sostituisce gli altri. [F1, p. 3]</w:t>
      </w:r>
    </w:p>
    <w:p w14:paraId="0BE5C822" w14:textId="77777777" w:rsidR="00431043" w:rsidRDefault="00000000">
      <w:pPr>
        <w:pStyle w:val="Titolo2"/>
      </w:pPr>
      <w:r>
        <w:t>Azioni differenziate</w:t>
      </w:r>
    </w:p>
    <w:p w14:paraId="093B6824" w14:textId="77777777" w:rsidR="00431043" w:rsidRDefault="00000000">
      <w:pPr>
        <w:spacing w:after="80"/>
        <w:ind w:left="215" w:hanging="159"/>
      </w:pPr>
      <w:r>
        <w:t>• Per chi subisce: accesso ad ascolto, protezione, sostegno competente e adattamenti organizzativi appropriati.</w:t>
      </w:r>
    </w:p>
    <w:p w14:paraId="4716F1DD" w14:textId="77777777" w:rsidR="00431043" w:rsidRDefault="00000000">
      <w:pPr>
        <w:spacing w:after="80"/>
        <w:ind w:left="215" w:hanging="159"/>
      </w:pPr>
      <w:r>
        <w:t>• Per i testimoni: possibilità di chiedere aiuto e riferire fatti senza esporsi al pericolo o a ritorsioni; sostegno se coinvolti nell’impatto dell’evento.</w:t>
      </w:r>
    </w:p>
    <w:p w14:paraId="56497B62" w14:textId="77777777" w:rsidR="00431043" w:rsidRDefault="00000000">
      <w:pPr>
        <w:spacing w:after="80"/>
        <w:ind w:left="215" w:hanging="159"/>
      </w:pPr>
      <w:r>
        <w:t>• Per le persone cui la condotta è attribuita: regole comprensibili, verifica imparziale e, quando le responsabilità risultano accertate, misure proporzionate e controllo delle recidive.</w:t>
      </w:r>
    </w:p>
    <w:p w14:paraId="5C0F3F1C" w14:textId="77777777" w:rsidR="00431043" w:rsidRDefault="00000000">
      <w:r>
        <w:br w:type="page"/>
      </w:r>
    </w:p>
    <w:p w14:paraId="4FF4ED36" w14:textId="77777777" w:rsidR="00431043" w:rsidRDefault="00000000">
      <w:pPr>
        <w:spacing w:after="60"/>
      </w:pPr>
      <w:r>
        <w:rPr>
          <w:sz w:val="18"/>
        </w:rPr>
        <w:t>PROCEDURA ORDINARIA</w:t>
      </w:r>
    </w:p>
    <w:p w14:paraId="023D1ADF" w14:textId="77777777" w:rsidR="00431043" w:rsidRDefault="00000000">
      <w:pPr>
        <w:pStyle w:val="Titolo1"/>
      </w:pPr>
      <w:bookmarkStart w:id="14" w:name="M07"/>
      <w:r>
        <w:t>07 Segnalazione e presa in carico</w:t>
      </w:r>
      <w:bookmarkEnd w:id="14"/>
    </w:p>
    <w:p w14:paraId="7D3C7FDA" w14:textId="77777777" w:rsidR="00431043" w:rsidRDefault="00000000">
      <w:r>
        <w:t>L’azienda rende disponibili un canale riservato principale e un percorso alternativo per conflitti d’interessi, assenza o mancata risposta. Specifica destinatari, accessibilità, orari di presidio e modalità per richiedere un colloquio. Il canale ordinario non è un servizio di emergenza. [F1, pp. 2–4]</w:t>
      </w:r>
    </w:p>
    <w:p w14:paraId="1501B9CC" w14:textId="77777777" w:rsidR="00431043" w:rsidRDefault="00000000">
      <w:pPr>
        <w:pStyle w:val="Titolo2"/>
      </w:pPr>
      <w:r>
        <w:t>Cosa può essere segnalato</w:t>
      </w:r>
    </w:p>
    <w:p w14:paraId="7E418B5E" w14:textId="77777777" w:rsidR="00431043" w:rsidRDefault="00000000">
      <w:r>
        <w:t>Episodi subiti o osservati, minacce, quasi eventi e condizioni che fanno temere una condotta violenta o molesta. Si raccolgono fatti essenziali anche se incompleti. Non si richiedono una qualificazione giuridica, prove già complete, una firma obbligatoria in ogni caso o la ripetizione della condotta per aprire la valutazione iniziale.</w:t>
      </w:r>
    </w:p>
    <w:p w14:paraId="338C8132" w14:textId="77777777" w:rsidR="00431043" w:rsidRDefault="00000000">
      <w:pPr>
        <w:pStyle w:val="Titolo2"/>
      </w:pPr>
      <w:r>
        <w:t>Modalità di accesso</w:t>
      </w:r>
    </w:p>
    <w:p w14:paraId="3045324F" w14:textId="77777777" w:rsidR="00431043" w:rsidRDefault="00000000">
      <w:r>
        <w:t>A07 può essere consegnato al destinatario autorizzato, trasmesso tramite il canale protetto configurato o compilato con assistenza durante un colloquio riservato. Se l’azienda attiva un canale anonimo, chiarisce come viene gestito e se consente un dialogo successivo. Informazioni anonime sufficientemente circostanziate vengono valutate; l’assenza di un recapito può limitare i riscontri.</w:t>
      </w:r>
    </w:p>
    <w:p w14:paraId="69A7BDB0" w14:textId="77777777" w:rsidR="00431043" w:rsidRDefault="00000000">
      <w:pPr>
        <w:pStyle w:val="Titolo2"/>
      </w:pPr>
      <w:r>
        <w:t>Tempi interni proposti da approvare in A01</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720"/>
        <w:gridCol w:w="7479"/>
      </w:tblGrid>
      <w:tr w:rsidR="00431043" w14:paraId="2B29B23B" w14:textId="77777777">
        <w:trPr>
          <w:cantSplit/>
          <w:tblHeader/>
          <w:jc w:val="center"/>
        </w:trPr>
        <w:tc>
          <w:tcPr>
            <w:tcW w:w="2720" w:type="dxa"/>
            <w:shd w:val="clear" w:color="auto" w:fill="16324F"/>
            <w:vAlign w:val="center"/>
          </w:tcPr>
          <w:p w14:paraId="63250398" w14:textId="77777777" w:rsidR="00431043" w:rsidRDefault="00000000">
            <w:pPr>
              <w:spacing w:before="20" w:after="20" w:line="250" w:lineRule="auto"/>
            </w:pPr>
            <w:r>
              <w:rPr>
                <w:b/>
                <w:color w:val="FFFFFF"/>
                <w:sz w:val="19"/>
              </w:rPr>
              <w:t>Fase</w:t>
            </w:r>
          </w:p>
        </w:tc>
        <w:tc>
          <w:tcPr>
            <w:tcW w:w="7479" w:type="dxa"/>
            <w:shd w:val="clear" w:color="auto" w:fill="16324F"/>
            <w:vAlign w:val="center"/>
          </w:tcPr>
          <w:p w14:paraId="1E07C553" w14:textId="77777777" w:rsidR="00431043" w:rsidRDefault="00000000">
            <w:pPr>
              <w:spacing w:before="20" w:after="20" w:line="250" w:lineRule="auto"/>
            </w:pPr>
            <w:r>
              <w:rPr>
                <w:b/>
                <w:color w:val="FFFFFF"/>
                <w:sz w:val="19"/>
              </w:rPr>
              <w:t>Obiettivo organizzativo</w:t>
            </w:r>
          </w:p>
        </w:tc>
      </w:tr>
      <w:tr w:rsidR="00431043" w14:paraId="46448455" w14:textId="77777777">
        <w:trPr>
          <w:cantSplit/>
          <w:jc w:val="center"/>
        </w:trPr>
        <w:tc>
          <w:tcPr>
            <w:tcW w:w="2720" w:type="dxa"/>
            <w:shd w:val="clear" w:color="auto" w:fill="FFFFFF"/>
            <w:vAlign w:val="center"/>
          </w:tcPr>
          <w:p w14:paraId="79A75A4C" w14:textId="77777777" w:rsidR="00431043" w:rsidRDefault="00000000">
            <w:pPr>
              <w:spacing w:before="20" w:after="20" w:line="250" w:lineRule="auto"/>
            </w:pPr>
            <w:r>
              <w:rPr>
                <w:sz w:val="19"/>
              </w:rPr>
              <w:t>Pericolo o tutela urgente</w:t>
            </w:r>
          </w:p>
        </w:tc>
        <w:tc>
          <w:tcPr>
            <w:tcW w:w="7479" w:type="dxa"/>
            <w:shd w:val="clear" w:color="auto" w:fill="FFFFFF"/>
            <w:vAlign w:val="center"/>
          </w:tcPr>
          <w:p w14:paraId="243FFFC9" w14:textId="77777777" w:rsidR="00431043" w:rsidRDefault="00000000">
            <w:pPr>
              <w:spacing w:before="20" w:after="20" w:line="250" w:lineRule="auto"/>
            </w:pPr>
            <w:r>
              <w:rPr>
                <w:sz w:val="19"/>
              </w:rPr>
              <w:t>Attivazione immediata delle misure necessarie, senza attendere le scadenze ordinarie.</w:t>
            </w:r>
          </w:p>
        </w:tc>
      </w:tr>
      <w:tr w:rsidR="00431043" w14:paraId="0A01C73B" w14:textId="77777777">
        <w:trPr>
          <w:cantSplit/>
          <w:jc w:val="center"/>
        </w:trPr>
        <w:tc>
          <w:tcPr>
            <w:tcW w:w="2720" w:type="dxa"/>
            <w:shd w:val="clear" w:color="auto" w:fill="F2F6F8"/>
            <w:vAlign w:val="center"/>
          </w:tcPr>
          <w:p w14:paraId="4D958134" w14:textId="77777777" w:rsidR="00431043" w:rsidRDefault="00000000">
            <w:pPr>
              <w:spacing w:before="20" w:after="20" w:line="250" w:lineRule="auto"/>
            </w:pPr>
            <w:r>
              <w:rPr>
                <w:sz w:val="19"/>
              </w:rPr>
              <w:t>Conferma di ricezione</w:t>
            </w:r>
          </w:p>
        </w:tc>
        <w:tc>
          <w:tcPr>
            <w:tcW w:w="7479" w:type="dxa"/>
            <w:shd w:val="clear" w:color="auto" w:fill="F2F6F8"/>
            <w:vAlign w:val="center"/>
          </w:tcPr>
          <w:p w14:paraId="7B8A76F0" w14:textId="77777777" w:rsidR="00431043" w:rsidRDefault="00000000">
            <w:pPr>
              <w:spacing w:before="20" w:after="20" w:line="250" w:lineRule="auto"/>
            </w:pPr>
            <w:r>
              <w:rPr>
                <w:sz w:val="19"/>
              </w:rPr>
              <w:t>Entro 2 giorni lavorativi, se esiste un recapito sicuro.</w:t>
            </w:r>
          </w:p>
        </w:tc>
      </w:tr>
      <w:tr w:rsidR="00431043" w14:paraId="758E2403" w14:textId="77777777">
        <w:trPr>
          <w:cantSplit/>
          <w:jc w:val="center"/>
        </w:trPr>
        <w:tc>
          <w:tcPr>
            <w:tcW w:w="2720" w:type="dxa"/>
            <w:shd w:val="clear" w:color="auto" w:fill="FFFFFF"/>
            <w:vAlign w:val="center"/>
          </w:tcPr>
          <w:p w14:paraId="0144E799" w14:textId="77777777" w:rsidR="00431043" w:rsidRDefault="00000000">
            <w:pPr>
              <w:spacing w:before="20" w:after="20" w:line="250" w:lineRule="auto"/>
            </w:pPr>
            <w:r>
              <w:rPr>
                <w:sz w:val="19"/>
              </w:rPr>
              <w:t>Analisi iniziale</w:t>
            </w:r>
          </w:p>
        </w:tc>
        <w:tc>
          <w:tcPr>
            <w:tcW w:w="7479" w:type="dxa"/>
            <w:shd w:val="clear" w:color="auto" w:fill="FFFFFF"/>
            <w:vAlign w:val="center"/>
          </w:tcPr>
          <w:p w14:paraId="4B757ECC" w14:textId="77777777" w:rsidR="00431043" w:rsidRDefault="00000000">
            <w:pPr>
              <w:spacing w:before="20" w:after="20" w:line="250" w:lineRule="auto"/>
            </w:pPr>
            <w:r>
              <w:rPr>
                <w:sz w:val="19"/>
              </w:rPr>
              <w:t>Entro 5 giorni lavorativi: urgenza, competenza, conflitti, necessità di protezione e informazioni essenziali.</w:t>
            </w:r>
          </w:p>
        </w:tc>
      </w:tr>
      <w:tr w:rsidR="00431043" w14:paraId="4AE8F0C6" w14:textId="77777777">
        <w:trPr>
          <w:cantSplit/>
          <w:jc w:val="center"/>
        </w:trPr>
        <w:tc>
          <w:tcPr>
            <w:tcW w:w="2720" w:type="dxa"/>
            <w:shd w:val="clear" w:color="auto" w:fill="F2F6F8"/>
            <w:vAlign w:val="center"/>
          </w:tcPr>
          <w:p w14:paraId="69086C77" w14:textId="77777777" w:rsidR="00431043" w:rsidRDefault="00000000">
            <w:pPr>
              <w:spacing w:before="20" w:after="20" w:line="250" w:lineRule="auto"/>
            </w:pPr>
            <w:r>
              <w:rPr>
                <w:sz w:val="19"/>
              </w:rPr>
              <w:t>Aggiornamento</w:t>
            </w:r>
          </w:p>
        </w:tc>
        <w:tc>
          <w:tcPr>
            <w:tcW w:w="7479" w:type="dxa"/>
            <w:shd w:val="clear" w:color="auto" w:fill="F2F6F8"/>
            <w:vAlign w:val="center"/>
          </w:tcPr>
          <w:p w14:paraId="0336084C" w14:textId="77777777" w:rsidR="00431043" w:rsidRDefault="00000000">
            <w:pPr>
              <w:spacing w:before="20" w:after="20" w:line="250" w:lineRule="auto"/>
            </w:pPr>
            <w:r>
              <w:rPr>
                <w:sz w:val="19"/>
              </w:rPr>
              <w:t>Almeno ogni 15 giorni lavorativi finché il caso resta aperto, con informazioni compatibili con riservatezza e verifica.</w:t>
            </w:r>
          </w:p>
        </w:tc>
      </w:tr>
      <w:tr w:rsidR="00431043" w14:paraId="28A8089A" w14:textId="77777777">
        <w:trPr>
          <w:cantSplit/>
          <w:jc w:val="center"/>
        </w:trPr>
        <w:tc>
          <w:tcPr>
            <w:tcW w:w="2720" w:type="dxa"/>
            <w:shd w:val="clear" w:color="auto" w:fill="FFFFFF"/>
            <w:vAlign w:val="center"/>
          </w:tcPr>
          <w:p w14:paraId="6569B95E" w14:textId="77777777" w:rsidR="00431043" w:rsidRDefault="00000000">
            <w:pPr>
              <w:spacing w:before="20" w:after="20" w:line="250" w:lineRule="auto"/>
            </w:pPr>
            <w:r>
              <w:rPr>
                <w:sz w:val="19"/>
              </w:rPr>
              <w:t>Conclusione ordinaria</w:t>
            </w:r>
          </w:p>
        </w:tc>
        <w:tc>
          <w:tcPr>
            <w:tcW w:w="7479" w:type="dxa"/>
            <w:shd w:val="clear" w:color="auto" w:fill="FFFFFF"/>
            <w:vAlign w:val="center"/>
          </w:tcPr>
          <w:p w14:paraId="23F92909" w14:textId="77777777" w:rsidR="00431043" w:rsidRDefault="00000000">
            <w:pPr>
              <w:spacing w:before="20" w:after="20" w:line="250" w:lineRule="auto"/>
            </w:pPr>
            <w:r>
              <w:rPr>
                <w:sz w:val="19"/>
              </w:rPr>
              <w:t>Obiettivo di 30 giorni di calendario dalla ricezione; eventuale proroga motivata, nuova scadenza e aggiornamenti tracciati.</w:t>
            </w:r>
          </w:p>
        </w:tc>
      </w:tr>
    </w:tbl>
    <w:p w14:paraId="515EB69D" w14:textId="77777777" w:rsidR="00431043" w:rsidRDefault="00431043">
      <w:pPr>
        <w:spacing w:after="60"/>
      </w:pPr>
    </w:p>
    <w:p w14:paraId="3990877E" w14:textId="77777777" w:rsidR="00431043" w:rsidRDefault="00000000">
      <w:r>
        <w:t>Sono tempi organizzativi proposti, non prescrizioni INAIL né termini del D.Lgs. 24/2023. Una richiesta di attesa o un ritiro della segnalazione non impediscono di adottare tutele necessarie o di adempiere a obblighi di legge. Concordare, per quanto possibile, modalità di contatto e protezione con la persona.</w:t>
      </w:r>
    </w:p>
    <w:p w14:paraId="78AABA2C" w14:textId="77777777" w:rsidR="00431043" w:rsidRDefault="00000000">
      <w:r>
        <w:br w:type="page"/>
      </w:r>
    </w:p>
    <w:p w14:paraId="48B51C2D" w14:textId="77777777" w:rsidR="00431043" w:rsidRDefault="00000000">
      <w:pPr>
        <w:spacing w:after="60"/>
      </w:pPr>
      <w:r>
        <w:rPr>
          <w:sz w:val="18"/>
        </w:rPr>
        <w:t>EMERGENZA E CANALE RISERVATO</w:t>
      </w:r>
    </w:p>
    <w:p w14:paraId="6706BD4B" w14:textId="77777777" w:rsidR="00431043" w:rsidRDefault="00000000">
      <w:pPr>
        <w:pStyle w:val="Titolo1"/>
      </w:pPr>
      <w:bookmarkStart w:id="15" w:name="M07map"/>
      <w:r>
        <w:t>07 Flusso della segnalazione</w:t>
      </w:r>
      <w:bookmarkEnd w:id="15"/>
    </w:p>
    <w:p w14:paraId="0898C303" w14:textId="77777777" w:rsidR="00431043" w:rsidRDefault="00000000">
      <w:pPr>
        <w:keepNext/>
        <w:spacing w:after="60"/>
        <w:jc w:val="center"/>
      </w:pPr>
      <w:r>
        <w:rPr>
          <w:noProof/>
        </w:rPr>
        <w:drawing>
          <wp:inline distT="0" distB="0" distL="0" distR="0" wp14:anchorId="39748F1A" wp14:editId="47A2BD73">
            <wp:extent cx="6476399" cy="3957799"/>
            <wp:effectExtent l="0" t="0" r="0" b="0"/>
            <wp:docPr id="5" name="Picture 5" descr="Se vi è un pericolo immediato, attivare sicurezza e soccorsi 112. Per la segnalazione riservata verificare se il destinatario è coinvolto: usare in tal caso il canale alternativo, altrimenti il referente ordinario. Entrambi conducono a presa in carico e tutela." title="G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4_percorso_segnalazione.png"/>
                    <pic:cNvPicPr/>
                  </pic:nvPicPr>
                  <pic:blipFill>
                    <a:blip r:embed="rId12"/>
                    <a:stretch>
                      <a:fillRect/>
                    </a:stretch>
                  </pic:blipFill>
                  <pic:spPr>
                    <a:xfrm>
                      <a:off x="0" y="0"/>
                      <a:ext cx="6476399" cy="3957799"/>
                    </a:xfrm>
                    <a:prstGeom prst="rect">
                      <a:avLst/>
                    </a:prstGeom>
                  </pic:spPr>
                </pic:pic>
              </a:graphicData>
            </a:graphic>
          </wp:inline>
        </w:drawing>
      </w:r>
    </w:p>
    <w:p w14:paraId="677DF89E" w14:textId="77777777" w:rsidR="00431043" w:rsidRDefault="00000000">
      <w:pPr>
        <w:pStyle w:val="Didascalia"/>
        <w:spacing w:after="120"/>
      </w:pPr>
      <w:r>
        <w:t>Mappa originale di instradamento. Il canale alternativo e i contatti effettivi si definiscono in A01.</w:t>
      </w:r>
    </w:p>
    <w:p w14:paraId="66B7BDE2" w14:textId="77777777" w:rsidR="00431043" w:rsidRDefault="00000000">
      <w:pPr>
        <w:pStyle w:val="Titolo2"/>
      </w:pPr>
      <w:r>
        <w:t>Regole di instradamento</w:t>
      </w:r>
    </w:p>
    <w:p w14:paraId="31FC63F0" w14:textId="77777777" w:rsidR="00431043" w:rsidRDefault="00000000">
      <w:r>
        <w:t>Se il referente o la gerarchia coinvolta non possono operare con imparzialità, il caso passa al sostituto indipendente configurato. Il sostituto riceve solo i dati necessari. L’accesso a soccorsi, autorità e tutele esterne rimane disponibile e non dipende da un’autorizzazione interna.</w:t>
      </w:r>
    </w:p>
    <w:p w14:paraId="3A92CA0D" w14:textId="77777777" w:rsidR="00431043" w:rsidRDefault="00000000">
      <w:r>
        <w:t>Una segnalazione ordinaria può contenere elementi rilevanti per altre procedure, compreso il whistleblowing. La funzione competente valuta il relativo ambito: non si applicano automaticamente etichetta, termini o garanzie del D.Lgs. 24/2023 a ogni conflitto individuale. [N9]</w:t>
      </w:r>
    </w:p>
    <w:p w14:paraId="2C5E22B9" w14:textId="77777777" w:rsidR="00431043" w:rsidRDefault="00000000">
      <w:pPr>
        <w:pStyle w:val="Titolo2"/>
      </w:pPr>
      <w:r>
        <w:t>Riscontro alla persona</w:t>
      </w:r>
    </w:p>
    <w:p w14:paraId="3266F06B" w14:textId="77777777" w:rsidR="00431043" w:rsidRDefault="00000000">
      <w:r>
        <w:t>Comunicare il codice del caso, il destinatario incaricato, il prossimo passaggio e un recapito sicuro. Non promettere anonimato assoluto, esiti predeterminati o la completa diffusione del fascicolo. Precisare che la gestione limita gli accessi e considera le esigenze di difesa e gli obblighi applicabili. [N6; N13]</w:t>
      </w:r>
    </w:p>
    <w:p w14:paraId="32221136" w14:textId="77777777" w:rsidR="00431043" w:rsidRDefault="00000000">
      <w:r>
        <w:br w:type="page"/>
      </w:r>
    </w:p>
    <w:p w14:paraId="5FFB2460" w14:textId="77777777" w:rsidR="00431043" w:rsidRDefault="00000000">
      <w:pPr>
        <w:spacing w:after="60"/>
      </w:pPr>
      <w:r>
        <w:rPr>
          <w:sz w:val="18"/>
        </w:rPr>
        <w:t>PERCORSO DOCUMENTATO E IMPARZIALE</w:t>
      </w:r>
    </w:p>
    <w:p w14:paraId="40AF55F6" w14:textId="77777777" w:rsidR="00431043" w:rsidRDefault="00000000">
      <w:pPr>
        <w:pStyle w:val="Titolo1"/>
      </w:pPr>
      <w:bookmarkStart w:id="16" w:name="M08"/>
      <w:r>
        <w:t>08 Verifica dei fatti e decisioni</w:t>
      </w:r>
      <w:bookmarkEnd w:id="16"/>
    </w:p>
    <w:p w14:paraId="2181851A" w14:textId="77777777" w:rsidR="00431043" w:rsidRDefault="00000000">
      <w:pPr>
        <w:spacing w:after="100"/>
        <w:ind w:left="312" w:hanging="312"/>
      </w:pPr>
      <w:r>
        <w:rPr>
          <w:b/>
        </w:rPr>
        <w:t>1</w:t>
      </w:r>
      <w:r>
        <w:t xml:space="preserve">  </w:t>
      </w:r>
      <w:r>
        <w:rPr>
          <w:b/>
        </w:rPr>
        <w:t>Aprire il fascicolo.</w:t>
      </w:r>
      <w:r>
        <w:t xml:space="preserve"> Il referente assegna un codice, conserva la versione ricevuta in modo sicuro e registra in A08 data, urgenza, conflitti e prime tutele. Il registro A09 contiene solo i dati minimizzati necessari al monitoraggio.</w:t>
      </w:r>
    </w:p>
    <w:p w14:paraId="00DBFBE8" w14:textId="77777777" w:rsidR="00431043" w:rsidRDefault="00000000">
      <w:pPr>
        <w:spacing w:after="100"/>
        <w:ind w:left="312" w:hanging="312"/>
      </w:pPr>
      <w:r>
        <w:rPr>
          <w:b/>
        </w:rPr>
        <w:t>2</w:t>
      </w:r>
      <w:r>
        <w:t xml:space="preserve">  </w:t>
      </w:r>
      <w:r>
        <w:rPr>
          <w:b/>
        </w:rPr>
        <w:t>Definire il mandato.</w:t>
      </w:r>
      <w:r>
        <w:t xml:space="preserve"> La funzione competente individua chi verifica, quali fatti devono essere chiariti e quali informazioni sono necessarie. Chi è coinvolto, dipende direttamente da una persona interessata o ha altri conflitti dichiara la situazione e si astiene dal compito incompatibile.</w:t>
      </w:r>
    </w:p>
    <w:p w14:paraId="125BB55F" w14:textId="77777777" w:rsidR="00431043" w:rsidRDefault="00000000">
      <w:pPr>
        <w:spacing w:after="100"/>
        <w:ind w:left="312" w:hanging="312"/>
      </w:pPr>
      <w:r>
        <w:rPr>
          <w:b/>
        </w:rPr>
        <w:t>3</w:t>
      </w:r>
      <w:r>
        <w:t xml:space="preserve">  </w:t>
      </w:r>
      <w:r>
        <w:rPr>
          <w:b/>
        </w:rPr>
        <w:t>Ascoltare separatamente.</w:t>
      </w:r>
      <w:r>
        <w:t xml:space="preserve"> Raccogliere la narrazione senza domande colpevolizzanti o suggerimenti. Distinguere osservazioni dirette, informazioni riferite e interpretazioni. Consentire pause e forme di assistenza compatibili con la procedura; verificare con la persona la correttezza del verbale.</w:t>
      </w:r>
    </w:p>
    <w:p w14:paraId="6349B8EE" w14:textId="77777777" w:rsidR="00431043" w:rsidRDefault="00000000">
      <w:pPr>
        <w:spacing w:after="100"/>
        <w:ind w:left="312" w:hanging="312"/>
      </w:pPr>
      <w:r>
        <w:rPr>
          <w:b/>
        </w:rPr>
        <w:t>4</w:t>
      </w:r>
      <w:r>
        <w:t xml:space="preserve">  </w:t>
      </w:r>
      <w:r>
        <w:rPr>
          <w:b/>
        </w:rPr>
        <w:t>Acquisire elementi pertinenti.</w:t>
      </w:r>
      <w:r>
        <w:t xml:space="preserve"> Usare documenti e messaggi legittimamente disponibili, registrandone provenienza, data e accessi. Non imporre accesso indiscriminato a dispositivi personali, password private o dossier sanitari. Richiedere supporto competente prima di trattamenti invasivi o dati relativi a reati.</w:t>
      </w:r>
    </w:p>
    <w:p w14:paraId="1E486961" w14:textId="77777777" w:rsidR="00431043" w:rsidRDefault="00000000">
      <w:pPr>
        <w:spacing w:after="100"/>
        <w:ind w:left="312" w:hanging="312"/>
      </w:pPr>
      <w:r>
        <w:rPr>
          <w:b/>
        </w:rPr>
        <w:t>5</w:t>
      </w:r>
      <w:r>
        <w:t xml:space="preserve">  </w:t>
      </w:r>
      <w:r>
        <w:rPr>
          <w:b/>
        </w:rPr>
        <w:t>Garantire imparzialità.</w:t>
      </w:r>
      <w:r>
        <w:t xml:space="preserve"> Consentire alla persona cui è attribuita la condotta di fornire osservazioni sui fatti pertinenti, con modalità che proteggano le persone e rispettino le garanzie applicabili. L’accertamento interno non sostituisce quello giudiziario.</w:t>
      </w:r>
    </w:p>
    <w:p w14:paraId="5AFF610A" w14:textId="77777777" w:rsidR="00431043" w:rsidRDefault="00000000">
      <w:pPr>
        <w:spacing w:after="100"/>
        <w:ind w:left="312" w:hanging="312"/>
      </w:pPr>
      <w:r>
        <w:rPr>
          <w:b/>
        </w:rPr>
        <w:t>6</w:t>
      </w:r>
      <w:r>
        <w:t xml:space="preserve">  </w:t>
      </w:r>
      <w:r>
        <w:rPr>
          <w:b/>
        </w:rPr>
        <w:t>Decidere e documentare.</w:t>
      </w:r>
      <w:r>
        <w:t xml:space="preserve"> Distinguere fatti riscontrati, elementi non riscontrati e questioni inconcludenti. Motivare misure preventive, organizzative e gli eventuali invii alle funzioni competenti. Le decisioni disciplinari seguono legge e contratto, senza automatismi.</w:t>
      </w:r>
    </w:p>
    <w:p w14:paraId="123A9C52" w14:textId="77777777" w:rsidR="00431043" w:rsidRDefault="00000000">
      <w:pPr>
        <w:spacing w:after="100"/>
        <w:ind w:left="312" w:hanging="312"/>
      </w:pPr>
      <w:r>
        <w:rPr>
          <w:b/>
        </w:rPr>
        <w:t>7</w:t>
      </w:r>
      <w:r>
        <w:t xml:space="preserve">  </w:t>
      </w:r>
      <w:r>
        <w:rPr>
          <w:b/>
        </w:rPr>
        <w:t>Comunicare e verificare.</w:t>
      </w:r>
      <w:r>
        <w:t xml:space="preserve"> Informare le persone coinvolte nei limiti necessari e programmare un controllo di tutela, ritorsioni e recidive. La chiusura del fascicolo non chiude automaticamente le azioni di prevenzione o il monitoraggio.</w:t>
      </w:r>
    </w:p>
    <w:p w14:paraId="6D8BA78A" w14:textId="77777777" w:rsidR="00431043" w:rsidRDefault="00000000">
      <w:pPr>
        <w:pStyle w:val="Titolo2"/>
      </w:pPr>
      <w:r>
        <w:t>Garanzie durante tutto il percorso</w:t>
      </w:r>
    </w:p>
    <w:p w14:paraId="21A74A5A" w14:textId="77777777" w:rsidR="00431043" w:rsidRDefault="00000000">
      <w:r>
        <w:t>Non imporre confronti diretti o mediazioni, soprattutto in presenza di violenza, molestie sessuali o squilibri di potere. Un esito non confermato non equivale a una segnalazione dolosamente falsa. Evitare giudizi pubblici, diffusione di nomi e raccolte di racconti non pertinenti. Le tutele precauzionali possono essere necessarie anche prima di una conclusione. [N6; N13; F1, p. 3]</w:t>
      </w:r>
    </w:p>
    <w:p w14:paraId="29DC23DB" w14:textId="77777777" w:rsidR="00431043" w:rsidRDefault="00000000">
      <w:pPr>
        <w:spacing w:after="100"/>
      </w:pPr>
      <w:r>
        <w:rPr>
          <w:sz w:val="17"/>
        </w:rPr>
        <w:t>Moduli: A08 per l’avvio, A10 per la verifica, A11 per la tutela, A15 per gli interventi.</w:t>
      </w:r>
    </w:p>
    <w:p w14:paraId="7D585522" w14:textId="77777777" w:rsidR="00431043" w:rsidRDefault="00000000">
      <w:r>
        <w:br w:type="page"/>
      </w:r>
    </w:p>
    <w:p w14:paraId="40C6EB9E" w14:textId="77777777" w:rsidR="00431043" w:rsidRDefault="00000000">
      <w:pPr>
        <w:spacing w:after="60"/>
      </w:pPr>
      <w:r>
        <w:rPr>
          <w:sz w:val="18"/>
        </w:rPr>
        <w:t>ISTRUZIONI PER UN PERICOLO IMMEDIATO</w:t>
      </w:r>
    </w:p>
    <w:p w14:paraId="2A49E664" w14:textId="77777777" w:rsidR="00431043" w:rsidRDefault="00000000">
      <w:pPr>
        <w:pStyle w:val="Titolo1"/>
      </w:pPr>
      <w:bookmarkStart w:id="17" w:name="M09"/>
      <w:r>
        <w:t>09 Gestione di una aggressione</w:t>
      </w:r>
      <w:bookmarkEnd w:id="17"/>
    </w:p>
    <w:p w14:paraId="70184392" w14:textId="77777777" w:rsidR="00431043" w:rsidRDefault="00000000">
      <w:pPr>
        <w:keepNext/>
        <w:spacing w:after="60"/>
        <w:jc w:val="center"/>
      </w:pPr>
      <w:r>
        <w:rPr>
          <w:noProof/>
        </w:rPr>
        <w:drawing>
          <wp:inline distT="0" distB="0" distL="0" distR="0" wp14:anchorId="494AB8EC" wp14:editId="52A50EE6">
            <wp:extent cx="6476399" cy="3957799"/>
            <wp:effectExtent l="0" t="0" r="0" b="0"/>
            <wp:docPr id="6" name="Picture 6" descr="Gestione della minaccia: conservare la via di fuga, allontanarsi e proteggere, attivare 112 e presidio, ottenere assistenza e registrare i fatti dopo la messa in sicurezza. Non inseguire o improvvisare interventi fisici." title="G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5_aggressione_emergenza.png"/>
                    <pic:cNvPicPr/>
                  </pic:nvPicPr>
                  <pic:blipFill>
                    <a:blip r:embed="rId13"/>
                    <a:stretch>
                      <a:fillRect/>
                    </a:stretch>
                  </pic:blipFill>
                  <pic:spPr>
                    <a:xfrm>
                      <a:off x="0" y="0"/>
                      <a:ext cx="6476399" cy="3957799"/>
                    </a:xfrm>
                    <a:prstGeom prst="rect">
                      <a:avLst/>
                    </a:prstGeom>
                  </pic:spPr>
                </pic:pic>
              </a:graphicData>
            </a:graphic>
          </wp:inline>
        </w:drawing>
      </w:r>
    </w:p>
    <w:p w14:paraId="6DE52F8C" w14:textId="77777777" w:rsidR="00431043" w:rsidRDefault="00000000">
      <w:pPr>
        <w:pStyle w:val="Didascalia"/>
        <w:spacing w:after="120"/>
      </w:pPr>
      <w:r>
        <w:t>Mappa originale per l’attivazione sicura della risposta. Personalizzare i riferimenti locali in A12.</w:t>
      </w:r>
    </w:p>
    <w:p w14:paraId="0C5E0347" w14:textId="77777777" w:rsidR="00431043" w:rsidRDefault="00000000">
      <w:pPr>
        <w:pStyle w:val="Titolo2"/>
      </w:pPr>
      <w:r>
        <w:t>Prima viene la sicurezza</w:t>
      </w:r>
    </w:p>
    <w:p w14:paraId="0DB06030" w14:textId="77777777" w:rsidR="00431043" w:rsidRDefault="00000000">
      <w:r>
        <w:t xml:space="preserve">Interrompere l’interazione quando necessario, mantenere una possibilità di allontanamento e raggiungere un luogo sicuro. Attivare il presidio previsto dal piano locale e il </w:t>
      </w:r>
      <w:r>
        <w:rPr>
          <w:b/>
        </w:rPr>
        <w:t>112</w:t>
      </w:r>
      <w:r>
        <w:t xml:space="preserve"> in presenza di emergenza. Comunicare luogo, natura del pericolo, persone coinvolte e indicazioni per l’accesso dei soccorsi. Il 112 è gratuito da telefono fisso e mobile nell’Unione europea. [N12]</w:t>
      </w:r>
    </w:p>
    <w:p w14:paraId="4266B70D" w14:textId="77777777" w:rsidR="00431043" w:rsidRDefault="00000000">
      <w:r>
        <w:t>Non inseguire, bloccare uscite, tentare disarmi o improvvisare contatti fisici. Non rimanere per filmare o raccogliere prove. Il testimone chiama aiuto e aiuta altre persone ad allontanarsi solo se può farlo senza esporsi. Nei presupposti dell’art. 44 del D.Lgs. 81/2008 sono previste specifiche tutele per l’allontanamento da un pericolo grave e immediato. [N1]</w:t>
      </w:r>
    </w:p>
    <w:p w14:paraId="79894E9A" w14:textId="77777777" w:rsidR="00431043" w:rsidRDefault="00000000">
      <w:r>
        <w:t>La comunicazione calma e breve può aiutare se la situazione è gestibile in sicurezza. Evitare discussioni provocatorie, promesse irrealizzabili e gesti bruschi. Quando la tensione cresce o manca una via sicura, interrompere il tentativo di dialogo e attivare la protezione.</w:t>
      </w:r>
    </w:p>
    <w:p w14:paraId="239964D4" w14:textId="77777777" w:rsidR="00431043" w:rsidRDefault="00000000">
      <w:r>
        <w:br w:type="page"/>
      </w:r>
    </w:p>
    <w:p w14:paraId="4EBDEEA8" w14:textId="77777777" w:rsidR="00431043" w:rsidRDefault="00000000">
      <w:pPr>
        <w:spacing w:after="60"/>
      </w:pPr>
      <w:r>
        <w:rPr>
          <w:sz w:val="18"/>
        </w:rPr>
        <w:t>ISTRUZIONI DA DETTAGLIARE PER SEDE E ATTIVITÀ</w:t>
      </w:r>
    </w:p>
    <w:p w14:paraId="67799478" w14:textId="77777777" w:rsidR="00431043" w:rsidRDefault="00000000">
      <w:pPr>
        <w:pStyle w:val="Titolo1"/>
      </w:pPr>
      <w:bookmarkStart w:id="18" w:name="M09contesti"/>
      <w:r>
        <w:t>09 Adattamento alle situazioni operative</w:t>
      </w:r>
      <w:bookmarkEnd w:id="18"/>
    </w:p>
    <w:p w14:paraId="3E41BFF2" w14:textId="77777777" w:rsidR="00431043" w:rsidRDefault="00000000">
      <w:pPr>
        <w:pStyle w:val="Titolo2"/>
      </w:pPr>
      <w:r>
        <w:t>Sportelli e incontri con utenza</w:t>
      </w:r>
    </w:p>
    <w:p w14:paraId="7B6D8685" w14:textId="77777777" w:rsidR="00431043" w:rsidRDefault="00000000">
      <w:r>
        <w:t>Organizzare l’accoglienza e le informazioni sui tempi; scegliere postazioni che non intrappolino il lavoratore; definire l’affiancamento per colloqui già critici. La richiesta di supporto deve essere comprensibile, possibilmente discreta se il contesto lo richiede, e provata con chi la riceve. Interrompere il colloquio e attivare il piano quando le condizioni non sono più sicure.</w:t>
      </w:r>
    </w:p>
    <w:p w14:paraId="33CE93D4" w14:textId="77777777" w:rsidR="00431043" w:rsidRDefault="00000000">
      <w:pPr>
        <w:pStyle w:val="Titolo2"/>
      </w:pPr>
      <w:r>
        <w:t>Lavoro isolato e attività esterne</w:t>
      </w:r>
    </w:p>
    <w:p w14:paraId="1709FB11" w14:textId="77777777" w:rsidR="00431043" w:rsidRDefault="00000000">
      <w:r>
        <w:t>Prima dell’attività verificare contatti, copertura delle comunicazioni, orari di verifica e risposta a un mancato contatto. Valutare affiancamento, modifica del luogo o rinvio quando le protezioni non sono sufficienti. Concordare con i soggetti ospitanti accessi, percorsi e attivazione dei soccorsi. La geolocalizzazione o altre tecnologie richiedono una valutazione della loro necessità e dei presupposti giuridici. [N6; N13]</w:t>
      </w:r>
    </w:p>
    <w:p w14:paraId="74F186DA" w14:textId="77777777" w:rsidR="00431043" w:rsidRDefault="00000000">
      <w:pPr>
        <w:pStyle w:val="Titolo2"/>
      </w:pPr>
      <w:r>
        <w:t>Minacce o molestie tramite strumenti digitali</w:t>
      </w:r>
    </w:p>
    <w:p w14:paraId="70CF4491" w14:textId="77777777" w:rsidR="00431043" w:rsidRDefault="00000000">
      <w:r>
        <w:t>Allontanarsi dall’interazione digitale se necessario; avvisare il referente con un recapito sicuro; conservare solo messaggi pertinenti già legittimamente accessibili, preservando data e contesto. Concordare con la funzione autorizzata misure sugli account e sull’accesso ai canali. Non inoltrare contenuti intimi o offensivi a gruppi di colleghi per dimostrare il fatto.</w:t>
      </w:r>
    </w:p>
    <w:p w14:paraId="5A8653C1" w14:textId="77777777" w:rsidR="00431043" w:rsidRDefault="00000000">
      <w:pPr>
        <w:pStyle w:val="Titolo2"/>
      </w:pPr>
      <w:r>
        <w:t>Condotte interne e squilibri di potere</w:t>
      </w:r>
    </w:p>
    <w:p w14:paraId="6E47EE4C" w14:textId="77777777" w:rsidR="00431043" w:rsidRDefault="00000000">
      <w:r>
        <w:t>Rendere accessibile il canale alternativo senza passare dalla persona coinvolta. Valutare i rischi nelle assegnazioni, nei turni, nei rinnovi, nelle valutazioni professionali e nei rapporti informali. Non scaricare sulla persona esposta l’onere di risolvere direttamente il conflitto con chi può condizionarne il lavoro.</w:t>
      </w:r>
    </w:p>
    <w:p w14:paraId="588DDBFC" w14:textId="77777777" w:rsidR="00431043" w:rsidRDefault="00000000">
      <w:pPr>
        <w:pStyle w:val="Titolo2"/>
      </w:pPr>
      <w:r>
        <w:t>Violenza domestica con ricadute sul lavoro</w:t>
      </w:r>
    </w:p>
    <w:p w14:paraId="553D2E7C" w14:textId="77777777" w:rsidR="00431043" w:rsidRDefault="00000000">
      <w:r>
        <w:t xml:space="preserve">Quando una persona chiede aiuto o emergono minacce che possono raggiungere il luogo di lavoro, valutare gli aspetti di sicurezza pertinenti: accessi, comunicazioni, recapiti e contatti con persone esterne. Evitare indagini nella vita privata. Il servizio nazionale </w:t>
      </w:r>
      <w:r>
        <w:rPr>
          <w:b/>
        </w:rPr>
        <w:t>1522</w:t>
      </w:r>
      <w:r>
        <w:t xml:space="preserve"> offre supporto alle donne vittime di violenza e stalking; è distinto dai soccorsi di emergenza. [N5; N12a]</w:t>
      </w:r>
    </w:p>
    <w:p w14:paraId="272D2004" w14:textId="77777777" w:rsidR="00431043" w:rsidRDefault="00000000">
      <w:pPr>
        <w:pStyle w:val="Titolo2"/>
      </w:pPr>
      <w:r>
        <w:t>Assistenza sanitaria e servizi essenziali</w:t>
      </w:r>
    </w:p>
    <w:p w14:paraId="0932128C" w14:textId="77777777" w:rsidR="00431043" w:rsidRDefault="00000000">
      <w:r>
        <w:t>Integrare il percorso con le procedure del settore, i presidi di sicurezza e l’organizzazione dell’assistenza. La necessità di garantire un servizio richiede misure adeguate e coordinamento; non rende ordinaria o accettabile l’esposizione del personale ad aggressioni. [F1, pp. 1–3; N10]</w:t>
      </w:r>
    </w:p>
    <w:p w14:paraId="60FE3736" w14:textId="77777777" w:rsidR="00431043" w:rsidRDefault="00000000">
      <w:r>
        <w:br w:type="page"/>
      </w:r>
    </w:p>
    <w:p w14:paraId="1398EEDB" w14:textId="77777777" w:rsidR="00431043" w:rsidRDefault="00000000">
      <w:pPr>
        <w:spacing w:after="60"/>
      </w:pPr>
      <w:r>
        <w:rPr>
          <w:sz w:val="18"/>
        </w:rPr>
        <w:t>SUPPORTO E PREVENZIONE DELLE RITORSIONI</w:t>
      </w:r>
    </w:p>
    <w:p w14:paraId="6D101209" w14:textId="77777777" w:rsidR="00431043" w:rsidRDefault="00000000">
      <w:pPr>
        <w:pStyle w:val="Titolo1"/>
      </w:pPr>
      <w:bookmarkStart w:id="19" w:name="M10"/>
      <w:r>
        <w:t>10 Tutela dopo un evento</w:t>
      </w:r>
      <w:bookmarkEnd w:id="19"/>
    </w:p>
    <w:p w14:paraId="1C90D23E" w14:textId="77777777" w:rsidR="00431043" w:rsidRDefault="00000000">
      <w:r>
        <w:t>Dopo la messa in sicurezza, il referente verifica i bisogni organizzativi con la persona interessata e attiva le risorse appropriate. La partecipazione a un percorso di supporto non deve trasformarsi in una condizione per prendere sul serio la segnalazione o per far cessare una condotta. [F1, p. 3]</w:t>
      </w:r>
    </w:p>
    <w:p w14:paraId="7ADE4872" w14:textId="77777777" w:rsidR="00431043" w:rsidRDefault="00000000">
      <w:pPr>
        <w:pStyle w:val="Titolo2"/>
      </w:pPr>
      <w:r>
        <w:t>Interventi immediati e successivi</w:t>
      </w:r>
    </w:p>
    <w:p w14:paraId="3C8E38E5" w14:textId="77777777" w:rsidR="00431043" w:rsidRDefault="00000000">
      <w:pPr>
        <w:spacing w:after="80"/>
        <w:ind w:left="215" w:hanging="159"/>
      </w:pPr>
      <w:r>
        <w:t>• Favorire l’accesso ai soccorsi e alle cure quando necessari. Le informazioni cliniche restano nel percorso sanitario; nel fascicolo aziendale registrare solo l’attivazione del servizio e gli elementi strettamente necessari.</w:t>
      </w:r>
    </w:p>
    <w:p w14:paraId="37299038" w14:textId="77777777" w:rsidR="00431043" w:rsidRDefault="00000000">
      <w:pPr>
        <w:spacing w:after="80"/>
        <w:ind w:left="215" w:hanging="159"/>
      </w:pPr>
      <w:r>
        <w:t>• Offrire ascolto qualificato e indicare risorse psicologiche, sociali, sindacali o legali pertinenti, chiarendo disponibilità e modalità di accesso.</w:t>
      </w:r>
    </w:p>
    <w:p w14:paraId="508E84D1" w14:textId="77777777" w:rsidR="00431043" w:rsidRDefault="00000000">
      <w:pPr>
        <w:spacing w:after="80"/>
        <w:ind w:left="215" w:hanging="159"/>
      </w:pPr>
      <w:r>
        <w:t>• Valutare adattamenti temporanei di contatti, attività, orari o sede con finalità protettiva, ascoltando le esigenze della persona e verificando che non producano penalizzazioni improprie.</w:t>
      </w:r>
    </w:p>
    <w:p w14:paraId="068A22EA" w14:textId="77777777" w:rsidR="00431043" w:rsidRDefault="00000000">
      <w:pPr>
        <w:spacing w:after="80"/>
        <w:ind w:left="215" w:hanging="159"/>
      </w:pPr>
      <w:r>
        <w:t>• Proteggere testimoni e altre persone coinvolte; evitare pettegolezzi, isolamento, etichette e richieste di racconto ripetuto dell’evento.</w:t>
      </w:r>
    </w:p>
    <w:p w14:paraId="7C6A2E71" w14:textId="77777777" w:rsidR="00431043" w:rsidRDefault="00000000">
      <w:pPr>
        <w:pStyle w:val="Titolo2"/>
      </w:pPr>
      <w:r>
        <w:t>Piano individuale di tutela</w:t>
      </w:r>
    </w:p>
    <w:p w14:paraId="1084912D" w14:textId="77777777" w:rsidR="00431043" w:rsidRDefault="00000000">
      <w:r>
        <w:t>A11 descrive misure, durata, responsabile e verifica, senza diagnosi. Il referente concorda un recapito e una modalità di ricontatto sicuri. La funzione competente monitora segnali di ritorsione quali cambiamenti immotivati di mansione, esclusioni, pressioni a ritirare la segnalazione o valutazioni anomale. La valutazione avviene sui fatti e sul contesto, non mediante automatismi. [N4; N6]</w:t>
      </w:r>
    </w:p>
    <w:p w14:paraId="48C22305" w14:textId="77777777" w:rsidR="00431043" w:rsidRDefault="00000000">
      <w:pPr>
        <w:pStyle w:val="Titolo2"/>
      </w:pPr>
      <w:r>
        <w:t>Rientro e continuità della protezione</w:t>
      </w:r>
    </w:p>
    <w:p w14:paraId="5AC64F15" w14:textId="77777777" w:rsidR="00431043" w:rsidRDefault="00000000">
      <w:r>
        <w:t>Quando vi è un rientro dopo assenza o un cambiamento di attività, definire un punto di contatto, le condizioni organizzative necessarie e le verifiche successive. Il medico competente interviene nei casi e con le modalità previste dalla normativa; il rischio di violenza non istituisce da solo un calendario uniforme di visite per tutti. [N1, artt. 25, 29 e 41]</w:t>
      </w:r>
    </w:p>
    <w:p w14:paraId="04D4B16C" w14:textId="77777777" w:rsidR="00431043" w:rsidRDefault="00000000">
      <w:pPr>
        <w:pStyle w:val="Titolo2"/>
      </w:pPr>
      <w:r>
        <w:t>Apprendimento organizzativo</w:t>
      </w:r>
    </w:p>
    <w:p w14:paraId="6EA73913" w14:textId="77777777" w:rsidR="00431043" w:rsidRDefault="00000000">
      <w:r>
        <w:t>Separare l’analisi tecnica delle condizioni che hanno favorito l’evento dall’ascolto personale. Un confronto organizzativo non deve imporre la narrazione collettiva di esperienze traumatiche. Rendere conoscibili solo gli insegnamenti utili e le misure, proteggendo le identità. Riesaminare scenari simili anche se non hanno ancora prodotto segnalazioni. [F1, pp. 3–4; N6]</w:t>
      </w:r>
    </w:p>
    <w:p w14:paraId="20457AA0" w14:textId="77777777" w:rsidR="00431043" w:rsidRDefault="00000000">
      <w:r>
        <w:br w:type="page"/>
      </w:r>
    </w:p>
    <w:p w14:paraId="247E152F" w14:textId="77777777" w:rsidR="00431043" w:rsidRDefault="00000000">
      <w:pPr>
        <w:spacing w:after="60"/>
      </w:pPr>
      <w:r>
        <w:rPr>
          <w:sz w:val="18"/>
        </w:rPr>
        <w:t>RISERVATEZZA E MONITORAGGIO</w:t>
      </w:r>
    </w:p>
    <w:p w14:paraId="13FF6360" w14:textId="77777777" w:rsidR="00431043" w:rsidRDefault="00000000">
      <w:pPr>
        <w:pStyle w:val="Titolo1"/>
      </w:pPr>
      <w:bookmarkStart w:id="20" w:name="M11"/>
      <w:r>
        <w:t>11 Architettura delle informazioni</w:t>
      </w:r>
      <w:bookmarkEnd w:id="20"/>
    </w:p>
    <w:p w14:paraId="47940F4C" w14:textId="77777777" w:rsidR="00431043" w:rsidRDefault="00000000">
      <w:pPr>
        <w:keepNext/>
        <w:spacing w:after="60"/>
        <w:jc w:val="center"/>
      </w:pPr>
      <w:r>
        <w:rPr>
          <w:noProof/>
        </w:rPr>
        <w:drawing>
          <wp:inline distT="0" distB="0" distL="0" distR="0" wp14:anchorId="21396D3E" wp14:editId="33209547">
            <wp:extent cx="6476399" cy="3957799"/>
            <wp:effectExtent l="0" t="0" r="0" b="0"/>
            <wp:docPr id="7" name="Picture 7" descr="Modulo e fascicolo identificativi hanno accesso riservato. La chiave delle identità è separata. Solo i dati necessari e un codice confluiscono nel registro pseudonimizzato; i report di monitoraggio utilizzano aggregati adeguati. Il codice resta un dato personale e restano i diritti previsti dalla legge." title="G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6_dati_e_riservatezza.png"/>
                    <pic:cNvPicPr/>
                  </pic:nvPicPr>
                  <pic:blipFill>
                    <a:blip r:embed="rId14"/>
                    <a:stretch>
                      <a:fillRect/>
                    </a:stretch>
                  </pic:blipFill>
                  <pic:spPr>
                    <a:xfrm>
                      <a:off x="0" y="0"/>
                      <a:ext cx="6476399" cy="3957799"/>
                    </a:xfrm>
                    <a:prstGeom prst="rect">
                      <a:avLst/>
                    </a:prstGeom>
                  </pic:spPr>
                </pic:pic>
              </a:graphicData>
            </a:graphic>
          </wp:inline>
        </w:drawing>
      </w:r>
    </w:p>
    <w:p w14:paraId="161BC402" w14:textId="77777777" w:rsidR="00431043" w:rsidRDefault="00000000">
      <w:pPr>
        <w:pStyle w:val="Didascalia"/>
        <w:spacing w:after="120"/>
      </w:pPr>
      <w:r>
        <w:t>Schema originale di separazione dei dati. Il registro pseudonimizzato rimane un trattamento di dati personali.</w:t>
      </w:r>
    </w:p>
    <w:p w14:paraId="423B3BB2" w14:textId="77777777" w:rsidR="00431043" w:rsidRDefault="00000000">
      <w:r>
        <w:t>Il modulo A07 e il fascicolo A10 possono contenere elementi identificativi; il registro A09 utilizza un codice e categorie utili al monitoraggio. La chiave che collega il codice alle identità va conservata separatamente, con accessi più limitati. I report A16 usano dati aggregati che non consentano ragionevolmente la reidentificazione. [N6, artt. 4, 5, 25 e 32]</w:t>
      </w:r>
    </w:p>
    <w:p w14:paraId="756DF3A0" w14:textId="77777777" w:rsidR="00431043" w:rsidRDefault="00000000">
      <w:pPr>
        <w:pStyle w:val="Titolo2"/>
      </w:pPr>
      <w:r>
        <w:t>Accessi commisurati alla funzione</w:t>
      </w:r>
    </w:p>
    <w:p w14:paraId="16284AC5" w14:textId="77777777" w:rsidR="00431043" w:rsidRDefault="00000000">
      <w:r>
        <w:t>Il referente e gli incaricati accedono ai dati necessari alla gestione del caso; RSPP, responsabili e RLS ricevono le informazioni necessarie ai rispettivi compiti, nel rispetto delle attribuzioni di legge. La privacy non viene usata per impedire la consultazione o la tutela: si sceglie la forma informativa adeguata. [N1, art. 50; N6]</w:t>
      </w:r>
    </w:p>
    <w:p w14:paraId="22C934F8" w14:textId="77777777" w:rsidR="00431043" w:rsidRDefault="00000000">
      <w:r>
        <w:t>Nelle unità piccole anche periodo, turno, ruolo e tipologia di episodio possono identificare una persona. Aggregare aree o periodi e omettere dettagli quando necessario. Il solo uso di iniziali, soprannomi o codici non rende anonimo un documento.</w:t>
      </w:r>
    </w:p>
    <w:p w14:paraId="1C01D9EC" w14:textId="77777777" w:rsidR="00431043" w:rsidRDefault="00000000">
      <w:r>
        <w:br w:type="page"/>
      </w:r>
    </w:p>
    <w:p w14:paraId="0E1205AF" w14:textId="77777777" w:rsidR="00431043" w:rsidRDefault="00000000">
      <w:pPr>
        <w:spacing w:after="60"/>
      </w:pPr>
      <w:r>
        <w:rPr>
          <w:sz w:val="18"/>
        </w:rPr>
        <w:t>CONFIGURAZIONE PRIMA DELLA RACCOLTA</w:t>
      </w:r>
    </w:p>
    <w:p w14:paraId="6470C0F8" w14:textId="77777777" w:rsidR="00431043" w:rsidRDefault="00000000">
      <w:pPr>
        <w:pStyle w:val="Titolo1"/>
      </w:pPr>
      <w:bookmarkStart w:id="21" w:name="M11regole"/>
      <w:r>
        <w:t>11 Regole di trattamento e conservazione</w:t>
      </w:r>
      <w:bookmarkEnd w:id="21"/>
    </w:p>
    <w:p w14:paraId="54A7E55A" w14:textId="77777777" w:rsidR="00431043" w:rsidRDefault="00000000">
      <w:pPr>
        <w:pStyle w:val="Titolo2"/>
      </w:pPr>
      <w:r>
        <w:t>Finalità e base giuridica</w:t>
      </w:r>
    </w:p>
    <w:p w14:paraId="48167FD1" w14:textId="77777777" w:rsidR="00431043" w:rsidRDefault="00000000">
      <w:r>
        <w:t>Il titolare definisce le finalità di prevenzione, gestione delle segnalazioni e tutela dei diritti, e individua la base giuridica per ciascuna. Nel rapporto di lavoro il consenso non deve diventare la condizione ordinaria per accettare una segnalazione. Per dati particolari e dati relativi a reati occorrono i presupposti ulteriori degli artt. 9 e 10 GDPR e della disciplina nazionale applicabile. A18 richiede di documentarli; una casella barrata non è sufficiente. [N6]</w:t>
      </w:r>
    </w:p>
    <w:p w14:paraId="223251C4" w14:textId="77777777" w:rsidR="00431043" w:rsidRDefault="00000000">
      <w:pPr>
        <w:pStyle w:val="Titolo2"/>
      </w:pPr>
      <w:r>
        <w:t>Informativa e comunicazioni</w:t>
      </w:r>
    </w:p>
    <w:p w14:paraId="7F7781B3" w14:textId="77777777" w:rsidR="00431043" w:rsidRDefault="00000000">
      <w:r>
        <w:t>Fornire l’informativa ai sensi dell’art. 13 quando si raccolgono dati dalla persona. Valutare gli obblighi dell’art. 14 per dati ottenuti da altre fonti, secondo tempi ed eventuali eccezioni applicabili. Eventuali limitazioni dei diritti devono avere un presupposto giuridico e una motivazione: non sono deroghe generali per tutte le segnalazioni. [N6]</w:t>
      </w:r>
    </w:p>
    <w:p w14:paraId="26B7A465" w14:textId="77777777" w:rsidR="00431043" w:rsidRDefault="00000000">
      <w:pPr>
        <w:pStyle w:val="Titolo2"/>
      </w:pPr>
      <w:r>
        <w:t>Sicurezza operativa</w:t>
      </w:r>
    </w:p>
    <w:p w14:paraId="6E2A6D9D" w14:textId="77777777" w:rsidR="00431043" w:rsidRDefault="00000000">
      <w:r>
        <w:t>Usare credenziali individuali, accessi autorizzati, protezioni dei dispositivi e copie di sicurezza. Limitare esportazioni e stampe; conservare quelle necessarie in armadi chiusi. Evitare caselle condivise indiscriminatamente, cartelle aperte al personale e inoltri non necessari. Definire come revocare gli accessi e come gestire richieste, errori di invio e violazioni dei dati. [N6, artt. 24, 25 e 32–34]</w:t>
      </w:r>
    </w:p>
    <w:p w14:paraId="6CBBFF57" w14:textId="77777777" w:rsidR="00431043" w:rsidRDefault="00000000">
      <w:pPr>
        <w:pStyle w:val="Titolo2"/>
      </w:pPr>
      <w:r>
        <w:t>Conservazione motivata</w:t>
      </w:r>
    </w:p>
    <w:p w14:paraId="033FAE9C" w14:textId="77777777" w:rsidR="00431043" w:rsidRDefault="00000000">
      <w:r>
        <w:t>A18 assegna a ogni categoria documentale un termine o un criterio di conservazione, il momento iniziale del conteggio e il responsabile della verifica. Considerare finalità, obblighi, necessità di tutela e contenzioso, evitando conservazione indefinita. A scadenza cancellare, distruggere in sicurezza o anonimizzare effettivamente, verificando copie e archivi. Non esiste nella scheda INAIL un termine unico per tutti questi documenti. [F1; N6]</w:t>
      </w:r>
    </w:p>
    <w:p w14:paraId="3D1A4FD8" w14:textId="77777777" w:rsidR="00431043" w:rsidRDefault="00000000">
      <w:pPr>
        <w:pStyle w:val="Titolo2"/>
      </w:pPr>
      <w:r>
        <w:t>Coordinamento con procedure speciali</w:t>
      </w:r>
    </w:p>
    <w:p w14:paraId="3575DBA7" w14:textId="77777777" w:rsidR="00431043" w:rsidRDefault="00000000">
      <w:r>
        <w:t>Quando è applicabile il D.Lgs. 24/2023, utilizzare la procedura dedicata, compresi i suoi requisiti di riservatezza, conservazione e valutazione d’impatto. Per la procedura ordinaria documentare la verifica della necessità di una valutazione d’impatto ai sensi dell’art. 35 GDPR. L’etichetta “riservato” non sostituisce le misure tecniche e organizzative. [N6; N9, artt. 12–14]</w:t>
      </w:r>
    </w:p>
    <w:p w14:paraId="05785968" w14:textId="77777777" w:rsidR="00431043" w:rsidRDefault="00000000">
      <w:r>
        <w:br w:type="page"/>
      </w:r>
    </w:p>
    <w:p w14:paraId="750AA60C" w14:textId="77777777" w:rsidR="00431043" w:rsidRDefault="00000000">
      <w:pPr>
        <w:spacing w:after="60"/>
      </w:pPr>
      <w:r>
        <w:rPr>
          <w:sz w:val="18"/>
        </w:rPr>
        <w:t>PIANO DIFFERENZIATO PER RUOLO</w:t>
      </w:r>
    </w:p>
    <w:p w14:paraId="34910E33" w14:textId="77777777" w:rsidR="00431043" w:rsidRDefault="00000000">
      <w:pPr>
        <w:pStyle w:val="Titolo1"/>
      </w:pPr>
      <w:bookmarkStart w:id="22" w:name="M12"/>
      <w:r>
        <w:t>12 Formazione e competenze operative</w:t>
      </w:r>
      <w:bookmarkEnd w:id="22"/>
    </w:p>
    <w:p w14:paraId="3BDA8D79" w14:textId="77777777" w:rsidR="00431043" w:rsidRDefault="00000000">
      <w:r>
        <w:t>La formazione deve rendere le persone capaci di riconoscere le condotte, attivare risorse e applicare le regole nel proprio contesto. Si integra con informazione e formazione obbligatorie; il piano A13 ne definisce contenuti tematici, destinatari, durata motivata e verifica, senza presentare tali durate come prescrizioni INAIL. [F1, p. 3; N1, artt. 36–37; N8]</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3003"/>
        <w:gridCol w:w="7196"/>
      </w:tblGrid>
      <w:tr w:rsidR="00431043" w14:paraId="4768BEC8" w14:textId="77777777">
        <w:trPr>
          <w:cantSplit/>
          <w:tblHeader/>
          <w:jc w:val="center"/>
        </w:trPr>
        <w:tc>
          <w:tcPr>
            <w:tcW w:w="3003" w:type="dxa"/>
            <w:shd w:val="clear" w:color="auto" w:fill="16324F"/>
            <w:vAlign w:val="center"/>
          </w:tcPr>
          <w:p w14:paraId="4A7237B8" w14:textId="77777777" w:rsidR="00431043" w:rsidRDefault="00000000">
            <w:pPr>
              <w:spacing w:before="20" w:after="20" w:line="250" w:lineRule="auto"/>
            </w:pPr>
            <w:r>
              <w:rPr>
                <w:b/>
                <w:color w:val="FFFFFF"/>
                <w:sz w:val="20"/>
              </w:rPr>
              <w:t>Destinatari</w:t>
            </w:r>
          </w:p>
        </w:tc>
        <w:tc>
          <w:tcPr>
            <w:tcW w:w="7196" w:type="dxa"/>
            <w:shd w:val="clear" w:color="auto" w:fill="16324F"/>
            <w:vAlign w:val="center"/>
          </w:tcPr>
          <w:p w14:paraId="1AD062BD" w14:textId="77777777" w:rsidR="00431043" w:rsidRDefault="00000000">
            <w:pPr>
              <w:spacing w:before="20" w:after="20" w:line="250" w:lineRule="auto"/>
            </w:pPr>
            <w:r>
              <w:rPr>
                <w:b/>
                <w:color w:val="FFFFFF"/>
                <w:sz w:val="20"/>
              </w:rPr>
              <w:t>Competenze da dimostrare</w:t>
            </w:r>
          </w:p>
        </w:tc>
      </w:tr>
      <w:tr w:rsidR="00431043" w14:paraId="5E18D737" w14:textId="77777777">
        <w:trPr>
          <w:cantSplit/>
          <w:jc w:val="center"/>
        </w:trPr>
        <w:tc>
          <w:tcPr>
            <w:tcW w:w="3003" w:type="dxa"/>
            <w:shd w:val="clear" w:color="auto" w:fill="FFFFFF"/>
            <w:vAlign w:val="center"/>
          </w:tcPr>
          <w:p w14:paraId="186BDB7F" w14:textId="77777777" w:rsidR="00431043" w:rsidRDefault="00000000">
            <w:pPr>
              <w:spacing w:before="20" w:after="20" w:line="250" w:lineRule="auto"/>
            </w:pPr>
            <w:r>
              <w:rPr>
                <w:sz w:val="20"/>
              </w:rPr>
              <w:t>Tutto il personale</w:t>
            </w:r>
          </w:p>
        </w:tc>
        <w:tc>
          <w:tcPr>
            <w:tcW w:w="7196" w:type="dxa"/>
            <w:shd w:val="clear" w:color="auto" w:fill="FFFFFF"/>
            <w:vAlign w:val="center"/>
          </w:tcPr>
          <w:p w14:paraId="7CD04CA2" w14:textId="77777777" w:rsidR="00431043" w:rsidRDefault="00000000">
            <w:pPr>
              <w:spacing w:before="20" w:after="20" w:line="250" w:lineRule="auto"/>
            </w:pPr>
            <w:r>
              <w:rPr>
                <w:sz w:val="20"/>
              </w:rPr>
              <w:t>Riconoscere episodi anche singoli e digitali; individuare canali e sostituto; conoscere le regole di rispetto e le tutele.</w:t>
            </w:r>
          </w:p>
        </w:tc>
      </w:tr>
      <w:tr w:rsidR="00431043" w14:paraId="4FC384BA" w14:textId="77777777">
        <w:trPr>
          <w:cantSplit/>
          <w:jc w:val="center"/>
        </w:trPr>
        <w:tc>
          <w:tcPr>
            <w:tcW w:w="3003" w:type="dxa"/>
            <w:shd w:val="clear" w:color="auto" w:fill="F2F6F8"/>
            <w:vAlign w:val="center"/>
          </w:tcPr>
          <w:p w14:paraId="7A053643" w14:textId="77777777" w:rsidR="00431043" w:rsidRDefault="00000000">
            <w:pPr>
              <w:spacing w:before="20" w:after="20" w:line="250" w:lineRule="auto"/>
            </w:pPr>
            <w:r>
              <w:rPr>
                <w:sz w:val="20"/>
              </w:rPr>
              <w:t>Personale esposto all’utenza o isolato</w:t>
            </w:r>
          </w:p>
        </w:tc>
        <w:tc>
          <w:tcPr>
            <w:tcW w:w="7196" w:type="dxa"/>
            <w:shd w:val="clear" w:color="auto" w:fill="F2F6F8"/>
            <w:vAlign w:val="center"/>
          </w:tcPr>
          <w:p w14:paraId="34FFAE03" w14:textId="77777777" w:rsidR="00431043" w:rsidRDefault="00000000">
            <w:pPr>
              <w:spacing w:before="20" w:after="20" w:line="250" w:lineRule="auto"/>
            </w:pPr>
            <w:r>
              <w:rPr>
                <w:sz w:val="20"/>
              </w:rPr>
              <w:t>Riconoscere escalation, mantenere possibilità di uscita, attivare supporto, interrompere un’interazione non sicura e usare i presidi previsti.</w:t>
            </w:r>
          </w:p>
        </w:tc>
      </w:tr>
      <w:tr w:rsidR="00431043" w14:paraId="049A3F1E" w14:textId="77777777">
        <w:trPr>
          <w:cantSplit/>
          <w:jc w:val="center"/>
        </w:trPr>
        <w:tc>
          <w:tcPr>
            <w:tcW w:w="3003" w:type="dxa"/>
            <w:shd w:val="clear" w:color="auto" w:fill="FFFFFF"/>
            <w:vAlign w:val="center"/>
          </w:tcPr>
          <w:p w14:paraId="1AC7B308" w14:textId="77777777" w:rsidR="00431043" w:rsidRDefault="00000000">
            <w:pPr>
              <w:spacing w:before="20" w:after="20" w:line="250" w:lineRule="auto"/>
            </w:pPr>
            <w:r>
              <w:rPr>
                <w:sz w:val="20"/>
              </w:rPr>
              <w:t>Preposti e responsabili</w:t>
            </w:r>
          </w:p>
        </w:tc>
        <w:tc>
          <w:tcPr>
            <w:tcW w:w="7196" w:type="dxa"/>
            <w:shd w:val="clear" w:color="auto" w:fill="FFFFFF"/>
            <w:vAlign w:val="center"/>
          </w:tcPr>
          <w:p w14:paraId="7A2BFD1D" w14:textId="77777777" w:rsidR="00431043" w:rsidRDefault="00000000">
            <w:pPr>
              <w:spacing w:before="20" w:after="20" w:line="250" w:lineRule="auto"/>
            </w:pPr>
            <w:r>
              <w:rPr>
                <w:sz w:val="20"/>
              </w:rPr>
              <w:t>Rilevare condizioni organizzative critiche, applicare tutele, riconoscere ritorsioni e gestire le prime informazioni senza indagini improprie.</w:t>
            </w:r>
          </w:p>
        </w:tc>
      </w:tr>
      <w:tr w:rsidR="00431043" w14:paraId="07E43533" w14:textId="77777777">
        <w:trPr>
          <w:cantSplit/>
          <w:jc w:val="center"/>
        </w:trPr>
        <w:tc>
          <w:tcPr>
            <w:tcW w:w="3003" w:type="dxa"/>
            <w:shd w:val="clear" w:color="auto" w:fill="F2F6F8"/>
            <w:vAlign w:val="center"/>
          </w:tcPr>
          <w:p w14:paraId="2C7425DC" w14:textId="77777777" w:rsidR="00431043" w:rsidRDefault="00000000">
            <w:pPr>
              <w:spacing w:before="20" w:after="20" w:line="250" w:lineRule="auto"/>
            </w:pPr>
            <w:r>
              <w:rPr>
                <w:sz w:val="20"/>
              </w:rPr>
              <w:t>Referenti e incaricati della verifica</w:t>
            </w:r>
          </w:p>
        </w:tc>
        <w:tc>
          <w:tcPr>
            <w:tcW w:w="7196" w:type="dxa"/>
            <w:shd w:val="clear" w:color="auto" w:fill="F2F6F8"/>
            <w:vAlign w:val="center"/>
          </w:tcPr>
          <w:p w14:paraId="7EDD3917" w14:textId="77777777" w:rsidR="00431043" w:rsidRDefault="00000000">
            <w:pPr>
              <w:spacing w:before="20" w:after="20" w:line="250" w:lineRule="auto"/>
            </w:pPr>
            <w:r>
              <w:rPr>
                <w:sz w:val="20"/>
              </w:rPr>
              <w:t>Valutare urgenza e conflitti, condurre ascolto rispettoso, registrare fatti pertinenti, proteggere dati e coordinare procedure.</w:t>
            </w:r>
          </w:p>
        </w:tc>
      </w:tr>
      <w:tr w:rsidR="00431043" w14:paraId="51EE2830" w14:textId="77777777">
        <w:trPr>
          <w:cantSplit/>
          <w:jc w:val="center"/>
        </w:trPr>
        <w:tc>
          <w:tcPr>
            <w:tcW w:w="3003" w:type="dxa"/>
            <w:shd w:val="clear" w:color="auto" w:fill="FFFFFF"/>
            <w:vAlign w:val="center"/>
          </w:tcPr>
          <w:p w14:paraId="58D99328" w14:textId="77777777" w:rsidR="00431043" w:rsidRDefault="00000000">
            <w:pPr>
              <w:spacing w:before="20" w:after="20" w:line="250" w:lineRule="auto"/>
            </w:pPr>
            <w:r>
              <w:rPr>
                <w:sz w:val="20"/>
              </w:rPr>
              <w:t>Datore di lavoro e funzioni di supporto</w:t>
            </w:r>
          </w:p>
        </w:tc>
        <w:tc>
          <w:tcPr>
            <w:tcW w:w="7196" w:type="dxa"/>
            <w:shd w:val="clear" w:color="auto" w:fill="FFFFFF"/>
            <w:vAlign w:val="center"/>
          </w:tcPr>
          <w:p w14:paraId="2DEF5720" w14:textId="77777777" w:rsidR="00431043" w:rsidRDefault="00000000">
            <w:pPr>
              <w:spacing w:before="20" w:after="20" w:line="250" w:lineRule="auto"/>
            </w:pPr>
            <w:r>
              <w:rPr>
                <w:sz w:val="20"/>
              </w:rPr>
              <w:t>Prendere decisioni, assegnare risorse, leggere gli indicatori e verificare l’efficacia delle misure.</w:t>
            </w:r>
          </w:p>
        </w:tc>
      </w:tr>
      <w:tr w:rsidR="00431043" w14:paraId="1BB0F43B" w14:textId="77777777">
        <w:trPr>
          <w:cantSplit/>
          <w:jc w:val="center"/>
        </w:trPr>
        <w:tc>
          <w:tcPr>
            <w:tcW w:w="3003" w:type="dxa"/>
            <w:shd w:val="clear" w:color="auto" w:fill="F2F6F8"/>
            <w:vAlign w:val="center"/>
          </w:tcPr>
          <w:p w14:paraId="388890CE" w14:textId="77777777" w:rsidR="00431043" w:rsidRDefault="00000000">
            <w:pPr>
              <w:spacing w:before="20" w:after="20" w:line="250" w:lineRule="auto"/>
            </w:pPr>
            <w:r>
              <w:rPr>
                <w:sz w:val="20"/>
              </w:rPr>
              <w:t>Testimoni</w:t>
            </w:r>
          </w:p>
        </w:tc>
        <w:tc>
          <w:tcPr>
            <w:tcW w:w="7196" w:type="dxa"/>
            <w:shd w:val="clear" w:color="auto" w:fill="F2F6F8"/>
            <w:vAlign w:val="center"/>
          </w:tcPr>
          <w:p w14:paraId="6A2800BB" w14:textId="77777777" w:rsidR="00431043" w:rsidRDefault="00000000">
            <w:pPr>
              <w:spacing w:before="20" w:after="20" w:line="250" w:lineRule="auto"/>
            </w:pPr>
            <w:r>
              <w:rPr>
                <w:sz w:val="20"/>
              </w:rPr>
              <w:t>Chiedere aiuto e riferire informazioni utili senza esporsi, diffondere dati o sostituirsi a chi interviene professionalmente.</w:t>
            </w:r>
          </w:p>
        </w:tc>
      </w:tr>
    </w:tbl>
    <w:p w14:paraId="6E963D4B" w14:textId="77777777" w:rsidR="00431043" w:rsidRDefault="00431043">
      <w:pPr>
        <w:spacing w:after="60"/>
      </w:pPr>
    </w:p>
    <w:p w14:paraId="14BA597D" w14:textId="77777777" w:rsidR="00431043" w:rsidRDefault="00000000">
      <w:pPr>
        <w:pStyle w:val="Titolo2"/>
      </w:pPr>
      <w:r>
        <w:t>Metodi e verifica</w:t>
      </w:r>
    </w:p>
    <w:p w14:paraId="4C07D1F9" w14:textId="77777777" w:rsidR="00431043" w:rsidRDefault="00000000">
      <w:r>
        <w:t>Utilizzare casi realistici ma fittizi, esercizi su canali e istruzioni, simulazioni da tavolo e prove dei dispositivi autorizzate. Evitare simulazioni fisiche aggressive, contatti indesiderati o richieste di raccontare esperienze personali. A14 registra presenze, risposte e osservazione pratica; gli errori nelle azioni essenziali di sicurezza richiedono spiegazione e nuova verifica.</w:t>
      </w:r>
    </w:p>
    <w:p w14:paraId="630F14D2" w14:textId="77777777" w:rsidR="00431043" w:rsidRDefault="00000000">
      <w:pPr>
        <w:pStyle w:val="Titolo2"/>
      </w:pPr>
      <w:r>
        <w:t>Quando aggiornare</w:t>
      </w:r>
    </w:p>
    <w:p w14:paraId="549EB48C" w14:textId="77777777" w:rsidR="00431043" w:rsidRDefault="00000000">
      <w:r>
        <w:t>Informare prima dell’esposizione a una nuova attività e aggiornare in seguito a cambiamenti di scenario, procedura, canale o presidio, oppure quando esercitazioni ed eventi mostrano lacune. La frequenza tematica programmata in A13 è una scelta aziendale; rimangono autonomi gli aggiornamenti previsti per i ruoli dalla normativa applicabile.</w:t>
      </w:r>
    </w:p>
    <w:p w14:paraId="67814D27" w14:textId="77777777" w:rsidR="00431043" w:rsidRDefault="00000000">
      <w:r>
        <w:br w:type="page"/>
      </w:r>
    </w:p>
    <w:p w14:paraId="6679B964" w14:textId="77777777" w:rsidR="00431043" w:rsidRDefault="00000000">
      <w:pPr>
        <w:spacing w:after="60"/>
      </w:pPr>
      <w:r>
        <w:rPr>
          <w:sz w:val="18"/>
        </w:rPr>
        <w:t>VERIFICARE RISULTATI E CONDIZIONI</w:t>
      </w:r>
    </w:p>
    <w:p w14:paraId="66CA2491" w14:textId="77777777" w:rsidR="00431043" w:rsidRDefault="00000000">
      <w:pPr>
        <w:pStyle w:val="Titolo1"/>
      </w:pPr>
      <w:bookmarkStart w:id="23" w:name="M13"/>
      <w:r>
        <w:t>13 Monitoraggio e miglioramento</w:t>
      </w:r>
      <w:bookmarkEnd w:id="23"/>
    </w:p>
    <w:p w14:paraId="73E9B673" w14:textId="77777777" w:rsidR="00431043" w:rsidRDefault="00000000">
      <w:pPr>
        <w:keepNext/>
        <w:spacing w:after="60"/>
        <w:jc w:val="center"/>
      </w:pPr>
      <w:r>
        <w:rPr>
          <w:noProof/>
        </w:rPr>
        <w:drawing>
          <wp:inline distT="0" distB="0" distL="0" distR="0" wp14:anchorId="040B8FA6" wp14:editId="4A929863">
            <wp:extent cx="6476399" cy="3957799"/>
            <wp:effectExtent l="0" t="0" r="0" b="0"/>
            <wp:docPr id="8" name="Picture 8" descr="Ciclo di miglioramento: evidenza, decisione, responsabile e risorse, attuazione, verifica del risultato e riesame. Un esito inefficace riapre il ciclo di decisione e intervento." title="G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8_ciclo_miglioramento.png"/>
                    <pic:cNvPicPr/>
                  </pic:nvPicPr>
                  <pic:blipFill>
                    <a:blip r:embed="rId15"/>
                    <a:stretch>
                      <a:fillRect/>
                    </a:stretch>
                  </pic:blipFill>
                  <pic:spPr>
                    <a:xfrm>
                      <a:off x="0" y="0"/>
                      <a:ext cx="6476399" cy="3957799"/>
                    </a:xfrm>
                    <a:prstGeom prst="rect">
                      <a:avLst/>
                    </a:prstGeom>
                  </pic:spPr>
                </pic:pic>
              </a:graphicData>
            </a:graphic>
          </wp:inline>
        </w:drawing>
      </w:r>
    </w:p>
    <w:p w14:paraId="68094991" w14:textId="77777777" w:rsidR="00431043" w:rsidRDefault="00000000">
      <w:pPr>
        <w:pStyle w:val="Didascalia"/>
        <w:spacing w:after="120"/>
      </w:pPr>
      <w:r>
        <w:t>Mappa originale del ciclo di miglioramento con verifica del risultato e riesame delle azioni inefficaci.</w:t>
      </w:r>
    </w:p>
    <w:p w14:paraId="4758402D" w14:textId="77777777" w:rsidR="00431043" w:rsidRDefault="00000000">
      <w:r>
        <w:t>Il monitoraggio considera insieme esposizioni, segnalazioni, tempi di gestione, disponibilità dei presidi, formazione e risultati delle azioni. Una riduzione degli episodi registrati non dimostra da sola un miglioramento: può riflettere anche una minore fiducia nel canale. L’aumento iniziale può dipendere dall’emersione. Sono ipotesi da verificare nel contesto, non equivalenze automatiche. [F1, pp. 2–4]</w:t>
      </w:r>
    </w:p>
    <w:p w14:paraId="1FA2EBE5" w14:textId="77777777" w:rsidR="00431043" w:rsidRDefault="00000000">
      <w:pPr>
        <w:pStyle w:val="Titolo2"/>
      </w:pPr>
      <w:r>
        <w:t>Indicatori e lettura</w:t>
      </w:r>
    </w:p>
    <w:p w14:paraId="48407919" w14:textId="77777777" w:rsidR="00431043" w:rsidRDefault="00000000">
      <w:r>
        <w:t>A16 definisce numeratore, denominatore, periodo, fonte, responsabile e soglia interna o criterio di attenzione. Se il denominatore è nullo o i dati non sono disponibili, registrare “non calcolabile”, spiegando la lacuna. Non confrontare sedi o periodi che hanno diverse modalità di rilevazione senza esplicitarlo.</w:t>
      </w:r>
    </w:p>
    <w:p w14:paraId="6C7283CE" w14:textId="77777777" w:rsidR="00431043" w:rsidRDefault="00000000">
      <w:r>
        <w:t>A17 riesamina l’insieme: azioni scadute, problemi ricorrenti, percezione di accessibilità, tutele e funzionamento delle misure. Sono proposti un controllo trimestrale degli indicatori e un riesame almeno annuale, da adattare e intensificare quando necessario. Non sono periodicità imposte dalla scheda INAIL; restano gli aggiornamenti dovuti ai sensi della normativa. [N1, art. 29]</w:t>
      </w:r>
    </w:p>
    <w:p w14:paraId="003759DF" w14:textId="77777777" w:rsidR="00431043" w:rsidRDefault="00000000">
      <w:r>
        <w:br w:type="page"/>
      </w:r>
    </w:p>
    <w:p w14:paraId="667F6001" w14:textId="77777777" w:rsidR="00431043" w:rsidRDefault="00000000">
      <w:pPr>
        <w:spacing w:after="60"/>
      </w:pPr>
      <w:r>
        <w:rPr>
          <w:sz w:val="18"/>
        </w:rPr>
        <w:t>COLLEGARE DOCUMENTI E ATTIVITÀ</w:t>
      </w:r>
    </w:p>
    <w:p w14:paraId="3F92F5B5" w14:textId="77777777" w:rsidR="00431043" w:rsidRDefault="00000000">
      <w:pPr>
        <w:pStyle w:val="Titolo1"/>
      </w:pPr>
      <w:bookmarkStart w:id="24" w:name="M14"/>
      <w:r>
        <w:t>14 Attivazione del sistema documentale</w:t>
      </w:r>
      <w:bookmarkEnd w:id="24"/>
    </w:p>
    <w:p w14:paraId="03E905D6" w14:textId="77777777" w:rsidR="00431043" w:rsidRDefault="00000000">
      <w:pPr>
        <w:keepNext/>
        <w:spacing w:after="60"/>
        <w:jc w:val="center"/>
      </w:pPr>
      <w:r>
        <w:rPr>
          <w:noProof/>
        </w:rPr>
        <w:drawing>
          <wp:inline distT="0" distB="0" distL="0" distR="0" wp14:anchorId="74ECF9EF" wp14:editId="423D3C36">
            <wp:extent cx="6476399" cy="3957799"/>
            <wp:effectExtent l="0" t="0" r="0" b="0"/>
            <wp:docPr id="9" name="Picture 9" descr="Documenti collegati: valutazione A02–A05; regole A01 e A06; gestione episodi A07–A12; competenze A13–A14; miglioramento A15–A17; dati e comunicazione A18–A20." title="G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9_documenti_collegati.png"/>
                    <pic:cNvPicPr/>
                  </pic:nvPicPr>
                  <pic:blipFill>
                    <a:blip r:embed="rId16"/>
                    <a:stretch>
                      <a:fillRect/>
                    </a:stretch>
                  </pic:blipFill>
                  <pic:spPr>
                    <a:xfrm>
                      <a:off x="0" y="0"/>
                      <a:ext cx="6476399" cy="3957799"/>
                    </a:xfrm>
                    <a:prstGeom prst="rect">
                      <a:avLst/>
                    </a:prstGeom>
                  </pic:spPr>
                </pic:pic>
              </a:graphicData>
            </a:graphic>
          </wp:inline>
        </w:drawing>
      </w:r>
    </w:p>
    <w:p w14:paraId="1D91977E" w14:textId="77777777" w:rsidR="00431043" w:rsidRDefault="00000000">
      <w:pPr>
        <w:pStyle w:val="Didascalia"/>
        <w:spacing w:after="120"/>
      </w:pPr>
      <w:r>
        <w:t>Mappa originale dei collegamenti fra valutazione, gestione degli episodi, competenze e miglioramento.</w:t>
      </w:r>
    </w:p>
    <w:p w14:paraId="756D91D0" w14:textId="77777777" w:rsidR="00431043" w:rsidRDefault="00000000">
      <w:pPr>
        <w:pStyle w:val="Titolo2"/>
      </w:pPr>
      <w:r>
        <w:t>Controlli prima della distribuzione</w:t>
      </w:r>
    </w:p>
    <w:p w14:paraId="077FDEFD" w14:textId="77777777" w:rsidR="00431043" w:rsidRDefault="00000000">
      <w:pPr>
        <w:spacing w:after="80"/>
        <w:ind w:left="215" w:hanging="159"/>
      </w:pPr>
      <w:r>
        <w:t>• Verificare che la valutazione riguardi tutti gli scenari individuati, compresi turni, attività esterne e canali digitali.</w:t>
      </w:r>
    </w:p>
    <w:p w14:paraId="4F9A3E4A" w14:textId="77777777" w:rsidR="00431043" w:rsidRDefault="00000000">
      <w:pPr>
        <w:spacing w:after="80"/>
        <w:ind w:left="215" w:hanging="159"/>
      </w:pPr>
      <w:r>
        <w:t>• Provare contatti e sostituzioni; rendere comprensibili la distinzione fra emergenza e segnalazione e i limiti del presidio del canale.</w:t>
      </w:r>
    </w:p>
    <w:p w14:paraId="6B54876E" w14:textId="77777777" w:rsidR="00431043" w:rsidRDefault="00000000">
      <w:pPr>
        <w:spacing w:after="80"/>
        <w:ind w:left="215" w:hanging="159"/>
      </w:pPr>
      <w:r>
        <w:t>• Approvare i ruoli, le misure e le risorse; configurare accessi, informativa e conservazione; formare le persone incaricate.</w:t>
      </w:r>
    </w:p>
    <w:p w14:paraId="24DC6C0B" w14:textId="77777777" w:rsidR="00431043" w:rsidRDefault="00000000">
      <w:pPr>
        <w:spacing w:after="80"/>
        <w:ind w:left="215" w:hanging="159"/>
      </w:pPr>
      <w:r>
        <w:t>• Distribuire le copie aggiornate e ritirare quelle superate; annotare revisione, data, destinatari e prova di comunicazione in A01.</w:t>
      </w:r>
    </w:p>
    <w:p w14:paraId="372996D2" w14:textId="77777777" w:rsidR="00431043" w:rsidRDefault="00000000">
      <w:r>
        <w:rPr>
          <w:sz w:val="18"/>
        </w:rPr>
        <w:t>La mancata disponibilità di un elemento critico, come il presidio di risposta, richiede una soluzione organizzativa effettiva. La sola compilazione del modulo non consente di dichiarare il sistema attivo.</w:t>
      </w:r>
    </w:p>
    <w:p w14:paraId="518BD24D" w14:textId="77777777" w:rsidR="00431043" w:rsidRDefault="00000000">
      <w:r>
        <w:br w:type="page"/>
      </w:r>
    </w:p>
    <w:p w14:paraId="7C0FAFE8" w14:textId="77777777" w:rsidR="00431043" w:rsidRDefault="00000000">
      <w:pPr>
        <w:spacing w:after="60"/>
      </w:pPr>
      <w:r>
        <w:rPr>
          <w:sz w:val="18"/>
        </w:rPr>
        <w:t>RIFERIMENTI DELLA PRESENTE EDIZIONE</w:t>
      </w:r>
    </w:p>
    <w:p w14:paraId="00DC529E" w14:textId="77777777" w:rsidR="00431043" w:rsidRDefault="00000000">
      <w:pPr>
        <w:pStyle w:val="Titolo1"/>
      </w:pPr>
      <w:bookmarkStart w:id="25" w:name="M15"/>
      <w:r>
        <w:t>15 Fonti e corrispondenza con INAIL</w:t>
      </w:r>
      <w:bookmarkEnd w:id="25"/>
    </w:p>
    <w:p w14:paraId="1F5A2A47" w14:textId="77777777" w:rsidR="00431043" w:rsidRDefault="00000000">
      <w:r>
        <w:rPr>
          <w:b/>
          <w:sz w:val="21"/>
        </w:rPr>
        <w:t>F1.</w:t>
      </w:r>
      <w:r>
        <w:rPr>
          <w:sz w:val="21"/>
        </w:rPr>
        <w:t xml:space="preserve"> INAIL, Dipartimento di medicina, epidemiologia, igiene del lavoro e ambientale, “Violenza e molestie sul lavoro: dalla valutazione alle strategie di intervento”, edizione 2026. Autori M. Ghelli, I. Olivo, M. Ronchetti e B. Persechino. ISBN 979-12-5758-018-6. Fonte: PDF allegato, quattro pagine senza numerazione a stampa; i rinvii indicano le pagine contate dall’inizio del file.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3400"/>
        <w:gridCol w:w="6799"/>
      </w:tblGrid>
      <w:tr w:rsidR="00431043" w14:paraId="2265CC8B" w14:textId="77777777">
        <w:trPr>
          <w:cantSplit/>
          <w:tblHeader/>
          <w:jc w:val="center"/>
        </w:trPr>
        <w:tc>
          <w:tcPr>
            <w:tcW w:w="3400" w:type="dxa"/>
            <w:shd w:val="clear" w:color="auto" w:fill="16324F"/>
            <w:vAlign w:val="center"/>
          </w:tcPr>
          <w:p w14:paraId="6114A615" w14:textId="77777777" w:rsidR="00431043" w:rsidRDefault="00000000">
            <w:pPr>
              <w:spacing w:before="20" w:after="20" w:line="250" w:lineRule="auto"/>
            </w:pPr>
            <w:r>
              <w:rPr>
                <w:b/>
                <w:color w:val="FFFFFF"/>
                <w:sz w:val="20"/>
              </w:rPr>
              <w:t>Contenuto INAIL</w:t>
            </w:r>
          </w:p>
        </w:tc>
        <w:tc>
          <w:tcPr>
            <w:tcW w:w="6799" w:type="dxa"/>
            <w:shd w:val="clear" w:color="auto" w:fill="16324F"/>
            <w:vAlign w:val="center"/>
          </w:tcPr>
          <w:p w14:paraId="7034531F" w14:textId="77777777" w:rsidR="00431043" w:rsidRDefault="00000000">
            <w:pPr>
              <w:spacing w:before="20" w:after="20" w:line="250" w:lineRule="auto"/>
            </w:pPr>
            <w:r>
              <w:rPr>
                <w:b/>
                <w:color w:val="FFFFFF"/>
                <w:sz w:val="20"/>
              </w:rPr>
              <w:t>Applicazione in questo manuale</w:t>
            </w:r>
          </w:p>
        </w:tc>
      </w:tr>
      <w:tr w:rsidR="00431043" w14:paraId="27488221" w14:textId="77777777">
        <w:trPr>
          <w:cantSplit/>
          <w:jc w:val="center"/>
        </w:trPr>
        <w:tc>
          <w:tcPr>
            <w:tcW w:w="3400" w:type="dxa"/>
            <w:shd w:val="clear" w:color="auto" w:fill="FFFFFF"/>
            <w:vAlign w:val="center"/>
          </w:tcPr>
          <w:p w14:paraId="3664A2C6" w14:textId="77777777" w:rsidR="00431043" w:rsidRDefault="00000000">
            <w:pPr>
              <w:spacing w:before="20" w:after="20" w:line="250" w:lineRule="auto"/>
            </w:pPr>
            <w:r>
              <w:rPr>
                <w:sz w:val="20"/>
              </w:rPr>
              <w:t>Definizioni e quadro normativo</w:t>
            </w:r>
            <w:r>
              <w:rPr>
                <w:sz w:val="20"/>
              </w:rPr>
              <w:br/>
              <w:t>p. 1 del PDF</w:t>
            </w:r>
          </w:p>
        </w:tc>
        <w:tc>
          <w:tcPr>
            <w:tcW w:w="6799" w:type="dxa"/>
            <w:shd w:val="clear" w:color="auto" w:fill="FFFFFF"/>
            <w:vAlign w:val="center"/>
          </w:tcPr>
          <w:p w14:paraId="4DC55B33" w14:textId="77777777" w:rsidR="00431043" w:rsidRDefault="00000000">
            <w:pPr>
              <w:spacing w:before="20" w:after="20" w:line="250" w:lineRule="auto"/>
            </w:pPr>
            <w:r>
              <w:rPr>
                <w:sz w:val="20"/>
              </w:rPr>
              <w:t>Scopo, campo di applicazione e riferimenti nelle sezioni 01 e 02.</w:t>
            </w:r>
          </w:p>
        </w:tc>
      </w:tr>
      <w:tr w:rsidR="00431043" w14:paraId="46CC7005" w14:textId="77777777">
        <w:trPr>
          <w:cantSplit/>
          <w:jc w:val="center"/>
        </w:trPr>
        <w:tc>
          <w:tcPr>
            <w:tcW w:w="3400" w:type="dxa"/>
            <w:shd w:val="clear" w:color="auto" w:fill="F2F6F8"/>
            <w:vAlign w:val="center"/>
          </w:tcPr>
          <w:p w14:paraId="23B4F439" w14:textId="77777777" w:rsidR="00431043" w:rsidRDefault="00000000">
            <w:pPr>
              <w:spacing w:before="20" w:after="20" w:line="250" w:lineRule="auto"/>
            </w:pPr>
            <w:r>
              <w:rPr>
                <w:sz w:val="20"/>
              </w:rPr>
              <w:t>Fattori e sottosegnalazione</w:t>
            </w:r>
            <w:r>
              <w:rPr>
                <w:sz w:val="20"/>
              </w:rPr>
              <w:br/>
              <w:t>p. 2 del PDF</w:t>
            </w:r>
          </w:p>
        </w:tc>
        <w:tc>
          <w:tcPr>
            <w:tcW w:w="6799" w:type="dxa"/>
            <w:shd w:val="clear" w:color="auto" w:fill="F2F6F8"/>
            <w:vAlign w:val="center"/>
          </w:tcPr>
          <w:p w14:paraId="7009E614" w14:textId="77777777" w:rsidR="00431043" w:rsidRDefault="00000000">
            <w:pPr>
              <w:spacing w:before="20" w:after="20" w:line="250" w:lineRule="auto"/>
            </w:pPr>
            <w:r>
              <w:rPr>
                <w:sz w:val="20"/>
              </w:rPr>
              <w:t>Analisi per scenario, A03–A05, canali accessibili e lettura prudente degli eventi.</w:t>
            </w:r>
          </w:p>
        </w:tc>
      </w:tr>
      <w:tr w:rsidR="00431043" w14:paraId="0CFF730B" w14:textId="77777777">
        <w:trPr>
          <w:cantSplit/>
          <w:jc w:val="center"/>
        </w:trPr>
        <w:tc>
          <w:tcPr>
            <w:tcW w:w="3400" w:type="dxa"/>
            <w:shd w:val="clear" w:color="auto" w:fill="FFFFFF"/>
            <w:vAlign w:val="center"/>
          </w:tcPr>
          <w:p w14:paraId="2BF2593E" w14:textId="77777777" w:rsidR="00431043" w:rsidRDefault="00000000">
            <w:pPr>
              <w:spacing w:before="20" w:after="20" w:line="250" w:lineRule="auto"/>
            </w:pPr>
            <w:r>
              <w:rPr>
                <w:sz w:val="20"/>
              </w:rPr>
              <w:t>Strategie e livelli di prevenzione</w:t>
            </w:r>
            <w:r>
              <w:rPr>
                <w:sz w:val="20"/>
              </w:rPr>
              <w:br/>
              <w:t>p. 3 del PDF</w:t>
            </w:r>
          </w:p>
        </w:tc>
        <w:tc>
          <w:tcPr>
            <w:tcW w:w="6799" w:type="dxa"/>
            <w:shd w:val="clear" w:color="auto" w:fill="FFFFFF"/>
            <w:vAlign w:val="center"/>
          </w:tcPr>
          <w:p w14:paraId="0B5668CF" w14:textId="77777777" w:rsidR="00431043" w:rsidRDefault="00000000">
            <w:pPr>
              <w:spacing w:before="20" w:after="20" w:line="250" w:lineRule="auto"/>
            </w:pPr>
            <w:r>
              <w:rPr>
                <w:sz w:val="20"/>
              </w:rPr>
              <w:t>Misure organizzative, formazione, tutela di persone esposte e testimoni, interventi dopo gli episodi.</w:t>
            </w:r>
          </w:p>
        </w:tc>
      </w:tr>
      <w:tr w:rsidR="00431043" w14:paraId="0607E214" w14:textId="77777777">
        <w:trPr>
          <w:cantSplit/>
          <w:jc w:val="center"/>
        </w:trPr>
        <w:tc>
          <w:tcPr>
            <w:tcW w:w="3400" w:type="dxa"/>
            <w:shd w:val="clear" w:color="auto" w:fill="F2F6F8"/>
            <w:vAlign w:val="center"/>
          </w:tcPr>
          <w:p w14:paraId="3EED160F" w14:textId="77777777" w:rsidR="00431043" w:rsidRDefault="00000000">
            <w:pPr>
              <w:spacing w:before="20" w:after="20" w:line="250" w:lineRule="auto"/>
            </w:pPr>
            <w:r>
              <w:rPr>
                <w:sz w:val="20"/>
              </w:rPr>
              <w:t>Processo integrato e conclusioni</w:t>
            </w:r>
            <w:r>
              <w:rPr>
                <w:sz w:val="20"/>
              </w:rPr>
              <w:br/>
              <w:t>p. 4 del PDF</w:t>
            </w:r>
          </w:p>
        </w:tc>
        <w:tc>
          <w:tcPr>
            <w:tcW w:w="6799" w:type="dxa"/>
            <w:shd w:val="clear" w:color="auto" w:fill="F2F6F8"/>
            <w:vAlign w:val="center"/>
          </w:tcPr>
          <w:p w14:paraId="2874059B" w14:textId="77777777" w:rsidR="00431043" w:rsidRDefault="00000000">
            <w:pPr>
              <w:spacing w:before="20" w:after="20" w:line="250" w:lineRule="auto"/>
            </w:pPr>
            <w:r>
              <w:rPr>
                <w:sz w:val="20"/>
              </w:rPr>
              <w:t>Responsabilità, segnalazione, tempi interni, monitoraggio, supporto e miglioramento continuo.</w:t>
            </w:r>
          </w:p>
        </w:tc>
      </w:tr>
    </w:tbl>
    <w:p w14:paraId="7778D9C7" w14:textId="77777777" w:rsidR="00431043" w:rsidRDefault="00431043">
      <w:pPr>
        <w:spacing w:after="60"/>
      </w:pPr>
    </w:p>
    <w:p w14:paraId="72479031" w14:textId="77777777" w:rsidR="00431043" w:rsidRDefault="00000000">
      <w:r>
        <w:rPr>
          <w:sz w:val="20"/>
        </w:rPr>
        <w:t>Le infografiche, le mappe, i criteri e i moduli sono elaborazioni originali. La citazione della fonte identifica il riferimento tecnico e non costituisce approvazione, validazione o certificazione del manuale da parte dell’INAIL.</w:t>
      </w:r>
    </w:p>
    <w:p w14:paraId="3E738D08" w14:textId="77777777" w:rsidR="00431043" w:rsidRDefault="00000000">
      <w:pPr>
        <w:spacing w:after="140"/>
      </w:pPr>
      <w:r>
        <w:rPr>
          <w:b/>
          <w:sz w:val="19"/>
        </w:rPr>
        <w:t>N1. D.Lgs. 9 aprile 2008 n. 81.</w:t>
      </w:r>
      <w:r>
        <w:rPr>
          <w:sz w:val="19"/>
        </w:rPr>
        <w:t xml:space="preserve"> Artt. 2, 15, 17–20, 25–29, 33, 36–37, 41, 44 e 50; testo da verificare nella versione vigente. </w:t>
      </w:r>
      <w:hyperlink r:id="rId17">
        <w:r>
          <w:rPr>
            <w:sz w:val="19"/>
          </w:rPr>
          <w:t>Fonte ufficiale</w:t>
        </w:r>
      </w:hyperlink>
    </w:p>
    <w:p w14:paraId="71F62EAA" w14:textId="77777777" w:rsidR="00431043" w:rsidRDefault="00000000">
      <w:pPr>
        <w:spacing w:after="140"/>
      </w:pPr>
      <w:r>
        <w:rPr>
          <w:b/>
          <w:sz w:val="19"/>
        </w:rPr>
        <w:t>N2. D.L. 31 ottobre 2025 n. 159 e L. 29 dicembre 2025 n. 198.</w:t>
      </w:r>
      <w:r>
        <w:rPr>
          <w:sz w:val="19"/>
        </w:rPr>
        <w:t xml:space="preserve"> Art. 5, comma 1, lett. c), inserimento della lett. z-bis nell’art. 15 del D.Lgs. 81/2008. </w:t>
      </w:r>
      <w:hyperlink r:id="rId18">
        <w:r>
          <w:rPr>
            <w:sz w:val="19"/>
          </w:rPr>
          <w:t>Fonte ufficiale</w:t>
        </w:r>
      </w:hyperlink>
    </w:p>
    <w:p w14:paraId="0C6929E5" w14:textId="77777777" w:rsidR="00431043" w:rsidRDefault="00000000">
      <w:pPr>
        <w:spacing w:after="140"/>
      </w:pPr>
      <w:r>
        <w:rPr>
          <w:b/>
          <w:sz w:val="19"/>
        </w:rPr>
        <w:t>N3. Codice civile.</w:t>
      </w:r>
      <w:r>
        <w:rPr>
          <w:sz w:val="19"/>
        </w:rPr>
        <w:t xml:space="preserve"> Art. 2087, tutela delle condizioni di lavoro. </w:t>
      </w:r>
      <w:hyperlink r:id="rId19">
        <w:r>
          <w:rPr>
            <w:sz w:val="19"/>
          </w:rPr>
          <w:t>Fonte ufficiale</w:t>
        </w:r>
      </w:hyperlink>
    </w:p>
    <w:p w14:paraId="3978ECAA" w14:textId="77777777" w:rsidR="00431043" w:rsidRDefault="00000000">
      <w:pPr>
        <w:spacing w:after="140"/>
      </w:pPr>
      <w:r>
        <w:rPr>
          <w:b/>
          <w:sz w:val="19"/>
        </w:rPr>
        <w:t>N4. D.Lgs. 11 aprile 2006 n. 198.</w:t>
      </w:r>
      <w:r>
        <w:rPr>
          <w:sz w:val="19"/>
        </w:rPr>
        <w:t xml:space="preserve"> Art. 26, molestie e molestie sessuali. </w:t>
      </w:r>
      <w:hyperlink r:id="rId20">
        <w:r>
          <w:rPr>
            <w:sz w:val="19"/>
          </w:rPr>
          <w:t>Fonte ufficiale</w:t>
        </w:r>
      </w:hyperlink>
    </w:p>
    <w:p w14:paraId="6F1C119E" w14:textId="77777777" w:rsidR="00431043" w:rsidRDefault="00000000">
      <w:pPr>
        <w:spacing w:after="140"/>
      </w:pPr>
      <w:r>
        <w:rPr>
          <w:b/>
          <w:sz w:val="19"/>
        </w:rPr>
        <w:t>N5. Convenzione ILO n. 190 del 2019 e L. 15 gennaio 2021 n. 4.</w:t>
      </w:r>
      <w:r>
        <w:rPr>
          <w:sz w:val="19"/>
        </w:rPr>
        <w:t xml:space="preserve"> Ratifica italiana; entrata in vigore della Convenzione per l’Italia il 29 ottobre 2022. </w:t>
      </w:r>
      <w:hyperlink r:id="rId21">
        <w:r>
          <w:rPr>
            <w:sz w:val="19"/>
          </w:rPr>
          <w:t>Fonte ufficiale</w:t>
        </w:r>
      </w:hyperlink>
    </w:p>
    <w:p w14:paraId="22DCCEC4" w14:textId="77777777" w:rsidR="00431043" w:rsidRDefault="00000000">
      <w:r>
        <w:br w:type="page"/>
      </w:r>
    </w:p>
    <w:p w14:paraId="0BF4EC21" w14:textId="77777777" w:rsidR="00431043" w:rsidRDefault="00000000">
      <w:pPr>
        <w:spacing w:after="60"/>
      </w:pPr>
      <w:r>
        <w:rPr>
          <w:sz w:val="18"/>
        </w:rPr>
        <w:t>VERIFICA DELLE FONTI AL 19 OTTOBRE 2026</w:t>
      </w:r>
    </w:p>
    <w:p w14:paraId="4E1366EF" w14:textId="77777777" w:rsidR="00431043" w:rsidRDefault="00000000">
      <w:pPr>
        <w:pStyle w:val="Titolo1"/>
      </w:pPr>
      <w:bookmarkStart w:id="26" w:name="M15b"/>
      <w:r>
        <w:t>15 Riferimenti complementari</w:t>
      </w:r>
      <w:bookmarkEnd w:id="26"/>
    </w:p>
    <w:p w14:paraId="5960BA76" w14:textId="77777777" w:rsidR="00431043" w:rsidRDefault="00000000">
      <w:pPr>
        <w:spacing w:after="160"/>
      </w:pPr>
      <w:r>
        <w:rPr>
          <w:b/>
          <w:sz w:val="19"/>
        </w:rPr>
        <w:t>N6. Regolamento UE 2016/679.</w:t>
      </w:r>
      <w:r>
        <w:rPr>
          <w:sz w:val="19"/>
        </w:rPr>
        <w:t xml:space="preserve"> Artt. 4–6, 9–10, 13–22, 24–25, 28–29 e 32–39; coordinare con D.Lgs. 196/2003, in particolare per categorie particolari, dati relativi a reati e limitazioni dei diritti. </w:t>
      </w:r>
      <w:hyperlink r:id="rId22">
        <w:r>
          <w:rPr>
            <w:sz w:val="19"/>
          </w:rPr>
          <w:t>Fonte ufficiale</w:t>
        </w:r>
      </w:hyperlink>
    </w:p>
    <w:p w14:paraId="6EDE2053" w14:textId="77777777" w:rsidR="00431043" w:rsidRDefault="00000000">
      <w:pPr>
        <w:spacing w:after="160"/>
      </w:pPr>
      <w:r>
        <w:rPr>
          <w:b/>
          <w:sz w:val="19"/>
        </w:rPr>
        <w:t>N6a. EDPB e trattamento lecito dei dati.</w:t>
      </w:r>
      <w:r>
        <w:rPr>
          <w:sz w:val="19"/>
        </w:rPr>
        <w:t xml:space="preserve"> Indicazioni sul consenso e sullo squilibrio fra datore di lavoro e lavoratore. </w:t>
      </w:r>
      <w:hyperlink r:id="rId23">
        <w:r>
          <w:rPr>
            <w:sz w:val="19"/>
          </w:rPr>
          <w:t>Fonte ufficiale</w:t>
        </w:r>
      </w:hyperlink>
    </w:p>
    <w:p w14:paraId="5A8AF9BA" w14:textId="77777777" w:rsidR="00431043" w:rsidRDefault="00000000">
      <w:pPr>
        <w:spacing w:after="160"/>
      </w:pPr>
      <w:r>
        <w:rPr>
          <w:b/>
          <w:sz w:val="19"/>
        </w:rPr>
        <w:t>N7. Accordo quadro europeo su molestie e violenza sul lavoro.</w:t>
      </w:r>
      <w:r>
        <w:rPr>
          <w:sz w:val="19"/>
        </w:rPr>
        <w:t xml:space="preserve"> Sottoscritto il 26 aprile 2007; recepimento interconfederale italiano del 25 gennaio 2016. Quadro degli accordi nel rapporto del Ministero del Lavoro, art. 26. Applicazione da verificare in relazione al contesto contrattuale. </w:t>
      </w:r>
      <w:hyperlink r:id="rId24">
        <w:r>
          <w:rPr>
            <w:sz w:val="19"/>
          </w:rPr>
          <w:t>Fonte ufficiale</w:t>
        </w:r>
      </w:hyperlink>
    </w:p>
    <w:p w14:paraId="209B2BDD" w14:textId="77777777" w:rsidR="00431043" w:rsidRDefault="00000000">
      <w:pPr>
        <w:spacing w:after="160"/>
      </w:pPr>
      <w:r>
        <w:rPr>
          <w:b/>
          <w:sz w:val="19"/>
        </w:rPr>
        <w:t>N8. Accordo Stato Regioni del 17 aprile 2025.</w:t>
      </w:r>
      <w:r>
        <w:rPr>
          <w:sz w:val="19"/>
        </w:rPr>
        <w:t xml:space="preserve"> Repertorio 59/CSR, formazione in materia di salute e sicurezza; pubblicazione nella Gazzetta Ufficiale n. 119 del 24 maggio 2025. </w:t>
      </w:r>
      <w:hyperlink r:id="rId25">
        <w:r>
          <w:rPr>
            <w:sz w:val="19"/>
          </w:rPr>
          <w:t>Fonte ufficiale</w:t>
        </w:r>
      </w:hyperlink>
    </w:p>
    <w:p w14:paraId="7BEE8836" w14:textId="77777777" w:rsidR="00431043" w:rsidRDefault="00000000">
      <w:pPr>
        <w:spacing w:after="160"/>
      </w:pPr>
      <w:r>
        <w:rPr>
          <w:b/>
          <w:sz w:val="19"/>
        </w:rPr>
        <w:t>N9. D.Lgs. 10 marzo 2023 n. 24.</w:t>
      </w:r>
      <w:r>
        <w:rPr>
          <w:sz w:val="19"/>
        </w:rPr>
        <w:t xml:space="preserve"> Ambito della disciplina whistleblowing, esclusioni e requisiti di gestione e conservazione delle segnalazioni pertinenti. </w:t>
      </w:r>
      <w:hyperlink r:id="rId26">
        <w:r>
          <w:rPr>
            <w:sz w:val="19"/>
          </w:rPr>
          <w:t>Fonte ufficiale</w:t>
        </w:r>
      </w:hyperlink>
    </w:p>
    <w:p w14:paraId="08EC7209" w14:textId="77777777" w:rsidR="00431043" w:rsidRDefault="00000000">
      <w:pPr>
        <w:spacing w:after="160"/>
      </w:pPr>
      <w:r>
        <w:rPr>
          <w:b/>
          <w:sz w:val="19"/>
        </w:rPr>
        <w:t>N10. Disposizioni per il settore sanitario e sociosanitario.</w:t>
      </w:r>
      <w:r>
        <w:rPr>
          <w:sz w:val="19"/>
        </w:rPr>
        <w:t xml:space="preserve"> L. 14 agosto 2020 n. 113; D.L. 1 ottobre 2024 n. 137, convertito dalla L. 18 novembre 2024 n. 171. Coordinare con le procedure del settore. </w:t>
      </w:r>
      <w:hyperlink r:id="rId27">
        <w:r>
          <w:rPr>
            <w:sz w:val="19"/>
          </w:rPr>
          <w:t>Fonte ufficiale</w:t>
        </w:r>
      </w:hyperlink>
    </w:p>
    <w:p w14:paraId="71DF84D4" w14:textId="77777777" w:rsidR="00431043" w:rsidRDefault="00000000">
      <w:pPr>
        <w:spacing w:after="160"/>
      </w:pPr>
      <w:r>
        <w:rPr>
          <w:b/>
          <w:sz w:val="19"/>
        </w:rPr>
        <w:t>N11. Direttiva UE 2024/1385.</w:t>
      </w:r>
      <w:r>
        <w:rPr>
          <w:sz w:val="19"/>
        </w:rPr>
        <w:t xml:space="preserve"> Contrasto alla violenza contro le donne e alla violenza domestica; art. 49, termine generale di recepimento 14 giugno 2027. </w:t>
      </w:r>
      <w:hyperlink r:id="rId28">
        <w:r>
          <w:rPr>
            <w:sz w:val="19"/>
          </w:rPr>
          <w:t>Fonte ufficiale</w:t>
        </w:r>
      </w:hyperlink>
    </w:p>
    <w:p w14:paraId="26F7B6BF" w14:textId="77777777" w:rsidR="00431043" w:rsidRDefault="00000000">
      <w:pPr>
        <w:spacing w:after="160"/>
      </w:pPr>
      <w:r>
        <w:rPr>
          <w:b/>
          <w:sz w:val="19"/>
        </w:rPr>
        <w:t>N12. Numero europeo di emergenza 112.</w:t>
      </w:r>
      <w:r>
        <w:rPr>
          <w:sz w:val="19"/>
        </w:rPr>
        <w:t xml:space="preserve"> Informazioni istituzionali sul numero di emergenza. </w:t>
      </w:r>
      <w:hyperlink r:id="rId29">
        <w:r>
          <w:rPr>
            <w:sz w:val="19"/>
          </w:rPr>
          <w:t>Fonte ufficiale</w:t>
        </w:r>
      </w:hyperlink>
    </w:p>
    <w:p w14:paraId="082A8F70" w14:textId="77777777" w:rsidR="00431043" w:rsidRDefault="00000000">
      <w:pPr>
        <w:spacing w:after="160"/>
      </w:pPr>
      <w:r>
        <w:rPr>
          <w:b/>
          <w:sz w:val="19"/>
        </w:rPr>
        <w:t>N12a. Servizio nazionale 1522.</w:t>
      </w:r>
      <w:r>
        <w:rPr>
          <w:sz w:val="19"/>
        </w:rPr>
        <w:t xml:space="preserve"> Supporto antiviolenza e stalking, sito ufficiale. </w:t>
      </w:r>
      <w:hyperlink r:id="rId30">
        <w:r>
          <w:rPr>
            <w:sz w:val="19"/>
          </w:rPr>
          <w:t>Fonte ufficiale</w:t>
        </w:r>
      </w:hyperlink>
    </w:p>
    <w:p w14:paraId="63CD6B31" w14:textId="77777777" w:rsidR="00431043" w:rsidRDefault="00000000">
      <w:pPr>
        <w:spacing w:after="160"/>
      </w:pPr>
      <w:r>
        <w:rPr>
          <w:b/>
          <w:sz w:val="19"/>
        </w:rPr>
        <w:t>N13. Legge 20 maggio 1970 n. 300.</w:t>
      </w:r>
      <w:r>
        <w:rPr>
          <w:sz w:val="19"/>
        </w:rPr>
        <w:t xml:space="preserve"> Artt. 4 e 7, strumenti di controllo e garanzie disciplinari, oltre al contratto applicabile. </w:t>
      </w:r>
      <w:hyperlink r:id="rId31">
        <w:r>
          <w:rPr>
            <w:sz w:val="19"/>
          </w:rPr>
          <w:t>Fonte ufficiale</w:t>
        </w:r>
      </w:hyperlink>
    </w:p>
    <w:p w14:paraId="5A9616C8" w14:textId="77777777" w:rsidR="00431043" w:rsidRDefault="00000000">
      <w:r>
        <w:rPr>
          <w:sz w:val="18"/>
        </w:rPr>
        <w:t>Le fonti ufficiali sono collegate nel testo. Prima di approvare una revisione aziendale verificare il quadro applicabile, gli atti successivi e i riferimenti contrattuali o settoriali pertinenti. Registrare la verifica in A17.</w:t>
      </w:r>
    </w:p>
    <w:p w14:paraId="4AF4EAA5" w14:textId="77777777" w:rsidR="00431043" w:rsidRDefault="00000000">
      <w:r>
        <w:br w:type="page"/>
      </w:r>
    </w:p>
    <w:p w14:paraId="30DA9CAD" w14:textId="77777777" w:rsidR="00431043" w:rsidRDefault="00000000">
      <w:pPr>
        <w:spacing w:after="60"/>
      </w:pPr>
      <w:r>
        <w:rPr>
          <w:sz w:val="18"/>
        </w:rPr>
        <w:t>ALLEGATI OPERATIVI</w:t>
      </w:r>
    </w:p>
    <w:p w14:paraId="4DB95F6E" w14:textId="77777777" w:rsidR="00431043" w:rsidRDefault="00000000">
      <w:pPr>
        <w:pStyle w:val="Titolo1"/>
      </w:pPr>
      <w:bookmarkStart w:id="27" w:name="A01"/>
      <w:r>
        <w:t>A01 Configurazione e responsabilità</w:t>
      </w:r>
      <w:bookmarkEnd w:id="27"/>
    </w:p>
    <w:p w14:paraId="5B8EDCD8" w14:textId="77777777" w:rsidR="00431043" w:rsidRDefault="00000000">
      <w:r>
        <w:rPr>
          <w:b/>
        </w:rPr>
        <w:t xml:space="preserve">Azienda e unità  </w:t>
      </w:r>
      <w:sdt>
        <w:sdtPr>
          <w:alias w:val="Azienda e unità"/>
          <w:tag w:val="A01_f131"/>
          <w:id w:val="300131"/>
          <w:text w:multiLine="1"/>
        </w:sdtPr>
        <w:sdtContent>
          <w:r>
            <w:rPr>
              <w:i/>
              <w:color w:val="59636D"/>
            </w:rPr>
            <w:t>[Denominazione e sede]</w:t>
          </w:r>
        </w:sdtContent>
      </w:sdt>
    </w:p>
    <w:p w14:paraId="12BB3B2A" w14:textId="77777777" w:rsidR="00431043" w:rsidRDefault="00000000">
      <w:r>
        <w:rPr>
          <w:b/>
        </w:rPr>
        <w:t xml:space="preserve">Data revisione e compilatore  </w:t>
      </w:r>
      <w:sdt>
        <w:sdtPr>
          <w:alias w:val="Data revisione e compilatore"/>
          <w:tag w:val="A01_f132"/>
          <w:id w:val="300132"/>
          <w:text w:multiLine="1"/>
        </w:sdtPr>
        <w:sdtContent>
          <w:r>
            <w:rPr>
              <w:i/>
              <w:color w:val="59636D"/>
            </w:rPr>
            <w:t>[Data | Rev | Nome e ruolo]</w:t>
          </w:r>
        </w:sdtContent>
      </w:sdt>
    </w:p>
    <w:p w14:paraId="33D974EE" w14:textId="77777777" w:rsidR="00431043" w:rsidRDefault="00000000">
      <w:r>
        <w:rPr>
          <w:sz w:val="21"/>
        </w:rPr>
        <w:t>Individuare perimetro, persone incaricate e canali effettivi prima di attivare la procedura. L’accorpamento di funzioni nelle piccole aziende richiede comunque gestione dei conflitti e un’alternativa indipendente.</w:t>
      </w:r>
    </w:p>
    <w:p w14:paraId="38678A8E" w14:textId="77777777" w:rsidR="00431043" w:rsidRDefault="00000000">
      <w:pPr>
        <w:spacing w:after="180"/>
      </w:pPr>
      <w:r>
        <w:rPr>
          <w:b/>
        </w:rPr>
        <w:t xml:space="preserve">Datore di lavoro e attività  </w:t>
      </w:r>
      <w:sdt>
        <w:sdtPr>
          <w:alias w:val="Datore di lavoro e attività"/>
          <w:tag w:val="A01_f133"/>
          <w:id w:val="300133"/>
          <w:text w:multiLine="1"/>
        </w:sdtPr>
        <w:sdtContent>
          <w:r>
            <w:rPr>
              <w:i/>
              <w:color w:val="59636D"/>
            </w:rPr>
            <w:t>[Nome | Attività aziendale]</w:t>
          </w:r>
        </w:sdtContent>
      </w:sdt>
    </w:p>
    <w:p w14:paraId="773B36FC" w14:textId="77777777" w:rsidR="00431043" w:rsidRDefault="00000000">
      <w:pPr>
        <w:spacing w:after="80"/>
      </w:pPr>
      <w:r>
        <w:rPr>
          <w:b/>
        </w:rPr>
        <w:t xml:space="preserve">Perimetro organizzativo  </w:t>
      </w:r>
      <w:sdt>
        <w:sdtPr>
          <w:alias w:val="Perimetro organizzativo"/>
          <w:tag w:val="A01_f134"/>
          <w:id w:val="300134"/>
          <w:text w:multiLine="1"/>
        </w:sdtPr>
        <w:sdtContent>
          <w:r>
            <w:rPr>
              <w:i/>
              <w:color w:val="59636D"/>
            </w:rPr>
            <w:t>[Sedi, reparti, mansioni, collaboratori e rapporti con terzi]</w:t>
          </w:r>
        </w:sdtContent>
      </w:sdt>
    </w:p>
    <w:p w14:paraId="35B953BD" w14:textId="77777777" w:rsidR="00431043" w:rsidRDefault="00000000">
      <w:pPr>
        <w:pBdr>
          <w:bottom w:val="single" w:sz="3" w:space="1" w:color="D9D9D9"/>
        </w:pBdr>
        <w:spacing w:after="40" w:line="240" w:lineRule="auto"/>
      </w:pPr>
      <w:r>
        <w:rPr>
          <w:sz w:val="28"/>
        </w:rPr>
        <w:t xml:space="preserve"> </w:t>
      </w:r>
    </w:p>
    <w:p w14:paraId="21CE4C9C" w14:textId="77777777" w:rsidR="00431043" w:rsidRDefault="00000000">
      <w:pPr>
        <w:spacing w:after="60"/>
      </w:pPr>
      <w:r>
        <w:rPr>
          <w:b/>
        </w:rPr>
        <w:t>Situazioni comprese</w:t>
      </w:r>
    </w:p>
    <w:p w14:paraId="025DB313" w14:textId="77777777" w:rsidR="00431043" w:rsidRDefault="00000000">
      <w:pPr>
        <w:spacing w:after="140"/>
      </w:pPr>
      <w:r>
        <w:rPr>
          <w:rFonts w:ascii="DejaVu Sans" w:hAnsi="DejaVu Sans"/>
        </w:rPr>
        <w:t xml:space="preserve">□ </w:t>
      </w:r>
      <w:r>
        <w:rPr>
          <w:sz w:val="21"/>
        </w:rPr>
        <w:t>Sedi aziendali</w:t>
      </w:r>
      <w:r>
        <w:t xml:space="preserve">     </w:t>
      </w:r>
      <w:r>
        <w:rPr>
          <w:rFonts w:ascii="DejaVu Sans" w:hAnsi="DejaVu Sans"/>
        </w:rPr>
        <w:t xml:space="preserve">□ </w:t>
      </w:r>
      <w:r>
        <w:rPr>
          <w:sz w:val="21"/>
        </w:rPr>
        <w:t>Attività esterne</w:t>
      </w:r>
      <w:r>
        <w:t xml:space="preserve">     </w:t>
      </w:r>
      <w:r>
        <w:rPr>
          <w:rFonts w:ascii="DejaVu Sans" w:hAnsi="DejaVu Sans"/>
        </w:rPr>
        <w:t xml:space="preserve">□ </w:t>
      </w:r>
      <w:r>
        <w:rPr>
          <w:sz w:val="21"/>
        </w:rPr>
        <w:t>Trasferte</w:t>
      </w:r>
      <w:r>
        <w:t xml:space="preserve">     </w:t>
      </w:r>
      <w:r>
        <w:rPr>
          <w:rFonts w:ascii="DejaVu Sans" w:hAnsi="DejaVu Sans"/>
        </w:rPr>
        <w:t xml:space="preserve">□ </w:t>
      </w:r>
      <w:r>
        <w:rPr>
          <w:sz w:val="21"/>
        </w:rPr>
        <w:t>Lavoro remoto</w:t>
      </w:r>
      <w:r>
        <w:t xml:space="preserve">     </w:t>
      </w:r>
      <w:r>
        <w:rPr>
          <w:rFonts w:ascii="DejaVu Sans" w:hAnsi="DejaVu Sans"/>
        </w:rPr>
        <w:t xml:space="preserve">□ </w:t>
      </w:r>
      <w:r>
        <w:rPr>
          <w:sz w:val="21"/>
        </w:rPr>
        <w:t>Canali digitali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3740"/>
        <w:gridCol w:w="3343"/>
        <w:gridCol w:w="3116"/>
      </w:tblGrid>
      <w:tr w:rsidR="00431043" w14:paraId="6E63AF68" w14:textId="77777777">
        <w:trPr>
          <w:cantSplit/>
          <w:tblHeader/>
          <w:jc w:val="center"/>
        </w:trPr>
        <w:tc>
          <w:tcPr>
            <w:tcW w:w="3740" w:type="dxa"/>
            <w:shd w:val="clear" w:color="auto" w:fill="16324F"/>
            <w:vAlign w:val="center"/>
          </w:tcPr>
          <w:p w14:paraId="5FAB8E6E" w14:textId="77777777" w:rsidR="00431043" w:rsidRDefault="00000000">
            <w:pPr>
              <w:spacing w:before="20" w:after="20" w:line="250" w:lineRule="auto"/>
            </w:pPr>
            <w:r>
              <w:rPr>
                <w:b/>
                <w:color w:val="FFFFFF"/>
                <w:sz w:val="18"/>
              </w:rPr>
              <w:t>Ruolo e compito</w:t>
            </w:r>
          </w:p>
        </w:tc>
        <w:tc>
          <w:tcPr>
            <w:tcW w:w="3343" w:type="dxa"/>
            <w:shd w:val="clear" w:color="auto" w:fill="16324F"/>
            <w:vAlign w:val="center"/>
          </w:tcPr>
          <w:p w14:paraId="53840A72" w14:textId="77777777" w:rsidR="00431043" w:rsidRDefault="00000000">
            <w:pPr>
              <w:spacing w:before="20" w:after="20" w:line="250" w:lineRule="auto"/>
            </w:pPr>
            <w:r>
              <w:rPr>
                <w:b/>
                <w:color w:val="FFFFFF"/>
                <w:sz w:val="18"/>
              </w:rPr>
              <w:t>Nominativo e contatto</w:t>
            </w:r>
          </w:p>
        </w:tc>
        <w:tc>
          <w:tcPr>
            <w:tcW w:w="3116" w:type="dxa"/>
            <w:shd w:val="clear" w:color="auto" w:fill="16324F"/>
            <w:vAlign w:val="center"/>
          </w:tcPr>
          <w:p w14:paraId="0B91AB42" w14:textId="77777777" w:rsidR="00431043" w:rsidRDefault="00000000">
            <w:pPr>
              <w:spacing w:before="20" w:after="20" w:line="250" w:lineRule="auto"/>
            </w:pPr>
            <w:r>
              <w:rPr>
                <w:b/>
                <w:color w:val="FFFFFF"/>
                <w:sz w:val="18"/>
              </w:rPr>
              <w:t>Sostituto o alternativa</w:t>
            </w:r>
          </w:p>
        </w:tc>
      </w:tr>
      <w:tr w:rsidR="00431043" w14:paraId="5795E636" w14:textId="77777777">
        <w:trPr>
          <w:cantSplit/>
          <w:jc w:val="center"/>
        </w:trPr>
        <w:tc>
          <w:tcPr>
            <w:tcW w:w="3740" w:type="dxa"/>
            <w:shd w:val="clear" w:color="auto" w:fill="FFFFFF"/>
            <w:vAlign w:val="center"/>
          </w:tcPr>
          <w:p w14:paraId="014D1DF9" w14:textId="77777777" w:rsidR="00431043" w:rsidRDefault="00000000">
            <w:pPr>
              <w:spacing w:before="20" w:after="20" w:line="250" w:lineRule="auto"/>
            </w:pPr>
            <w:r>
              <w:rPr>
                <w:sz w:val="18"/>
              </w:rPr>
              <w:t>Direzione e decisioni sulle risorse</w:t>
            </w:r>
          </w:p>
        </w:tc>
        <w:tc>
          <w:tcPr>
            <w:tcW w:w="3343" w:type="dxa"/>
            <w:shd w:val="clear" w:color="auto" w:fill="FFFFFF"/>
            <w:vAlign w:val="center"/>
          </w:tcPr>
          <w:p w14:paraId="0683903C" w14:textId="77777777" w:rsidR="00431043" w:rsidRDefault="00000000">
            <w:pPr>
              <w:spacing w:before="20" w:after="20" w:line="250" w:lineRule="auto"/>
            </w:pPr>
            <w:r>
              <w:rPr>
                <w:sz w:val="18"/>
              </w:rPr>
              <w:t>[...]</w:t>
            </w:r>
          </w:p>
        </w:tc>
        <w:tc>
          <w:tcPr>
            <w:tcW w:w="3116" w:type="dxa"/>
            <w:shd w:val="clear" w:color="auto" w:fill="FFFFFF"/>
            <w:vAlign w:val="center"/>
          </w:tcPr>
          <w:p w14:paraId="0040F8D0" w14:textId="77777777" w:rsidR="00431043" w:rsidRDefault="00000000">
            <w:pPr>
              <w:spacing w:before="20" w:after="20" w:line="250" w:lineRule="auto"/>
            </w:pPr>
            <w:r>
              <w:rPr>
                <w:sz w:val="18"/>
              </w:rPr>
              <w:t>[...]</w:t>
            </w:r>
          </w:p>
        </w:tc>
      </w:tr>
      <w:tr w:rsidR="00431043" w14:paraId="09A4E9B1" w14:textId="77777777">
        <w:trPr>
          <w:cantSplit/>
          <w:jc w:val="center"/>
        </w:trPr>
        <w:tc>
          <w:tcPr>
            <w:tcW w:w="3740" w:type="dxa"/>
            <w:shd w:val="clear" w:color="auto" w:fill="F2F6F8"/>
            <w:vAlign w:val="center"/>
          </w:tcPr>
          <w:p w14:paraId="2CAD8B59" w14:textId="77777777" w:rsidR="00431043" w:rsidRDefault="00000000">
            <w:pPr>
              <w:spacing w:before="20" w:after="20" w:line="250" w:lineRule="auto"/>
            </w:pPr>
            <w:r>
              <w:rPr>
                <w:sz w:val="18"/>
              </w:rPr>
              <w:t>Coordinatore della procedura</w:t>
            </w:r>
          </w:p>
        </w:tc>
        <w:tc>
          <w:tcPr>
            <w:tcW w:w="3343" w:type="dxa"/>
            <w:shd w:val="clear" w:color="auto" w:fill="F2F6F8"/>
            <w:vAlign w:val="center"/>
          </w:tcPr>
          <w:p w14:paraId="18C7B10C" w14:textId="77777777" w:rsidR="00431043" w:rsidRDefault="00000000">
            <w:pPr>
              <w:spacing w:before="20" w:after="20" w:line="250" w:lineRule="auto"/>
            </w:pPr>
            <w:r>
              <w:rPr>
                <w:sz w:val="18"/>
              </w:rPr>
              <w:t>[...]</w:t>
            </w:r>
          </w:p>
        </w:tc>
        <w:tc>
          <w:tcPr>
            <w:tcW w:w="3116" w:type="dxa"/>
            <w:shd w:val="clear" w:color="auto" w:fill="F2F6F8"/>
            <w:vAlign w:val="center"/>
          </w:tcPr>
          <w:p w14:paraId="3FDFD96C" w14:textId="77777777" w:rsidR="00431043" w:rsidRDefault="00000000">
            <w:pPr>
              <w:spacing w:before="20" w:after="20" w:line="250" w:lineRule="auto"/>
            </w:pPr>
            <w:r>
              <w:rPr>
                <w:sz w:val="18"/>
              </w:rPr>
              <w:t>[...]</w:t>
            </w:r>
          </w:p>
        </w:tc>
      </w:tr>
      <w:tr w:rsidR="00431043" w14:paraId="6C89A77A" w14:textId="77777777">
        <w:trPr>
          <w:cantSplit/>
          <w:jc w:val="center"/>
        </w:trPr>
        <w:tc>
          <w:tcPr>
            <w:tcW w:w="3740" w:type="dxa"/>
            <w:shd w:val="clear" w:color="auto" w:fill="FFFFFF"/>
            <w:vAlign w:val="center"/>
          </w:tcPr>
          <w:p w14:paraId="16A5DC88" w14:textId="77777777" w:rsidR="00431043" w:rsidRDefault="00000000">
            <w:pPr>
              <w:spacing w:before="20" w:after="20" w:line="250" w:lineRule="auto"/>
            </w:pPr>
            <w:r>
              <w:rPr>
                <w:sz w:val="18"/>
              </w:rPr>
              <w:t>Ricevente delle segnalazioni</w:t>
            </w:r>
          </w:p>
        </w:tc>
        <w:tc>
          <w:tcPr>
            <w:tcW w:w="3343" w:type="dxa"/>
            <w:shd w:val="clear" w:color="auto" w:fill="FFFFFF"/>
            <w:vAlign w:val="center"/>
          </w:tcPr>
          <w:p w14:paraId="740A0DD7" w14:textId="77777777" w:rsidR="00431043" w:rsidRDefault="00000000">
            <w:pPr>
              <w:spacing w:before="20" w:after="20" w:line="250" w:lineRule="auto"/>
            </w:pPr>
            <w:r>
              <w:rPr>
                <w:sz w:val="18"/>
              </w:rPr>
              <w:t>[...]</w:t>
            </w:r>
          </w:p>
        </w:tc>
        <w:tc>
          <w:tcPr>
            <w:tcW w:w="3116" w:type="dxa"/>
            <w:shd w:val="clear" w:color="auto" w:fill="FFFFFF"/>
            <w:vAlign w:val="center"/>
          </w:tcPr>
          <w:p w14:paraId="40C1F966" w14:textId="77777777" w:rsidR="00431043" w:rsidRDefault="00000000">
            <w:pPr>
              <w:spacing w:before="20" w:after="20" w:line="250" w:lineRule="auto"/>
            </w:pPr>
            <w:r>
              <w:rPr>
                <w:sz w:val="18"/>
              </w:rPr>
              <w:t>[...]</w:t>
            </w:r>
          </w:p>
        </w:tc>
      </w:tr>
      <w:tr w:rsidR="00431043" w14:paraId="3F25240F" w14:textId="77777777">
        <w:trPr>
          <w:cantSplit/>
          <w:jc w:val="center"/>
        </w:trPr>
        <w:tc>
          <w:tcPr>
            <w:tcW w:w="3740" w:type="dxa"/>
            <w:shd w:val="clear" w:color="auto" w:fill="F2F6F8"/>
            <w:vAlign w:val="center"/>
          </w:tcPr>
          <w:p w14:paraId="77EAE2F6" w14:textId="77777777" w:rsidR="00431043" w:rsidRDefault="00000000">
            <w:pPr>
              <w:spacing w:before="20" w:after="20" w:line="250" w:lineRule="auto"/>
            </w:pPr>
            <w:r>
              <w:rPr>
                <w:sz w:val="18"/>
              </w:rPr>
              <w:t>Referente indipendente per conflitti</w:t>
            </w:r>
          </w:p>
        </w:tc>
        <w:tc>
          <w:tcPr>
            <w:tcW w:w="3343" w:type="dxa"/>
            <w:shd w:val="clear" w:color="auto" w:fill="F2F6F8"/>
            <w:vAlign w:val="center"/>
          </w:tcPr>
          <w:p w14:paraId="0911EA16" w14:textId="77777777" w:rsidR="00431043" w:rsidRDefault="00000000">
            <w:pPr>
              <w:spacing w:before="20" w:after="20" w:line="250" w:lineRule="auto"/>
            </w:pPr>
            <w:r>
              <w:rPr>
                <w:sz w:val="18"/>
              </w:rPr>
              <w:t>[...]</w:t>
            </w:r>
          </w:p>
        </w:tc>
        <w:tc>
          <w:tcPr>
            <w:tcW w:w="3116" w:type="dxa"/>
            <w:shd w:val="clear" w:color="auto" w:fill="F2F6F8"/>
            <w:vAlign w:val="center"/>
          </w:tcPr>
          <w:p w14:paraId="0F4E0511" w14:textId="77777777" w:rsidR="00431043" w:rsidRDefault="00000000">
            <w:pPr>
              <w:spacing w:before="20" w:after="20" w:line="250" w:lineRule="auto"/>
            </w:pPr>
            <w:r>
              <w:rPr>
                <w:sz w:val="18"/>
              </w:rPr>
              <w:t>[...]</w:t>
            </w:r>
          </w:p>
        </w:tc>
      </w:tr>
      <w:tr w:rsidR="00431043" w14:paraId="5C63FC9B" w14:textId="77777777">
        <w:trPr>
          <w:cantSplit/>
          <w:jc w:val="center"/>
        </w:trPr>
        <w:tc>
          <w:tcPr>
            <w:tcW w:w="3740" w:type="dxa"/>
            <w:shd w:val="clear" w:color="auto" w:fill="FFFFFF"/>
            <w:vAlign w:val="center"/>
          </w:tcPr>
          <w:p w14:paraId="0EE526D9" w14:textId="77777777" w:rsidR="00431043" w:rsidRDefault="00000000">
            <w:pPr>
              <w:spacing w:before="20" w:after="20" w:line="250" w:lineRule="auto"/>
            </w:pPr>
            <w:r>
              <w:rPr>
                <w:sz w:val="18"/>
              </w:rPr>
              <w:t>RSPP e prevenzione</w:t>
            </w:r>
          </w:p>
        </w:tc>
        <w:tc>
          <w:tcPr>
            <w:tcW w:w="3343" w:type="dxa"/>
            <w:shd w:val="clear" w:color="auto" w:fill="FFFFFF"/>
            <w:vAlign w:val="center"/>
          </w:tcPr>
          <w:p w14:paraId="08100CAE" w14:textId="77777777" w:rsidR="00431043" w:rsidRDefault="00000000">
            <w:pPr>
              <w:spacing w:before="20" w:after="20" w:line="250" w:lineRule="auto"/>
            </w:pPr>
            <w:r>
              <w:rPr>
                <w:sz w:val="18"/>
              </w:rPr>
              <w:t>[...]</w:t>
            </w:r>
          </w:p>
        </w:tc>
        <w:tc>
          <w:tcPr>
            <w:tcW w:w="3116" w:type="dxa"/>
            <w:shd w:val="clear" w:color="auto" w:fill="FFFFFF"/>
            <w:vAlign w:val="center"/>
          </w:tcPr>
          <w:p w14:paraId="6AC32B60" w14:textId="77777777" w:rsidR="00431043" w:rsidRDefault="00000000">
            <w:pPr>
              <w:spacing w:before="20" w:after="20" w:line="250" w:lineRule="auto"/>
            </w:pPr>
            <w:r>
              <w:rPr>
                <w:sz w:val="18"/>
              </w:rPr>
              <w:t>[...]</w:t>
            </w:r>
          </w:p>
        </w:tc>
      </w:tr>
      <w:tr w:rsidR="00431043" w14:paraId="1372BA18" w14:textId="77777777">
        <w:trPr>
          <w:cantSplit/>
          <w:jc w:val="center"/>
        </w:trPr>
        <w:tc>
          <w:tcPr>
            <w:tcW w:w="3740" w:type="dxa"/>
            <w:shd w:val="clear" w:color="auto" w:fill="F2F6F8"/>
            <w:vAlign w:val="center"/>
          </w:tcPr>
          <w:p w14:paraId="02DEB462" w14:textId="77777777" w:rsidR="00431043" w:rsidRDefault="00000000">
            <w:pPr>
              <w:spacing w:before="20" w:after="20" w:line="250" w:lineRule="auto"/>
            </w:pPr>
            <w:r>
              <w:rPr>
                <w:sz w:val="18"/>
              </w:rPr>
              <w:t>Responsabili operativi e personale</w:t>
            </w:r>
          </w:p>
        </w:tc>
        <w:tc>
          <w:tcPr>
            <w:tcW w:w="3343" w:type="dxa"/>
            <w:shd w:val="clear" w:color="auto" w:fill="F2F6F8"/>
            <w:vAlign w:val="center"/>
          </w:tcPr>
          <w:p w14:paraId="34BAC08F" w14:textId="77777777" w:rsidR="00431043" w:rsidRDefault="00000000">
            <w:pPr>
              <w:spacing w:before="20" w:after="20" w:line="250" w:lineRule="auto"/>
            </w:pPr>
            <w:r>
              <w:rPr>
                <w:sz w:val="18"/>
              </w:rPr>
              <w:t>[...]</w:t>
            </w:r>
          </w:p>
        </w:tc>
        <w:tc>
          <w:tcPr>
            <w:tcW w:w="3116" w:type="dxa"/>
            <w:shd w:val="clear" w:color="auto" w:fill="F2F6F8"/>
            <w:vAlign w:val="center"/>
          </w:tcPr>
          <w:p w14:paraId="7B7A0730" w14:textId="77777777" w:rsidR="00431043" w:rsidRDefault="00000000">
            <w:pPr>
              <w:spacing w:before="20" w:after="20" w:line="250" w:lineRule="auto"/>
            </w:pPr>
            <w:r>
              <w:rPr>
                <w:sz w:val="18"/>
              </w:rPr>
              <w:t>[...]</w:t>
            </w:r>
          </w:p>
        </w:tc>
      </w:tr>
      <w:tr w:rsidR="00431043" w14:paraId="13560240" w14:textId="77777777">
        <w:trPr>
          <w:cantSplit/>
          <w:jc w:val="center"/>
        </w:trPr>
        <w:tc>
          <w:tcPr>
            <w:tcW w:w="3740" w:type="dxa"/>
            <w:shd w:val="clear" w:color="auto" w:fill="FFFFFF"/>
            <w:vAlign w:val="center"/>
          </w:tcPr>
          <w:p w14:paraId="3359F5B9" w14:textId="77777777" w:rsidR="00431043" w:rsidRDefault="00000000">
            <w:pPr>
              <w:spacing w:before="20" w:after="20" w:line="250" w:lineRule="auto"/>
            </w:pPr>
            <w:r>
              <w:rPr>
                <w:sz w:val="18"/>
              </w:rPr>
              <w:t>RLS o RLST per consultazione</w:t>
            </w:r>
          </w:p>
        </w:tc>
        <w:tc>
          <w:tcPr>
            <w:tcW w:w="3343" w:type="dxa"/>
            <w:shd w:val="clear" w:color="auto" w:fill="FFFFFF"/>
            <w:vAlign w:val="center"/>
          </w:tcPr>
          <w:p w14:paraId="1D348D3B" w14:textId="77777777" w:rsidR="00431043" w:rsidRDefault="00000000">
            <w:pPr>
              <w:spacing w:before="20" w:after="20" w:line="250" w:lineRule="auto"/>
            </w:pPr>
            <w:r>
              <w:rPr>
                <w:sz w:val="18"/>
              </w:rPr>
              <w:t>[...]</w:t>
            </w:r>
          </w:p>
        </w:tc>
        <w:tc>
          <w:tcPr>
            <w:tcW w:w="3116" w:type="dxa"/>
            <w:shd w:val="clear" w:color="auto" w:fill="FFFFFF"/>
            <w:vAlign w:val="center"/>
          </w:tcPr>
          <w:p w14:paraId="041ACDCE" w14:textId="77777777" w:rsidR="00431043" w:rsidRDefault="00000000">
            <w:pPr>
              <w:spacing w:before="20" w:after="20" w:line="250" w:lineRule="auto"/>
            </w:pPr>
            <w:r>
              <w:rPr>
                <w:sz w:val="18"/>
              </w:rPr>
              <w:t>[...]</w:t>
            </w:r>
          </w:p>
        </w:tc>
      </w:tr>
      <w:tr w:rsidR="00431043" w14:paraId="781AEF6F" w14:textId="77777777">
        <w:trPr>
          <w:cantSplit/>
          <w:jc w:val="center"/>
        </w:trPr>
        <w:tc>
          <w:tcPr>
            <w:tcW w:w="3740" w:type="dxa"/>
            <w:shd w:val="clear" w:color="auto" w:fill="F2F6F8"/>
            <w:vAlign w:val="center"/>
          </w:tcPr>
          <w:p w14:paraId="65A0FD61" w14:textId="77777777" w:rsidR="00431043" w:rsidRDefault="00000000">
            <w:pPr>
              <w:spacing w:before="20" w:after="20" w:line="250" w:lineRule="auto"/>
            </w:pPr>
            <w:r>
              <w:rPr>
                <w:sz w:val="18"/>
              </w:rPr>
              <w:t>Medico competente ove previsto</w:t>
            </w:r>
          </w:p>
        </w:tc>
        <w:tc>
          <w:tcPr>
            <w:tcW w:w="3343" w:type="dxa"/>
            <w:shd w:val="clear" w:color="auto" w:fill="F2F6F8"/>
            <w:vAlign w:val="center"/>
          </w:tcPr>
          <w:p w14:paraId="6C2571EA" w14:textId="77777777" w:rsidR="00431043" w:rsidRDefault="00000000">
            <w:pPr>
              <w:spacing w:before="20" w:after="20" w:line="250" w:lineRule="auto"/>
            </w:pPr>
            <w:r>
              <w:rPr>
                <w:sz w:val="18"/>
              </w:rPr>
              <w:t>[...]</w:t>
            </w:r>
          </w:p>
        </w:tc>
        <w:tc>
          <w:tcPr>
            <w:tcW w:w="3116" w:type="dxa"/>
            <w:shd w:val="clear" w:color="auto" w:fill="F2F6F8"/>
            <w:vAlign w:val="center"/>
          </w:tcPr>
          <w:p w14:paraId="73900BA0" w14:textId="77777777" w:rsidR="00431043" w:rsidRDefault="00000000">
            <w:pPr>
              <w:spacing w:before="20" w:after="20" w:line="250" w:lineRule="auto"/>
            </w:pPr>
            <w:r>
              <w:rPr>
                <w:sz w:val="18"/>
              </w:rPr>
              <w:t>[...]</w:t>
            </w:r>
          </w:p>
        </w:tc>
      </w:tr>
      <w:tr w:rsidR="00431043" w14:paraId="43CE55A9" w14:textId="77777777">
        <w:trPr>
          <w:cantSplit/>
          <w:jc w:val="center"/>
        </w:trPr>
        <w:tc>
          <w:tcPr>
            <w:tcW w:w="3740" w:type="dxa"/>
            <w:shd w:val="clear" w:color="auto" w:fill="FFFFFF"/>
            <w:vAlign w:val="center"/>
          </w:tcPr>
          <w:p w14:paraId="3C606E55" w14:textId="77777777" w:rsidR="00431043" w:rsidRDefault="00000000">
            <w:pPr>
              <w:spacing w:before="20" w:after="20" w:line="250" w:lineRule="auto"/>
            </w:pPr>
            <w:r>
              <w:rPr>
                <w:sz w:val="18"/>
              </w:rPr>
              <w:t>Referente privacy e DPO ove previsto</w:t>
            </w:r>
          </w:p>
        </w:tc>
        <w:tc>
          <w:tcPr>
            <w:tcW w:w="3343" w:type="dxa"/>
            <w:shd w:val="clear" w:color="auto" w:fill="FFFFFF"/>
            <w:vAlign w:val="center"/>
          </w:tcPr>
          <w:p w14:paraId="5A759A34" w14:textId="77777777" w:rsidR="00431043" w:rsidRDefault="00000000">
            <w:pPr>
              <w:spacing w:before="20" w:after="20" w:line="250" w:lineRule="auto"/>
            </w:pPr>
            <w:r>
              <w:rPr>
                <w:sz w:val="18"/>
              </w:rPr>
              <w:t>[...]</w:t>
            </w:r>
          </w:p>
        </w:tc>
        <w:tc>
          <w:tcPr>
            <w:tcW w:w="3116" w:type="dxa"/>
            <w:shd w:val="clear" w:color="auto" w:fill="FFFFFF"/>
            <w:vAlign w:val="center"/>
          </w:tcPr>
          <w:p w14:paraId="6CA9A93C" w14:textId="77777777" w:rsidR="00431043" w:rsidRDefault="00000000">
            <w:pPr>
              <w:spacing w:before="20" w:after="20" w:line="250" w:lineRule="auto"/>
            </w:pPr>
            <w:r>
              <w:rPr>
                <w:sz w:val="18"/>
              </w:rPr>
              <w:t>[...]</w:t>
            </w:r>
          </w:p>
        </w:tc>
      </w:tr>
    </w:tbl>
    <w:p w14:paraId="5DB91FC4" w14:textId="77777777" w:rsidR="00431043" w:rsidRDefault="00431043">
      <w:pPr>
        <w:spacing w:after="60"/>
      </w:pPr>
    </w:p>
    <w:p w14:paraId="22048735" w14:textId="77777777" w:rsidR="00431043" w:rsidRDefault="00000000">
      <w:pPr>
        <w:spacing w:after="180"/>
      </w:pPr>
      <w:r>
        <w:rPr>
          <w:b/>
        </w:rPr>
        <w:t xml:space="preserve">Documenti collegati  </w:t>
      </w:r>
      <w:sdt>
        <w:sdtPr>
          <w:alias w:val="Documenti collegati"/>
          <w:tag w:val="A01_f135"/>
          <w:id w:val="300135"/>
          <w:text w:multiLine="1"/>
        </w:sdtPr>
        <w:sdtContent>
          <w:r>
            <w:rPr>
              <w:i/>
              <w:color w:val="59636D"/>
            </w:rPr>
            <w:t>[DVR e revisione | Piano emergenza | Regolamenti | Altri canali]</w:t>
          </w:r>
        </w:sdtContent>
      </w:sdt>
    </w:p>
    <w:p w14:paraId="22C3D067" w14:textId="77777777" w:rsidR="00431043" w:rsidRDefault="00000000">
      <w:pPr>
        <w:spacing w:after="180"/>
      </w:pPr>
      <w:r>
        <w:rPr>
          <w:b/>
        </w:rPr>
        <w:t xml:space="preserve">Incarichi e poteri formalizzati  </w:t>
      </w:r>
      <w:sdt>
        <w:sdtPr>
          <w:alias w:val="Incarichi e poteri formalizzati"/>
          <w:tag w:val="A01_f136"/>
          <w:id w:val="300136"/>
          <w:text w:multiLine="1"/>
        </w:sdtPr>
        <w:sdtContent>
          <w:r>
            <w:rPr>
              <w:i/>
              <w:color w:val="59636D"/>
            </w:rPr>
            <w:t>[Atto, data, archivi e limiti delle deleghe]</w:t>
          </w:r>
        </w:sdtContent>
      </w:sdt>
    </w:p>
    <w:p w14:paraId="4D1EB238" w14:textId="77777777" w:rsidR="00431043" w:rsidRDefault="00000000">
      <w:pPr>
        <w:spacing w:after="100"/>
      </w:pPr>
      <w:r>
        <w:rPr>
          <w:sz w:val="17"/>
        </w:rPr>
        <w:t>Riferimenti: sezioni 01–03 e 14; [F1, pp. 2–4; N1; N6].</w:t>
      </w:r>
    </w:p>
    <w:p w14:paraId="2DA7EE07" w14:textId="77777777" w:rsidR="00431043" w:rsidRDefault="00000000">
      <w:r>
        <w:br w:type="page"/>
      </w:r>
    </w:p>
    <w:p w14:paraId="1E635AA9" w14:textId="77777777" w:rsidR="00431043" w:rsidRDefault="00000000">
      <w:pPr>
        <w:spacing w:after="60"/>
      </w:pPr>
      <w:r>
        <w:rPr>
          <w:sz w:val="18"/>
        </w:rPr>
        <w:t>ALLEGATI OPERATIVI</w:t>
      </w:r>
    </w:p>
    <w:p w14:paraId="6499D03F" w14:textId="77777777" w:rsidR="00431043" w:rsidRDefault="00000000">
      <w:pPr>
        <w:pStyle w:val="Titolo1"/>
      </w:pPr>
      <w:bookmarkStart w:id="28" w:name="A01b"/>
      <w:r>
        <w:t>A01 Canali tempi e atto di adozione</w:t>
      </w:r>
      <w:bookmarkEnd w:id="28"/>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720"/>
        <w:gridCol w:w="3853"/>
        <w:gridCol w:w="3626"/>
      </w:tblGrid>
      <w:tr w:rsidR="00431043" w14:paraId="229F50D5" w14:textId="77777777">
        <w:trPr>
          <w:cantSplit/>
          <w:tblHeader/>
          <w:jc w:val="center"/>
        </w:trPr>
        <w:tc>
          <w:tcPr>
            <w:tcW w:w="2720" w:type="dxa"/>
            <w:shd w:val="clear" w:color="auto" w:fill="16324F"/>
            <w:vAlign w:val="center"/>
          </w:tcPr>
          <w:p w14:paraId="7BD6EC55" w14:textId="77777777" w:rsidR="00431043" w:rsidRDefault="00000000">
            <w:pPr>
              <w:spacing w:before="20" w:after="20" w:line="250" w:lineRule="auto"/>
            </w:pPr>
            <w:r>
              <w:rPr>
                <w:b/>
                <w:color w:val="FFFFFF"/>
                <w:sz w:val="19"/>
              </w:rPr>
              <w:t>Canale effettivo</w:t>
            </w:r>
          </w:p>
        </w:tc>
        <w:tc>
          <w:tcPr>
            <w:tcW w:w="3853" w:type="dxa"/>
            <w:shd w:val="clear" w:color="auto" w:fill="16324F"/>
            <w:vAlign w:val="center"/>
          </w:tcPr>
          <w:p w14:paraId="7F3564D9" w14:textId="77777777" w:rsidR="00431043" w:rsidRDefault="00000000">
            <w:pPr>
              <w:spacing w:before="20" w:after="20" w:line="250" w:lineRule="auto"/>
            </w:pPr>
            <w:r>
              <w:rPr>
                <w:b/>
                <w:color w:val="FFFFFF"/>
                <w:sz w:val="19"/>
              </w:rPr>
              <w:t>Recapito e destinatario</w:t>
            </w:r>
          </w:p>
        </w:tc>
        <w:tc>
          <w:tcPr>
            <w:tcW w:w="3626" w:type="dxa"/>
            <w:shd w:val="clear" w:color="auto" w:fill="16324F"/>
            <w:vAlign w:val="center"/>
          </w:tcPr>
          <w:p w14:paraId="3E6ACF4B" w14:textId="77777777" w:rsidR="00431043" w:rsidRDefault="00000000">
            <w:pPr>
              <w:spacing w:before="20" w:after="20" w:line="250" w:lineRule="auto"/>
            </w:pPr>
            <w:r>
              <w:rPr>
                <w:b/>
                <w:color w:val="FFFFFF"/>
                <w:sz w:val="19"/>
              </w:rPr>
              <w:t>Presidio e limiti</w:t>
            </w:r>
          </w:p>
        </w:tc>
      </w:tr>
      <w:tr w:rsidR="00431043" w14:paraId="2D7A5BDF" w14:textId="77777777">
        <w:trPr>
          <w:cantSplit/>
          <w:jc w:val="center"/>
        </w:trPr>
        <w:tc>
          <w:tcPr>
            <w:tcW w:w="2720" w:type="dxa"/>
            <w:shd w:val="clear" w:color="auto" w:fill="FFFFFF"/>
            <w:vAlign w:val="center"/>
          </w:tcPr>
          <w:p w14:paraId="54ECB406" w14:textId="77777777" w:rsidR="00431043" w:rsidRDefault="00000000">
            <w:pPr>
              <w:spacing w:before="20" w:after="20" w:line="250" w:lineRule="auto"/>
            </w:pPr>
            <w:r>
              <w:rPr>
                <w:sz w:val="19"/>
              </w:rPr>
              <w:t>Segnalazione riservata</w:t>
            </w:r>
          </w:p>
        </w:tc>
        <w:tc>
          <w:tcPr>
            <w:tcW w:w="3853" w:type="dxa"/>
            <w:shd w:val="clear" w:color="auto" w:fill="FFFFFF"/>
            <w:vAlign w:val="center"/>
          </w:tcPr>
          <w:p w14:paraId="17C3304F" w14:textId="77777777" w:rsidR="00431043" w:rsidRDefault="00000000">
            <w:pPr>
              <w:spacing w:before="20" w:after="20" w:line="250" w:lineRule="auto"/>
            </w:pPr>
            <w:r>
              <w:rPr>
                <w:sz w:val="19"/>
              </w:rPr>
              <w:t>[...]</w:t>
            </w:r>
          </w:p>
        </w:tc>
        <w:tc>
          <w:tcPr>
            <w:tcW w:w="3626" w:type="dxa"/>
            <w:shd w:val="clear" w:color="auto" w:fill="FFFFFF"/>
            <w:vAlign w:val="center"/>
          </w:tcPr>
          <w:p w14:paraId="36211048" w14:textId="77777777" w:rsidR="00431043" w:rsidRDefault="00000000">
            <w:pPr>
              <w:spacing w:before="20" w:after="20" w:line="250" w:lineRule="auto"/>
            </w:pPr>
            <w:r>
              <w:rPr>
                <w:sz w:val="19"/>
              </w:rPr>
              <w:t>[Orari e sostituzione]</w:t>
            </w:r>
          </w:p>
        </w:tc>
      </w:tr>
      <w:tr w:rsidR="00431043" w14:paraId="1709B611" w14:textId="77777777">
        <w:trPr>
          <w:cantSplit/>
          <w:jc w:val="center"/>
        </w:trPr>
        <w:tc>
          <w:tcPr>
            <w:tcW w:w="2720" w:type="dxa"/>
            <w:shd w:val="clear" w:color="auto" w:fill="F2F6F8"/>
            <w:vAlign w:val="center"/>
          </w:tcPr>
          <w:p w14:paraId="4A2338F4" w14:textId="77777777" w:rsidR="00431043" w:rsidRDefault="00000000">
            <w:pPr>
              <w:spacing w:before="20" w:after="20" w:line="250" w:lineRule="auto"/>
            </w:pPr>
            <w:r>
              <w:rPr>
                <w:sz w:val="19"/>
              </w:rPr>
              <w:t>Colloquio riservato</w:t>
            </w:r>
          </w:p>
        </w:tc>
        <w:tc>
          <w:tcPr>
            <w:tcW w:w="3853" w:type="dxa"/>
            <w:shd w:val="clear" w:color="auto" w:fill="F2F6F8"/>
            <w:vAlign w:val="center"/>
          </w:tcPr>
          <w:p w14:paraId="444CB24C" w14:textId="77777777" w:rsidR="00431043" w:rsidRDefault="00000000">
            <w:pPr>
              <w:spacing w:before="20" w:after="20" w:line="250" w:lineRule="auto"/>
            </w:pPr>
            <w:r>
              <w:rPr>
                <w:sz w:val="19"/>
              </w:rPr>
              <w:t>[...]</w:t>
            </w:r>
          </w:p>
        </w:tc>
        <w:tc>
          <w:tcPr>
            <w:tcW w:w="3626" w:type="dxa"/>
            <w:shd w:val="clear" w:color="auto" w:fill="F2F6F8"/>
            <w:vAlign w:val="center"/>
          </w:tcPr>
          <w:p w14:paraId="4D60D64A" w14:textId="77777777" w:rsidR="00431043" w:rsidRDefault="00000000">
            <w:pPr>
              <w:spacing w:before="20" w:after="20" w:line="250" w:lineRule="auto"/>
            </w:pPr>
            <w:r>
              <w:rPr>
                <w:sz w:val="19"/>
              </w:rPr>
              <w:t>[Come richiederlo]</w:t>
            </w:r>
          </w:p>
        </w:tc>
      </w:tr>
      <w:tr w:rsidR="00431043" w14:paraId="69BAD4E4" w14:textId="77777777">
        <w:trPr>
          <w:cantSplit/>
          <w:jc w:val="center"/>
        </w:trPr>
        <w:tc>
          <w:tcPr>
            <w:tcW w:w="2720" w:type="dxa"/>
            <w:shd w:val="clear" w:color="auto" w:fill="FFFFFF"/>
            <w:vAlign w:val="center"/>
          </w:tcPr>
          <w:p w14:paraId="6A9A7434" w14:textId="77777777" w:rsidR="00431043" w:rsidRDefault="00000000">
            <w:pPr>
              <w:spacing w:before="20" w:after="20" w:line="250" w:lineRule="auto"/>
            </w:pPr>
            <w:r>
              <w:rPr>
                <w:sz w:val="19"/>
              </w:rPr>
              <w:t>Alternativa indipendente</w:t>
            </w:r>
          </w:p>
        </w:tc>
        <w:tc>
          <w:tcPr>
            <w:tcW w:w="3853" w:type="dxa"/>
            <w:shd w:val="clear" w:color="auto" w:fill="FFFFFF"/>
            <w:vAlign w:val="center"/>
          </w:tcPr>
          <w:p w14:paraId="4268DA6A" w14:textId="77777777" w:rsidR="00431043" w:rsidRDefault="00000000">
            <w:pPr>
              <w:spacing w:before="20" w:after="20" w:line="250" w:lineRule="auto"/>
            </w:pPr>
            <w:r>
              <w:rPr>
                <w:sz w:val="19"/>
              </w:rPr>
              <w:t>[...]</w:t>
            </w:r>
          </w:p>
        </w:tc>
        <w:tc>
          <w:tcPr>
            <w:tcW w:w="3626" w:type="dxa"/>
            <w:shd w:val="clear" w:color="auto" w:fill="FFFFFF"/>
            <w:vAlign w:val="center"/>
          </w:tcPr>
          <w:p w14:paraId="4B8FE116" w14:textId="77777777" w:rsidR="00431043" w:rsidRDefault="00000000">
            <w:pPr>
              <w:spacing w:before="20" w:after="20" w:line="250" w:lineRule="auto"/>
            </w:pPr>
            <w:r>
              <w:rPr>
                <w:sz w:val="19"/>
              </w:rPr>
              <w:t>[Anche se coinvolti i vertici]</w:t>
            </w:r>
          </w:p>
        </w:tc>
      </w:tr>
      <w:tr w:rsidR="00431043" w14:paraId="0F6EB6F6" w14:textId="77777777">
        <w:trPr>
          <w:cantSplit/>
          <w:jc w:val="center"/>
        </w:trPr>
        <w:tc>
          <w:tcPr>
            <w:tcW w:w="2720" w:type="dxa"/>
            <w:shd w:val="clear" w:color="auto" w:fill="F2F6F8"/>
            <w:vAlign w:val="center"/>
          </w:tcPr>
          <w:p w14:paraId="3F862F1B" w14:textId="77777777" w:rsidR="00431043" w:rsidRDefault="00000000">
            <w:pPr>
              <w:spacing w:before="20" w:after="20" w:line="250" w:lineRule="auto"/>
            </w:pPr>
            <w:r>
              <w:rPr>
                <w:sz w:val="19"/>
              </w:rPr>
              <w:t>Anonimo se attivato</w:t>
            </w:r>
          </w:p>
        </w:tc>
        <w:tc>
          <w:tcPr>
            <w:tcW w:w="3853" w:type="dxa"/>
            <w:shd w:val="clear" w:color="auto" w:fill="F2F6F8"/>
            <w:vAlign w:val="center"/>
          </w:tcPr>
          <w:p w14:paraId="19C9F774" w14:textId="77777777" w:rsidR="00431043" w:rsidRDefault="00000000">
            <w:pPr>
              <w:spacing w:before="20" w:after="20" w:line="250" w:lineRule="auto"/>
            </w:pPr>
            <w:r>
              <w:rPr>
                <w:sz w:val="19"/>
              </w:rPr>
              <w:t>[...]</w:t>
            </w:r>
          </w:p>
        </w:tc>
        <w:tc>
          <w:tcPr>
            <w:tcW w:w="3626" w:type="dxa"/>
            <w:shd w:val="clear" w:color="auto" w:fill="F2F6F8"/>
            <w:vAlign w:val="center"/>
          </w:tcPr>
          <w:p w14:paraId="7426CC0B" w14:textId="77777777" w:rsidR="00431043" w:rsidRDefault="00000000">
            <w:pPr>
              <w:spacing w:before="20" w:after="20" w:line="250" w:lineRule="auto"/>
            </w:pPr>
            <w:r>
              <w:rPr>
                <w:sz w:val="19"/>
              </w:rPr>
              <w:t>[Limiti tecnici e di riscontro]</w:t>
            </w:r>
          </w:p>
        </w:tc>
      </w:tr>
      <w:tr w:rsidR="00431043" w14:paraId="12D17E44" w14:textId="77777777">
        <w:trPr>
          <w:cantSplit/>
          <w:jc w:val="center"/>
        </w:trPr>
        <w:tc>
          <w:tcPr>
            <w:tcW w:w="2720" w:type="dxa"/>
            <w:shd w:val="clear" w:color="auto" w:fill="FFFFFF"/>
            <w:vAlign w:val="center"/>
          </w:tcPr>
          <w:p w14:paraId="256DC3AD" w14:textId="77777777" w:rsidR="00431043" w:rsidRDefault="00000000">
            <w:pPr>
              <w:spacing w:before="20" w:after="20" w:line="250" w:lineRule="auto"/>
            </w:pPr>
            <w:r>
              <w:rPr>
                <w:sz w:val="19"/>
              </w:rPr>
              <w:t>Allarme e aiuto interno</w:t>
            </w:r>
          </w:p>
        </w:tc>
        <w:tc>
          <w:tcPr>
            <w:tcW w:w="3853" w:type="dxa"/>
            <w:shd w:val="clear" w:color="auto" w:fill="FFFFFF"/>
            <w:vAlign w:val="center"/>
          </w:tcPr>
          <w:p w14:paraId="7EF8822F" w14:textId="77777777" w:rsidR="00431043" w:rsidRDefault="00000000">
            <w:pPr>
              <w:spacing w:before="20" w:after="20" w:line="250" w:lineRule="auto"/>
            </w:pPr>
            <w:r>
              <w:rPr>
                <w:sz w:val="19"/>
              </w:rPr>
              <w:t>[...]</w:t>
            </w:r>
          </w:p>
        </w:tc>
        <w:tc>
          <w:tcPr>
            <w:tcW w:w="3626" w:type="dxa"/>
            <w:shd w:val="clear" w:color="auto" w:fill="FFFFFF"/>
            <w:vAlign w:val="center"/>
          </w:tcPr>
          <w:p w14:paraId="1EA74A13" w14:textId="77777777" w:rsidR="00431043" w:rsidRDefault="00000000">
            <w:pPr>
              <w:spacing w:before="20" w:after="20" w:line="250" w:lineRule="auto"/>
            </w:pPr>
            <w:r>
              <w:rPr>
                <w:sz w:val="19"/>
              </w:rPr>
              <w:t>[Chi risponde in ogni turno]</w:t>
            </w:r>
          </w:p>
        </w:tc>
      </w:tr>
    </w:tbl>
    <w:p w14:paraId="09E5B57F" w14:textId="77777777" w:rsidR="00431043" w:rsidRDefault="00431043">
      <w:pPr>
        <w:spacing w:after="60"/>
      </w:pPr>
    </w:p>
    <w:p w14:paraId="4C7084DB" w14:textId="77777777" w:rsidR="00431043" w:rsidRDefault="00000000">
      <w:r>
        <w:rPr>
          <w:b/>
          <w:sz w:val="21"/>
        </w:rPr>
        <w:t>Pericolo immediato: protezione immediata e 112.</w:t>
      </w:r>
      <w:r>
        <w:rPr>
          <w:sz w:val="21"/>
        </w:rPr>
        <w:t xml:space="preserve"> La casella documentale non è un servizio di soccorso.</w:t>
      </w:r>
    </w:p>
    <w:p w14:paraId="13A5967C" w14:textId="77777777" w:rsidR="00431043" w:rsidRDefault="00000000">
      <w:pPr>
        <w:pStyle w:val="Titolo2"/>
      </w:pPr>
      <w:r>
        <w:t>Tempi proposti da approvare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3513"/>
        <w:gridCol w:w="6686"/>
      </w:tblGrid>
      <w:tr w:rsidR="00431043" w14:paraId="3D89C077" w14:textId="77777777">
        <w:trPr>
          <w:cantSplit/>
          <w:tblHeader/>
          <w:jc w:val="center"/>
        </w:trPr>
        <w:tc>
          <w:tcPr>
            <w:tcW w:w="3513" w:type="dxa"/>
            <w:shd w:val="clear" w:color="auto" w:fill="16324F"/>
            <w:vAlign w:val="center"/>
          </w:tcPr>
          <w:p w14:paraId="528ACD1E" w14:textId="77777777" w:rsidR="00431043" w:rsidRDefault="00000000">
            <w:pPr>
              <w:spacing w:before="20" w:after="20" w:line="250" w:lineRule="auto"/>
            </w:pPr>
            <w:r>
              <w:rPr>
                <w:b/>
                <w:color w:val="FFFFFF"/>
                <w:sz w:val="18"/>
              </w:rPr>
              <w:t>Attività</w:t>
            </w:r>
          </w:p>
        </w:tc>
        <w:tc>
          <w:tcPr>
            <w:tcW w:w="6686" w:type="dxa"/>
            <w:shd w:val="clear" w:color="auto" w:fill="16324F"/>
            <w:vAlign w:val="center"/>
          </w:tcPr>
          <w:p w14:paraId="31EBC8F9" w14:textId="77777777" w:rsidR="00431043" w:rsidRDefault="00000000">
            <w:pPr>
              <w:spacing w:before="20" w:after="20" w:line="250" w:lineRule="auto"/>
            </w:pPr>
            <w:r>
              <w:rPr>
                <w:b/>
                <w:color w:val="FFFFFF"/>
                <w:sz w:val="18"/>
              </w:rPr>
              <w:t>Obiettivo organizzativo proposto</w:t>
            </w:r>
          </w:p>
        </w:tc>
      </w:tr>
      <w:tr w:rsidR="00431043" w14:paraId="09DB26D4" w14:textId="77777777">
        <w:trPr>
          <w:cantSplit/>
          <w:jc w:val="center"/>
        </w:trPr>
        <w:tc>
          <w:tcPr>
            <w:tcW w:w="3513" w:type="dxa"/>
            <w:shd w:val="clear" w:color="auto" w:fill="FFFFFF"/>
            <w:vAlign w:val="center"/>
          </w:tcPr>
          <w:p w14:paraId="68A95E0F" w14:textId="77777777" w:rsidR="00431043" w:rsidRDefault="00000000">
            <w:pPr>
              <w:spacing w:before="20" w:after="20" w:line="250" w:lineRule="auto"/>
            </w:pPr>
            <w:r>
              <w:rPr>
                <w:sz w:val="18"/>
              </w:rPr>
              <w:t>Conferma della ricezione</w:t>
            </w:r>
          </w:p>
        </w:tc>
        <w:tc>
          <w:tcPr>
            <w:tcW w:w="6686" w:type="dxa"/>
            <w:shd w:val="clear" w:color="auto" w:fill="FFFFFF"/>
            <w:vAlign w:val="center"/>
          </w:tcPr>
          <w:p w14:paraId="448A5491" w14:textId="77777777" w:rsidR="00431043" w:rsidRDefault="00000000">
            <w:pPr>
              <w:spacing w:before="20" w:after="20" w:line="250" w:lineRule="auto"/>
            </w:pPr>
            <w:r>
              <w:rPr>
                <w:sz w:val="18"/>
              </w:rPr>
              <w:t>Entro 2 giorni lavorativi, quando il contatto è possibile</w:t>
            </w:r>
          </w:p>
        </w:tc>
      </w:tr>
      <w:tr w:rsidR="00431043" w14:paraId="0D57ACE9" w14:textId="77777777">
        <w:trPr>
          <w:cantSplit/>
          <w:jc w:val="center"/>
        </w:trPr>
        <w:tc>
          <w:tcPr>
            <w:tcW w:w="3513" w:type="dxa"/>
            <w:shd w:val="clear" w:color="auto" w:fill="F2F6F8"/>
            <w:vAlign w:val="center"/>
          </w:tcPr>
          <w:p w14:paraId="376D58ED" w14:textId="77777777" w:rsidR="00431043" w:rsidRDefault="00000000">
            <w:pPr>
              <w:spacing w:before="20" w:after="20" w:line="250" w:lineRule="auto"/>
            </w:pPr>
            <w:r>
              <w:rPr>
                <w:sz w:val="18"/>
              </w:rPr>
              <w:t>Analisi iniziale</w:t>
            </w:r>
          </w:p>
        </w:tc>
        <w:tc>
          <w:tcPr>
            <w:tcW w:w="6686" w:type="dxa"/>
            <w:shd w:val="clear" w:color="auto" w:fill="F2F6F8"/>
            <w:vAlign w:val="center"/>
          </w:tcPr>
          <w:p w14:paraId="78F941A1" w14:textId="77777777" w:rsidR="00431043" w:rsidRDefault="00000000">
            <w:pPr>
              <w:spacing w:before="20" w:after="20" w:line="250" w:lineRule="auto"/>
            </w:pPr>
            <w:r>
              <w:rPr>
                <w:sz w:val="18"/>
              </w:rPr>
              <w:t>Entro 5 giorni lavorativi; tutela urgente senza attesa</w:t>
            </w:r>
          </w:p>
        </w:tc>
      </w:tr>
      <w:tr w:rsidR="00431043" w14:paraId="557974AD" w14:textId="77777777">
        <w:trPr>
          <w:cantSplit/>
          <w:jc w:val="center"/>
        </w:trPr>
        <w:tc>
          <w:tcPr>
            <w:tcW w:w="3513" w:type="dxa"/>
            <w:shd w:val="clear" w:color="auto" w:fill="FFFFFF"/>
            <w:vAlign w:val="center"/>
          </w:tcPr>
          <w:p w14:paraId="77911E03" w14:textId="77777777" w:rsidR="00431043" w:rsidRDefault="00000000">
            <w:pPr>
              <w:spacing w:before="20" w:after="20" w:line="250" w:lineRule="auto"/>
            </w:pPr>
            <w:r>
              <w:rPr>
                <w:sz w:val="18"/>
              </w:rPr>
              <w:t>Aggiornamento al segnalante</w:t>
            </w:r>
          </w:p>
        </w:tc>
        <w:tc>
          <w:tcPr>
            <w:tcW w:w="6686" w:type="dxa"/>
            <w:shd w:val="clear" w:color="auto" w:fill="FFFFFF"/>
            <w:vAlign w:val="center"/>
          </w:tcPr>
          <w:p w14:paraId="15396236" w14:textId="77777777" w:rsidR="00431043" w:rsidRDefault="00000000">
            <w:pPr>
              <w:spacing w:before="20" w:after="20" w:line="250" w:lineRule="auto"/>
            </w:pPr>
            <w:r>
              <w:rPr>
                <w:sz w:val="18"/>
              </w:rPr>
              <w:t>Ogni 15 giorni lavorativi tramite contatto sicuro</w:t>
            </w:r>
          </w:p>
        </w:tc>
      </w:tr>
      <w:tr w:rsidR="00431043" w14:paraId="79501F3E" w14:textId="77777777">
        <w:trPr>
          <w:cantSplit/>
          <w:jc w:val="center"/>
        </w:trPr>
        <w:tc>
          <w:tcPr>
            <w:tcW w:w="3513" w:type="dxa"/>
            <w:shd w:val="clear" w:color="auto" w:fill="F2F6F8"/>
            <w:vAlign w:val="center"/>
          </w:tcPr>
          <w:p w14:paraId="2F7E007E" w14:textId="77777777" w:rsidR="00431043" w:rsidRDefault="00000000">
            <w:pPr>
              <w:spacing w:before="20" w:after="20" w:line="250" w:lineRule="auto"/>
            </w:pPr>
            <w:r>
              <w:rPr>
                <w:sz w:val="18"/>
              </w:rPr>
              <w:t>Conclusione della gestione</w:t>
            </w:r>
          </w:p>
        </w:tc>
        <w:tc>
          <w:tcPr>
            <w:tcW w:w="6686" w:type="dxa"/>
            <w:shd w:val="clear" w:color="auto" w:fill="F2F6F8"/>
            <w:vAlign w:val="center"/>
          </w:tcPr>
          <w:p w14:paraId="0FE5ADFB" w14:textId="77777777" w:rsidR="00431043" w:rsidRDefault="00000000">
            <w:pPr>
              <w:spacing w:before="20" w:after="20" w:line="250" w:lineRule="auto"/>
            </w:pPr>
            <w:r>
              <w:rPr>
                <w:sz w:val="18"/>
              </w:rPr>
              <w:t>Obiettivo 30 giorni di calendario; proroga motivata e comunicata</w:t>
            </w:r>
          </w:p>
        </w:tc>
      </w:tr>
      <w:tr w:rsidR="00431043" w14:paraId="4D286796" w14:textId="77777777">
        <w:trPr>
          <w:cantSplit/>
          <w:jc w:val="center"/>
        </w:trPr>
        <w:tc>
          <w:tcPr>
            <w:tcW w:w="3513" w:type="dxa"/>
            <w:shd w:val="clear" w:color="auto" w:fill="FFFFFF"/>
            <w:vAlign w:val="center"/>
          </w:tcPr>
          <w:p w14:paraId="11CB7C0C" w14:textId="77777777" w:rsidR="00431043" w:rsidRDefault="00000000">
            <w:pPr>
              <w:spacing w:before="20" w:after="20" w:line="250" w:lineRule="auto"/>
            </w:pPr>
            <w:r>
              <w:rPr>
                <w:sz w:val="18"/>
              </w:rPr>
              <w:t>Monitoraggio e riesame</w:t>
            </w:r>
          </w:p>
        </w:tc>
        <w:tc>
          <w:tcPr>
            <w:tcW w:w="6686" w:type="dxa"/>
            <w:shd w:val="clear" w:color="auto" w:fill="FFFFFF"/>
            <w:vAlign w:val="center"/>
          </w:tcPr>
          <w:p w14:paraId="466288D7" w14:textId="77777777" w:rsidR="00431043" w:rsidRDefault="00000000">
            <w:pPr>
              <w:spacing w:before="20" w:after="20" w:line="250" w:lineRule="auto"/>
            </w:pPr>
            <w:r>
              <w:rPr>
                <w:sz w:val="18"/>
              </w:rPr>
              <w:t>Monitoraggio trimestrale e riesame annuale; anticipare se necessario</w:t>
            </w:r>
          </w:p>
        </w:tc>
      </w:tr>
    </w:tbl>
    <w:p w14:paraId="221ACA46" w14:textId="77777777" w:rsidR="00431043" w:rsidRDefault="00431043">
      <w:pPr>
        <w:spacing w:after="60"/>
      </w:pPr>
    </w:p>
    <w:p w14:paraId="78CE9EAB" w14:textId="77777777" w:rsidR="00431043" w:rsidRDefault="00000000">
      <w:pPr>
        <w:spacing w:after="60"/>
      </w:pPr>
      <w:r>
        <w:rPr>
          <w:b/>
        </w:rPr>
        <w:t>Decisione sui tempi proposti</w:t>
      </w:r>
    </w:p>
    <w:p w14:paraId="29A9EBA7" w14:textId="77777777" w:rsidR="00431043" w:rsidRDefault="00000000">
      <w:pPr>
        <w:spacing w:after="140"/>
      </w:pPr>
      <w:r>
        <w:rPr>
          <w:rFonts w:ascii="DejaVu Sans" w:hAnsi="DejaVu Sans"/>
        </w:rPr>
        <w:t xml:space="preserve">□ </w:t>
      </w:r>
      <w:r>
        <w:rPr>
          <w:sz w:val="21"/>
        </w:rPr>
        <w:t>Approvati</w:t>
      </w:r>
      <w:r>
        <w:t xml:space="preserve">     </w:t>
      </w:r>
      <w:r>
        <w:rPr>
          <w:rFonts w:ascii="DejaVu Sans" w:hAnsi="DejaVu Sans"/>
        </w:rPr>
        <w:t xml:space="preserve">□ </w:t>
      </w:r>
      <w:r>
        <w:rPr>
          <w:sz w:val="21"/>
        </w:rPr>
        <w:t>Adeguati con motivazione allegata</w:t>
      </w:r>
    </w:p>
    <w:p w14:paraId="76C21DF0" w14:textId="77777777" w:rsidR="00431043" w:rsidRDefault="00000000">
      <w:r>
        <w:rPr>
          <w:b/>
        </w:rPr>
        <w:t xml:space="preserve">Tempi adottati e risorse  </w:t>
      </w:r>
      <w:sdt>
        <w:sdtPr>
          <w:alias w:val="Tempi adottati e risorse"/>
          <w:tag w:val="A01b_f138"/>
          <w:id w:val="300138"/>
          <w:text w:multiLine="1"/>
        </w:sdtPr>
        <w:sdtContent>
          <w:r>
            <w:rPr>
              <w:i/>
              <w:color w:val="59636D"/>
            </w:rPr>
            <w:t>[Conferma o modifiche motivate | Copertura organizzativa]</w:t>
          </w:r>
        </w:sdtContent>
      </w:sdt>
    </w:p>
    <w:p w14:paraId="100369D7" w14:textId="77777777" w:rsidR="00431043" w:rsidRDefault="00000000">
      <w:r>
        <w:rPr>
          <w:sz w:val="18"/>
        </w:rPr>
        <w:t>Questi termini sono proposte aziendali, non scadenze imposte da INAIL. Restano autonomi obblighi e termini di legge, inclusi quelli disciplinari e dei canali speciali eventualmente applicabili.</w:t>
      </w:r>
    </w:p>
    <w:p w14:paraId="6E001513" w14:textId="77777777" w:rsidR="00431043" w:rsidRDefault="00000000">
      <w:pPr>
        <w:spacing w:after="60"/>
      </w:pPr>
      <w:r>
        <w:rPr>
          <w:b/>
        </w:rPr>
        <w:t>Controlli prima della diffusione</w:t>
      </w:r>
    </w:p>
    <w:p w14:paraId="14356E0B" w14:textId="77777777" w:rsidR="00431043" w:rsidRDefault="00000000">
      <w:pPr>
        <w:spacing w:after="140"/>
      </w:pPr>
      <w:r>
        <w:rPr>
          <w:rFonts w:ascii="DejaVu Sans" w:hAnsi="DejaVu Sans"/>
        </w:rPr>
        <w:t xml:space="preserve">□ </w:t>
      </w:r>
      <w:r>
        <w:rPr>
          <w:sz w:val="21"/>
        </w:rPr>
        <w:t>Canali provati</w:t>
      </w:r>
      <w:r>
        <w:t xml:space="preserve">     </w:t>
      </w:r>
      <w:r>
        <w:rPr>
          <w:rFonts w:ascii="DejaVu Sans" w:hAnsi="DejaVu Sans"/>
        </w:rPr>
        <w:t xml:space="preserve">□ </w:t>
      </w:r>
      <w:r>
        <w:rPr>
          <w:sz w:val="21"/>
        </w:rPr>
        <w:t>Sostituti disponibili</w:t>
      </w:r>
      <w:r>
        <w:t xml:space="preserve">     </w:t>
      </w:r>
      <w:r>
        <w:rPr>
          <w:rFonts w:ascii="DejaVu Sans" w:hAnsi="DejaVu Sans"/>
        </w:rPr>
        <w:t xml:space="preserve">□ </w:t>
      </w:r>
      <w:r>
        <w:rPr>
          <w:sz w:val="21"/>
        </w:rPr>
        <w:t>Accessi limitati</w:t>
      </w:r>
      <w:r>
        <w:t xml:space="preserve">     </w:t>
      </w:r>
      <w:r>
        <w:rPr>
          <w:rFonts w:ascii="DejaVu Sans" w:hAnsi="DejaVu Sans"/>
        </w:rPr>
        <w:t xml:space="preserve">□ </w:t>
      </w:r>
      <w:r>
        <w:rPr>
          <w:sz w:val="21"/>
        </w:rPr>
        <w:t>Informativa pronta</w:t>
      </w:r>
      <w:r>
        <w:t xml:space="preserve">     </w:t>
      </w:r>
      <w:r>
        <w:rPr>
          <w:rFonts w:ascii="DejaVu Sans" w:hAnsi="DejaVu Sans"/>
        </w:rPr>
        <w:t xml:space="preserve">□ </w:t>
      </w:r>
      <w:r>
        <w:rPr>
          <w:sz w:val="21"/>
        </w:rPr>
        <w:t>Personale informato</w:t>
      </w:r>
    </w:p>
    <w:p w14:paraId="60CB6473" w14:textId="77777777" w:rsidR="00431043" w:rsidRDefault="00000000">
      <w:r>
        <w:rPr>
          <w:b/>
          <w:sz w:val="20"/>
        </w:rPr>
        <w:t>Atto di adozione.</w:t>
      </w:r>
      <w:r>
        <w:rPr>
          <w:sz w:val="20"/>
        </w:rPr>
        <w:t xml:space="preserve"> La direzione adotta il manuale VM 01 nella revisione indicata, approva le responsabilità e i tempi deliberati e assegna le risorse specificate. I punti essenziali non completati devono essere risolti prima dell’attivazione delle relative attività.</w:t>
      </w:r>
    </w:p>
    <w:p w14:paraId="75D9826A" w14:textId="77777777" w:rsidR="00431043" w:rsidRDefault="00000000">
      <w:r>
        <w:rPr>
          <w:b/>
        </w:rPr>
        <w:t xml:space="preserve">Decorrenza approvazione e firma  </w:t>
      </w:r>
      <w:sdt>
        <w:sdtPr>
          <w:alias w:val="Decorrenza approvazione e firma"/>
          <w:tag w:val="A01b_f139"/>
          <w:id w:val="300139"/>
          <w:text w:multiLine="1"/>
        </w:sdtPr>
        <w:sdtContent>
          <w:r>
            <w:rPr>
              <w:i/>
              <w:color w:val="59636D"/>
            </w:rPr>
            <w:t>[Data | Nome e ruolo | Firma]</w:t>
          </w:r>
        </w:sdtContent>
      </w:sdt>
    </w:p>
    <w:p w14:paraId="346D1944" w14:textId="77777777" w:rsidR="00431043" w:rsidRDefault="00000000">
      <w:r>
        <w:br w:type="page"/>
      </w:r>
    </w:p>
    <w:p w14:paraId="586F09D0" w14:textId="77777777" w:rsidR="00431043" w:rsidRDefault="00000000">
      <w:pPr>
        <w:spacing w:after="60"/>
      </w:pPr>
      <w:r>
        <w:rPr>
          <w:sz w:val="18"/>
        </w:rPr>
        <w:t>ALLEGATI OPERATIVI</w:t>
      </w:r>
    </w:p>
    <w:p w14:paraId="36D84EAC" w14:textId="77777777" w:rsidR="00431043" w:rsidRDefault="00000000">
      <w:pPr>
        <w:pStyle w:val="Titolo1"/>
      </w:pPr>
      <w:bookmarkStart w:id="29" w:name="A01c"/>
      <w:r>
        <w:t>A01 Controllo documentale e distribuzione</w:t>
      </w:r>
      <w:bookmarkEnd w:id="29"/>
    </w:p>
    <w:p w14:paraId="234EFBB8" w14:textId="77777777" w:rsidR="00431043" w:rsidRDefault="00000000">
      <w:pPr>
        <w:spacing w:after="180"/>
      </w:pPr>
      <w:r>
        <w:rPr>
          <w:b/>
        </w:rPr>
        <w:t xml:space="preserve">Responsabile e versione master  </w:t>
      </w:r>
      <w:sdt>
        <w:sdtPr>
          <w:alias w:val="Responsabile e versione master"/>
          <w:tag w:val="A01c_f141"/>
          <w:id w:val="300141"/>
          <w:text w:multiLine="1"/>
        </w:sdtPr>
        <w:sdtContent>
          <w:r>
            <w:rPr>
              <w:i/>
              <w:color w:val="59636D"/>
            </w:rPr>
            <w:t>[Nome | Archivio della copia approvata | Codice e revisione]</w:t>
          </w:r>
        </w:sdtContent>
      </w:sdt>
    </w:p>
    <w:p w14:paraId="281B9684" w14:textId="77777777" w:rsidR="00431043" w:rsidRDefault="00000000">
      <w:r>
        <w:rPr>
          <w:sz w:val="21"/>
        </w:rPr>
        <w:t>Il controllo documentale mantiene disponibili istruzioni aggiornate, rende tracciabili le modifiche e separa il manuale dai fascicoli nominativi. Le modalità seguenti sono scelte organizzative da adottare in modo proporzionato.</w:t>
      </w:r>
    </w:p>
    <w:p w14:paraId="456A032B" w14:textId="77777777" w:rsidR="00431043" w:rsidRDefault="00000000">
      <w:pPr>
        <w:pStyle w:val="Titolo2"/>
      </w:pPr>
      <w:r>
        <w:t>Cronologia delle revisioni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096"/>
        <w:gridCol w:w="4703"/>
        <w:gridCol w:w="3400"/>
      </w:tblGrid>
      <w:tr w:rsidR="00431043" w14:paraId="01A1917A" w14:textId="77777777">
        <w:trPr>
          <w:cantSplit/>
          <w:tblHeader/>
          <w:jc w:val="center"/>
        </w:trPr>
        <w:tc>
          <w:tcPr>
            <w:tcW w:w="2096" w:type="dxa"/>
            <w:shd w:val="clear" w:color="auto" w:fill="16324F"/>
            <w:vAlign w:val="center"/>
          </w:tcPr>
          <w:p w14:paraId="0F0871D3" w14:textId="77777777" w:rsidR="00431043" w:rsidRDefault="00000000">
            <w:pPr>
              <w:spacing w:before="20" w:after="20" w:line="250" w:lineRule="auto"/>
            </w:pPr>
            <w:r>
              <w:rPr>
                <w:b/>
                <w:color w:val="FFFFFF"/>
                <w:sz w:val="19"/>
              </w:rPr>
              <w:t>Revisione e data</w:t>
            </w:r>
          </w:p>
        </w:tc>
        <w:tc>
          <w:tcPr>
            <w:tcW w:w="4703" w:type="dxa"/>
            <w:shd w:val="clear" w:color="auto" w:fill="16324F"/>
            <w:vAlign w:val="center"/>
          </w:tcPr>
          <w:p w14:paraId="52036007" w14:textId="77777777" w:rsidR="00431043" w:rsidRDefault="00000000">
            <w:pPr>
              <w:spacing w:before="20" w:after="20" w:line="250" w:lineRule="auto"/>
            </w:pPr>
            <w:r>
              <w:rPr>
                <w:b/>
                <w:color w:val="FFFFFF"/>
                <w:sz w:val="19"/>
              </w:rPr>
              <w:t>Modifica e motivazione</w:t>
            </w:r>
          </w:p>
        </w:tc>
        <w:tc>
          <w:tcPr>
            <w:tcW w:w="3400" w:type="dxa"/>
            <w:shd w:val="clear" w:color="auto" w:fill="16324F"/>
            <w:vAlign w:val="center"/>
          </w:tcPr>
          <w:p w14:paraId="6687C51B" w14:textId="77777777" w:rsidR="00431043" w:rsidRDefault="00000000">
            <w:pPr>
              <w:spacing w:before="20" w:after="20" w:line="250" w:lineRule="auto"/>
            </w:pPr>
            <w:r>
              <w:rPr>
                <w:b/>
                <w:color w:val="FFFFFF"/>
                <w:sz w:val="19"/>
              </w:rPr>
              <w:t>Verifica e approvazione</w:t>
            </w:r>
          </w:p>
        </w:tc>
      </w:tr>
      <w:tr w:rsidR="00431043" w14:paraId="6A49606E" w14:textId="77777777">
        <w:trPr>
          <w:cantSplit/>
          <w:jc w:val="center"/>
        </w:trPr>
        <w:tc>
          <w:tcPr>
            <w:tcW w:w="2096" w:type="dxa"/>
            <w:shd w:val="clear" w:color="auto" w:fill="FFFFFF"/>
            <w:vAlign w:val="center"/>
          </w:tcPr>
          <w:p w14:paraId="2E56A1AE" w14:textId="77777777" w:rsidR="00431043" w:rsidRDefault="00000000">
            <w:pPr>
              <w:spacing w:before="20" w:after="20" w:line="250" w:lineRule="auto"/>
            </w:pPr>
            <w:r>
              <w:rPr>
                <w:sz w:val="19"/>
              </w:rPr>
              <w:t>Rev 00 / [data]</w:t>
            </w:r>
          </w:p>
        </w:tc>
        <w:tc>
          <w:tcPr>
            <w:tcW w:w="4703" w:type="dxa"/>
            <w:shd w:val="clear" w:color="auto" w:fill="FFFFFF"/>
            <w:vAlign w:val="center"/>
          </w:tcPr>
          <w:p w14:paraId="4C855811" w14:textId="77777777" w:rsidR="00431043" w:rsidRDefault="00000000">
            <w:pPr>
              <w:spacing w:before="20" w:after="20" w:line="250" w:lineRule="auto"/>
            </w:pPr>
            <w:r>
              <w:rPr>
                <w:sz w:val="19"/>
              </w:rPr>
              <w:t>[Prima adozione e adattamento aziendale]</w:t>
            </w:r>
          </w:p>
        </w:tc>
        <w:tc>
          <w:tcPr>
            <w:tcW w:w="3400" w:type="dxa"/>
            <w:shd w:val="clear" w:color="auto" w:fill="FFFFFF"/>
            <w:vAlign w:val="center"/>
          </w:tcPr>
          <w:p w14:paraId="329070EF" w14:textId="77777777" w:rsidR="00431043" w:rsidRDefault="00000000">
            <w:pPr>
              <w:spacing w:before="20" w:after="20" w:line="250" w:lineRule="auto"/>
            </w:pPr>
            <w:r>
              <w:rPr>
                <w:sz w:val="19"/>
              </w:rPr>
              <w:t>[...]</w:t>
            </w:r>
          </w:p>
        </w:tc>
      </w:tr>
      <w:tr w:rsidR="00431043" w14:paraId="025280E7" w14:textId="77777777">
        <w:trPr>
          <w:cantSplit/>
          <w:jc w:val="center"/>
        </w:trPr>
        <w:tc>
          <w:tcPr>
            <w:tcW w:w="2096" w:type="dxa"/>
            <w:shd w:val="clear" w:color="auto" w:fill="F2F6F8"/>
            <w:vAlign w:val="center"/>
          </w:tcPr>
          <w:p w14:paraId="1C055379" w14:textId="77777777" w:rsidR="00431043" w:rsidRDefault="00000000">
            <w:pPr>
              <w:spacing w:before="20" w:after="20" w:line="250" w:lineRule="auto"/>
            </w:pPr>
            <w:r>
              <w:rPr>
                <w:sz w:val="19"/>
              </w:rPr>
              <w:t>[Rev e data]</w:t>
            </w:r>
          </w:p>
        </w:tc>
        <w:tc>
          <w:tcPr>
            <w:tcW w:w="4703" w:type="dxa"/>
            <w:shd w:val="clear" w:color="auto" w:fill="F2F6F8"/>
            <w:vAlign w:val="center"/>
          </w:tcPr>
          <w:p w14:paraId="136017EF" w14:textId="77777777" w:rsidR="00431043" w:rsidRDefault="00000000">
            <w:pPr>
              <w:spacing w:before="20" w:after="20" w:line="250" w:lineRule="auto"/>
            </w:pPr>
            <w:r>
              <w:rPr>
                <w:sz w:val="19"/>
              </w:rPr>
              <w:t>[...]</w:t>
            </w:r>
          </w:p>
        </w:tc>
        <w:tc>
          <w:tcPr>
            <w:tcW w:w="3400" w:type="dxa"/>
            <w:shd w:val="clear" w:color="auto" w:fill="F2F6F8"/>
            <w:vAlign w:val="center"/>
          </w:tcPr>
          <w:p w14:paraId="6882F088" w14:textId="77777777" w:rsidR="00431043" w:rsidRDefault="00000000">
            <w:pPr>
              <w:spacing w:before="20" w:after="20" w:line="250" w:lineRule="auto"/>
            </w:pPr>
            <w:r>
              <w:rPr>
                <w:sz w:val="19"/>
              </w:rPr>
              <w:t>[...]</w:t>
            </w:r>
          </w:p>
        </w:tc>
      </w:tr>
      <w:tr w:rsidR="00431043" w14:paraId="1D29D012" w14:textId="77777777">
        <w:trPr>
          <w:cantSplit/>
          <w:jc w:val="center"/>
        </w:trPr>
        <w:tc>
          <w:tcPr>
            <w:tcW w:w="2096" w:type="dxa"/>
            <w:shd w:val="clear" w:color="auto" w:fill="FFFFFF"/>
            <w:vAlign w:val="center"/>
          </w:tcPr>
          <w:p w14:paraId="3227DC2F" w14:textId="77777777" w:rsidR="00431043" w:rsidRDefault="00000000">
            <w:pPr>
              <w:spacing w:before="20" w:after="20" w:line="250" w:lineRule="auto"/>
            </w:pPr>
            <w:r>
              <w:rPr>
                <w:sz w:val="19"/>
              </w:rPr>
              <w:t>[Rev e data]</w:t>
            </w:r>
          </w:p>
        </w:tc>
        <w:tc>
          <w:tcPr>
            <w:tcW w:w="4703" w:type="dxa"/>
            <w:shd w:val="clear" w:color="auto" w:fill="FFFFFF"/>
            <w:vAlign w:val="center"/>
          </w:tcPr>
          <w:p w14:paraId="3E36CEBE" w14:textId="77777777" w:rsidR="00431043" w:rsidRDefault="00000000">
            <w:pPr>
              <w:spacing w:before="20" w:after="20" w:line="250" w:lineRule="auto"/>
            </w:pPr>
            <w:r>
              <w:rPr>
                <w:sz w:val="19"/>
              </w:rPr>
              <w:t>[...]</w:t>
            </w:r>
          </w:p>
        </w:tc>
        <w:tc>
          <w:tcPr>
            <w:tcW w:w="3400" w:type="dxa"/>
            <w:shd w:val="clear" w:color="auto" w:fill="FFFFFF"/>
            <w:vAlign w:val="center"/>
          </w:tcPr>
          <w:p w14:paraId="57A62D6F" w14:textId="77777777" w:rsidR="00431043" w:rsidRDefault="00000000">
            <w:pPr>
              <w:spacing w:before="20" w:after="20" w:line="250" w:lineRule="auto"/>
            </w:pPr>
            <w:r>
              <w:rPr>
                <w:sz w:val="19"/>
              </w:rPr>
              <w:t>[...]</w:t>
            </w:r>
          </w:p>
        </w:tc>
      </w:tr>
    </w:tbl>
    <w:p w14:paraId="682006B9" w14:textId="77777777" w:rsidR="00431043" w:rsidRDefault="00431043">
      <w:pPr>
        <w:spacing w:after="60"/>
      </w:pPr>
    </w:p>
    <w:p w14:paraId="2FAECC49" w14:textId="77777777" w:rsidR="00431043" w:rsidRDefault="00000000">
      <w:pPr>
        <w:pStyle w:val="Titolo2"/>
      </w:pPr>
      <w:r>
        <w:t>Distribuzione delle copie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1473"/>
        <w:gridCol w:w="3513"/>
        <w:gridCol w:w="2833"/>
        <w:gridCol w:w="2380"/>
      </w:tblGrid>
      <w:tr w:rsidR="00431043" w14:paraId="05FCB116" w14:textId="77777777">
        <w:trPr>
          <w:cantSplit/>
          <w:tblHeader/>
          <w:jc w:val="center"/>
        </w:trPr>
        <w:tc>
          <w:tcPr>
            <w:tcW w:w="1473" w:type="dxa"/>
            <w:shd w:val="clear" w:color="auto" w:fill="16324F"/>
            <w:vAlign w:val="center"/>
          </w:tcPr>
          <w:p w14:paraId="5FDFE7A1" w14:textId="77777777" w:rsidR="00431043" w:rsidRDefault="00000000">
            <w:pPr>
              <w:spacing w:before="20" w:after="20" w:line="250" w:lineRule="auto"/>
            </w:pPr>
            <w:r>
              <w:rPr>
                <w:b/>
                <w:color w:val="FFFFFF"/>
                <w:sz w:val="19"/>
              </w:rPr>
              <w:t>Versione</w:t>
            </w:r>
          </w:p>
        </w:tc>
        <w:tc>
          <w:tcPr>
            <w:tcW w:w="3513" w:type="dxa"/>
            <w:shd w:val="clear" w:color="auto" w:fill="16324F"/>
            <w:vAlign w:val="center"/>
          </w:tcPr>
          <w:p w14:paraId="2BC606E6" w14:textId="77777777" w:rsidR="00431043" w:rsidRDefault="00000000">
            <w:pPr>
              <w:spacing w:before="20" w:after="20" w:line="250" w:lineRule="auto"/>
            </w:pPr>
            <w:r>
              <w:rPr>
                <w:b/>
                <w:color w:val="FFFFFF"/>
                <w:sz w:val="19"/>
              </w:rPr>
              <w:t>Destinatari o ubicazione</w:t>
            </w:r>
          </w:p>
        </w:tc>
        <w:tc>
          <w:tcPr>
            <w:tcW w:w="2833" w:type="dxa"/>
            <w:shd w:val="clear" w:color="auto" w:fill="16324F"/>
            <w:vAlign w:val="center"/>
          </w:tcPr>
          <w:p w14:paraId="67035F3F" w14:textId="77777777" w:rsidR="00431043" w:rsidRDefault="00000000">
            <w:pPr>
              <w:spacing w:before="20" w:after="20" w:line="250" w:lineRule="auto"/>
            </w:pPr>
            <w:r>
              <w:rPr>
                <w:b/>
                <w:color w:val="FFFFFF"/>
                <w:sz w:val="19"/>
              </w:rPr>
              <w:t>Consegna e prova</w:t>
            </w:r>
          </w:p>
        </w:tc>
        <w:tc>
          <w:tcPr>
            <w:tcW w:w="2380" w:type="dxa"/>
            <w:shd w:val="clear" w:color="auto" w:fill="16324F"/>
            <w:vAlign w:val="center"/>
          </w:tcPr>
          <w:p w14:paraId="0769EED9" w14:textId="77777777" w:rsidR="00431043" w:rsidRDefault="00000000">
            <w:pPr>
              <w:spacing w:before="20" w:after="20" w:line="250" w:lineRule="auto"/>
            </w:pPr>
            <w:r>
              <w:rPr>
                <w:b/>
                <w:color w:val="FFFFFF"/>
                <w:sz w:val="19"/>
              </w:rPr>
              <w:t>Ritiro della superata</w:t>
            </w:r>
          </w:p>
        </w:tc>
      </w:tr>
      <w:tr w:rsidR="00431043" w14:paraId="77C503AD" w14:textId="77777777">
        <w:trPr>
          <w:cantSplit/>
          <w:jc w:val="center"/>
        </w:trPr>
        <w:tc>
          <w:tcPr>
            <w:tcW w:w="1473" w:type="dxa"/>
            <w:shd w:val="clear" w:color="auto" w:fill="FFFFFF"/>
            <w:vAlign w:val="center"/>
          </w:tcPr>
          <w:p w14:paraId="4A223996" w14:textId="77777777" w:rsidR="00431043" w:rsidRDefault="00000000">
            <w:pPr>
              <w:spacing w:before="20" w:after="20" w:line="250" w:lineRule="auto"/>
            </w:pPr>
            <w:r>
              <w:rPr>
                <w:sz w:val="19"/>
              </w:rPr>
              <w:t>[Compilare]</w:t>
            </w:r>
          </w:p>
        </w:tc>
        <w:tc>
          <w:tcPr>
            <w:tcW w:w="3513" w:type="dxa"/>
            <w:shd w:val="clear" w:color="auto" w:fill="FFFFFF"/>
            <w:vAlign w:val="center"/>
          </w:tcPr>
          <w:p w14:paraId="1E0809DC" w14:textId="77777777" w:rsidR="00431043" w:rsidRDefault="00000000">
            <w:pPr>
              <w:spacing w:before="20" w:after="20" w:line="250" w:lineRule="auto"/>
            </w:pPr>
            <w:r>
              <w:rPr>
                <w:sz w:val="19"/>
              </w:rPr>
              <w:t>[...]</w:t>
            </w:r>
          </w:p>
        </w:tc>
        <w:tc>
          <w:tcPr>
            <w:tcW w:w="2833" w:type="dxa"/>
            <w:shd w:val="clear" w:color="auto" w:fill="FFFFFF"/>
            <w:vAlign w:val="center"/>
          </w:tcPr>
          <w:p w14:paraId="356EF2A5" w14:textId="77777777" w:rsidR="00431043" w:rsidRDefault="00000000">
            <w:pPr>
              <w:spacing w:before="20" w:after="20" w:line="250" w:lineRule="auto"/>
            </w:pPr>
            <w:r>
              <w:rPr>
                <w:sz w:val="19"/>
              </w:rPr>
              <w:t>[...]</w:t>
            </w:r>
          </w:p>
        </w:tc>
        <w:tc>
          <w:tcPr>
            <w:tcW w:w="2380" w:type="dxa"/>
            <w:shd w:val="clear" w:color="auto" w:fill="FFFFFF"/>
            <w:vAlign w:val="center"/>
          </w:tcPr>
          <w:p w14:paraId="7C5F86D8" w14:textId="77777777" w:rsidR="00431043" w:rsidRDefault="00000000">
            <w:pPr>
              <w:spacing w:before="20" w:after="20" w:line="250" w:lineRule="auto"/>
            </w:pPr>
            <w:r>
              <w:rPr>
                <w:sz w:val="19"/>
              </w:rPr>
              <w:t>[...]</w:t>
            </w:r>
          </w:p>
        </w:tc>
      </w:tr>
      <w:tr w:rsidR="00431043" w14:paraId="57028AC8" w14:textId="77777777">
        <w:trPr>
          <w:cantSplit/>
          <w:jc w:val="center"/>
        </w:trPr>
        <w:tc>
          <w:tcPr>
            <w:tcW w:w="1473" w:type="dxa"/>
            <w:shd w:val="clear" w:color="auto" w:fill="F2F6F8"/>
            <w:vAlign w:val="center"/>
          </w:tcPr>
          <w:p w14:paraId="5C2B03C0" w14:textId="77777777" w:rsidR="00431043" w:rsidRDefault="00000000">
            <w:pPr>
              <w:spacing w:before="20" w:after="20" w:line="250" w:lineRule="auto"/>
            </w:pPr>
            <w:r>
              <w:rPr>
                <w:sz w:val="19"/>
              </w:rPr>
              <w:t>[Compilare]</w:t>
            </w:r>
          </w:p>
        </w:tc>
        <w:tc>
          <w:tcPr>
            <w:tcW w:w="3513" w:type="dxa"/>
            <w:shd w:val="clear" w:color="auto" w:fill="F2F6F8"/>
            <w:vAlign w:val="center"/>
          </w:tcPr>
          <w:p w14:paraId="793BB8FC" w14:textId="77777777" w:rsidR="00431043" w:rsidRDefault="00000000">
            <w:pPr>
              <w:spacing w:before="20" w:after="20" w:line="250" w:lineRule="auto"/>
            </w:pPr>
            <w:r>
              <w:rPr>
                <w:sz w:val="19"/>
              </w:rPr>
              <w:t>[...]</w:t>
            </w:r>
          </w:p>
        </w:tc>
        <w:tc>
          <w:tcPr>
            <w:tcW w:w="2833" w:type="dxa"/>
            <w:shd w:val="clear" w:color="auto" w:fill="F2F6F8"/>
            <w:vAlign w:val="center"/>
          </w:tcPr>
          <w:p w14:paraId="03348C65" w14:textId="77777777" w:rsidR="00431043" w:rsidRDefault="00000000">
            <w:pPr>
              <w:spacing w:before="20" w:after="20" w:line="250" w:lineRule="auto"/>
            </w:pPr>
            <w:r>
              <w:rPr>
                <w:sz w:val="19"/>
              </w:rPr>
              <w:t>[...]</w:t>
            </w:r>
          </w:p>
        </w:tc>
        <w:tc>
          <w:tcPr>
            <w:tcW w:w="2380" w:type="dxa"/>
            <w:shd w:val="clear" w:color="auto" w:fill="F2F6F8"/>
            <w:vAlign w:val="center"/>
          </w:tcPr>
          <w:p w14:paraId="11FAA116" w14:textId="77777777" w:rsidR="00431043" w:rsidRDefault="00000000">
            <w:pPr>
              <w:spacing w:before="20" w:after="20" w:line="250" w:lineRule="auto"/>
            </w:pPr>
            <w:r>
              <w:rPr>
                <w:sz w:val="19"/>
              </w:rPr>
              <w:t>[...]</w:t>
            </w:r>
          </w:p>
        </w:tc>
      </w:tr>
      <w:tr w:rsidR="00431043" w14:paraId="46D54140" w14:textId="77777777">
        <w:trPr>
          <w:cantSplit/>
          <w:jc w:val="center"/>
        </w:trPr>
        <w:tc>
          <w:tcPr>
            <w:tcW w:w="1473" w:type="dxa"/>
            <w:shd w:val="clear" w:color="auto" w:fill="FFFFFF"/>
            <w:vAlign w:val="center"/>
          </w:tcPr>
          <w:p w14:paraId="1792F792" w14:textId="77777777" w:rsidR="00431043" w:rsidRDefault="00000000">
            <w:pPr>
              <w:spacing w:before="20" w:after="20" w:line="250" w:lineRule="auto"/>
            </w:pPr>
            <w:r>
              <w:rPr>
                <w:sz w:val="19"/>
              </w:rPr>
              <w:t>[Compilare]</w:t>
            </w:r>
          </w:p>
        </w:tc>
        <w:tc>
          <w:tcPr>
            <w:tcW w:w="3513" w:type="dxa"/>
            <w:shd w:val="clear" w:color="auto" w:fill="FFFFFF"/>
            <w:vAlign w:val="center"/>
          </w:tcPr>
          <w:p w14:paraId="7C305881" w14:textId="77777777" w:rsidR="00431043" w:rsidRDefault="00000000">
            <w:pPr>
              <w:spacing w:before="20" w:after="20" w:line="250" w:lineRule="auto"/>
            </w:pPr>
            <w:r>
              <w:rPr>
                <w:sz w:val="19"/>
              </w:rPr>
              <w:t>[...]</w:t>
            </w:r>
          </w:p>
        </w:tc>
        <w:tc>
          <w:tcPr>
            <w:tcW w:w="2833" w:type="dxa"/>
            <w:shd w:val="clear" w:color="auto" w:fill="FFFFFF"/>
            <w:vAlign w:val="center"/>
          </w:tcPr>
          <w:p w14:paraId="65C03D1B" w14:textId="77777777" w:rsidR="00431043" w:rsidRDefault="00000000">
            <w:pPr>
              <w:spacing w:before="20" w:after="20" w:line="250" w:lineRule="auto"/>
            </w:pPr>
            <w:r>
              <w:rPr>
                <w:sz w:val="19"/>
              </w:rPr>
              <w:t>[...]</w:t>
            </w:r>
          </w:p>
        </w:tc>
        <w:tc>
          <w:tcPr>
            <w:tcW w:w="2380" w:type="dxa"/>
            <w:shd w:val="clear" w:color="auto" w:fill="FFFFFF"/>
            <w:vAlign w:val="center"/>
          </w:tcPr>
          <w:p w14:paraId="1AF5128C" w14:textId="77777777" w:rsidR="00431043" w:rsidRDefault="00000000">
            <w:pPr>
              <w:spacing w:before="20" w:after="20" w:line="250" w:lineRule="auto"/>
            </w:pPr>
            <w:r>
              <w:rPr>
                <w:sz w:val="19"/>
              </w:rPr>
              <w:t>[...]</w:t>
            </w:r>
          </w:p>
        </w:tc>
      </w:tr>
      <w:tr w:rsidR="00431043" w14:paraId="4E1D5E7D" w14:textId="77777777">
        <w:trPr>
          <w:cantSplit/>
          <w:jc w:val="center"/>
        </w:trPr>
        <w:tc>
          <w:tcPr>
            <w:tcW w:w="1473" w:type="dxa"/>
            <w:shd w:val="clear" w:color="auto" w:fill="F2F6F8"/>
            <w:vAlign w:val="center"/>
          </w:tcPr>
          <w:p w14:paraId="7E351D85" w14:textId="77777777" w:rsidR="00431043" w:rsidRDefault="00000000">
            <w:pPr>
              <w:spacing w:before="20" w:after="20" w:line="250" w:lineRule="auto"/>
            </w:pPr>
            <w:r>
              <w:rPr>
                <w:sz w:val="19"/>
              </w:rPr>
              <w:t>[Compilare]</w:t>
            </w:r>
          </w:p>
        </w:tc>
        <w:tc>
          <w:tcPr>
            <w:tcW w:w="3513" w:type="dxa"/>
            <w:shd w:val="clear" w:color="auto" w:fill="F2F6F8"/>
            <w:vAlign w:val="center"/>
          </w:tcPr>
          <w:p w14:paraId="56BA7F63" w14:textId="77777777" w:rsidR="00431043" w:rsidRDefault="00000000">
            <w:pPr>
              <w:spacing w:before="20" w:after="20" w:line="250" w:lineRule="auto"/>
            </w:pPr>
            <w:r>
              <w:rPr>
                <w:sz w:val="19"/>
              </w:rPr>
              <w:t>[...]</w:t>
            </w:r>
          </w:p>
        </w:tc>
        <w:tc>
          <w:tcPr>
            <w:tcW w:w="2833" w:type="dxa"/>
            <w:shd w:val="clear" w:color="auto" w:fill="F2F6F8"/>
            <w:vAlign w:val="center"/>
          </w:tcPr>
          <w:p w14:paraId="4BB5CD69" w14:textId="77777777" w:rsidR="00431043" w:rsidRDefault="00000000">
            <w:pPr>
              <w:spacing w:before="20" w:after="20" w:line="250" w:lineRule="auto"/>
            </w:pPr>
            <w:r>
              <w:rPr>
                <w:sz w:val="19"/>
              </w:rPr>
              <w:t>[...]</w:t>
            </w:r>
          </w:p>
        </w:tc>
        <w:tc>
          <w:tcPr>
            <w:tcW w:w="2380" w:type="dxa"/>
            <w:shd w:val="clear" w:color="auto" w:fill="F2F6F8"/>
            <w:vAlign w:val="center"/>
          </w:tcPr>
          <w:p w14:paraId="189603D2" w14:textId="77777777" w:rsidR="00431043" w:rsidRDefault="00000000">
            <w:pPr>
              <w:spacing w:before="20" w:after="20" w:line="250" w:lineRule="auto"/>
            </w:pPr>
            <w:r>
              <w:rPr>
                <w:sz w:val="19"/>
              </w:rPr>
              <w:t>[...]</w:t>
            </w:r>
          </w:p>
        </w:tc>
      </w:tr>
    </w:tbl>
    <w:p w14:paraId="57BEBB06" w14:textId="77777777" w:rsidR="00431043" w:rsidRDefault="00431043">
      <w:pPr>
        <w:spacing w:after="60"/>
      </w:pPr>
    </w:p>
    <w:p w14:paraId="4B19B84F" w14:textId="77777777" w:rsidR="00431043" w:rsidRDefault="00000000">
      <w:pPr>
        <w:spacing w:after="180"/>
      </w:pPr>
      <w:r>
        <w:rPr>
          <w:b/>
        </w:rPr>
        <w:t xml:space="preserve">Comunicazione delle modifiche  </w:t>
      </w:r>
      <w:sdt>
        <w:sdtPr>
          <w:alias w:val="Comunicazione delle modifiche"/>
          <w:tag w:val="A01c_f142"/>
          <w:id w:val="300142"/>
          <w:text w:multiLine="1"/>
        </w:sdtPr>
        <w:sdtContent>
          <w:r>
            <w:rPr>
              <w:i/>
              <w:color w:val="59636D"/>
            </w:rPr>
            <w:t>[Chi informa | Canali | Conferma della comprensione]</w:t>
          </w:r>
        </w:sdtContent>
      </w:sdt>
    </w:p>
    <w:p w14:paraId="34C09474" w14:textId="77777777" w:rsidR="00431043" w:rsidRDefault="00000000">
      <w:pPr>
        <w:spacing w:after="180"/>
      </w:pPr>
      <w:r>
        <w:rPr>
          <w:b/>
        </w:rPr>
        <w:t xml:space="preserve">Verifica di contatti e aggiornamenti  </w:t>
      </w:r>
      <w:sdt>
        <w:sdtPr>
          <w:alias w:val="Verifica di contatti e aggiornamenti"/>
          <w:tag w:val="A01c_f143"/>
          <w:id w:val="300143"/>
          <w:text w:multiLine="1"/>
        </w:sdtPr>
        <w:sdtContent>
          <w:r>
            <w:rPr>
              <w:i/>
              <w:color w:val="59636D"/>
            </w:rPr>
            <w:t>[Responsabile | Frequenza adottata | Fonti | Esito e azioni]</w:t>
          </w:r>
        </w:sdtContent>
      </w:sdt>
    </w:p>
    <w:p w14:paraId="5B0BF33E" w14:textId="77777777" w:rsidR="00431043" w:rsidRDefault="00000000">
      <w:pPr>
        <w:pStyle w:val="Titolo2"/>
      </w:pPr>
      <w:r>
        <w:t>Uso dei moduli compilati</w:t>
      </w:r>
    </w:p>
    <w:p w14:paraId="747F67D7" w14:textId="77777777" w:rsidR="00431043" w:rsidRDefault="00000000">
      <w:r>
        <w:rPr>
          <w:sz w:val="21"/>
        </w:rPr>
        <w:t>Distribuire il manuale con allegati vuoti. Duplicare il solo modulo necessario, assegnargli codice e versione e salvarlo nell’archivio appropriato. Segnalazioni, colloqui e piani individuali restano in fascicoli separati; il registro pseudonimizzato ha accessi propri. Non incorporare i casi nella copia generale condivisa.</w:t>
      </w:r>
    </w:p>
    <w:p w14:paraId="56BF8689" w14:textId="77777777" w:rsidR="00431043" w:rsidRDefault="00000000">
      <w:pPr>
        <w:spacing w:after="60"/>
      </w:pPr>
      <w:r>
        <w:rPr>
          <w:b/>
        </w:rPr>
        <w:t>Verifica della distribuzione</w:t>
      </w:r>
    </w:p>
    <w:p w14:paraId="0C99111C" w14:textId="77777777" w:rsidR="00431043" w:rsidRDefault="00000000">
      <w:pPr>
        <w:spacing w:after="140"/>
      </w:pPr>
      <w:r>
        <w:rPr>
          <w:rFonts w:ascii="DejaVu Sans" w:hAnsi="DejaVu Sans"/>
        </w:rPr>
        <w:t xml:space="preserve">□ </w:t>
      </w:r>
      <w:r>
        <w:rPr>
          <w:sz w:val="21"/>
        </w:rPr>
        <w:t>Copia approvata identificata</w:t>
      </w:r>
      <w:r>
        <w:t xml:space="preserve">     </w:t>
      </w:r>
      <w:r>
        <w:rPr>
          <w:rFonts w:ascii="DejaVu Sans" w:hAnsi="DejaVu Sans"/>
        </w:rPr>
        <w:t xml:space="preserve">□ </w:t>
      </w:r>
      <w:r>
        <w:rPr>
          <w:sz w:val="21"/>
        </w:rPr>
        <w:t>Superate ritirate</w:t>
      </w:r>
      <w:r>
        <w:t xml:space="preserve">     </w:t>
      </w:r>
      <w:r>
        <w:rPr>
          <w:rFonts w:ascii="DejaVu Sans" w:hAnsi="DejaVu Sans"/>
        </w:rPr>
        <w:t xml:space="preserve">□ </w:t>
      </w:r>
      <w:r>
        <w:rPr>
          <w:sz w:val="21"/>
        </w:rPr>
        <w:t>Contatti attuali</w:t>
      </w:r>
      <w:r>
        <w:t xml:space="preserve">     </w:t>
      </w:r>
      <w:r>
        <w:rPr>
          <w:rFonts w:ascii="DejaVu Sans" w:hAnsi="DejaVu Sans"/>
        </w:rPr>
        <w:t xml:space="preserve">□ </w:t>
      </w:r>
      <w:r>
        <w:rPr>
          <w:sz w:val="21"/>
        </w:rPr>
        <w:t>Moduli personali separati</w:t>
      </w:r>
    </w:p>
    <w:p w14:paraId="673222C1" w14:textId="77777777" w:rsidR="00431043" w:rsidRDefault="00000000">
      <w:pPr>
        <w:spacing w:after="180"/>
      </w:pPr>
      <w:r>
        <w:rPr>
          <w:b/>
        </w:rPr>
        <w:t xml:space="preserve">Controllo finale  </w:t>
      </w:r>
      <w:sdt>
        <w:sdtPr>
          <w:alias w:val="Controllo finale"/>
          <w:tag w:val="A01c_f144"/>
          <w:id w:val="300144"/>
          <w:text w:multiLine="1"/>
        </w:sdtPr>
        <w:sdtContent>
          <w:r>
            <w:rPr>
              <w:i/>
              <w:color w:val="59636D"/>
            </w:rPr>
            <w:t>[Data | Responsabile | Esito | Correzioni]</w:t>
          </w:r>
        </w:sdtContent>
      </w:sdt>
    </w:p>
    <w:p w14:paraId="096C402D" w14:textId="77777777" w:rsidR="00431043" w:rsidRDefault="00000000">
      <w:r>
        <w:br w:type="page"/>
      </w:r>
    </w:p>
    <w:p w14:paraId="18E6ADB4" w14:textId="77777777" w:rsidR="00431043" w:rsidRDefault="00000000">
      <w:pPr>
        <w:spacing w:after="60"/>
      </w:pPr>
      <w:r>
        <w:rPr>
          <w:sz w:val="18"/>
        </w:rPr>
        <w:t>ALLEGATI OPERATIVI</w:t>
      </w:r>
    </w:p>
    <w:p w14:paraId="64A2A46F" w14:textId="77777777" w:rsidR="00431043" w:rsidRDefault="00000000">
      <w:pPr>
        <w:pStyle w:val="Titolo1"/>
      </w:pPr>
      <w:bookmarkStart w:id="30" w:name="A02"/>
      <w:r>
        <w:t>A02 Sezione del DVR e criterio aziendale</w:t>
      </w:r>
      <w:bookmarkEnd w:id="30"/>
    </w:p>
    <w:p w14:paraId="4E8B328E" w14:textId="77777777" w:rsidR="00431043" w:rsidRDefault="00000000">
      <w:r>
        <w:rPr>
          <w:b/>
        </w:rPr>
        <w:t xml:space="preserve">Azienda e unità  </w:t>
      </w:r>
      <w:sdt>
        <w:sdtPr>
          <w:alias w:val="Azienda e unità"/>
          <w:tag w:val="A02_f146"/>
          <w:id w:val="300146"/>
          <w:text w:multiLine="1"/>
        </w:sdtPr>
        <w:sdtContent>
          <w:r>
            <w:rPr>
              <w:i/>
              <w:color w:val="59636D"/>
            </w:rPr>
            <w:t>[Denominazione e sede]</w:t>
          </w:r>
        </w:sdtContent>
      </w:sdt>
    </w:p>
    <w:p w14:paraId="4D1F5192" w14:textId="77777777" w:rsidR="00431043" w:rsidRDefault="00000000">
      <w:r>
        <w:rPr>
          <w:b/>
        </w:rPr>
        <w:t xml:space="preserve">Data revisione e compilatore  </w:t>
      </w:r>
      <w:sdt>
        <w:sdtPr>
          <w:alias w:val="Data revisione e compilatore"/>
          <w:tag w:val="A02_f147"/>
          <w:id w:val="300147"/>
          <w:text w:multiLine="1"/>
        </w:sdtPr>
        <w:sdtContent>
          <w:r>
            <w:rPr>
              <w:i/>
              <w:color w:val="59636D"/>
            </w:rPr>
            <w:t>[Data | Rev | Nome e ruolo]</w:t>
          </w:r>
        </w:sdtContent>
      </w:sdt>
    </w:p>
    <w:p w14:paraId="45891BAA" w14:textId="77777777" w:rsidR="00431043" w:rsidRDefault="00000000">
      <w:r>
        <w:rPr>
          <w:sz w:val="18"/>
        </w:rPr>
        <w:t>Usare informazioni organizzative pertinenti. Non inserire nomi, diagnosi o dettagli identificativi nei riepiloghi della valutazione.</w:t>
      </w:r>
    </w:p>
    <w:p w14:paraId="37F7297E" w14:textId="77777777" w:rsidR="00431043" w:rsidRDefault="00000000">
      <w:pPr>
        <w:spacing w:after="180"/>
      </w:pPr>
      <w:r>
        <w:rPr>
          <w:b/>
        </w:rPr>
        <w:t xml:space="preserve">Collegamento al DVR  </w:t>
      </w:r>
      <w:sdt>
        <w:sdtPr>
          <w:alias w:val="Collegamento al DVR"/>
          <w:tag w:val="A02_f148"/>
          <w:id w:val="300148"/>
          <w:text w:multiLine="1"/>
        </w:sdtPr>
        <w:sdtContent>
          <w:r>
            <w:rPr>
              <w:i/>
              <w:color w:val="59636D"/>
            </w:rPr>
            <w:t>[Codice revisione sezione e data della valutazione]</w:t>
          </w:r>
        </w:sdtContent>
      </w:sdt>
    </w:p>
    <w:p w14:paraId="1FFF8D5C" w14:textId="77777777" w:rsidR="00431043" w:rsidRDefault="00000000">
      <w:pPr>
        <w:spacing w:after="180"/>
      </w:pPr>
      <w:r>
        <w:rPr>
          <w:b/>
        </w:rPr>
        <w:t xml:space="preserve">Unità attività e gruppi valutati  </w:t>
      </w:r>
      <w:sdt>
        <w:sdtPr>
          <w:alias w:val="Unità attività e gruppi valutati"/>
          <w:tag w:val="A02_f149"/>
          <w:id w:val="300149"/>
          <w:text w:multiLine="1"/>
        </w:sdtPr>
        <w:sdtContent>
          <w:r>
            <w:rPr>
              <w:i/>
              <w:color w:val="59636D"/>
            </w:rPr>
            <w:t>[Perimetro e gruppi omogenei]</w:t>
          </w:r>
        </w:sdtContent>
      </w:sdt>
    </w:p>
    <w:p w14:paraId="29DEB9F2" w14:textId="77777777" w:rsidR="00431043" w:rsidRDefault="00000000">
      <w:pPr>
        <w:spacing w:after="180"/>
      </w:pPr>
      <w:r>
        <w:rPr>
          <w:b/>
        </w:rPr>
        <w:t xml:space="preserve">Partecipanti e consultazione RLS  </w:t>
      </w:r>
      <w:sdt>
        <w:sdtPr>
          <w:alias w:val="Partecipanti e consultazione RLS"/>
          <w:tag w:val="A02_f150"/>
          <w:id w:val="300150"/>
          <w:text w:multiLine="1"/>
        </w:sdtPr>
        <w:sdtContent>
          <w:r>
            <w:rPr>
              <w:i/>
              <w:color w:val="59636D"/>
            </w:rPr>
            <w:t>[Ruoli | Data | Verbale A05]</w:t>
          </w:r>
        </w:sdtContent>
      </w:sdt>
    </w:p>
    <w:p w14:paraId="6090433E" w14:textId="77777777" w:rsidR="00431043" w:rsidRDefault="00000000">
      <w:r>
        <w:rPr>
          <w:sz w:val="21"/>
        </w:rPr>
        <w:t>Questa sezione integra il DVR aziendale; non lo sostituisce. La valutazione considera occasioni di esposizione, possibili conseguenze, condizioni organizzative e protezioni effettive. Nessun punteggio è attribuito a caratteristiche personali. [N1; F1, pp. 2–3]</w:t>
      </w:r>
    </w:p>
    <w:p w14:paraId="1970828F" w14:textId="77777777" w:rsidR="00431043" w:rsidRDefault="00000000">
      <w:pPr>
        <w:pStyle w:val="Titolo2"/>
      </w:pPr>
      <w:r>
        <w:t>Priorità aziendali di intervento</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493"/>
        <w:gridCol w:w="7706"/>
      </w:tblGrid>
      <w:tr w:rsidR="00431043" w14:paraId="7C055FE1" w14:textId="77777777">
        <w:trPr>
          <w:cantSplit/>
          <w:tblHeader/>
          <w:jc w:val="center"/>
        </w:trPr>
        <w:tc>
          <w:tcPr>
            <w:tcW w:w="2493" w:type="dxa"/>
            <w:shd w:val="clear" w:color="auto" w:fill="16324F"/>
            <w:vAlign w:val="center"/>
          </w:tcPr>
          <w:p w14:paraId="0C4D640C" w14:textId="77777777" w:rsidR="00431043" w:rsidRDefault="00000000">
            <w:pPr>
              <w:spacing w:before="20" w:after="20" w:line="250" w:lineRule="auto"/>
            </w:pPr>
            <w:r>
              <w:rPr>
                <w:b/>
                <w:color w:val="FFFFFF"/>
                <w:sz w:val="19"/>
              </w:rPr>
              <w:t>Priorità</w:t>
            </w:r>
          </w:p>
        </w:tc>
        <w:tc>
          <w:tcPr>
            <w:tcW w:w="7706" w:type="dxa"/>
            <w:shd w:val="clear" w:color="auto" w:fill="16324F"/>
            <w:vAlign w:val="center"/>
          </w:tcPr>
          <w:p w14:paraId="1003C766" w14:textId="77777777" w:rsidR="00431043" w:rsidRDefault="00000000">
            <w:pPr>
              <w:spacing w:before="20" w:after="20" w:line="250" w:lineRule="auto"/>
            </w:pPr>
            <w:r>
              <w:rPr>
                <w:b/>
                <w:color w:val="FFFFFF"/>
                <w:sz w:val="19"/>
              </w:rPr>
              <w:t>Criterio da motivare e decisione</w:t>
            </w:r>
          </w:p>
        </w:tc>
      </w:tr>
      <w:tr w:rsidR="00431043" w14:paraId="67269319" w14:textId="77777777">
        <w:trPr>
          <w:cantSplit/>
          <w:jc w:val="center"/>
        </w:trPr>
        <w:tc>
          <w:tcPr>
            <w:tcW w:w="2493" w:type="dxa"/>
            <w:shd w:val="clear" w:color="auto" w:fill="FFFFFF"/>
            <w:vAlign w:val="center"/>
          </w:tcPr>
          <w:p w14:paraId="753C340B" w14:textId="77777777" w:rsidR="00431043" w:rsidRDefault="00000000">
            <w:pPr>
              <w:spacing w:before="20" w:after="20" w:line="250" w:lineRule="auto"/>
            </w:pPr>
            <w:r>
              <w:rPr>
                <w:sz w:val="19"/>
              </w:rPr>
              <w:t>Immediata</w:t>
            </w:r>
          </w:p>
        </w:tc>
        <w:tc>
          <w:tcPr>
            <w:tcW w:w="7706" w:type="dxa"/>
            <w:shd w:val="clear" w:color="auto" w:fill="FFFFFF"/>
            <w:vAlign w:val="center"/>
          </w:tcPr>
          <w:p w14:paraId="21A58D33" w14:textId="77777777" w:rsidR="00431043" w:rsidRDefault="00000000">
            <w:pPr>
              <w:spacing w:before="20" w:after="20" w:line="250" w:lineRule="auto"/>
            </w:pPr>
            <w:r>
              <w:rPr>
                <w:sz w:val="19"/>
              </w:rPr>
              <w:t>Pericolo grave attuale o condizioni che impediscono di proseguire in sicurezza. Proteggere subito; interrompere o riorganizzare la specifica attività interessata.</w:t>
            </w:r>
          </w:p>
        </w:tc>
      </w:tr>
      <w:tr w:rsidR="00431043" w14:paraId="67629E4C" w14:textId="77777777">
        <w:trPr>
          <w:cantSplit/>
          <w:jc w:val="center"/>
        </w:trPr>
        <w:tc>
          <w:tcPr>
            <w:tcW w:w="2493" w:type="dxa"/>
            <w:shd w:val="clear" w:color="auto" w:fill="F2F6F8"/>
            <w:vAlign w:val="center"/>
          </w:tcPr>
          <w:p w14:paraId="4DE6216A" w14:textId="77777777" w:rsidR="00431043" w:rsidRDefault="00000000">
            <w:pPr>
              <w:spacing w:before="20" w:after="20" w:line="250" w:lineRule="auto"/>
            </w:pPr>
            <w:r>
              <w:rPr>
                <w:sz w:val="19"/>
              </w:rPr>
              <w:t>Alta</w:t>
            </w:r>
          </w:p>
        </w:tc>
        <w:tc>
          <w:tcPr>
            <w:tcW w:w="7706" w:type="dxa"/>
            <w:shd w:val="clear" w:color="auto" w:fill="F2F6F8"/>
            <w:vAlign w:val="center"/>
          </w:tcPr>
          <w:p w14:paraId="109CB89A" w14:textId="77777777" w:rsidR="00431043" w:rsidRDefault="00000000">
            <w:pPr>
              <w:spacing w:before="20" w:after="20" w:line="250" w:lineRule="auto"/>
            </w:pPr>
            <w:r>
              <w:rPr>
                <w:sz w:val="19"/>
              </w:rPr>
              <w:t>Vulnerabilità rilevante che richiede azione tempestiva. Attivare misure temporanee adeguate e programmare la soluzione con scadenza ravvicinata motivata.</w:t>
            </w:r>
          </w:p>
        </w:tc>
      </w:tr>
      <w:tr w:rsidR="00431043" w14:paraId="2C3205AB" w14:textId="77777777">
        <w:trPr>
          <w:cantSplit/>
          <w:jc w:val="center"/>
        </w:trPr>
        <w:tc>
          <w:tcPr>
            <w:tcW w:w="2493" w:type="dxa"/>
            <w:shd w:val="clear" w:color="auto" w:fill="FFFFFF"/>
            <w:vAlign w:val="center"/>
          </w:tcPr>
          <w:p w14:paraId="4D5FA5D8" w14:textId="77777777" w:rsidR="00431043" w:rsidRDefault="00000000">
            <w:pPr>
              <w:spacing w:before="20" w:after="20" w:line="250" w:lineRule="auto"/>
            </w:pPr>
            <w:r>
              <w:rPr>
                <w:sz w:val="19"/>
              </w:rPr>
              <w:t>Programmata</w:t>
            </w:r>
          </w:p>
        </w:tc>
        <w:tc>
          <w:tcPr>
            <w:tcW w:w="7706" w:type="dxa"/>
            <w:shd w:val="clear" w:color="auto" w:fill="FFFFFF"/>
            <w:vAlign w:val="center"/>
          </w:tcPr>
          <w:p w14:paraId="696A404F" w14:textId="77777777" w:rsidR="00431043" w:rsidRDefault="00000000">
            <w:pPr>
              <w:spacing w:before="20" w:after="20" w:line="250" w:lineRule="auto"/>
            </w:pPr>
            <w:r>
              <w:rPr>
                <w:sz w:val="19"/>
              </w:rPr>
              <w:t>Carenza da correggere con intervento pianificato, responsabile, risorse e scadenza, mantenendo protezioni proporzionate.</w:t>
            </w:r>
          </w:p>
        </w:tc>
      </w:tr>
      <w:tr w:rsidR="00431043" w14:paraId="12E1177B" w14:textId="77777777">
        <w:trPr>
          <w:cantSplit/>
          <w:jc w:val="center"/>
        </w:trPr>
        <w:tc>
          <w:tcPr>
            <w:tcW w:w="2493" w:type="dxa"/>
            <w:shd w:val="clear" w:color="auto" w:fill="F2F6F8"/>
            <w:vAlign w:val="center"/>
          </w:tcPr>
          <w:p w14:paraId="16104B56" w14:textId="77777777" w:rsidR="00431043" w:rsidRDefault="00000000">
            <w:pPr>
              <w:spacing w:before="20" w:after="20" w:line="250" w:lineRule="auto"/>
            </w:pPr>
            <w:r>
              <w:rPr>
                <w:sz w:val="19"/>
              </w:rPr>
              <w:t>Mantenimento e verifica</w:t>
            </w:r>
          </w:p>
        </w:tc>
        <w:tc>
          <w:tcPr>
            <w:tcW w:w="7706" w:type="dxa"/>
            <w:shd w:val="clear" w:color="auto" w:fill="F2F6F8"/>
            <w:vAlign w:val="center"/>
          </w:tcPr>
          <w:p w14:paraId="0A26F065" w14:textId="77777777" w:rsidR="00431043" w:rsidRDefault="00000000">
            <w:pPr>
              <w:spacing w:before="20" w:after="20" w:line="250" w:lineRule="auto"/>
            </w:pPr>
            <w:r>
              <w:rPr>
                <w:sz w:val="19"/>
              </w:rPr>
              <w:t>Misure attuate e verificate sulle evidenze disponibili. Mantenerle, monitorare i segnali e riesaminare i cambiamenti.</w:t>
            </w:r>
          </w:p>
        </w:tc>
      </w:tr>
    </w:tbl>
    <w:p w14:paraId="604E736B" w14:textId="77777777" w:rsidR="00431043" w:rsidRDefault="00431043">
      <w:pPr>
        <w:spacing w:after="60"/>
      </w:pPr>
    </w:p>
    <w:p w14:paraId="3CAEB061" w14:textId="77777777" w:rsidR="00431043" w:rsidRDefault="00000000">
      <w:r>
        <w:rPr>
          <w:sz w:val="18"/>
        </w:rPr>
        <w:t>Le priorità sono un criterio organizzativo proposto, non livelli numerici o un metodo validato INAIL. Indicano l’urgenza dell’azione; non decidono colpevolezza o gravità clinica.</w:t>
      </w:r>
    </w:p>
    <w:p w14:paraId="14B15148" w14:textId="77777777" w:rsidR="00431043" w:rsidRDefault="00000000">
      <w:pPr>
        <w:spacing w:after="80"/>
      </w:pPr>
      <w:r>
        <w:rPr>
          <w:b/>
        </w:rPr>
        <w:t xml:space="preserve">Criterio adottato e motivazione aziendale  </w:t>
      </w:r>
      <w:sdt>
        <w:sdtPr>
          <w:alias w:val="Criterio adottato e motivazione aziendale"/>
          <w:tag w:val="A02_f151"/>
          <w:id w:val="300151"/>
          <w:text w:multiLine="1"/>
        </w:sdtPr>
        <w:sdtContent>
          <w:r>
            <w:rPr>
              <w:i/>
              <w:color w:val="59636D"/>
            </w:rPr>
            <w:t>[Confermare o adattare criteri, competenze coinvolte e modalità di approfondimento]</w:t>
          </w:r>
        </w:sdtContent>
      </w:sdt>
    </w:p>
    <w:p w14:paraId="7187FB0A" w14:textId="77777777" w:rsidR="00431043" w:rsidRDefault="00000000">
      <w:pPr>
        <w:pBdr>
          <w:bottom w:val="single" w:sz="3" w:space="1" w:color="D9D9D9"/>
        </w:pBdr>
        <w:spacing w:after="40" w:line="240" w:lineRule="auto"/>
      </w:pPr>
      <w:r>
        <w:rPr>
          <w:sz w:val="28"/>
        </w:rPr>
        <w:t xml:space="preserve"> </w:t>
      </w:r>
    </w:p>
    <w:p w14:paraId="08B69E34" w14:textId="77777777" w:rsidR="00431043" w:rsidRDefault="00000000">
      <w:pPr>
        <w:spacing w:after="180"/>
      </w:pPr>
      <w:r>
        <w:rPr>
          <w:b/>
        </w:rPr>
        <w:t xml:space="preserve">Informazioni mancanti e precauzioni  </w:t>
      </w:r>
      <w:sdt>
        <w:sdtPr>
          <w:alias w:val="Informazioni mancanti e precauzioni"/>
          <w:tag w:val="A02_f152"/>
          <w:id w:val="300152"/>
          <w:text w:multiLine="1"/>
        </w:sdtPr>
        <w:sdtContent>
          <w:r>
            <w:rPr>
              <w:i/>
              <w:color w:val="59636D"/>
            </w:rPr>
            <w:t>[Incertezza separata | Approfondimento | Responsabile e scadenza]</w:t>
          </w:r>
        </w:sdtContent>
      </w:sdt>
    </w:p>
    <w:p w14:paraId="60DFF633" w14:textId="77777777" w:rsidR="00431043" w:rsidRDefault="00000000">
      <w:r>
        <w:br w:type="page"/>
      </w:r>
    </w:p>
    <w:p w14:paraId="0AF4DD0B" w14:textId="77777777" w:rsidR="00431043" w:rsidRDefault="00000000">
      <w:pPr>
        <w:spacing w:after="60"/>
      </w:pPr>
      <w:r>
        <w:rPr>
          <w:sz w:val="18"/>
        </w:rPr>
        <w:t>ALLEGATI OPERATIVI</w:t>
      </w:r>
    </w:p>
    <w:p w14:paraId="6ED0B2A7" w14:textId="77777777" w:rsidR="00431043" w:rsidRDefault="00000000">
      <w:pPr>
        <w:pStyle w:val="Titolo1"/>
      </w:pPr>
      <w:bookmarkStart w:id="31" w:name="A02b"/>
      <w:r>
        <w:t>A02 Quadro degli scenari e delle evidenze</w:t>
      </w:r>
      <w:bookmarkEnd w:id="31"/>
    </w:p>
    <w:p w14:paraId="5762B1B2" w14:textId="77777777" w:rsidR="00431043" w:rsidRDefault="00000000">
      <w:pPr>
        <w:spacing w:after="180"/>
      </w:pPr>
      <w:r>
        <w:rPr>
          <w:b/>
        </w:rPr>
        <w:t xml:space="preserve">Azienda unità e periodo  </w:t>
      </w:r>
      <w:sdt>
        <w:sdtPr>
          <w:alias w:val="Azienda unità e periodo"/>
          <w:tag w:val="A02b_f154"/>
          <w:id w:val="300154"/>
          <w:text w:multiLine="1"/>
        </w:sdtPr>
        <w:sdtContent>
          <w:r>
            <w:rPr>
              <w:i/>
              <w:color w:val="59636D"/>
            </w:rPr>
            <w:t>[Perimetro | Periodo esaminato]</w:t>
          </w:r>
        </w:sdtContent>
      </w:sdt>
    </w:p>
    <w:p w14:paraId="0047CB6A" w14:textId="77777777" w:rsidR="00431043" w:rsidRDefault="00000000">
      <w:pPr>
        <w:pStyle w:val="Titolo2"/>
      </w:pPr>
      <w:r>
        <w:t>Fonti consultate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3173"/>
        <w:gridCol w:w="3626"/>
        <w:gridCol w:w="3400"/>
      </w:tblGrid>
      <w:tr w:rsidR="00431043" w14:paraId="3FFDED55" w14:textId="77777777">
        <w:trPr>
          <w:cantSplit/>
          <w:tblHeader/>
          <w:jc w:val="center"/>
        </w:trPr>
        <w:tc>
          <w:tcPr>
            <w:tcW w:w="3173" w:type="dxa"/>
            <w:shd w:val="clear" w:color="auto" w:fill="16324F"/>
            <w:vAlign w:val="center"/>
          </w:tcPr>
          <w:p w14:paraId="5D535B80" w14:textId="77777777" w:rsidR="00431043" w:rsidRDefault="00000000">
            <w:pPr>
              <w:spacing w:before="20" w:after="20" w:line="250" w:lineRule="auto"/>
            </w:pPr>
            <w:r>
              <w:rPr>
                <w:b/>
                <w:color w:val="FFFFFF"/>
                <w:sz w:val="19"/>
              </w:rPr>
              <w:t>Fonte e periodo</w:t>
            </w:r>
          </w:p>
        </w:tc>
        <w:tc>
          <w:tcPr>
            <w:tcW w:w="3626" w:type="dxa"/>
            <w:shd w:val="clear" w:color="auto" w:fill="16324F"/>
            <w:vAlign w:val="center"/>
          </w:tcPr>
          <w:p w14:paraId="61EA2DF8" w14:textId="77777777" w:rsidR="00431043" w:rsidRDefault="00000000">
            <w:pPr>
              <w:spacing w:before="20" w:after="20" w:line="250" w:lineRule="auto"/>
            </w:pPr>
            <w:r>
              <w:rPr>
                <w:b/>
                <w:color w:val="FFFFFF"/>
                <w:sz w:val="19"/>
              </w:rPr>
              <w:t>Copertura e risultato essenziale</w:t>
            </w:r>
          </w:p>
        </w:tc>
        <w:tc>
          <w:tcPr>
            <w:tcW w:w="3400" w:type="dxa"/>
            <w:shd w:val="clear" w:color="auto" w:fill="16324F"/>
            <w:vAlign w:val="center"/>
          </w:tcPr>
          <w:p w14:paraId="6FF25D9B" w14:textId="77777777" w:rsidR="00431043" w:rsidRDefault="00000000">
            <w:pPr>
              <w:spacing w:before="20" w:after="20" w:line="250" w:lineRule="auto"/>
            </w:pPr>
            <w:r>
              <w:rPr>
                <w:b/>
                <w:color w:val="FFFFFF"/>
                <w:sz w:val="19"/>
              </w:rPr>
              <w:t>Limiti e integrazioni</w:t>
            </w:r>
          </w:p>
        </w:tc>
      </w:tr>
      <w:tr w:rsidR="00431043" w14:paraId="65522CA0" w14:textId="77777777">
        <w:trPr>
          <w:cantSplit/>
          <w:jc w:val="center"/>
        </w:trPr>
        <w:tc>
          <w:tcPr>
            <w:tcW w:w="3173" w:type="dxa"/>
            <w:shd w:val="clear" w:color="auto" w:fill="FFFFFF"/>
            <w:vAlign w:val="center"/>
          </w:tcPr>
          <w:p w14:paraId="0B86B09F" w14:textId="77777777" w:rsidR="00431043" w:rsidRDefault="00000000">
            <w:pPr>
              <w:spacing w:before="20" w:after="20" w:line="250" w:lineRule="auto"/>
            </w:pPr>
            <w:r>
              <w:rPr>
                <w:sz w:val="19"/>
              </w:rPr>
              <w:t>Organizzazione turni e carichi</w:t>
            </w:r>
          </w:p>
        </w:tc>
        <w:tc>
          <w:tcPr>
            <w:tcW w:w="3626" w:type="dxa"/>
            <w:shd w:val="clear" w:color="auto" w:fill="FFFFFF"/>
            <w:vAlign w:val="center"/>
          </w:tcPr>
          <w:p w14:paraId="493275F7" w14:textId="77777777" w:rsidR="00431043" w:rsidRDefault="00000000">
            <w:pPr>
              <w:spacing w:before="20" w:after="20" w:line="250" w:lineRule="auto"/>
            </w:pPr>
            <w:r>
              <w:rPr>
                <w:sz w:val="19"/>
              </w:rPr>
              <w:t>[...]</w:t>
            </w:r>
          </w:p>
        </w:tc>
        <w:tc>
          <w:tcPr>
            <w:tcW w:w="3400" w:type="dxa"/>
            <w:shd w:val="clear" w:color="auto" w:fill="FFFFFF"/>
            <w:vAlign w:val="center"/>
          </w:tcPr>
          <w:p w14:paraId="2FE45308" w14:textId="77777777" w:rsidR="00431043" w:rsidRDefault="00000000">
            <w:pPr>
              <w:spacing w:before="20" w:after="20" w:line="250" w:lineRule="auto"/>
            </w:pPr>
            <w:r>
              <w:rPr>
                <w:sz w:val="19"/>
              </w:rPr>
              <w:t>[...]</w:t>
            </w:r>
          </w:p>
        </w:tc>
      </w:tr>
      <w:tr w:rsidR="00431043" w14:paraId="34F27AA7" w14:textId="77777777">
        <w:trPr>
          <w:cantSplit/>
          <w:jc w:val="center"/>
        </w:trPr>
        <w:tc>
          <w:tcPr>
            <w:tcW w:w="3173" w:type="dxa"/>
            <w:shd w:val="clear" w:color="auto" w:fill="F2F6F8"/>
            <w:vAlign w:val="center"/>
          </w:tcPr>
          <w:p w14:paraId="1C86E459" w14:textId="77777777" w:rsidR="00431043" w:rsidRDefault="00000000">
            <w:pPr>
              <w:spacing w:before="20" w:after="20" w:line="250" w:lineRule="auto"/>
            </w:pPr>
            <w:r>
              <w:rPr>
                <w:sz w:val="19"/>
              </w:rPr>
              <w:t>Sopralluoghi e prove A04</w:t>
            </w:r>
          </w:p>
        </w:tc>
        <w:tc>
          <w:tcPr>
            <w:tcW w:w="3626" w:type="dxa"/>
            <w:shd w:val="clear" w:color="auto" w:fill="F2F6F8"/>
            <w:vAlign w:val="center"/>
          </w:tcPr>
          <w:p w14:paraId="7DF2E539" w14:textId="77777777" w:rsidR="00431043" w:rsidRDefault="00000000">
            <w:pPr>
              <w:spacing w:before="20" w:after="20" w:line="250" w:lineRule="auto"/>
            </w:pPr>
            <w:r>
              <w:rPr>
                <w:sz w:val="19"/>
              </w:rPr>
              <w:t>[...]</w:t>
            </w:r>
          </w:p>
        </w:tc>
        <w:tc>
          <w:tcPr>
            <w:tcW w:w="3400" w:type="dxa"/>
            <w:shd w:val="clear" w:color="auto" w:fill="F2F6F8"/>
            <w:vAlign w:val="center"/>
          </w:tcPr>
          <w:p w14:paraId="6A50B311" w14:textId="77777777" w:rsidR="00431043" w:rsidRDefault="00000000">
            <w:pPr>
              <w:spacing w:before="20" w:after="20" w:line="250" w:lineRule="auto"/>
            </w:pPr>
            <w:r>
              <w:rPr>
                <w:sz w:val="19"/>
              </w:rPr>
              <w:t>[...]</w:t>
            </w:r>
          </w:p>
        </w:tc>
      </w:tr>
      <w:tr w:rsidR="00431043" w14:paraId="1CF50820" w14:textId="77777777">
        <w:trPr>
          <w:cantSplit/>
          <w:jc w:val="center"/>
        </w:trPr>
        <w:tc>
          <w:tcPr>
            <w:tcW w:w="3173" w:type="dxa"/>
            <w:shd w:val="clear" w:color="auto" w:fill="FFFFFF"/>
            <w:vAlign w:val="center"/>
          </w:tcPr>
          <w:p w14:paraId="55582C96" w14:textId="77777777" w:rsidR="00431043" w:rsidRDefault="00000000">
            <w:pPr>
              <w:spacing w:before="20" w:after="20" w:line="250" w:lineRule="auto"/>
            </w:pPr>
            <w:r>
              <w:rPr>
                <w:sz w:val="19"/>
              </w:rPr>
              <w:t>Consultazione e ascolto A05</w:t>
            </w:r>
          </w:p>
        </w:tc>
        <w:tc>
          <w:tcPr>
            <w:tcW w:w="3626" w:type="dxa"/>
            <w:shd w:val="clear" w:color="auto" w:fill="FFFFFF"/>
            <w:vAlign w:val="center"/>
          </w:tcPr>
          <w:p w14:paraId="32B3611E" w14:textId="77777777" w:rsidR="00431043" w:rsidRDefault="00000000">
            <w:pPr>
              <w:spacing w:before="20" w:after="20" w:line="250" w:lineRule="auto"/>
            </w:pPr>
            <w:r>
              <w:rPr>
                <w:sz w:val="19"/>
              </w:rPr>
              <w:t>[...]</w:t>
            </w:r>
          </w:p>
        </w:tc>
        <w:tc>
          <w:tcPr>
            <w:tcW w:w="3400" w:type="dxa"/>
            <w:shd w:val="clear" w:color="auto" w:fill="FFFFFF"/>
            <w:vAlign w:val="center"/>
          </w:tcPr>
          <w:p w14:paraId="26A18195" w14:textId="77777777" w:rsidR="00431043" w:rsidRDefault="00000000">
            <w:pPr>
              <w:spacing w:before="20" w:after="20" w:line="250" w:lineRule="auto"/>
            </w:pPr>
            <w:r>
              <w:rPr>
                <w:sz w:val="19"/>
              </w:rPr>
              <w:t>[...]</w:t>
            </w:r>
          </w:p>
        </w:tc>
      </w:tr>
      <w:tr w:rsidR="00431043" w14:paraId="7AEEF303" w14:textId="77777777">
        <w:trPr>
          <w:cantSplit/>
          <w:jc w:val="center"/>
        </w:trPr>
        <w:tc>
          <w:tcPr>
            <w:tcW w:w="3173" w:type="dxa"/>
            <w:shd w:val="clear" w:color="auto" w:fill="F2F6F8"/>
            <w:vAlign w:val="center"/>
          </w:tcPr>
          <w:p w14:paraId="7F4562AD" w14:textId="77777777" w:rsidR="00431043" w:rsidRDefault="00000000">
            <w:pPr>
              <w:spacing w:before="20" w:after="20" w:line="250" w:lineRule="auto"/>
            </w:pPr>
            <w:r>
              <w:rPr>
                <w:sz w:val="19"/>
              </w:rPr>
              <w:t>Eventi e quasi eventi aggregati</w:t>
            </w:r>
          </w:p>
        </w:tc>
        <w:tc>
          <w:tcPr>
            <w:tcW w:w="3626" w:type="dxa"/>
            <w:shd w:val="clear" w:color="auto" w:fill="F2F6F8"/>
            <w:vAlign w:val="center"/>
          </w:tcPr>
          <w:p w14:paraId="23E789C0" w14:textId="77777777" w:rsidR="00431043" w:rsidRDefault="00000000">
            <w:pPr>
              <w:spacing w:before="20" w:after="20" w:line="250" w:lineRule="auto"/>
            </w:pPr>
            <w:r>
              <w:rPr>
                <w:sz w:val="19"/>
              </w:rPr>
              <w:t>[...]</w:t>
            </w:r>
          </w:p>
        </w:tc>
        <w:tc>
          <w:tcPr>
            <w:tcW w:w="3400" w:type="dxa"/>
            <w:shd w:val="clear" w:color="auto" w:fill="F2F6F8"/>
            <w:vAlign w:val="center"/>
          </w:tcPr>
          <w:p w14:paraId="049C4AD1" w14:textId="77777777" w:rsidR="00431043" w:rsidRDefault="00000000">
            <w:pPr>
              <w:spacing w:before="20" w:after="20" w:line="250" w:lineRule="auto"/>
            </w:pPr>
            <w:r>
              <w:rPr>
                <w:sz w:val="19"/>
              </w:rPr>
              <w:t>[...]</w:t>
            </w:r>
          </w:p>
        </w:tc>
      </w:tr>
    </w:tbl>
    <w:p w14:paraId="3BEDB80B" w14:textId="77777777" w:rsidR="00431043" w:rsidRDefault="00431043">
      <w:pPr>
        <w:spacing w:after="60"/>
      </w:pPr>
    </w:p>
    <w:p w14:paraId="29BA64E0" w14:textId="77777777" w:rsidR="00431043" w:rsidRDefault="00000000">
      <w:pPr>
        <w:pStyle w:val="Titolo2"/>
      </w:pPr>
      <w:r>
        <w:t>Elenco degli scenari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1983"/>
        <w:gridCol w:w="2436"/>
        <w:gridCol w:w="3116"/>
        <w:gridCol w:w="2663"/>
      </w:tblGrid>
      <w:tr w:rsidR="00431043" w14:paraId="049C51BD" w14:textId="77777777">
        <w:trPr>
          <w:cantSplit/>
          <w:tblHeader/>
          <w:jc w:val="center"/>
        </w:trPr>
        <w:tc>
          <w:tcPr>
            <w:tcW w:w="1983" w:type="dxa"/>
            <w:shd w:val="clear" w:color="auto" w:fill="16324F"/>
            <w:vAlign w:val="center"/>
          </w:tcPr>
          <w:p w14:paraId="6EBCA7E9" w14:textId="77777777" w:rsidR="00431043" w:rsidRDefault="00000000">
            <w:pPr>
              <w:spacing w:before="20" w:after="20" w:line="250" w:lineRule="auto"/>
            </w:pPr>
            <w:r>
              <w:rPr>
                <w:b/>
                <w:color w:val="FFFFFF"/>
                <w:sz w:val="18"/>
              </w:rPr>
              <w:t>ID e attività</w:t>
            </w:r>
          </w:p>
        </w:tc>
        <w:tc>
          <w:tcPr>
            <w:tcW w:w="2436" w:type="dxa"/>
            <w:shd w:val="clear" w:color="auto" w:fill="16324F"/>
            <w:vAlign w:val="center"/>
          </w:tcPr>
          <w:p w14:paraId="56827ADF" w14:textId="77777777" w:rsidR="00431043" w:rsidRDefault="00000000">
            <w:pPr>
              <w:spacing w:before="20" w:after="20" w:line="250" w:lineRule="auto"/>
            </w:pPr>
            <w:r>
              <w:rPr>
                <w:b/>
                <w:color w:val="FFFFFF"/>
                <w:sz w:val="18"/>
              </w:rPr>
              <w:t>Persone esposte per gruppo</w:t>
            </w:r>
          </w:p>
        </w:tc>
        <w:tc>
          <w:tcPr>
            <w:tcW w:w="3116" w:type="dxa"/>
            <w:shd w:val="clear" w:color="auto" w:fill="16324F"/>
            <w:vAlign w:val="center"/>
          </w:tcPr>
          <w:p w14:paraId="66B0A622" w14:textId="77777777" w:rsidR="00431043" w:rsidRDefault="00000000">
            <w:pPr>
              <w:spacing w:before="20" w:after="20" w:line="250" w:lineRule="auto"/>
            </w:pPr>
            <w:r>
              <w:rPr>
                <w:b/>
                <w:color w:val="FFFFFF"/>
                <w:sz w:val="18"/>
              </w:rPr>
              <w:t>Fattori ed evidenze</w:t>
            </w:r>
          </w:p>
        </w:tc>
        <w:tc>
          <w:tcPr>
            <w:tcW w:w="2663" w:type="dxa"/>
            <w:shd w:val="clear" w:color="auto" w:fill="16324F"/>
            <w:vAlign w:val="center"/>
          </w:tcPr>
          <w:p w14:paraId="21E2607D" w14:textId="77777777" w:rsidR="00431043" w:rsidRDefault="00000000">
            <w:pPr>
              <w:spacing w:before="20" w:after="20" w:line="250" w:lineRule="auto"/>
            </w:pPr>
            <w:r>
              <w:rPr>
                <w:b/>
                <w:color w:val="FFFFFF"/>
                <w:sz w:val="18"/>
              </w:rPr>
              <w:t>Misure attuate</w:t>
            </w:r>
          </w:p>
        </w:tc>
      </w:tr>
      <w:tr w:rsidR="00431043" w14:paraId="5ABE097E" w14:textId="77777777">
        <w:trPr>
          <w:cantSplit/>
          <w:jc w:val="center"/>
        </w:trPr>
        <w:tc>
          <w:tcPr>
            <w:tcW w:w="1983" w:type="dxa"/>
            <w:shd w:val="clear" w:color="auto" w:fill="FFFFFF"/>
            <w:vAlign w:val="center"/>
          </w:tcPr>
          <w:p w14:paraId="7BF86738" w14:textId="77777777" w:rsidR="00431043" w:rsidRDefault="00000000">
            <w:pPr>
              <w:spacing w:before="20" w:after="20" w:line="250" w:lineRule="auto"/>
            </w:pPr>
            <w:r>
              <w:rPr>
                <w:sz w:val="18"/>
              </w:rPr>
              <w:t>[Compilare]</w:t>
            </w:r>
          </w:p>
        </w:tc>
        <w:tc>
          <w:tcPr>
            <w:tcW w:w="2436" w:type="dxa"/>
            <w:shd w:val="clear" w:color="auto" w:fill="FFFFFF"/>
            <w:vAlign w:val="center"/>
          </w:tcPr>
          <w:p w14:paraId="039CCBF4" w14:textId="77777777" w:rsidR="00431043" w:rsidRDefault="00000000">
            <w:pPr>
              <w:spacing w:before="20" w:after="20" w:line="250" w:lineRule="auto"/>
            </w:pPr>
            <w:r>
              <w:rPr>
                <w:sz w:val="18"/>
              </w:rPr>
              <w:t>[...]</w:t>
            </w:r>
          </w:p>
        </w:tc>
        <w:tc>
          <w:tcPr>
            <w:tcW w:w="3116" w:type="dxa"/>
            <w:shd w:val="clear" w:color="auto" w:fill="FFFFFF"/>
            <w:vAlign w:val="center"/>
          </w:tcPr>
          <w:p w14:paraId="314905D1" w14:textId="77777777" w:rsidR="00431043" w:rsidRDefault="00000000">
            <w:pPr>
              <w:spacing w:before="20" w:after="20" w:line="250" w:lineRule="auto"/>
            </w:pPr>
            <w:r>
              <w:rPr>
                <w:sz w:val="18"/>
              </w:rPr>
              <w:t>[...]</w:t>
            </w:r>
          </w:p>
        </w:tc>
        <w:tc>
          <w:tcPr>
            <w:tcW w:w="2663" w:type="dxa"/>
            <w:shd w:val="clear" w:color="auto" w:fill="FFFFFF"/>
            <w:vAlign w:val="center"/>
          </w:tcPr>
          <w:p w14:paraId="5970E2EA" w14:textId="77777777" w:rsidR="00431043" w:rsidRDefault="00000000">
            <w:pPr>
              <w:spacing w:before="20" w:after="20" w:line="250" w:lineRule="auto"/>
            </w:pPr>
            <w:r>
              <w:rPr>
                <w:sz w:val="18"/>
              </w:rPr>
              <w:t>[...]</w:t>
            </w:r>
          </w:p>
        </w:tc>
      </w:tr>
      <w:tr w:rsidR="00431043" w14:paraId="581DC1D7" w14:textId="77777777">
        <w:trPr>
          <w:cantSplit/>
          <w:jc w:val="center"/>
        </w:trPr>
        <w:tc>
          <w:tcPr>
            <w:tcW w:w="1983" w:type="dxa"/>
            <w:shd w:val="clear" w:color="auto" w:fill="F2F6F8"/>
            <w:vAlign w:val="center"/>
          </w:tcPr>
          <w:p w14:paraId="477F027C" w14:textId="77777777" w:rsidR="00431043" w:rsidRDefault="00000000">
            <w:pPr>
              <w:spacing w:before="20" w:after="20" w:line="250" w:lineRule="auto"/>
            </w:pPr>
            <w:r>
              <w:rPr>
                <w:sz w:val="18"/>
              </w:rPr>
              <w:t>[Compilare]</w:t>
            </w:r>
          </w:p>
        </w:tc>
        <w:tc>
          <w:tcPr>
            <w:tcW w:w="2436" w:type="dxa"/>
            <w:shd w:val="clear" w:color="auto" w:fill="F2F6F8"/>
            <w:vAlign w:val="center"/>
          </w:tcPr>
          <w:p w14:paraId="6E8F3579" w14:textId="77777777" w:rsidR="00431043" w:rsidRDefault="00000000">
            <w:pPr>
              <w:spacing w:before="20" w:after="20" w:line="250" w:lineRule="auto"/>
            </w:pPr>
            <w:r>
              <w:rPr>
                <w:sz w:val="18"/>
              </w:rPr>
              <w:t>[...]</w:t>
            </w:r>
          </w:p>
        </w:tc>
        <w:tc>
          <w:tcPr>
            <w:tcW w:w="3116" w:type="dxa"/>
            <w:shd w:val="clear" w:color="auto" w:fill="F2F6F8"/>
            <w:vAlign w:val="center"/>
          </w:tcPr>
          <w:p w14:paraId="0703486A" w14:textId="77777777" w:rsidR="00431043" w:rsidRDefault="00000000">
            <w:pPr>
              <w:spacing w:before="20" w:after="20" w:line="250" w:lineRule="auto"/>
            </w:pPr>
            <w:r>
              <w:rPr>
                <w:sz w:val="18"/>
              </w:rPr>
              <w:t>[...]</w:t>
            </w:r>
          </w:p>
        </w:tc>
        <w:tc>
          <w:tcPr>
            <w:tcW w:w="2663" w:type="dxa"/>
            <w:shd w:val="clear" w:color="auto" w:fill="F2F6F8"/>
            <w:vAlign w:val="center"/>
          </w:tcPr>
          <w:p w14:paraId="23FDBBE3" w14:textId="77777777" w:rsidR="00431043" w:rsidRDefault="00000000">
            <w:pPr>
              <w:spacing w:before="20" w:after="20" w:line="250" w:lineRule="auto"/>
            </w:pPr>
            <w:r>
              <w:rPr>
                <w:sz w:val="18"/>
              </w:rPr>
              <w:t>[...]</w:t>
            </w:r>
          </w:p>
        </w:tc>
      </w:tr>
      <w:tr w:rsidR="00431043" w14:paraId="679E5187" w14:textId="77777777">
        <w:trPr>
          <w:cantSplit/>
          <w:jc w:val="center"/>
        </w:trPr>
        <w:tc>
          <w:tcPr>
            <w:tcW w:w="1983" w:type="dxa"/>
            <w:shd w:val="clear" w:color="auto" w:fill="FFFFFF"/>
            <w:vAlign w:val="center"/>
          </w:tcPr>
          <w:p w14:paraId="08A22ECC" w14:textId="77777777" w:rsidR="00431043" w:rsidRDefault="00000000">
            <w:pPr>
              <w:spacing w:before="20" w:after="20" w:line="250" w:lineRule="auto"/>
            </w:pPr>
            <w:r>
              <w:rPr>
                <w:sz w:val="18"/>
              </w:rPr>
              <w:t>[Compilare]</w:t>
            </w:r>
          </w:p>
        </w:tc>
        <w:tc>
          <w:tcPr>
            <w:tcW w:w="2436" w:type="dxa"/>
            <w:shd w:val="clear" w:color="auto" w:fill="FFFFFF"/>
            <w:vAlign w:val="center"/>
          </w:tcPr>
          <w:p w14:paraId="50EA0BD8" w14:textId="77777777" w:rsidR="00431043" w:rsidRDefault="00000000">
            <w:pPr>
              <w:spacing w:before="20" w:after="20" w:line="250" w:lineRule="auto"/>
            </w:pPr>
            <w:r>
              <w:rPr>
                <w:sz w:val="18"/>
              </w:rPr>
              <w:t>[...]</w:t>
            </w:r>
          </w:p>
        </w:tc>
        <w:tc>
          <w:tcPr>
            <w:tcW w:w="3116" w:type="dxa"/>
            <w:shd w:val="clear" w:color="auto" w:fill="FFFFFF"/>
            <w:vAlign w:val="center"/>
          </w:tcPr>
          <w:p w14:paraId="3DD53F1A" w14:textId="77777777" w:rsidR="00431043" w:rsidRDefault="00000000">
            <w:pPr>
              <w:spacing w:before="20" w:after="20" w:line="250" w:lineRule="auto"/>
            </w:pPr>
            <w:r>
              <w:rPr>
                <w:sz w:val="18"/>
              </w:rPr>
              <w:t>[...]</w:t>
            </w:r>
          </w:p>
        </w:tc>
        <w:tc>
          <w:tcPr>
            <w:tcW w:w="2663" w:type="dxa"/>
            <w:shd w:val="clear" w:color="auto" w:fill="FFFFFF"/>
            <w:vAlign w:val="center"/>
          </w:tcPr>
          <w:p w14:paraId="38E295EC" w14:textId="77777777" w:rsidR="00431043" w:rsidRDefault="00000000">
            <w:pPr>
              <w:spacing w:before="20" w:after="20" w:line="250" w:lineRule="auto"/>
            </w:pPr>
            <w:r>
              <w:rPr>
                <w:sz w:val="18"/>
              </w:rPr>
              <w:t>[...]</w:t>
            </w:r>
          </w:p>
        </w:tc>
      </w:tr>
    </w:tbl>
    <w:p w14:paraId="3FAA9D3B" w14:textId="77777777" w:rsidR="00431043" w:rsidRDefault="00431043">
      <w:pPr>
        <w:spacing w:after="60"/>
      </w:pPr>
    </w:p>
    <w:p w14:paraId="0F5EBD93" w14:textId="77777777" w:rsidR="00431043" w:rsidRDefault="00000000">
      <w:r>
        <w:rPr>
          <w:sz w:val="18"/>
        </w:rPr>
        <w:t>Duplicare le righe secondo il perimetro. Per ciascuno scenario compilare A03; il riepilogo non sostituisce la descrizione analitica delle condizioni reali.</w:t>
      </w:r>
    </w:p>
    <w:p w14:paraId="409B5B69" w14:textId="77777777" w:rsidR="00431043" w:rsidRDefault="00000000">
      <w:pPr>
        <w:pStyle w:val="Titolo2"/>
      </w:pPr>
      <w:r>
        <w:t>Decisioni per scenario</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1247"/>
        <w:gridCol w:w="3343"/>
        <w:gridCol w:w="3060"/>
        <w:gridCol w:w="2550"/>
      </w:tblGrid>
      <w:tr w:rsidR="00431043" w14:paraId="595B1FE0" w14:textId="77777777">
        <w:trPr>
          <w:cantSplit/>
          <w:tblHeader/>
          <w:jc w:val="center"/>
        </w:trPr>
        <w:tc>
          <w:tcPr>
            <w:tcW w:w="1247" w:type="dxa"/>
            <w:shd w:val="clear" w:color="auto" w:fill="16324F"/>
            <w:vAlign w:val="center"/>
          </w:tcPr>
          <w:p w14:paraId="230EAF07" w14:textId="77777777" w:rsidR="00431043" w:rsidRDefault="00000000">
            <w:pPr>
              <w:spacing w:before="20" w:after="20" w:line="250" w:lineRule="auto"/>
            </w:pPr>
            <w:r>
              <w:rPr>
                <w:b/>
                <w:color w:val="FFFFFF"/>
                <w:sz w:val="18"/>
              </w:rPr>
              <w:t>ID</w:t>
            </w:r>
          </w:p>
        </w:tc>
        <w:tc>
          <w:tcPr>
            <w:tcW w:w="3343" w:type="dxa"/>
            <w:shd w:val="clear" w:color="auto" w:fill="16324F"/>
            <w:vAlign w:val="center"/>
          </w:tcPr>
          <w:p w14:paraId="055D57E5" w14:textId="77777777" w:rsidR="00431043" w:rsidRDefault="00000000">
            <w:pPr>
              <w:spacing w:before="20" w:after="20" w:line="250" w:lineRule="auto"/>
            </w:pPr>
            <w:r>
              <w:rPr>
                <w:b/>
                <w:color w:val="FFFFFF"/>
                <w:sz w:val="18"/>
              </w:rPr>
              <w:t>Giudizio iniziale e priorità motivata</w:t>
            </w:r>
          </w:p>
        </w:tc>
        <w:tc>
          <w:tcPr>
            <w:tcW w:w="3060" w:type="dxa"/>
            <w:shd w:val="clear" w:color="auto" w:fill="16324F"/>
            <w:vAlign w:val="center"/>
          </w:tcPr>
          <w:p w14:paraId="69019014" w14:textId="77777777" w:rsidR="00431043" w:rsidRDefault="00000000">
            <w:pPr>
              <w:spacing w:before="20" w:after="20" w:line="250" w:lineRule="auto"/>
            </w:pPr>
            <w:r>
              <w:rPr>
                <w:b/>
                <w:color w:val="FFFFFF"/>
                <w:sz w:val="18"/>
              </w:rPr>
              <w:t>Azione A15 ed esito atteso</w:t>
            </w:r>
          </w:p>
        </w:tc>
        <w:tc>
          <w:tcPr>
            <w:tcW w:w="2550" w:type="dxa"/>
            <w:shd w:val="clear" w:color="auto" w:fill="16324F"/>
            <w:vAlign w:val="center"/>
          </w:tcPr>
          <w:p w14:paraId="7C014FB0" w14:textId="77777777" w:rsidR="00431043" w:rsidRDefault="00000000">
            <w:pPr>
              <w:spacing w:before="20" w:after="20" w:line="250" w:lineRule="auto"/>
            </w:pPr>
            <w:r>
              <w:rPr>
                <w:b/>
                <w:color w:val="FFFFFF"/>
                <w:sz w:val="18"/>
              </w:rPr>
              <w:t>Residuo verificato e data</w:t>
            </w:r>
          </w:p>
        </w:tc>
      </w:tr>
      <w:tr w:rsidR="00431043" w14:paraId="39BF42AB" w14:textId="77777777">
        <w:trPr>
          <w:cantSplit/>
          <w:jc w:val="center"/>
        </w:trPr>
        <w:tc>
          <w:tcPr>
            <w:tcW w:w="1247" w:type="dxa"/>
            <w:shd w:val="clear" w:color="auto" w:fill="FFFFFF"/>
            <w:vAlign w:val="center"/>
          </w:tcPr>
          <w:p w14:paraId="17E2C7D8" w14:textId="77777777" w:rsidR="00431043" w:rsidRDefault="00000000">
            <w:pPr>
              <w:spacing w:before="20" w:after="20" w:line="250" w:lineRule="auto"/>
            </w:pPr>
            <w:r>
              <w:rPr>
                <w:sz w:val="18"/>
              </w:rPr>
              <w:t>[Compilare]</w:t>
            </w:r>
          </w:p>
        </w:tc>
        <w:tc>
          <w:tcPr>
            <w:tcW w:w="3343" w:type="dxa"/>
            <w:shd w:val="clear" w:color="auto" w:fill="FFFFFF"/>
            <w:vAlign w:val="center"/>
          </w:tcPr>
          <w:p w14:paraId="7219596C" w14:textId="77777777" w:rsidR="00431043" w:rsidRDefault="00000000">
            <w:pPr>
              <w:spacing w:before="20" w:after="20" w:line="250" w:lineRule="auto"/>
            </w:pPr>
            <w:r>
              <w:rPr>
                <w:sz w:val="18"/>
              </w:rPr>
              <w:t>[...]</w:t>
            </w:r>
          </w:p>
        </w:tc>
        <w:tc>
          <w:tcPr>
            <w:tcW w:w="3060" w:type="dxa"/>
            <w:shd w:val="clear" w:color="auto" w:fill="FFFFFF"/>
            <w:vAlign w:val="center"/>
          </w:tcPr>
          <w:p w14:paraId="518867AA" w14:textId="77777777" w:rsidR="00431043" w:rsidRDefault="00000000">
            <w:pPr>
              <w:spacing w:before="20" w:after="20" w:line="250" w:lineRule="auto"/>
            </w:pPr>
            <w:r>
              <w:rPr>
                <w:sz w:val="18"/>
              </w:rPr>
              <w:t>[...]</w:t>
            </w:r>
          </w:p>
        </w:tc>
        <w:tc>
          <w:tcPr>
            <w:tcW w:w="2550" w:type="dxa"/>
            <w:shd w:val="clear" w:color="auto" w:fill="FFFFFF"/>
            <w:vAlign w:val="center"/>
          </w:tcPr>
          <w:p w14:paraId="78FDC018" w14:textId="77777777" w:rsidR="00431043" w:rsidRDefault="00000000">
            <w:pPr>
              <w:spacing w:before="20" w:after="20" w:line="250" w:lineRule="auto"/>
            </w:pPr>
            <w:r>
              <w:rPr>
                <w:sz w:val="18"/>
              </w:rPr>
              <w:t>[...]</w:t>
            </w:r>
          </w:p>
        </w:tc>
      </w:tr>
      <w:tr w:rsidR="00431043" w14:paraId="20645AAB" w14:textId="77777777">
        <w:trPr>
          <w:cantSplit/>
          <w:jc w:val="center"/>
        </w:trPr>
        <w:tc>
          <w:tcPr>
            <w:tcW w:w="1247" w:type="dxa"/>
            <w:shd w:val="clear" w:color="auto" w:fill="F2F6F8"/>
            <w:vAlign w:val="center"/>
          </w:tcPr>
          <w:p w14:paraId="796D6DF6" w14:textId="77777777" w:rsidR="00431043" w:rsidRDefault="00000000">
            <w:pPr>
              <w:spacing w:before="20" w:after="20" w:line="250" w:lineRule="auto"/>
            </w:pPr>
            <w:r>
              <w:rPr>
                <w:sz w:val="18"/>
              </w:rPr>
              <w:t>[Compilare]</w:t>
            </w:r>
          </w:p>
        </w:tc>
        <w:tc>
          <w:tcPr>
            <w:tcW w:w="3343" w:type="dxa"/>
            <w:shd w:val="clear" w:color="auto" w:fill="F2F6F8"/>
            <w:vAlign w:val="center"/>
          </w:tcPr>
          <w:p w14:paraId="76208062" w14:textId="77777777" w:rsidR="00431043" w:rsidRDefault="00000000">
            <w:pPr>
              <w:spacing w:before="20" w:after="20" w:line="250" w:lineRule="auto"/>
            </w:pPr>
            <w:r>
              <w:rPr>
                <w:sz w:val="18"/>
              </w:rPr>
              <w:t>[...]</w:t>
            </w:r>
          </w:p>
        </w:tc>
        <w:tc>
          <w:tcPr>
            <w:tcW w:w="3060" w:type="dxa"/>
            <w:shd w:val="clear" w:color="auto" w:fill="F2F6F8"/>
            <w:vAlign w:val="center"/>
          </w:tcPr>
          <w:p w14:paraId="57EA1FEB" w14:textId="77777777" w:rsidR="00431043" w:rsidRDefault="00000000">
            <w:pPr>
              <w:spacing w:before="20" w:after="20" w:line="250" w:lineRule="auto"/>
            </w:pPr>
            <w:r>
              <w:rPr>
                <w:sz w:val="18"/>
              </w:rPr>
              <w:t>[...]</w:t>
            </w:r>
          </w:p>
        </w:tc>
        <w:tc>
          <w:tcPr>
            <w:tcW w:w="2550" w:type="dxa"/>
            <w:shd w:val="clear" w:color="auto" w:fill="F2F6F8"/>
            <w:vAlign w:val="center"/>
          </w:tcPr>
          <w:p w14:paraId="4BD75F00" w14:textId="77777777" w:rsidR="00431043" w:rsidRDefault="00000000">
            <w:pPr>
              <w:spacing w:before="20" w:after="20" w:line="250" w:lineRule="auto"/>
            </w:pPr>
            <w:r>
              <w:rPr>
                <w:sz w:val="18"/>
              </w:rPr>
              <w:t>[...]</w:t>
            </w:r>
          </w:p>
        </w:tc>
      </w:tr>
      <w:tr w:rsidR="00431043" w14:paraId="0C0037C4" w14:textId="77777777">
        <w:trPr>
          <w:cantSplit/>
          <w:jc w:val="center"/>
        </w:trPr>
        <w:tc>
          <w:tcPr>
            <w:tcW w:w="1247" w:type="dxa"/>
            <w:shd w:val="clear" w:color="auto" w:fill="FFFFFF"/>
            <w:vAlign w:val="center"/>
          </w:tcPr>
          <w:p w14:paraId="44F71987" w14:textId="77777777" w:rsidR="00431043" w:rsidRDefault="00000000">
            <w:pPr>
              <w:spacing w:before="20" w:after="20" w:line="250" w:lineRule="auto"/>
            </w:pPr>
            <w:r>
              <w:rPr>
                <w:sz w:val="18"/>
              </w:rPr>
              <w:t>[Compilare]</w:t>
            </w:r>
          </w:p>
        </w:tc>
        <w:tc>
          <w:tcPr>
            <w:tcW w:w="3343" w:type="dxa"/>
            <w:shd w:val="clear" w:color="auto" w:fill="FFFFFF"/>
            <w:vAlign w:val="center"/>
          </w:tcPr>
          <w:p w14:paraId="569B2DDA" w14:textId="77777777" w:rsidR="00431043" w:rsidRDefault="00000000">
            <w:pPr>
              <w:spacing w:before="20" w:after="20" w:line="250" w:lineRule="auto"/>
            </w:pPr>
            <w:r>
              <w:rPr>
                <w:sz w:val="18"/>
              </w:rPr>
              <w:t>[...]</w:t>
            </w:r>
          </w:p>
        </w:tc>
        <w:tc>
          <w:tcPr>
            <w:tcW w:w="3060" w:type="dxa"/>
            <w:shd w:val="clear" w:color="auto" w:fill="FFFFFF"/>
            <w:vAlign w:val="center"/>
          </w:tcPr>
          <w:p w14:paraId="1A3AEDEC" w14:textId="77777777" w:rsidR="00431043" w:rsidRDefault="00000000">
            <w:pPr>
              <w:spacing w:before="20" w:after="20" w:line="250" w:lineRule="auto"/>
            </w:pPr>
            <w:r>
              <w:rPr>
                <w:sz w:val="18"/>
              </w:rPr>
              <w:t>[...]</w:t>
            </w:r>
          </w:p>
        </w:tc>
        <w:tc>
          <w:tcPr>
            <w:tcW w:w="2550" w:type="dxa"/>
            <w:shd w:val="clear" w:color="auto" w:fill="FFFFFF"/>
            <w:vAlign w:val="center"/>
          </w:tcPr>
          <w:p w14:paraId="61C63586" w14:textId="77777777" w:rsidR="00431043" w:rsidRDefault="00000000">
            <w:pPr>
              <w:spacing w:before="20" w:after="20" w:line="250" w:lineRule="auto"/>
            </w:pPr>
            <w:r>
              <w:rPr>
                <w:sz w:val="18"/>
              </w:rPr>
              <w:t>[...]</w:t>
            </w:r>
          </w:p>
        </w:tc>
      </w:tr>
    </w:tbl>
    <w:p w14:paraId="7F6804C2" w14:textId="77777777" w:rsidR="00431043" w:rsidRDefault="00431043">
      <w:pPr>
        <w:spacing w:after="60"/>
      </w:pPr>
    </w:p>
    <w:p w14:paraId="548B8D46" w14:textId="77777777" w:rsidR="00431043" w:rsidRDefault="00000000">
      <w:r>
        <w:rPr>
          <w:sz w:val="18"/>
        </w:rPr>
        <w:t>L’esito atteso è una previsione da verificare. Il giudizio residuo è compilato solo dopo l’attuazione e la verifica delle misure; fino ad allora indicare «non ancora verificato».</w:t>
      </w:r>
    </w:p>
    <w:p w14:paraId="08B78795" w14:textId="77777777" w:rsidR="00431043" w:rsidRDefault="00000000">
      <w:pPr>
        <w:spacing w:after="80"/>
      </w:pPr>
      <w:r>
        <w:rPr>
          <w:b/>
        </w:rPr>
        <w:t xml:space="preserve">Scenari o gruppi non sufficientemente rappresentati  </w:t>
      </w:r>
      <w:sdt>
        <w:sdtPr>
          <w:alias w:val="Scenari o gruppi non sufficientemente rappresentati"/>
          <w:tag w:val="A02b_f155"/>
          <w:id w:val="300155"/>
          <w:text w:multiLine="1"/>
        </w:sdtPr>
        <w:sdtContent>
          <w:r>
            <w:rPr>
              <w:i/>
              <w:color w:val="59636D"/>
            </w:rPr>
            <w:t>[Dati da acquisire e protezioni precauzionali]</w:t>
          </w:r>
        </w:sdtContent>
      </w:sdt>
    </w:p>
    <w:p w14:paraId="03D907BE" w14:textId="77777777" w:rsidR="00431043" w:rsidRDefault="00000000">
      <w:pPr>
        <w:pBdr>
          <w:bottom w:val="single" w:sz="3" w:space="1" w:color="D9D9D9"/>
        </w:pBdr>
        <w:spacing w:after="40" w:line="240" w:lineRule="auto"/>
      </w:pPr>
      <w:r>
        <w:rPr>
          <w:sz w:val="28"/>
        </w:rPr>
        <w:t xml:space="preserve"> </w:t>
      </w:r>
    </w:p>
    <w:p w14:paraId="380AC8BC" w14:textId="77777777" w:rsidR="00431043" w:rsidRDefault="00000000">
      <w:pPr>
        <w:spacing w:after="100"/>
      </w:pPr>
      <w:r>
        <w:rPr>
          <w:sz w:val="17"/>
        </w:rPr>
        <w:t>Riferimenti: sezione 04; [F1, pp. 2–4; N1, artt. 28–29].</w:t>
      </w:r>
    </w:p>
    <w:p w14:paraId="10C39D6E" w14:textId="77777777" w:rsidR="00431043" w:rsidRDefault="00000000">
      <w:r>
        <w:br w:type="page"/>
      </w:r>
    </w:p>
    <w:p w14:paraId="3B7B433A" w14:textId="77777777" w:rsidR="00431043" w:rsidRDefault="00000000">
      <w:pPr>
        <w:spacing w:after="60"/>
      </w:pPr>
      <w:r>
        <w:rPr>
          <w:sz w:val="18"/>
        </w:rPr>
        <w:t>ALLEGATI OPERATIVI</w:t>
      </w:r>
    </w:p>
    <w:p w14:paraId="02CEDFBE" w14:textId="77777777" w:rsidR="00431043" w:rsidRDefault="00000000">
      <w:pPr>
        <w:pStyle w:val="Titolo1"/>
      </w:pPr>
      <w:bookmarkStart w:id="32" w:name="A02c"/>
      <w:r>
        <w:t>A02 Conclusioni programma e sottoscrizioni</w:t>
      </w:r>
      <w:bookmarkEnd w:id="32"/>
    </w:p>
    <w:p w14:paraId="556A1D11" w14:textId="77777777" w:rsidR="00431043" w:rsidRDefault="00000000">
      <w:pPr>
        <w:spacing w:after="180"/>
      </w:pPr>
      <w:r>
        <w:rPr>
          <w:b/>
        </w:rPr>
        <w:t xml:space="preserve">Valutazione e revisione  </w:t>
      </w:r>
      <w:sdt>
        <w:sdtPr>
          <w:alias w:val="Valutazione e revisione"/>
          <w:tag w:val="A02c_f157"/>
          <w:id w:val="300157"/>
          <w:text w:multiLine="1"/>
        </w:sdtPr>
        <w:sdtContent>
          <w:r>
            <w:rPr>
              <w:i/>
              <w:color w:val="59636D"/>
            </w:rPr>
            <w:t>[Codice | Data | Revisione]</w:t>
          </w:r>
        </w:sdtContent>
      </w:sdt>
    </w:p>
    <w:p w14:paraId="62E9F2FD" w14:textId="77777777" w:rsidR="00431043" w:rsidRDefault="00000000">
      <w:pPr>
        <w:spacing w:after="80"/>
      </w:pPr>
      <w:r>
        <w:rPr>
          <w:b/>
        </w:rPr>
        <w:t xml:space="preserve">Conclusioni sulla situazione iniziale  </w:t>
      </w:r>
      <w:sdt>
        <w:sdtPr>
          <w:alias w:val="Conclusioni sulla situazione iniziale"/>
          <w:tag w:val="A02c_f158"/>
          <w:id w:val="300158"/>
          <w:text w:multiLine="1"/>
        </w:sdtPr>
        <w:sdtContent>
          <w:r>
            <w:rPr>
              <w:i/>
              <w:color w:val="59636D"/>
            </w:rPr>
            <w:t>[Scenari, condizioni critiche, persone esposte per gruppo, limiti delle evidenze]</w:t>
          </w:r>
        </w:sdtContent>
      </w:sdt>
    </w:p>
    <w:p w14:paraId="441BAE46" w14:textId="77777777" w:rsidR="00431043" w:rsidRDefault="00000000">
      <w:pPr>
        <w:pBdr>
          <w:bottom w:val="single" w:sz="3" w:space="1" w:color="D9D9D9"/>
        </w:pBdr>
        <w:spacing w:after="40" w:line="240" w:lineRule="auto"/>
      </w:pPr>
      <w:r>
        <w:rPr>
          <w:sz w:val="28"/>
        </w:rPr>
        <w:t xml:space="preserve"> </w:t>
      </w:r>
    </w:p>
    <w:p w14:paraId="74F98F83" w14:textId="77777777" w:rsidR="00431043" w:rsidRDefault="00000000">
      <w:pPr>
        <w:pBdr>
          <w:bottom w:val="single" w:sz="3" w:space="1" w:color="D9D9D9"/>
        </w:pBdr>
        <w:spacing w:after="40" w:line="240" w:lineRule="auto"/>
      </w:pPr>
      <w:r>
        <w:rPr>
          <w:sz w:val="28"/>
        </w:rPr>
        <w:t xml:space="preserve"> </w:t>
      </w:r>
    </w:p>
    <w:p w14:paraId="25039DDC" w14:textId="77777777" w:rsidR="00431043" w:rsidRDefault="00000000">
      <w:pPr>
        <w:spacing w:after="80"/>
      </w:pPr>
      <w:r>
        <w:rPr>
          <w:b/>
        </w:rPr>
        <w:t xml:space="preserve">Misure immediate e condizioni di prosecuzione  </w:t>
      </w:r>
      <w:sdt>
        <w:sdtPr>
          <w:alias w:val="Misure immediate e condizioni di prosecuzione"/>
          <w:tag w:val="A02c_f159"/>
          <w:id w:val="300159"/>
          <w:text w:multiLine="1"/>
        </w:sdtPr>
        <w:sdtContent>
          <w:r>
            <w:rPr>
              <w:i/>
              <w:color w:val="59636D"/>
            </w:rPr>
            <w:t>[Che cosa è stato attivato, da chi e con quale verifica]</w:t>
          </w:r>
        </w:sdtContent>
      </w:sdt>
    </w:p>
    <w:p w14:paraId="16CBD1C6" w14:textId="77777777" w:rsidR="00431043" w:rsidRDefault="00000000">
      <w:pPr>
        <w:pBdr>
          <w:bottom w:val="single" w:sz="3" w:space="1" w:color="D9D9D9"/>
        </w:pBdr>
        <w:spacing w:after="40" w:line="240" w:lineRule="auto"/>
      </w:pPr>
      <w:r>
        <w:rPr>
          <w:sz w:val="28"/>
        </w:rPr>
        <w:t xml:space="preserve"> </w:t>
      </w:r>
    </w:p>
    <w:p w14:paraId="243B4C08" w14:textId="77777777" w:rsidR="00431043" w:rsidRDefault="00000000">
      <w:pPr>
        <w:spacing w:after="80"/>
      </w:pPr>
      <w:r>
        <w:rPr>
          <w:b/>
        </w:rPr>
        <w:t xml:space="preserve">Programma delle misure  </w:t>
      </w:r>
      <w:sdt>
        <w:sdtPr>
          <w:alias w:val="Programma delle misure"/>
          <w:tag w:val="A02c_f160"/>
          <w:id w:val="300160"/>
          <w:text w:multiLine="1"/>
        </w:sdtPr>
        <w:sdtContent>
          <w:r>
            <w:rPr>
              <w:i/>
              <w:color w:val="59636D"/>
            </w:rPr>
            <w:t>[Azioni tecniche organizzative procedurali e formative | Rinvio A15 | Risorse]</w:t>
          </w:r>
        </w:sdtContent>
      </w:sdt>
    </w:p>
    <w:p w14:paraId="11E0A41A" w14:textId="77777777" w:rsidR="00431043" w:rsidRDefault="00000000">
      <w:pPr>
        <w:pBdr>
          <w:bottom w:val="single" w:sz="3" w:space="1" w:color="D9D9D9"/>
        </w:pBdr>
        <w:spacing w:after="40" w:line="240" w:lineRule="auto"/>
      </w:pPr>
      <w:r>
        <w:rPr>
          <w:sz w:val="28"/>
        </w:rPr>
        <w:t xml:space="preserve"> </w:t>
      </w:r>
    </w:p>
    <w:p w14:paraId="72044113" w14:textId="77777777" w:rsidR="00431043" w:rsidRDefault="00000000">
      <w:pPr>
        <w:spacing w:after="180"/>
      </w:pPr>
      <w:r>
        <w:rPr>
          <w:b/>
        </w:rPr>
        <w:t xml:space="preserve">Esito atteso  </w:t>
      </w:r>
      <w:sdt>
        <w:sdtPr>
          <w:alias w:val="Esito atteso"/>
          <w:tag w:val="A02c_f161"/>
          <w:id w:val="300161"/>
          <w:text w:multiLine="1"/>
        </w:sdtPr>
        <w:sdtContent>
          <w:r>
            <w:rPr>
              <w:i/>
              <w:color w:val="59636D"/>
            </w:rPr>
            <w:t>[Miglioramento previsto e criterio con cui verificarlo]</w:t>
          </w:r>
        </w:sdtContent>
      </w:sdt>
    </w:p>
    <w:p w14:paraId="2841689F" w14:textId="77777777" w:rsidR="00431043" w:rsidRDefault="00000000">
      <w:pPr>
        <w:spacing w:after="180"/>
      </w:pPr>
      <w:r>
        <w:rPr>
          <w:b/>
        </w:rPr>
        <w:t xml:space="preserve">Residuo verificato  </w:t>
      </w:r>
      <w:sdt>
        <w:sdtPr>
          <w:alias w:val="Residuo verificato"/>
          <w:tag w:val="A02c_f162"/>
          <w:id w:val="300162"/>
          <w:text w:multiLine="1"/>
        </w:sdtPr>
        <w:sdtContent>
          <w:r>
            <w:rPr>
              <w:i/>
              <w:color w:val="59636D"/>
            </w:rPr>
            <w:t>[Esito dopo attuazione e prova | Data | Verificatore oppure non ancora verificato]</w:t>
          </w:r>
        </w:sdtContent>
      </w:sdt>
    </w:p>
    <w:p w14:paraId="705752D5" w14:textId="77777777" w:rsidR="00431043" w:rsidRDefault="00000000">
      <w:pPr>
        <w:spacing w:after="180"/>
      </w:pPr>
      <w:r>
        <w:rPr>
          <w:b/>
        </w:rPr>
        <w:t xml:space="preserve">Aggiornamento e responsabile  </w:t>
      </w:r>
      <w:sdt>
        <w:sdtPr>
          <w:alias w:val="Aggiornamento e responsabile"/>
          <w:tag w:val="A02c_f163"/>
          <w:id w:val="300163"/>
          <w:text w:multiLine="1"/>
        </w:sdtPr>
        <w:sdtContent>
          <w:r>
            <w:rPr>
              <w:i/>
              <w:color w:val="59636D"/>
            </w:rPr>
            <w:t>[Riesame previsto | Chi segue il programma]</w:t>
          </w:r>
        </w:sdtContent>
      </w:sdt>
    </w:p>
    <w:p w14:paraId="6111A29F" w14:textId="77777777" w:rsidR="00431043" w:rsidRDefault="00000000">
      <w:pPr>
        <w:spacing w:after="60"/>
      </w:pPr>
      <w:r>
        <w:rPr>
          <w:b/>
        </w:rPr>
        <w:t>Verifica di completezza</w:t>
      </w:r>
    </w:p>
    <w:p w14:paraId="7C98A7AB" w14:textId="77777777" w:rsidR="00431043" w:rsidRDefault="00000000">
      <w:pPr>
        <w:spacing w:after="140"/>
      </w:pPr>
      <w:r>
        <w:rPr>
          <w:rFonts w:ascii="DejaVu Sans" w:hAnsi="DejaVu Sans"/>
        </w:rPr>
        <w:t xml:space="preserve">□ </w:t>
      </w:r>
      <w:r>
        <w:rPr>
          <w:sz w:val="21"/>
        </w:rPr>
        <w:t>Scenari descritti</w:t>
      </w:r>
      <w:r>
        <w:t xml:space="preserve">     </w:t>
      </w:r>
      <w:r>
        <w:rPr>
          <w:rFonts w:ascii="DejaVu Sans" w:hAnsi="DejaVu Sans"/>
        </w:rPr>
        <w:t xml:space="preserve">□ </w:t>
      </w:r>
      <w:r>
        <w:rPr>
          <w:sz w:val="21"/>
        </w:rPr>
        <w:t>Fonti tracciate</w:t>
      </w:r>
      <w:r>
        <w:t xml:space="preserve">     </w:t>
      </w:r>
      <w:r>
        <w:rPr>
          <w:rFonts w:ascii="DejaVu Sans" w:hAnsi="DejaVu Sans"/>
        </w:rPr>
        <w:t xml:space="preserve">□ </w:t>
      </w:r>
      <w:r>
        <w:rPr>
          <w:sz w:val="21"/>
        </w:rPr>
        <w:t>RLS consultato</w:t>
      </w:r>
      <w:r>
        <w:t xml:space="preserve">     </w:t>
      </w:r>
      <w:r>
        <w:rPr>
          <w:rFonts w:ascii="DejaVu Sans" w:hAnsi="DejaVu Sans"/>
        </w:rPr>
        <w:t xml:space="preserve">□ </w:t>
      </w:r>
      <w:r>
        <w:rPr>
          <w:sz w:val="21"/>
        </w:rPr>
        <w:t>Azioni assegnate</w:t>
      </w:r>
      <w:r>
        <w:t xml:space="preserve">     </w:t>
      </w:r>
      <w:r>
        <w:rPr>
          <w:rFonts w:ascii="DejaVu Sans" w:hAnsi="DejaVu Sans"/>
        </w:rPr>
        <w:t xml:space="preserve">□ </w:t>
      </w:r>
      <w:r>
        <w:rPr>
          <w:sz w:val="21"/>
        </w:rPr>
        <w:t>Incertezza dichiarata</w:t>
      </w:r>
    </w:p>
    <w:p w14:paraId="07653945" w14:textId="77777777" w:rsidR="00431043" w:rsidRDefault="00000000">
      <w:r>
        <w:rPr>
          <w:sz w:val="18"/>
        </w:rPr>
        <w:t>Anticipare la verifica dopo episodi significativi, nuove minacce o ritorsioni, cambiamenti organizzativi e inefficacia dei presidi. Gli adempimenti e i termini di aggiornamento del DVR seguono la normativa applicabile.</w:t>
      </w:r>
    </w:p>
    <w:p w14:paraId="5152C024" w14:textId="77777777" w:rsidR="00431043" w:rsidRDefault="00000000">
      <w:pPr>
        <w:pStyle w:val="Titolo2"/>
      </w:pPr>
      <w:r>
        <w:t>Sottoscrizioni secondo il sistema DVR aziendale</w:t>
      </w:r>
    </w:p>
    <w:p w14:paraId="6EA20821" w14:textId="77777777" w:rsidR="00431043" w:rsidRDefault="00000000">
      <w:r>
        <w:rPr>
          <w:b/>
        </w:rPr>
        <w:t xml:space="preserve">Datore di lavoro  </w:t>
      </w:r>
      <w:sdt>
        <w:sdtPr>
          <w:alias w:val="Datore di lavoro"/>
          <w:tag w:val="A02c_f164"/>
          <w:id w:val="300164"/>
          <w:text w:multiLine="1"/>
        </w:sdtPr>
        <w:sdtContent>
          <w:r>
            <w:rPr>
              <w:i/>
              <w:color w:val="59636D"/>
            </w:rPr>
            <w:t>[Nome | Data | Firma]</w:t>
          </w:r>
        </w:sdtContent>
      </w:sdt>
    </w:p>
    <w:p w14:paraId="591EDF22" w14:textId="77777777" w:rsidR="00431043" w:rsidRDefault="00000000">
      <w:r>
        <w:rPr>
          <w:b/>
        </w:rPr>
        <w:t xml:space="preserve">RSPP e medico competente ove previsto  </w:t>
      </w:r>
      <w:sdt>
        <w:sdtPr>
          <w:alias w:val="RSPP e medico competente ove previsto"/>
          <w:tag w:val="A02c_f165"/>
          <w:id w:val="300165"/>
          <w:text w:multiLine="1"/>
        </w:sdtPr>
        <w:sdtContent>
          <w:r>
            <w:rPr>
              <w:i/>
              <w:color w:val="59636D"/>
            </w:rPr>
            <w:t>[Nomi | Funzioni svolte | Data e firme]</w:t>
          </w:r>
        </w:sdtContent>
      </w:sdt>
    </w:p>
    <w:p w14:paraId="10631304" w14:textId="77777777" w:rsidR="00431043" w:rsidRDefault="00000000">
      <w:r>
        <w:rPr>
          <w:b/>
        </w:rPr>
        <w:t xml:space="preserve">RLS o RLST  </w:t>
      </w:r>
      <w:sdt>
        <w:sdtPr>
          <w:alias w:val="RLS o RLST"/>
          <w:tag w:val="A02c_f166"/>
          <w:id w:val="300166"/>
          <w:text w:multiLine="1"/>
        </w:sdtPr>
        <w:sdtContent>
          <w:r>
            <w:rPr>
              <w:i/>
              <w:color w:val="59636D"/>
            </w:rPr>
            <w:t>[Consultazione e presa visione | Data | Firma o annotazione]</w:t>
          </w:r>
        </w:sdtContent>
      </w:sdt>
    </w:p>
    <w:p w14:paraId="43DD3700" w14:textId="77777777" w:rsidR="00431043" w:rsidRDefault="00000000">
      <w:r>
        <w:rPr>
          <w:sz w:val="18"/>
        </w:rPr>
        <w:t>La firma del RLS documenta consultazione o presa visione secondo la finalità indicata; non è approvazione della valutazione né trasferimento delle responsabilità del datore di lavoro.</w:t>
      </w:r>
    </w:p>
    <w:p w14:paraId="1893DDD5" w14:textId="77777777" w:rsidR="00431043" w:rsidRDefault="00000000">
      <w:r>
        <w:br w:type="page"/>
      </w:r>
    </w:p>
    <w:p w14:paraId="7BB1FE41" w14:textId="77777777" w:rsidR="00431043" w:rsidRDefault="00000000">
      <w:pPr>
        <w:spacing w:after="60"/>
      </w:pPr>
      <w:r>
        <w:rPr>
          <w:sz w:val="18"/>
        </w:rPr>
        <w:t>ALLEGATI OPERATIVI</w:t>
      </w:r>
    </w:p>
    <w:p w14:paraId="7674078F" w14:textId="77777777" w:rsidR="00431043" w:rsidRDefault="00000000">
      <w:pPr>
        <w:pStyle w:val="Titolo1"/>
      </w:pPr>
      <w:bookmarkStart w:id="33" w:name="A03"/>
      <w:r>
        <w:t>A03 Analisi della situazione di esposizione</w:t>
      </w:r>
      <w:bookmarkEnd w:id="33"/>
    </w:p>
    <w:p w14:paraId="5C52F434" w14:textId="77777777" w:rsidR="00431043" w:rsidRDefault="00000000">
      <w:r>
        <w:rPr>
          <w:b/>
        </w:rPr>
        <w:t xml:space="preserve">Azienda e unità  </w:t>
      </w:r>
      <w:sdt>
        <w:sdtPr>
          <w:alias w:val="Azienda e unità"/>
          <w:tag w:val="A03_f168"/>
          <w:id w:val="300168"/>
          <w:text w:multiLine="1"/>
        </w:sdtPr>
        <w:sdtContent>
          <w:r>
            <w:rPr>
              <w:i/>
              <w:color w:val="59636D"/>
            </w:rPr>
            <w:t>[Denominazione e sede]</w:t>
          </w:r>
        </w:sdtContent>
      </w:sdt>
    </w:p>
    <w:p w14:paraId="756F6773" w14:textId="77777777" w:rsidR="00431043" w:rsidRDefault="00000000">
      <w:r>
        <w:rPr>
          <w:b/>
        </w:rPr>
        <w:t xml:space="preserve">Data revisione e compilatore  </w:t>
      </w:r>
      <w:sdt>
        <w:sdtPr>
          <w:alias w:val="Data revisione e compilatore"/>
          <w:tag w:val="A03_f169"/>
          <w:id w:val="300169"/>
          <w:text w:multiLine="1"/>
        </w:sdtPr>
        <w:sdtContent>
          <w:r>
            <w:rPr>
              <w:i/>
              <w:color w:val="59636D"/>
            </w:rPr>
            <w:t>[Data | Rev | Nome e ruolo]</w:t>
          </w:r>
        </w:sdtContent>
      </w:sdt>
    </w:p>
    <w:p w14:paraId="4DE08A95" w14:textId="77777777" w:rsidR="00431043" w:rsidRDefault="00000000">
      <w:r>
        <w:rPr>
          <w:sz w:val="18"/>
        </w:rPr>
        <w:t>Usare informazioni organizzative pertinenti. Non inserire nomi, diagnosi o dettagli identificativi nei riepiloghi della valutazione.</w:t>
      </w:r>
    </w:p>
    <w:p w14:paraId="3A314DDF" w14:textId="77777777" w:rsidR="00431043" w:rsidRDefault="00000000">
      <w:pPr>
        <w:spacing w:after="180"/>
      </w:pPr>
      <w:r>
        <w:rPr>
          <w:b/>
        </w:rPr>
        <w:t xml:space="preserve">Identificativo scenario  </w:t>
      </w:r>
      <w:sdt>
        <w:sdtPr>
          <w:alias w:val="Identificativo scenario"/>
          <w:tag w:val="A03_f170"/>
          <w:id w:val="300170"/>
          <w:text w:multiLine="1"/>
        </w:sdtPr>
        <w:sdtContent>
          <w:r>
            <w:rPr>
              <w:i/>
              <w:color w:val="59636D"/>
            </w:rPr>
            <w:t>[SC numero | Responsabile della scheda]</w:t>
          </w:r>
        </w:sdtContent>
      </w:sdt>
    </w:p>
    <w:p w14:paraId="10853264" w14:textId="77777777" w:rsidR="00431043" w:rsidRDefault="00000000">
      <w:pPr>
        <w:spacing w:after="180"/>
      </w:pPr>
      <w:r>
        <w:rPr>
          <w:b/>
        </w:rPr>
        <w:t xml:space="preserve">Attività mansioni e turno  </w:t>
      </w:r>
      <w:sdt>
        <w:sdtPr>
          <w:alias w:val="Attività mansioni e turno"/>
          <w:tag w:val="A03_f171"/>
          <w:id w:val="300171"/>
          <w:text w:multiLine="1"/>
        </w:sdtPr>
        <w:sdtContent>
          <w:r>
            <w:rPr>
              <w:i/>
              <w:color w:val="59636D"/>
            </w:rPr>
            <w:t>[Che cosa si fa | Gruppi esposti | Orari e durata]</w:t>
          </w:r>
        </w:sdtContent>
      </w:sdt>
    </w:p>
    <w:p w14:paraId="60EAD9A7" w14:textId="77777777" w:rsidR="00431043" w:rsidRDefault="00000000">
      <w:pPr>
        <w:spacing w:after="180"/>
      </w:pPr>
      <w:r>
        <w:rPr>
          <w:b/>
        </w:rPr>
        <w:t xml:space="preserve">Luogo e interlocutori  </w:t>
      </w:r>
      <w:sdt>
        <w:sdtPr>
          <w:alias w:val="Luogo e interlocutori"/>
          <w:tag w:val="A03_f172"/>
          <w:id w:val="300172"/>
          <w:text w:multiLine="1"/>
        </w:sdtPr>
        <w:sdtContent>
          <w:r>
            <w:rPr>
              <w:i/>
              <w:color w:val="59636D"/>
            </w:rPr>
            <w:t>[Spazi o canali digitali | Ruoli interni o terzi]</w:t>
          </w:r>
        </w:sdtContent>
      </w:sdt>
    </w:p>
    <w:p w14:paraId="2CACC5C5" w14:textId="77777777" w:rsidR="00431043" w:rsidRDefault="00000000">
      <w:pPr>
        <w:spacing w:after="80"/>
      </w:pPr>
      <w:r>
        <w:rPr>
          <w:b/>
        </w:rPr>
        <w:t xml:space="preserve">Descrizione della situazione  </w:t>
      </w:r>
      <w:sdt>
        <w:sdtPr>
          <w:alias w:val="Descrizione della situazione"/>
          <w:tag w:val="A03_f173"/>
          <w:id w:val="300173"/>
          <w:text w:multiLine="1"/>
        </w:sdtPr>
        <w:sdtContent>
          <w:r>
            <w:rPr>
              <w:i/>
              <w:color w:val="59636D"/>
            </w:rPr>
            <w:t>[In quali condizioni possono emergere condotte violente o moleste e quali persone possono essere coinvolte]</w:t>
          </w:r>
        </w:sdtContent>
      </w:sdt>
    </w:p>
    <w:p w14:paraId="7B2BD1D5" w14:textId="77777777" w:rsidR="00431043" w:rsidRDefault="00000000">
      <w:pPr>
        <w:pBdr>
          <w:bottom w:val="single" w:sz="3" w:space="1" w:color="D9D9D9"/>
        </w:pBdr>
        <w:spacing w:after="40" w:line="240" w:lineRule="auto"/>
      </w:pPr>
      <w:r>
        <w:rPr>
          <w:sz w:val="28"/>
        </w:rPr>
        <w:t xml:space="preserve"> </w:t>
      </w:r>
    </w:p>
    <w:p w14:paraId="5B1DCC37" w14:textId="77777777" w:rsidR="00431043" w:rsidRDefault="00000000">
      <w:pPr>
        <w:pBdr>
          <w:bottom w:val="single" w:sz="3" w:space="1" w:color="D9D9D9"/>
        </w:pBdr>
        <w:spacing w:after="40" w:line="240" w:lineRule="auto"/>
      </w:pPr>
      <w:r>
        <w:rPr>
          <w:sz w:val="28"/>
        </w:rPr>
        <w:t xml:space="preserve"> </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4420"/>
        <w:gridCol w:w="2380"/>
        <w:gridCol w:w="3400"/>
      </w:tblGrid>
      <w:tr w:rsidR="00431043" w14:paraId="1BE3E3DE" w14:textId="77777777">
        <w:trPr>
          <w:cantSplit/>
          <w:tblHeader/>
          <w:jc w:val="center"/>
        </w:trPr>
        <w:tc>
          <w:tcPr>
            <w:tcW w:w="4420" w:type="dxa"/>
            <w:shd w:val="clear" w:color="auto" w:fill="16324F"/>
            <w:vAlign w:val="center"/>
          </w:tcPr>
          <w:p w14:paraId="2130534B" w14:textId="77777777" w:rsidR="00431043" w:rsidRDefault="00000000">
            <w:pPr>
              <w:spacing w:before="20" w:after="20" w:line="250" w:lineRule="auto"/>
            </w:pPr>
            <w:r>
              <w:rPr>
                <w:b/>
                <w:color w:val="FFFFFF"/>
                <w:sz w:val="18"/>
              </w:rPr>
              <w:t>Condizione da analizzare</w:t>
            </w:r>
          </w:p>
        </w:tc>
        <w:tc>
          <w:tcPr>
            <w:tcW w:w="2380" w:type="dxa"/>
            <w:shd w:val="clear" w:color="auto" w:fill="16324F"/>
            <w:vAlign w:val="center"/>
          </w:tcPr>
          <w:p w14:paraId="55F81AA5" w14:textId="77777777" w:rsidR="00431043" w:rsidRDefault="00000000">
            <w:pPr>
              <w:spacing w:before="20" w:after="20" w:line="250" w:lineRule="auto"/>
            </w:pPr>
            <w:r>
              <w:rPr>
                <w:b/>
                <w:color w:val="FFFFFF"/>
                <w:sz w:val="18"/>
              </w:rPr>
              <w:t>Presente assente da verificare</w:t>
            </w:r>
          </w:p>
        </w:tc>
        <w:tc>
          <w:tcPr>
            <w:tcW w:w="3400" w:type="dxa"/>
            <w:shd w:val="clear" w:color="auto" w:fill="16324F"/>
            <w:vAlign w:val="center"/>
          </w:tcPr>
          <w:p w14:paraId="2A2300D6" w14:textId="77777777" w:rsidR="00431043" w:rsidRDefault="00000000">
            <w:pPr>
              <w:spacing w:before="20" w:after="20" w:line="250" w:lineRule="auto"/>
            </w:pPr>
            <w:r>
              <w:rPr>
                <w:b/>
                <w:color w:val="FFFFFF"/>
                <w:sz w:val="18"/>
              </w:rPr>
              <w:t>Evidenza concreta</w:t>
            </w:r>
          </w:p>
        </w:tc>
      </w:tr>
      <w:tr w:rsidR="00431043" w14:paraId="2399EF56" w14:textId="77777777">
        <w:trPr>
          <w:cantSplit/>
          <w:jc w:val="center"/>
        </w:trPr>
        <w:tc>
          <w:tcPr>
            <w:tcW w:w="4420" w:type="dxa"/>
            <w:shd w:val="clear" w:color="auto" w:fill="FFFFFF"/>
            <w:vAlign w:val="center"/>
          </w:tcPr>
          <w:p w14:paraId="10A97220" w14:textId="77777777" w:rsidR="00431043" w:rsidRDefault="00000000">
            <w:pPr>
              <w:spacing w:before="20" w:after="20" w:line="250" w:lineRule="auto"/>
            </w:pPr>
            <w:r>
              <w:rPr>
                <w:sz w:val="18"/>
              </w:rPr>
              <w:t>Carichi elevati o richieste emotive</w:t>
            </w:r>
          </w:p>
        </w:tc>
        <w:tc>
          <w:tcPr>
            <w:tcW w:w="2380" w:type="dxa"/>
            <w:shd w:val="clear" w:color="auto" w:fill="FFFFFF"/>
            <w:vAlign w:val="center"/>
          </w:tcPr>
          <w:p w14:paraId="4F8BEB20" w14:textId="77777777" w:rsidR="00431043" w:rsidRDefault="00000000">
            <w:pPr>
              <w:spacing w:before="20" w:after="20" w:line="250" w:lineRule="auto"/>
            </w:pPr>
            <w:r>
              <w:rPr>
                <w:sz w:val="18"/>
              </w:rPr>
              <w:t>[...]</w:t>
            </w:r>
          </w:p>
        </w:tc>
        <w:tc>
          <w:tcPr>
            <w:tcW w:w="3400" w:type="dxa"/>
            <w:shd w:val="clear" w:color="auto" w:fill="FFFFFF"/>
            <w:vAlign w:val="center"/>
          </w:tcPr>
          <w:p w14:paraId="45C7F8A0" w14:textId="77777777" w:rsidR="00431043" w:rsidRDefault="00000000">
            <w:pPr>
              <w:spacing w:before="20" w:after="20" w:line="250" w:lineRule="auto"/>
            </w:pPr>
            <w:r>
              <w:rPr>
                <w:sz w:val="18"/>
              </w:rPr>
              <w:t>[...]</w:t>
            </w:r>
          </w:p>
        </w:tc>
      </w:tr>
      <w:tr w:rsidR="00431043" w14:paraId="6B942FF4" w14:textId="77777777">
        <w:trPr>
          <w:cantSplit/>
          <w:jc w:val="center"/>
        </w:trPr>
        <w:tc>
          <w:tcPr>
            <w:tcW w:w="4420" w:type="dxa"/>
            <w:shd w:val="clear" w:color="auto" w:fill="F2F6F8"/>
            <w:vAlign w:val="center"/>
          </w:tcPr>
          <w:p w14:paraId="637F8E95" w14:textId="77777777" w:rsidR="00431043" w:rsidRDefault="00000000">
            <w:pPr>
              <w:spacing w:before="20" w:after="20" w:line="250" w:lineRule="auto"/>
            </w:pPr>
            <w:r>
              <w:rPr>
                <w:sz w:val="18"/>
              </w:rPr>
              <w:t>Lavoro solitario e turni critici</w:t>
            </w:r>
          </w:p>
        </w:tc>
        <w:tc>
          <w:tcPr>
            <w:tcW w:w="2380" w:type="dxa"/>
            <w:shd w:val="clear" w:color="auto" w:fill="F2F6F8"/>
            <w:vAlign w:val="center"/>
          </w:tcPr>
          <w:p w14:paraId="2F8DC9E3" w14:textId="77777777" w:rsidR="00431043" w:rsidRDefault="00000000">
            <w:pPr>
              <w:spacing w:before="20" w:after="20" w:line="250" w:lineRule="auto"/>
            </w:pPr>
            <w:r>
              <w:rPr>
                <w:sz w:val="18"/>
              </w:rPr>
              <w:t>[...]</w:t>
            </w:r>
          </w:p>
        </w:tc>
        <w:tc>
          <w:tcPr>
            <w:tcW w:w="3400" w:type="dxa"/>
            <w:shd w:val="clear" w:color="auto" w:fill="F2F6F8"/>
            <w:vAlign w:val="center"/>
          </w:tcPr>
          <w:p w14:paraId="6D86E88C" w14:textId="77777777" w:rsidR="00431043" w:rsidRDefault="00000000">
            <w:pPr>
              <w:spacing w:before="20" w:after="20" w:line="250" w:lineRule="auto"/>
            </w:pPr>
            <w:r>
              <w:rPr>
                <w:sz w:val="18"/>
              </w:rPr>
              <w:t>[...]</w:t>
            </w:r>
          </w:p>
        </w:tc>
      </w:tr>
      <w:tr w:rsidR="00431043" w14:paraId="596A618E" w14:textId="77777777">
        <w:trPr>
          <w:cantSplit/>
          <w:jc w:val="center"/>
        </w:trPr>
        <w:tc>
          <w:tcPr>
            <w:tcW w:w="4420" w:type="dxa"/>
            <w:shd w:val="clear" w:color="auto" w:fill="FFFFFF"/>
            <w:vAlign w:val="center"/>
          </w:tcPr>
          <w:p w14:paraId="2F008F77" w14:textId="77777777" w:rsidR="00431043" w:rsidRDefault="00000000">
            <w:pPr>
              <w:spacing w:before="20" w:after="20" w:line="250" w:lineRule="auto"/>
            </w:pPr>
            <w:r>
              <w:rPr>
                <w:sz w:val="18"/>
              </w:rPr>
              <w:t>Attese disservizi e regole poco chiare</w:t>
            </w:r>
          </w:p>
        </w:tc>
        <w:tc>
          <w:tcPr>
            <w:tcW w:w="2380" w:type="dxa"/>
            <w:shd w:val="clear" w:color="auto" w:fill="FFFFFF"/>
            <w:vAlign w:val="center"/>
          </w:tcPr>
          <w:p w14:paraId="438C8A64" w14:textId="77777777" w:rsidR="00431043" w:rsidRDefault="00000000">
            <w:pPr>
              <w:spacing w:before="20" w:after="20" w:line="250" w:lineRule="auto"/>
            </w:pPr>
            <w:r>
              <w:rPr>
                <w:sz w:val="18"/>
              </w:rPr>
              <w:t>[...]</w:t>
            </w:r>
          </w:p>
        </w:tc>
        <w:tc>
          <w:tcPr>
            <w:tcW w:w="3400" w:type="dxa"/>
            <w:shd w:val="clear" w:color="auto" w:fill="FFFFFF"/>
            <w:vAlign w:val="center"/>
          </w:tcPr>
          <w:p w14:paraId="01A60715" w14:textId="77777777" w:rsidR="00431043" w:rsidRDefault="00000000">
            <w:pPr>
              <w:spacing w:before="20" w:after="20" w:line="250" w:lineRule="auto"/>
            </w:pPr>
            <w:r>
              <w:rPr>
                <w:sz w:val="18"/>
              </w:rPr>
              <w:t>[...]</w:t>
            </w:r>
          </w:p>
        </w:tc>
      </w:tr>
      <w:tr w:rsidR="00431043" w14:paraId="0E0F9478" w14:textId="77777777">
        <w:trPr>
          <w:cantSplit/>
          <w:jc w:val="center"/>
        </w:trPr>
        <w:tc>
          <w:tcPr>
            <w:tcW w:w="4420" w:type="dxa"/>
            <w:shd w:val="clear" w:color="auto" w:fill="F2F6F8"/>
            <w:vAlign w:val="center"/>
          </w:tcPr>
          <w:p w14:paraId="612D75E1" w14:textId="77777777" w:rsidR="00431043" w:rsidRDefault="00000000">
            <w:pPr>
              <w:spacing w:before="20" w:after="20" w:line="250" w:lineRule="auto"/>
            </w:pPr>
            <w:r>
              <w:rPr>
                <w:sz w:val="18"/>
              </w:rPr>
              <w:t>Supporto autonomia e chiarezza di ruolo</w:t>
            </w:r>
          </w:p>
        </w:tc>
        <w:tc>
          <w:tcPr>
            <w:tcW w:w="2380" w:type="dxa"/>
            <w:shd w:val="clear" w:color="auto" w:fill="F2F6F8"/>
            <w:vAlign w:val="center"/>
          </w:tcPr>
          <w:p w14:paraId="28101042" w14:textId="77777777" w:rsidR="00431043" w:rsidRDefault="00000000">
            <w:pPr>
              <w:spacing w:before="20" w:after="20" w:line="250" w:lineRule="auto"/>
            </w:pPr>
            <w:r>
              <w:rPr>
                <w:sz w:val="18"/>
              </w:rPr>
              <w:t>[...]</w:t>
            </w:r>
          </w:p>
        </w:tc>
        <w:tc>
          <w:tcPr>
            <w:tcW w:w="3400" w:type="dxa"/>
            <w:shd w:val="clear" w:color="auto" w:fill="F2F6F8"/>
            <w:vAlign w:val="center"/>
          </w:tcPr>
          <w:p w14:paraId="0B4C6D73" w14:textId="77777777" w:rsidR="00431043" w:rsidRDefault="00000000">
            <w:pPr>
              <w:spacing w:before="20" w:after="20" w:line="250" w:lineRule="auto"/>
            </w:pPr>
            <w:r>
              <w:rPr>
                <w:sz w:val="18"/>
              </w:rPr>
              <w:t>[...]</w:t>
            </w:r>
          </w:p>
        </w:tc>
      </w:tr>
      <w:tr w:rsidR="00431043" w14:paraId="53DDD3FC" w14:textId="77777777">
        <w:trPr>
          <w:cantSplit/>
          <w:jc w:val="center"/>
        </w:trPr>
        <w:tc>
          <w:tcPr>
            <w:tcW w:w="4420" w:type="dxa"/>
            <w:shd w:val="clear" w:color="auto" w:fill="FFFFFF"/>
            <w:vAlign w:val="center"/>
          </w:tcPr>
          <w:p w14:paraId="06BF8235" w14:textId="77777777" w:rsidR="00431043" w:rsidRDefault="00000000">
            <w:pPr>
              <w:spacing w:before="20" w:after="20" w:line="250" w:lineRule="auto"/>
            </w:pPr>
            <w:r>
              <w:rPr>
                <w:sz w:val="18"/>
              </w:rPr>
              <w:t>Squilibri di potere o ingiustizia organizzativa</w:t>
            </w:r>
          </w:p>
        </w:tc>
        <w:tc>
          <w:tcPr>
            <w:tcW w:w="2380" w:type="dxa"/>
            <w:shd w:val="clear" w:color="auto" w:fill="FFFFFF"/>
            <w:vAlign w:val="center"/>
          </w:tcPr>
          <w:p w14:paraId="7BF2F115" w14:textId="77777777" w:rsidR="00431043" w:rsidRDefault="00000000">
            <w:pPr>
              <w:spacing w:before="20" w:after="20" w:line="250" w:lineRule="auto"/>
            </w:pPr>
            <w:r>
              <w:rPr>
                <w:sz w:val="18"/>
              </w:rPr>
              <w:t>[...]</w:t>
            </w:r>
          </w:p>
        </w:tc>
        <w:tc>
          <w:tcPr>
            <w:tcW w:w="3400" w:type="dxa"/>
            <w:shd w:val="clear" w:color="auto" w:fill="FFFFFF"/>
            <w:vAlign w:val="center"/>
          </w:tcPr>
          <w:p w14:paraId="3217BDEC" w14:textId="77777777" w:rsidR="00431043" w:rsidRDefault="00000000">
            <w:pPr>
              <w:spacing w:before="20" w:after="20" w:line="250" w:lineRule="auto"/>
            </w:pPr>
            <w:r>
              <w:rPr>
                <w:sz w:val="18"/>
              </w:rPr>
              <w:t>[...]</w:t>
            </w:r>
          </w:p>
        </w:tc>
      </w:tr>
      <w:tr w:rsidR="00431043" w14:paraId="28268419" w14:textId="77777777">
        <w:trPr>
          <w:cantSplit/>
          <w:jc w:val="center"/>
        </w:trPr>
        <w:tc>
          <w:tcPr>
            <w:tcW w:w="4420" w:type="dxa"/>
            <w:shd w:val="clear" w:color="auto" w:fill="F2F6F8"/>
            <w:vAlign w:val="center"/>
          </w:tcPr>
          <w:p w14:paraId="001A4ECE" w14:textId="77777777" w:rsidR="00431043" w:rsidRDefault="00000000">
            <w:pPr>
              <w:spacing w:before="20" w:after="20" w:line="250" w:lineRule="auto"/>
            </w:pPr>
            <w:r>
              <w:rPr>
                <w:sz w:val="18"/>
              </w:rPr>
              <w:t>Condotte offensive tollerate e timore di ritorsioni</w:t>
            </w:r>
          </w:p>
        </w:tc>
        <w:tc>
          <w:tcPr>
            <w:tcW w:w="2380" w:type="dxa"/>
            <w:shd w:val="clear" w:color="auto" w:fill="F2F6F8"/>
            <w:vAlign w:val="center"/>
          </w:tcPr>
          <w:p w14:paraId="0C4DE9AA" w14:textId="77777777" w:rsidR="00431043" w:rsidRDefault="00000000">
            <w:pPr>
              <w:spacing w:before="20" w:after="20" w:line="250" w:lineRule="auto"/>
            </w:pPr>
            <w:r>
              <w:rPr>
                <w:sz w:val="18"/>
              </w:rPr>
              <w:t>[...]</w:t>
            </w:r>
          </w:p>
        </w:tc>
        <w:tc>
          <w:tcPr>
            <w:tcW w:w="3400" w:type="dxa"/>
            <w:shd w:val="clear" w:color="auto" w:fill="F2F6F8"/>
            <w:vAlign w:val="center"/>
          </w:tcPr>
          <w:p w14:paraId="2409D469" w14:textId="77777777" w:rsidR="00431043" w:rsidRDefault="00000000">
            <w:pPr>
              <w:spacing w:before="20" w:after="20" w:line="250" w:lineRule="auto"/>
            </w:pPr>
            <w:r>
              <w:rPr>
                <w:sz w:val="18"/>
              </w:rPr>
              <w:t>[...]</w:t>
            </w:r>
          </w:p>
        </w:tc>
      </w:tr>
      <w:tr w:rsidR="00431043" w14:paraId="2D6AC0DB" w14:textId="77777777">
        <w:trPr>
          <w:cantSplit/>
          <w:jc w:val="center"/>
        </w:trPr>
        <w:tc>
          <w:tcPr>
            <w:tcW w:w="4420" w:type="dxa"/>
            <w:shd w:val="clear" w:color="auto" w:fill="FFFFFF"/>
            <w:vAlign w:val="center"/>
          </w:tcPr>
          <w:p w14:paraId="68A67401" w14:textId="77777777" w:rsidR="00431043" w:rsidRDefault="00000000">
            <w:pPr>
              <w:spacing w:before="20" w:after="20" w:line="250" w:lineRule="auto"/>
            </w:pPr>
            <w:r>
              <w:rPr>
                <w:sz w:val="18"/>
              </w:rPr>
              <w:t>Pressioni e contatti digitali impropri</w:t>
            </w:r>
          </w:p>
        </w:tc>
        <w:tc>
          <w:tcPr>
            <w:tcW w:w="2380" w:type="dxa"/>
            <w:shd w:val="clear" w:color="auto" w:fill="FFFFFF"/>
            <w:vAlign w:val="center"/>
          </w:tcPr>
          <w:p w14:paraId="54BD4668" w14:textId="77777777" w:rsidR="00431043" w:rsidRDefault="00000000">
            <w:pPr>
              <w:spacing w:before="20" w:after="20" w:line="250" w:lineRule="auto"/>
            </w:pPr>
            <w:r>
              <w:rPr>
                <w:sz w:val="18"/>
              </w:rPr>
              <w:t>[...]</w:t>
            </w:r>
          </w:p>
        </w:tc>
        <w:tc>
          <w:tcPr>
            <w:tcW w:w="3400" w:type="dxa"/>
            <w:shd w:val="clear" w:color="auto" w:fill="FFFFFF"/>
            <w:vAlign w:val="center"/>
          </w:tcPr>
          <w:p w14:paraId="7C42E57C" w14:textId="77777777" w:rsidR="00431043" w:rsidRDefault="00000000">
            <w:pPr>
              <w:spacing w:before="20" w:after="20" w:line="250" w:lineRule="auto"/>
            </w:pPr>
            <w:r>
              <w:rPr>
                <w:sz w:val="18"/>
              </w:rPr>
              <w:t>[...]</w:t>
            </w:r>
          </w:p>
        </w:tc>
      </w:tr>
    </w:tbl>
    <w:p w14:paraId="7375604E" w14:textId="77777777" w:rsidR="00431043" w:rsidRDefault="00431043">
      <w:pPr>
        <w:spacing w:after="60"/>
      </w:pPr>
    </w:p>
    <w:p w14:paraId="78FC8CDD" w14:textId="77777777" w:rsidR="00431043" w:rsidRDefault="00000000">
      <w:r>
        <w:rPr>
          <w:sz w:val="18"/>
        </w:rPr>
        <w:t>Esaminare anche barriere linguistiche, di accessibilità o di partecipazione. Genere, età, disabilità, nazionalità e contratto non sono cause della violenza: valutare le condizioni di disparità e organizzazione. [F1, p. 2]</w:t>
      </w:r>
    </w:p>
    <w:p w14:paraId="0BB4F64C" w14:textId="77777777" w:rsidR="00431043" w:rsidRDefault="00000000">
      <w:r>
        <w:br w:type="page"/>
      </w:r>
    </w:p>
    <w:p w14:paraId="38596666" w14:textId="77777777" w:rsidR="00431043" w:rsidRDefault="00000000">
      <w:pPr>
        <w:spacing w:after="60"/>
      </w:pPr>
      <w:r>
        <w:rPr>
          <w:sz w:val="18"/>
        </w:rPr>
        <w:t>ALLEGATI OPERATIVI</w:t>
      </w:r>
    </w:p>
    <w:p w14:paraId="58BA3803" w14:textId="77777777" w:rsidR="00431043" w:rsidRDefault="00000000">
      <w:pPr>
        <w:pStyle w:val="Titolo1"/>
      </w:pPr>
      <w:bookmarkStart w:id="34" w:name="A03b"/>
      <w:r>
        <w:t>A03 Evidenze misure e giudizio dello scenario</w:t>
      </w:r>
      <w:bookmarkEnd w:id="34"/>
    </w:p>
    <w:p w14:paraId="7B03A693" w14:textId="77777777" w:rsidR="00431043" w:rsidRDefault="00000000">
      <w:pPr>
        <w:spacing w:after="180"/>
      </w:pPr>
      <w:r>
        <w:rPr>
          <w:b/>
        </w:rPr>
        <w:t xml:space="preserve">Scenario e data  </w:t>
      </w:r>
      <w:sdt>
        <w:sdtPr>
          <w:alias w:val="Scenario e data"/>
          <w:tag w:val="A03b_f175"/>
          <w:id w:val="300175"/>
          <w:text w:multiLine="1"/>
        </w:sdtPr>
        <w:sdtContent>
          <w:r>
            <w:rPr>
              <w:i/>
              <w:color w:val="59636D"/>
            </w:rPr>
            <w:t>[ID | Data | Compilatore]</w:t>
          </w:r>
        </w:sdtContent>
      </w:sdt>
    </w:p>
    <w:p w14:paraId="561A4D49" w14:textId="77777777" w:rsidR="00431043" w:rsidRDefault="00000000">
      <w:pPr>
        <w:spacing w:after="80"/>
      </w:pPr>
      <w:r>
        <w:rPr>
          <w:b/>
        </w:rPr>
        <w:t xml:space="preserve">Occasioni e conseguenze possibili  </w:t>
      </w:r>
      <w:sdt>
        <w:sdtPr>
          <w:alias w:val="Occasioni e conseguenze possibili"/>
          <w:tag w:val="A03b_f176"/>
          <w:id w:val="300176"/>
          <w:text w:multiLine="1"/>
        </w:sdtPr>
        <w:sdtContent>
          <w:r>
            <w:rPr>
              <w:i/>
              <w:color w:val="59636D"/>
            </w:rPr>
            <w:t>[Frequenza e durata delle interazioni | Possibili danni fisici psicologici o alle condizioni lavorative]</w:t>
          </w:r>
        </w:sdtContent>
      </w:sdt>
    </w:p>
    <w:p w14:paraId="4A13DB56" w14:textId="77777777" w:rsidR="00431043" w:rsidRDefault="00000000">
      <w:pPr>
        <w:pBdr>
          <w:bottom w:val="single" w:sz="3" w:space="1" w:color="D9D9D9"/>
        </w:pBdr>
        <w:spacing w:after="40" w:line="240" w:lineRule="auto"/>
      </w:pPr>
      <w:r>
        <w:rPr>
          <w:sz w:val="28"/>
        </w:rPr>
        <w:t xml:space="preserve"> </w:t>
      </w:r>
    </w:p>
    <w:p w14:paraId="76D248B5" w14:textId="77777777" w:rsidR="00431043" w:rsidRDefault="00000000">
      <w:pPr>
        <w:spacing w:after="80"/>
      </w:pPr>
      <w:r>
        <w:rPr>
          <w:b/>
        </w:rPr>
        <w:t xml:space="preserve">Segnali e informazioni disponibili  </w:t>
      </w:r>
      <w:sdt>
        <w:sdtPr>
          <w:alias w:val="Segnali e informazioni disponibili"/>
          <w:tag w:val="A03b_f177"/>
          <w:id w:val="300177"/>
          <w:text w:multiLine="1"/>
        </w:sdtPr>
        <w:sdtContent>
          <w:r>
            <w:rPr>
              <w:i/>
              <w:color w:val="59636D"/>
            </w:rPr>
            <w:t>[Eventi o quasi eventi aggregati | Consultazione | Fonti e limiti]</w:t>
          </w:r>
        </w:sdtContent>
      </w:sdt>
    </w:p>
    <w:p w14:paraId="7C3C391E" w14:textId="77777777" w:rsidR="00431043" w:rsidRDefault="00000000">
      <w:pPr>
        <w:pBdr>
          <w:bottom w:val="single" w:sz="3" w:space="1" w:color="D9D9D9"/>
        </w:pBdr>
        <w:spacing w:after="40" w:line="240" w:lineRule="auto"/>
      </w:pPr>
      <w:r>
        <w:rPr>
          <w:sz w:val="28"/>
        </w:rPr>
        <w:t xml:space="preserve"> </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890"/>
        <w:gridCol w:w="2493"/>
        <w:gridCol w:w="2380"/>
        <w:gridCol w:w="2436"/>
      </w:tblGrid>
      <w:tr w:rsidR="00431043" w14:paraId="4E5DE6EB" w14:textId="77777777">
        <w:trPr>
          <w:cantSplit/>
          <w:tblHeader/>
          <w:jc w:val="center"/>
        </w:trPr>
        <w:tc>
          <w:tcPr>
            <w:tcW w:w="2890" w:type="dxa"/>
            <w:shd w:val="clear" w:color="auto" w:fill="16324F"/>
            <w:vAlign w:val="center"/>
          </w:tcPr>
          <w:p w14:paraId="2D682D5C" w14:textId="77777777" w:rsidR="00431043" w:rsidRDefault="00000000">
            <w:pPr>
              <w:spacing w:before="20" w:after="20" w:line="250" w:lineRule="auto"/>
            </w:pPr>
            <w:r>
              <w:rPr>
                <w:b/>
                <w:color w:val="FFFFFF"/>
                <w:sz w:val="19"/>
              </w:rPr>
              <w:t>Protezione esistente</w:t>
            </w:r>
          </w:p>
        </w:tc>
        <w:tc>
          <w:tcPr>
            <w:tcW w:w="2493" w:type="dxa"/>
            <w:shd w:val="clear" w:color="auto" w:fill="16324F"/>
            <w:vAlign w:val="center"/>
          </w:tcPr>
          <w:p w14:paraId="10A0E6D6" w14:textId="77777777" w:rsidR="00431043" w:rsidRDefault="00000000">
            <w:pPr>
              <w:spacing w:before="20" w:after="20" w:line="250" w:lineRule="auto"/>
            </w:pPr>
            <w:r>
              <w:rPr>
                <w:b/>
                <w:color w:val="FFFFFF"/>
                <w:sz w:val="19"/>
              </w:rPr>
              <w:t>Attuazione effettiva</w:t>
            </w:r>
          </w:p>
        </w:tc>
        <w:tc>
          <w:tcPr>
            <w:tcW w:w="2380" w:type="dxa"/>
            <w:shd w:val="clear" w:color="auto" w:fill="16324F"/>
            <w:vAlign w:val="center"/>
          </w:tcPr>
          <w:p w14:paraId="07C44D01" w14:textId="77777777" w:rsidR="00431043" w:rsidRDefault="00000000">
            <w:pPr>
              <w:spacing w:before="20" w:after="20" w:line="250" w:lineRule="auto"/>
            </w:pPr>
            <w:r>
              <w:rPr>
                <w:b/>
                <w:color w:val="FFFFFF"/>
                <w:sz w:val="19"/>
              </w:rPr>
              <w:t>Prova e data</w:t>
            </w:r>
          </w:p>
        </w:tc>
        <w:tc>
          <w:tcPr>
            <w:tcW w:w="2436" w:type="dxa"/>
            <w:shd w:val="clear" w:color="auto" w:fill="16324F"/>
            <w:vAlign w:val="center"/>
          </w:tcPr>
          <w:p w14:paraId="10CAC7C1" w14:textId="77777777" w:rsidR="00431043" w:rsidRDefault="00000000">
            <w:pPr>
              <w:spacing w:before="20" w:after="20" w:line="250" w:lineRule="auto"/>
            </w:pPr>
            <w:r>
              <w:rPr>
                <w:b/>
                <w:color w:val="FFFFFF"/>
                <w:sz w:val="19"/>
              </w:rPr>
              <w:t>Limite rilevato</w:t>
            </w:r>
          </w:p>
        </w:tc>
      </w:tr>
      <w:tr w:rsidR="00431043" w14:paraId="50A43862" w14:textId="77777777">
        <w:trPr>
          <w:cantSplit/>
          <w:jc w:val="center"/>
        </w:trPr>
        <w:tc>
          <w:tcPr>
            <w:tcW w:w="2890" w:type="dxa"/>
            <w:shd w:val="clear" w:color="auto" w:fill="FFFFFF"/>
            <w:vAlign w:val="center"/>
          </w:tcPr>
          <w:p w14:paraId="03709ADE" w14:textId="77777777" w:rsidR="00431043" w:rsidRDefault="00000000">
            <w:pPr>
              <w:spacing w:before="20" w:after="20" w:line="250" w:lineRule="auto"/>
            </w:pPr>
            <w:r>
              <w:rPr>
                <w:sz w:val="19"/>
              </w:rPr>
              <w:t>[Compilare]</w:t>
            </w:r>
          </w:p>
        </w:tc>
        <w:tc>
          <w:tcPr>
            <w:tcW w:w="2493" w:type="dxa"/>
            <w:shd w:val="clear" w:color="auto" w:fill="FFFFFF"/>
            <w:vAlign w:val="center"/>
          </w:tcPr>
          <w:p w14:paraId="11F1F3CB" w14:textId="77777777" w:rsidR="00431043" w:rsidRDefault="00000000">
            <w:pPr>
              <w:spacing w:before="20" w:after="20" w:line="250" w:lineRule="auto"/>
            </w:pPr>
            <w:r>
              <w:rPr>
                <w:sz w:val="19"/>
              </w:rPr>
              <w:t>[...]</w:t>
            </w:r>
          </w:p>
        </w:tc>
        <w:tc>
          <w:tcPr>
            <w:tcW w:w="2380" w:type="dxa"/>
            <w:shd w:val="clear" w:color="auto" w:fill="FFFFFF"/>
            <w:vAlign w:val="center"/>
          </w:tcPr>
          <w:p w14:paraId="0A226E9E" w14:textId="77777777" w:rsidR="00431043" w:rsidRDefault="00000000">
            <w:pPr>
              <w:spacing w:before="20" w:after="20" w:line="250" w:lineRule="auto"/>
            </w:pPr>
            <w:r>
              <w:rPr>
                <w:sz w:val="19"/>
              </w:rPr>
              <w:t>[...]</w:t>
            </w:r>
          </w:p>
        </w:tc>
        <w:tc>
          <w:tcPr>
            <w:tcW w:w="2436" w:type="dxa"/>
            <w:shd w:val="clear" w:color="auto" w:fill="FFFFFF"/>
            <w:vAlign w:val="center"/>
          </w:tcPr>
          <w:p w14:paraId="65FA5BE4" w14:textId="77777777" w:rsidR="00431043" w:rsidRDefault="00000000">
            <w:pPr>
              <w:spacing w:before="20" w:after="20" w:line="250" w:lineRule="auto"/>
            </w:pPr>
            <w:r>
              <w:rPr>
                <w:sz w:val="19"/>
              </w:rPr>
              <w:t>[...]</w:t>
            </w:r>
          </w:p>
        </w:tc>
      </w:tr>
      <w:tr w:rsidR="00431043" w14:paraId="60A9CE78" w14:textId="77777777">
        <w:trPr>
          <w:cantSplit/>
          <w:jc w:val="center"/>
        </w:trPr>
        <w:tc>
          <w:tcPr>
            <w:tcW w:w="2890" w:type="dxa"/>
            <w:shd w:val="clear" w:color="auto" w:fill="F2F6F8"/>
            <w:vAlign w:val="center"/>
          </w:tcPr>
          <w:p w14:paraId="4713D96C" w14:textId="77777777" w:rsidR="00431043" w:rsidRDefault="00000000">
            <w:pPr>
              <w:spacing w:before="20" w:after="20" w:line="250" w:lineRule="auto"/>
            </w:pPr>
            <w:r>
              <w:rPr>
                <w:sz w:val="19"/>
              </w:rPr>
              <w:t>[Compilare]</w:t>
            </w:r>
          </w:p>
        </w:tc>
        <w:tc>
          <w:tcPr>
            <w:tcW w:w="2493" w:type="dxa"/>
            <w:shd w:val="clear" w:color="auto" w:fill="F2F6F8"/>
            <w:vAlign w:val="center"/>
          </w:tcPr>
          <w:p w14:paraId="5F88EB8F" w14:textId="77777777" w:rsidR="00431043" w:rsidRDefault="00000000">
            <w:pPr>
              <w:spacing w:before="20" w:after="20" w:line="250" w:lineRule="auto"/>
            </w:pPr>
            <w:r>
              <w:rPr>
                <w:sz w:val="19"/>
              </w:rPr>
              <w:t>[...]</w:t>
            </w:r>
          </w:p>
        </w:tc>
        <w:tc>
          <w:tcPr>
            <w:tcW w:w="2380" w:type="dxa"/>
            <w:shd w:val="clear" w:color="auto" w:fill="F2F6F8"/>
            <w:vAlign w:val="center"/>
          </w:tcPr>
          <w:p w14:paraId="22C1B94C" w14:textId="77777777" w:rsidR="00431043" w:rsidRDefault="00000000">
            <w:pPr>
              <w:spacing w:before="20" w:after="20" w:line="250" w:lineRule="auto"/>
            </w:pPr>
            <w:r>
              <w:rPr>
                <w:sz w:val="19"/>
              </w:rPr>
              <w:t>[...]</w:t>
            </w:r>
          </w:p>
        </w:tc>
        <w:tc>
          <w:tcPr>
            <w:tcW w:w="2436" w:type="dxa"/>
            <w:shd w:val="clear" w:color="auto" w:fill="F2F6F8"/>
            <w:vAlign w:val="center"/>
          </w:tcPr>
          <w:p w14:paraId="7CEE651C" w14:textId="77777777" w:rsidR="00431043" w:rsidRDefault="00000000">
            <w:pPr>
              <w:spacing w:before="20" w:after="20" w:line="250" w:lineRule="auto"/>
            </w:pPr>
            <w:r>
              <w:rPr>
                <w:sz w:val="19"/>
              </w:rPr>
              <w:t>[...]</w:t>
            </w:r>
          </w:p>
        </w:tc>
      </w:tr>
      <w:tr w:rsidR="00431043" w14:paraId="7DFABDA2" w14:textId="77777777">
        <w:trPr>
          <w:cantSplit/>
          <w:jc w:val="center"/>
        </w:trPr>
        <w:tc>
          <w:tcPr>
            <w:tcW w:w="2890" w:type="dxa"/>
            <w:shd w:val="clear" w:color="auto" w:fill="FFFFFF"/>
            <w:vAlign w:val="center"/>
          </w:tcPr>
          <w:p w14:paraId="6D62AFA0" w14:textId="77777777" w:rsidR="00431043" w:rsidRDefault="00000000">
            <w:pPr>
              <w:spacing w:before="20" w:after="20" w:line="250" w:lineRule="auto"/>
            </w:pPr>
            <w:r>
              <w:rPr>
                <w:sz w:val="19"/>
              </w:rPr>
              <w:t>[Compilare]</w:t>
            </w:r>
          </w:p>
        </w:tc>
        <w:tc>
          <w:tcPr>
            <w:tcW w:w="2493" w:type="dxa"/>
            <w:shd w:val="clear" w:color="auto" w:fill="FFFFFF"/>
            <w:vAlign w:val="center"/>
          </w:tcPr>
          <w:p w14:paraId="7DF88BC0" w14:textId="77777777" w:rsidR="00431043" w:rsidRDefault="00000000">
            <w:pPr>
              <w:spacing w:before="20" w:after="20" w:line="250" w:lineRule="auto"/>
            </w:pPr>
            <w:r>
              <w:rPr>
                <w:sz w:val="19"/>
              </w:rPr>
              <w:t>[...]</w:t>
            </w:r>
          </w:p>
        </w:tc>
        <w:tc>
          <w:tcPr>
            <w:tcW w:w="2380" w:type="dxa"/>
            <w:shd w:val="clear" w:color="auto" w:fill="FFFFFF"/>
            <w:vAlign w:val="center"/>
          </w:tcPr>
          <w:p w14:paraId="4316440E" w14:textId="77777777" w:rsidR="00431043" w:rsidRDefault="00000000">
            <w:pPr>
              <w:spacing w:before="20" w:after="20" w:line="250" w:lineRule="auto"/>
            </w:pPr>
            <w:r>
              <w:rPr>
                <w:sz w:val="19"/>
              </w:rPr>
              <w:t>[...]</w:t>
            </w:r>
          </w:p>
        </w:tc>
        <w:tc>
          <w:tcPr>
            <w:tcW w:w="2436" w:type="dxa"/>
            <w:shd w:val="clear" w:color="auto" w:fill="FFFFFF"/>
            <w:vAlign w:val="center"/>
          </w:tcPr>
          <w:p w14:paraId="483D97F0" w14:textId="77777777" w:rsidR="00431043" w:rsidRDefault="00000000">
            <w:pPr>
              <w:spacing w:before="20" w:after="20" w:line="250" w:lineRule="auto"/>
            </w:pPr>
            <w:r>
              <w:rPr>
                <w:sz w:val="19"/>
              </w:rPr>
              <w:t>[...]</w:t>
            </w:r>
          </w:p>
        </w:tc>
      </w:tr>
    </w:tbl>
    <w:p w14:paraId="1749DBD3" w14:textId="77777777" w:rsidR="00431043" w:rsidRDefault="00431043">
      <w:pPr>
        <w:spacing w:after="60"/>
      </w:pPr>
    </w:p>
    <w:p w14:paraId="0782FDC1" w14:textId="77777777" w:rsidR="00431043" w:rsidRDefault="00000000">
      <w:pPr>
        <w:spacing w:after="80"/>
      </w:pPr>
      <w:r>
        <w:rPr>
          <w:b/>
        </w:rPr>
        <w:t xml:space="preserve">Giudizio iniziale motivato  </w:t>
      </w:r>
      <w:sdt>
        <w:sdtPr>
          <w:alias w:val="Giudizio iniziale motivato"/>
          <w:tag w:val="A03b_f178"/>
          <w:id w:val="300178"/>
          <w:text w:multiLine="1"/>
        </w:sdtPr>
        <w:sdtContent>
          <w:r>
            <w:rPr>
              <w:i/>
              <w:color w:val="59636D"/>
            </w:rPr>
            <w:t>[Relazione fra esposizione conseguenze e protezioni effettive]</w:t>
          </w:r>
        </w:sdtContent>
      </w:sdt>
    </w:p>
    <w:p w14:paraId="474D8F42" w14:textId="77777777" w:rsidR="00431043" w:rsidRDefault="00000000">
      <w:pPr>
        <w:pBdr>
          <w:bottom w:val="single" w:sz="3" w:space="1" w:color="D9D9D9"/>
        </w:pBdr>
        <w:spacing w:after="40" w:line="240" w:lineRule="auto"/>
      </w:pPr>
      <w:r>
        <w:rPr>
          <w:sz w:val="28"/>
        </w:rPr>
        <w:t xml:space="preserve"> </w:t>
      </w:r>
    </w:p>
    <w:p w14:paraId="057DAF05" w14:textId="77777777" w:rsidR="00431043" w:rsidRDefault="00000000">
      <w:pPr>
        <w:spacing w:after="60"/>
      </w:pPr>
      <w:r>
        <w:rPr>
          <w:b/>
        </w:rPr>
        <w:t>Priorità di intervento</w:t>
      </w:r>
    </w:p>
    <w:p w14:paraId="41B016B4" w14:textId="77777777" w:rsidR="00431043" w:rsidRDefault="00000000">
      <w:pPr>
        <w:spacing w:after="140"/>
      </w:pPr>
      <w:r>
        <w:rPr>
          <w:rFonts w:ascii="DejaVu Sans" w:hAnsi="DejaVu Sans"/>
        </w:rPr>
        <w:t xml:space="preserve">□ </w:t>
      </w:r>
      <w:r>
        <w:rPr>
          <w:sz w:val="21"/>
        </w:rPr>
        <w:t>Immediata</w:t>
      </w:r>
      <w:r>
        <w:t xml:space="preserve">     </w:t>
      </w:r>
      <w:r>
        <w:rPr>
          <w:rFonts w:ascii="DejaVu Sans" w:hAnsi="DejaVu Sans"/>
        </w:rPr>
        <w:t xml:space="preserve">□ </w:t>
      </w:r>
      <w:r>
        <w:rPr>
          <w:sz w:val="21"/>
        </w:rPr>
        <w:t>Alta</w:t>
      </w:r>
      <w:r>
        <w:t xml:space="preserve">     </w:t>
      </w:r>
      <w:r>
        <w:rPr>
          <w:rFonts w:ascii="DejaVu Sans" w:hAnsi="DejaVu Sans"/>
        </w:rPr>
        <w:t xml:space="preserve">□ </w:t>
      </w:r>
      <w:r>
        <w:rPr>
          <w:sz w:val="21"/>
        </w:rPr>
        <w:t>Programmata</w:t>
      </w:r>
      <w:r>
        <w:t xml:space="preserve">     </w:t>
      </w:r>
      <w:r>
        <w:rPr>
          <w:rFonts w:ascii="DejaVu Sans" w:hAnsi="DejaVu Sans"/>
        </w:rPr>
        <w:t xml:space="preserve">□ </w:t>
      </w:r>
      <w:r>
        <w:rPr>
          <w:sz w:val="21"/>
        </w:rPr>
        <w:t>Mantenimento e verifica</w:t>
      </w:r>
    </w:p>
    <w:p w14:paraId="1B63C099" w14:textId="77777777" w:rsidR="00431043" w:rsidRDefault="00000000">
      <w:pPr>
        <w:spacing w:after="180"/>
      </w:pPr>
      <w:r>
        <w:rPr>
          <w:b/>
        </w:rPr>
        <w:t xml:space="preserve">Incertezza e approfondimento  </w:t>
      </w:r>
      <w:sdt>
        <w:sdtPr>
          <w:alias w:val="Incertezza e approfondimento"/>
          <w:tag w:val="A03b_f179"/>
          <w:id w:val="300179"/>
          <w:text w:multiLine="1"/>
        </w:sdtPr>
        <w:sdtContent>
          <w:r>
            <w:rPr>
              <w:i/>
              <w:color w:val="59636D"/>
            </w:rPr>
            <w:t>[Informazione mancante | Come acquisirla | Responsabile e scadenza]</w:t>
          </w:r>
        </w:sdtContent>
      </w:sdt>
    </w:p>
    <w:p w14:paraId="5CE072D0" w14:textId="77777777" w:rsidR="00431043" w:rsidRDefault="00000000">
      <w:pPr>
        <w:spacing w:after="180"/>
      </w:pPr>
      <w:r>
        <w:rPr>
          <w:b/>
        </w:rPr>
        <w:t xml:space="preserve">Protezione temporanea e azione A15  </w:t>
      </w:r>
      <w:sdt>
        <w:sdtPr>
          <w:alias w:val="Protezione temporanea e azione A15"/>
          <w:tag w:val="A03b_f180"/>
          <w:id w:val="300180"/>
          <w:text w:multiLine="1"/>
        </w:sdtPr>
        <w:sdtContent>
          <w:r>
            <w:rPr>
              <w:i/>
              <w:color w:val="59636D"/>
            </w:rPr>
            <w:t>[Misura | Responsabile | Scadenza]</w:t>
          </w:r>
        </w:sdtContent>
      </w:sdt>
    </w:p>
    <w:p w14:paraId="29A18F79" w14:textId="77777777" w:rsidR="00431043" w:rsidRDefault="00000000">
      <w:pPr>
        <w:spacing w:after="180"/>
      </w:pPr>
      <w:r>
        <w:rPr>
          <w:b/>
        </w:rPr>
        <w:t xml:space="preserve">Esito atteso e prova prevista  </w:t>
      </w:r>
      <w:sdt>
        <w:sdtPr>
          <w:alias w:val="Esito atteso e prova prevista"/>
          <w:tag w:val="A03b_f181"/>
          <w:id w:val="300181"/>
          <w:text w:multiLine="1"/>
        </w:sdtPr>
        <w:sdtContent>
          <w:r>
            <w:rPr>
              <w:i/>
              <w:color w:val="59636D"/>
            </w:rPr>
            <w:t>[Che cosa deve migliorare e come verificarlo]</w:t>
          </w:r>
        </w:sdtContent>
      </w:sdt>
    </w:p>
    <w:p w14:paraId="3609DCBD" w14:textId="77777777" w:rsidR="00431043" w:rsidRDefault="00000000">
      <w:pPr>
        <w:spacing w:after="180"/>
      </w:pPr>
      <w:r>
        <w:rPr>
          <w:b/>
        </w:rPr>
        <w:t xml:space="preserve">Residuo verificato  </w:t>
      </w:r>
      <w:sdt>
        <w:sdtPr>
          <w:alias w:val="Residuo verificato"/>
          <w:tag w:val="A03b_f182"/>
          <w:id w:val="300182"/>
          <w:text w:multiLine="1"/>
        </w:sdtPr>
        <w:sdtContent>
          <w:r>
            <w:rPr>
              <w:i/>
              <w:color w:val="59636D"/>
            </w:rPr>
            <w:t>[Esito reale | Evidenza | Data oppure non ancora verificato]</w:t>
          </w:r>
        </w:sdtContent>
      </w:sdt>
    </w:p>
    <w:p w14:paraId="336618F3" w14:textId="77777777" w:rsidR="00431043" w:rsidRDefault="00000000">
      <w:pPr>
        <w:spacing w:after="60"/>
      </w:pPr>
      <w:r>
        <w:rPr>
          <w:b/>
        </w:rPr>
        <w:t>Controllo finale</w:t>
      </w:r>
    </w:p>
    <w:p w14:paraId="6ED7F765" w14:textId="77777777" w:rsidR="00431043" w:rsidRDefault="00000000">
      <w:pPr>
        <w:spacing w:after="140"/>
      </w:pPr>
      <w:r>
        <w:rPr>
          <w:rFonts w:ascii="DejaVu Sans" w:hAnsi="DejaVu Sans"/>
        </w:rPr>
        <w:t xml:space="preserve">□ </w:t>
      </w:r>
      <w:r>
        <w:rPr>
          <w:sz w:val="21"/>
        </w:rPr>
        <w:t>Anche rischi interni e digitali</w:t>
      </w:r>
      <w:r>
        <w:t xml:space="preserve">     </w:t>
      </w:r>
      <w:r>
        <w:rPr>
          <w:rFonts w:ascii="DejaVu Sans" w:hAnsi="DejaVu Sans"/>
        </w:rPr>
        <w:t xml:space="preserve">□ </w:t>
      </w:r>
      <w:r>
        <w:rPr>
          <w:sz w:val="21"/>
        </w:rPr>
        <w:t>Misure future distinte</w:t>
      </w:r>
      <w:r>
        <w:t xml:space="preserve">     </w:t>
      </w:r>
      <w:r>
        <w:rPr>
          <w:rFonts w:ascii="DejaVu Sans" w:hAnsi="DejaVu Sans"/>
        </w:rPr>
        <w:t xml:space="preserve">□ </w:t>
      </w:r>
      <w:r>
        <w:rPr>
          <w:sz w:val="21"/>
        </w:rPr>
        <w:t>Nessuna colpevolezza presunta</w:t>
      </w:r>
    </w:p>
    <w:p w14:paraId="6E3AC4B7" w14:textId="77777777" w:rsidR="00431043" w:rsidRDefault="00000000">
      <w:pPr>
        <w:spacing w:after="100"/>
      </w:pPr>
      <w:r>
        <w:rPr>
          <w:sz w:val="17"/>
        </w:rPr>
        <w:t>Riferimenti: A02 e sezioni 04–06; [F1, pp. 2–3; N1].</w:t>
      </w:r>
    </w:p>
    <w:p w14:paraId="5F999764" w14:textId="77777777" w:rsidR="00431043" w:rsidRDefault="00000000">
      <w:r>
        <w:br w:type="page"/>
      </w:r>
    </w:p>
    <w:p w14:paraId="2251BB5C" w14:textId="77777777" w:rsidR="00431043" w:rsidRDefault="00000000">
      <w:pPr>
        <w:spacing w:after="60"/>
      </w:pPr>
      <w:r>
        <w:rPr>
          <w:sz w:val="18"/>
        </w:rPr>
        <w:t>ALLEGATI OPERATIVI</w:t>
      </w:r>
    </w:p>
    <w:p w14:paraId="348D7EB5" w14:textId="77777777" w:rsidR="00431043" w:rsidRDefault="00000000">
      <w:pPr>
        <w:pStyle w:val="Titolo1"/>
      </w:pPr>
      <w:bookmarkStart w:id="35" w:name="A04"/>
      <w:r>
        <w:t>A04 Verifica degli spazi e delle attività</w:t>
      </w:r>
      <w:bookmarkEnd w:id="35"/>
    </w:p>
    <w:p w14:paraId="3342A7C4" w14:textId="77777777" w:rsidR="00431043" w:rsidRDefault="00000000">
      <w:r>
        <w:rPr>
          <w:b/>
        </w:rPr>
        <w:t xml:space="preserve">Azienda e unità  </w:t>
      </w:r>
      <w:sdt>
        <w:sdtPr>
          <w:alias w:val="Azienda e unità"/>
          <w:tag w:val="A04_f184"/>
          <w:id w:val="300184"/>
          <w:text w:multiLine="1"/>
        </w:sdtPr>
        <w:sdtContent>
          <w:r>
            <w:rPr>
              <w:i/>
              <w:color w:val="59636D"/>
            </w:rPr>
            <w:t>[Denominazione e sede]</w:t>
          </w:r>
        </w:sdtContent>
      </w:sdt>
    </w:p>
    <w:p w14:paraId="1F2AE505" w14:textId="77777777" w:rsidR="00431043" w:rsidRDefault="00000000">
      <w:r>
        <w:rPr>
          <w:b/>
        </w:rPr>
        <w:t xml:space="preserve">Data revisione e compilatore  </w:t>
      </w:r>
      <w:sdt>
        <w:sdtPr>
          <w:alias w:val="Data revisione e compilatore"/>
          <w:tag w:val="A04_f185"/>
          <w:id w:val="300185"/>
          <w:text w:multiLine="1"/>
        </w:sdtPr>
        <w:sdtContent>
          <w:r>
            <w:rPr>
              <w:i/>
              <w:color w:val="59636D"/>
            </w:rPr>
            <w:t>[Data | Rev | Nome e ruolo]</w:t>
          </w:r>
        </w:sdtContent>
      </w:sdt>
    </w:p>
    <w:p w14:paraId="4BA0A9FC" w14:textId="77777777" w:rsidR="00431043" w:rsidRDefault="00000000">
      <w:r>
        <w:rPr>
          <w:sz w:val="18"/>
        </w:rPr>
        <w:t>Usare informazioni organizzative pertinenti. Non inserire nomi, diagnosi o dettagli identificativi nei riepiloghi della valutazione.</w:t>
      </w:r>
    </w:p>
    <w:p w14:paraId="6DA61916" w14:textId="77777777" w:rsidR="00431043" w:rsidRDefault="00000000">
      <w:pPr>
        <w:spacing w:after="180"/>
      </w:pPr>
      <w:r>
        <w:rPr>
          <w:b/>
        </w:rPr>
        <w:t xml:space="preserve">Sede turno e scenario  </w:t>
      </w:r>
      <w:sdt>
        <w:sdtPr>
          <w:alias w:val="Sede turno e scenario"/>
          <w:tag w:val="A04_f186"/>
          <w:id w:val="300186"/>
          <w:text w:multiLine="1"/>
        </w:sdtPr>
        <w:sdtContent>
          <w:r>
            <w:rPr>
              <w:i/>
              <w:color w:val="59636D"/>
            </w:rPr>
            <w:t>[Dove e quando | ID A03 | Chi partecipa]</w:t>
          </w:r>
        </w:sdtContent>
      </w:sdt>
    </w:p>
    <w:p w14:paraId="181D5A74" w14:textId="77777777" w:rsidR="00431043" w:rsidRDefault="00000000">
      <w:r>
        <w:rPr>
          <w:sz w:val="18"/>
        </w:rPr>
        <w:t>C = criterio aziendale soddisfatto e verificato; NC = carenza; NA = non pertinente con motivazione; DV = da verificare. La checklist non è una certificazione né un metodo validato INAIL.</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5439"/>
        <w:gridCol w:w="1417"/>
        <w:gridCol w:w="3343"/>
      </w:tblGrid>
      <w:tr w:rsidR="00431043" w14:paraId="406C5F83" w14:textId="77777777">
        <w:trPr>
          <w:cantSplit/>
          <w:tblHeader/>
          <w:jc w:val="center"/>
        </w:trPr>
        <w:tc>
          <w:tcPr>
            <w:tcW w:w="5439" w:type="dxa"/>
            <w:shd w:val="clear" w:color="auto" w:fill="16324F"/>
            <w:vAlign w:val="center"/>
          </w:tcPr>
          <w:p w14:paraId="3923D88D" w14:textId="77777777" w:rsidR="00431043" w:rsidRDefault="00000000">
            <w:pPr>
              <w:spacing w:before="20" w:after="20" w:line="250" w:lineRule="auto"/>
            </w:pPr>
            <w:r>
              <w:rPr>
                <w:b/>
                <w:color w:val="FFFFFF"/>
                <w:sz w:val="18"/>
              </w:rPr>
              <w:t>Controllo</w:t>
            </w:r>
          </w:p>
        </w:tc>
        <w:tc>
          <w:tcPr>
            <w:tcW w:w="1417" w:type="dxa"/>
            <w:shd w:val="clear" w:color="auto" w:fill="16324F"/>
            <w:vAlign w:val="center"/>
          </w:tcPr>
          <w:p w14:paraId="2F376CD8" w14:textId="77777777" w:rsidR="00431043" w:rsidRDefault="00000000">
            <w:pPr>
              <w:spacing w:before="20" w:after="20" w:line="250" w:lineRule="auto"/>
            </w:pPr>
            <w:r>
              <w:rPr>
                <w:b/>
                <w:color w:val="FFFFFF"/>
                <w:sz w:val="18"/>
              </w:rPr>
              <w:t>C NC NA DV</w:t>
            </w:r>
          </w:p>
        </w:tc>
        <w:tc>
          <w:tcPr>
            <w:tcW w:w="3343" w:type="dxa"/>
            <w:shd w:val="clear" w:color="auto" w:fill="16324F"/>
            <w:vAlign w:val="center"/>
          </w:tcPr>
          <w:p w14:paraId="7C576937" w14:textId="77777777" w:rsidR="00431043" w:rsidRDefault="00000000">
            <w:pPr>
              <w:spacing w:before="20" w:after="20" w:line="250" w:lineRule="auto"/>
            </w:pPr>
            <w:r>
              <w:rPr>
                <w:b/>
                <w:color w:val="FFFFFF"/>
                <w:sz w:val="18"/>
              </w:rPr>
              <w:t>Evidenza e azione</w:t>
            </w:r>
          </w:p>
        </w:tc>
      </w:tr>
      <w:tr w:rsidR="00431043" w14:paraId="7BE89864" w14:textId="77777777">
        <w:trPr>
          <w:cantSplit/>
          <w:jc w:val="center"/>
        </w:trPr>
        <w:tc>
          <w:tcPr>
            <w:tcW w:w="5439" w:type="dxa"/>
            <w:shd w:val="clear" w:color="auto" w:fill="FFFFFF"/>
            <w:vAlign w:val="center"/>
          </w:tcPr>
          <w:p w14:paraId="1898FA3C" w14:textId="77777777" w:rsidR="00431043" w:rsidRDefault="00000000">
            <w:pPr>
              <w:spacing w:before="20" w:after="20" w:line="250" w:lineRule="auto"/>
            </w:pPr>
            <w:r>
              <w:rPr>
                <w:sz w:val="18"/>
              </w:rPr>
              <w:t>1 Accessi e accoglienza adeguati alla situazione</w:t>
            </w:r>
          </w:p>
        </w:tc>
        <w:tc>
          <w:tcPr>
            <w:tcW w:w="1417" w:type="dxa"/>
            <w:shd w:val="clear" w:color="auto" w:fill="FFFFFF"/>
            <w:vAlign w:val="center"/>
          </w:tcPr>
          <w:p w14:paraId="3FC49AE0" w14:textId="77777777" w:rsidR="00431043" w:rsidRDefault="00000000">
            <w:pPr>
              <w:spacing w:before="20" w:after="20" w:line="250" w:lineRule="auto"/>
            </w:pPr>
            <w:r>
              <w:rPr>
                <w:sz w:val="18"/>
              </w:rPr>
              <w:t>[...]</w:t>
            </w:r>
          </w:p>
        </w:tc>
        <w:tc>
          <w:tcPr>
            <w:tcW w:w="3343" w:type="dxa"/>
            <w:shd w:val="clear" w:color="auto" w:fill="FFFFFF"/>
            <w:vAlign w:val="center"/>
          </w:tcPr>
          <w:p w14:paraId="74765D5C" w14:textId="77777777" w:rsidR="00431043" w:rsidRDefault="00000000">
            <w:pPr>
              <w:spacing w:before="20" w:after="20" w:line="250" w:lineRule="auto"/>
            </w:pPr>
            <w:r>
              <w:rPr>
                <w:sz w:val="18"/>
              </w:rPr>
              <w:t>[...]</w:t>
            </w:r>
          </w:p>
        </w:tc>
      </w:tr>
      <w:tr w:rsidR="00431043" w14:paraId="6CD994A0" w14:textId="77777777">
        <w:trPr>
          <w:cantSplit/>
          <w:jc w:val="center"/>
        </w:trPr>
        <w:tc>
          <w:tcPr>
            <w:tcW w:w="5439" w:type="dxa"/>
            <w:shd w:val="clear" w:color="auto" w:fill="F2F6F8"/>
            <w:vAlign w:val="center"/>
          </w:tcPr>
          <w:p w14:paraId="252B2BD7" w14:textId="77777777" w:rsidR="00431043" w:rsidRDefault="00000000">
            <w:pPr>
              <w:spacing w:before="20" w:after="20" w:line="250" w:lineRule="auto"/>
            </w:pPr>
            <w:r>
              <w:rPr>
                <w:sz w:val="18"/>
              </w:rPr>
              <w:t>2 Via di allontanamento accessibile e libera</w:t>
            </w:r>
          </w:p>
        </w:tc>
        <w:tc>
          <w:tcPr>
            <w:tcW w:w="1417" w:type="dxa"/>
            <w:shd w:val="clear" w:color="auto" w:fill="F2F6F8"/>
            <w:vAlign w:val="center"/>
          </w:tcPr>
          <w:p w14:paraId="043DA629" w14:textId="77777777" w:rsidR="00431043" w:rsidRDefault="00000000">
            <w:pPr>
              <w:spacing w:before="20" w:after="20" w:line="250" w:lineRule="auto"/>
            </w:pPr>
            <w:r>
              <w:rPr>
                <w:sz w:val="18"/>
              </w:rPr>
              <w:t>[...]</w:t>
            </w:r>
          </w:p>
        </w:tc>
        <w:tc>
          <w:tcPr>
            <w:tcW w:w="3343" w:type="dxa"/>
            <w:shd w:val="clear" w:color="auto" w:fill="F2F6F8"/>
            <w:vAlign w:val="center"/>
          </w:tcPr>
          <w:p w14:paraId="4C1C1835" w14:textId="77777777" w:rsidR="00431043" w:rsidRDefault="00000000">
            <w:pPr>
              <w:spacing w:before="20" w:after="20" w:line="250" w:lineRule="auto"/>
            </w:pPr>
            <w:r>
              <w:rPr>
                <w:sz w:val="18"/>
              </w:rPr>
              <w:t>[...]</w:t>
            </w:r>
          </w:p>
        </w:tc>
      </w:tr>
      <w:tr w:rsidR="00431043" w14:paraId="3FAEB995" w14:textId="77777777">
        <w:trPr>
          <w:cantSplit/>
          <w:jc w:val="center"/>
        </w:trPr>
        <w:tc>
          <w:tcPr>
            <w:tcW w:w="5439" w:type="dxa"/>
            <w:shd w:val="clear" w:color="auto" w:fill="FFFFFF"/>
            <w:vAlign w:val="center"/>
          </w:tcPr>
          <w:p w14:paraId="7227A320" w14:textId="77777777" w:rsidR="00431043" w:rsidRDefault="00000000">
            <w:pPr>
              <w:spacing w:before="20" w:after="20" w:line="250" w:lineRule="auto"/>
            </w:pPr>
            <w:r>
              <w:rPr>
                <w:sz w:val="18"/>
              </w:rPr>
              <w:t>3 Postazione che non intrappola il lavoratore</w:t>
            </w:r>
          </w:p>
        </w:tc>
        <w:tc>
          <w:tcPr>
            <w:tcW w:w="1417" w:type="dxa"/>
            <w:shd w:val="clear" w:color="auto" w:fill="FFFFFF"/>
            <w:vAlign w:val="center"/>
          </w:tcPr>
          <w:p w14:paraId="75A9FD21" w14:textId="77777777" w:rsidR="00431043" w:rsidRDefault="00000000">
            <w:pPr>
              <w:spacing w:before="20" w:after="20" w:line="250" w:lineRule="auto"/>
            </w:pPr>
            <w:r>
              <w:rPr>
                <w:sz w:val="18"/>
              </w:rPr>
              <w:t>[...]</w:t>
            </w:r>
          </w:p>
        </w:tc>
        <w:tc>
          <w:tcPr>
            <w:tcW w:w="3343" w:type="dxa"/>
            <w:shd w:val="clear" w:color="auto" w:fill="FFFFFF"/>
            <w:vAlign w:val="center"/>
          </w:tcPr>
          <w:p w14:paraId="1560DA98" w14:textId="77777777" w:rsidR="00431043" w:rsidRDefault="00000000">
            <w:pPr>
              <w:spacing w:before="20" w:after="20" w:line="250" w:lineRule="auto"/>
            </w:pPr>
            <w:r>
              <w:rPr>
                <w:sz w:val="18"/>
              </w:rPr>
              <w:t>[...]</w:t>
            </w:r>
          </w:p>
        </w:tc>
      </w:tr>
      <w:tr w:rsidR="00431043" w14:paraId="78BB9D7B" w14:textId="77777777">
        <w:trPr>
          <w:cantSplit/>
          <w:jc w:val="center"/>
        </w:trPr>
        <w:tc>
          <w:tcPr>
            <w:tcW w:w="5439" w:type="dxa"/>
            <w:shd w:val="clear" w:color="auto" w:fill="F2F6F8"/>
            <w:vAlign w:val="center"/>
          </w:tcPr>
          <w:p w14:paraId="2D126418" w14:textId="77777777" w:rsidR="00431043" w:rsidRDefault="00000000">
            <w:pPr>
              <w:spacing w:before="20" w:after="20" w:line="250" w:lineRule="auto"/>
            </w:pPr>
            <w:r>
              <w:rPr>
                <w:sz w:val="18"/>
              </w:rPr>
              <w:t>4 Illuminazione e visibilità adeguate</w:t>
            </w:r>
          </w:p>
        </w:tc>
        <w:tc>
          <w:tcPr>
            <w:tcW w:w="1417" w:type="dxa"/>
            <w:shd w:val="clear" w:color="auto" w:fill="F2F6F8"/>
            <w:vAlign w:val="center"/>
          </w:tcPr>
          <w:p w14:paraId="3596B3D4" w14:textId="77777777" w:rsidR="00431043" w:rsidRDefault="00000000">
            <w:pPr>
              <w:spacing w:before="20" w:after="20" w:line="250" w:lineRule="auto"/>
            </w:pPr>
            <w:r>
              <w:rPr>
                <w:sz w:val="18"/>
              </w:rPr>
              <w:t>[...]</w:t>
            </w:r>
          </w:p>
        </w:tc>
        <w:tc>
          <w:tcPr>
            <w:tcW w:w="3343" w:type="dxa"/>
            <w:shd w:val="clear" w:color="auto" w:fill="F2F6F8"/>
            <w:vAlign w:val="center"/>
          </w:tcPr>
          <w:p w14:paraId="717D8DF3" w14:textId="77777777" w:rsidR="00431043" w:rsidRDefault="00000000">
            <w:pPr>
              <w:spacing w:before="20" w:after="20" w:line="250" w:lineRule="auto"/>
            </w:pPr>
            <w:r>
              <w:rPr>
                <w:sz w:val="18"/>
              </w:rPr>
              <w:t>[...]</w:t>
            </w:r>
          </w:p>
        </w:tc>
      </w:tr>
      <w:tr w:rsidR="00431043" w14:paraId="447AAFB1" w14:textId="77777777">
        <w:trPr>
          <w:cantSplit/>
          <w:jc w:val="center"/>
        </w:trPr>
        <w:tc>
          <w:tcPr>
            <w:tcW w:w="5439" w:type="dxa"/>
            <w:shd w:val="clear" w:color="auto" w:fill="FFFFFF"/>
            <w:vAlign w:val="center"/>
          </w:tcPr>
          <w:p w14:paraId="509581C7" w14:textId="77777777" w:rsidR="00431043" w:rsidRDefault="00000000">
            <w:pPr>
              <w:spacing w:before="20" w:after="20" w:line="250" w:lineRule="auto"/>
            </w:pPr>
            <w:r>
              <w:rPr>
                <w:sz w:val="18"/>
              </w:rPr>
              <w:t>5 Allarme raggiungibile e provato</w:t>
            </w:r>
          </w:p>
        </w:tc>
        <w:tc>
          <w:tcPr>
            <w:tcW w:w="1417" w:type="dxa"/>
            <w:shd w:val="clear" w:color="auto" w:fill="FFFFFF"/>
            <w:vAlign w:val="center"/>
          </w:tcPr>
          <w:p w14:paraId="12A08025" w14:textId="77777777" w:rsidR="00431043" w:rsidRDefault="00000000">
            <w:pPr>
              <w:spacing w:before="20" w:after="20" w:line="250" w:lineRule="auto"/>
            </w:pPr>
            <w:r>
              <w:rPr>
                <w:sz w:val="18"/>
              </w:rPr>
              <w:t>[...]</w:t>
            </w:r>
          </w:p>
        </w:tc>
        <w:tc>
          <w:tcPr>
            <w:tcW w:w="3343" w:type="dxa"/>
            <w:shd w:val="clear" w:color="auto" w:fill="FFFFFF"/>
            <w:vAlign w:val="center"/>
          </w:tcPr>
          <w:p w14:paraId="3260BE8B" w14:textId="77777777" w:rsidR="00431043" w:rsidRDefault="00000000">
            <w:pPr>
              <w:spacing w:before="20" w:after="20" w:line="250" w:lineRule="auto"/>
            </w:pPr>
            <w:r>
              <w:rPr>
                <w:sz w:val="18"/>
              </w:rPr>
              <w:t>[...]</w:t>
            </w:r>
          </w:p>
        </w:tc>
      </w:tr>
      <w:tr w:rsidR="00431043" w14:paraId="11DBFA09" w14:textId="77777777">
        <w:trPr>
          <w:cantSplit/>
          <w:jc w:val="center"/>
        </w:trPr>
        <w:tc>
          <w:tcPr>
            <w:tcW w:w="5439" w:type="dxa"/>
            <w:shd w:val="clear" w:color="auto" w:fill="F2F6F8"/>
            <w:vAlign w:val="center"/>
          </w:tcPr>
          <w:p w14:paraId="31B2E0EF" w14:textId="77777777" w:rsidR="00431043" w:rsidRDefault="00000000">
            <w:pPr>
              <w:spacing w:before="20" w:after="20" w:line="250" w:lineRule="auto"/>
            </w:pPr>
            <w:r>
              <w:rPr>
                <w:sz w:val="18"/>
              </w:rPr>
              <w:t>6 Destinatario capace di rispondere al segnale</w:t>
            </w:r>
          </w:p>
        </w:tc>
        <w:tc>
          <w:tcPr>
            <w:tcW w:w="1417" w:type="dxa"/>
            <w:shd w:val="clear" w:color="auto" w:fill="F2F6F8"/>
            <w:vAlign w:val="center"/>
          </w:tcPr>
          <w:p w14:paraId="366BFD2D" w14:textId="77777777" w:rsidR="00431043" w:rsidRDefault="00000000">
            <w:pPr>
              <w:spacing w:before="20" w:after="20" w:line="250" w:lineRule="auto"/>
            </w:pPr>
            <w:r>
              <w:rPr>
                <w:sz w:val="18"/>
              </w:rPr>
              <w:t>[...]</w:t>
            </w:r>
          </w:p>
        </w:tc>
        <w:tc>
          <w:tcPr>
            <w:tcW w:w="3343" w:type="dxa"/>
            <w:shd w:val="clear" w:color="auto" w:fill="F2F6F8"/>
            <w:vAlign w:val="center"/>
          </w:tcPr>
          <w:p w14:paraId="67DC84B5" w14:textId="77777777" w:rsidR="00431043" w:rsidRDefault="00000000">
            <w:pPr>
              <w:spacing w:before="20" w:after="20" w:line="250" w:lineRule="auto"/>
            </w:pPr>
            <w:r>
              <w:rPr>
                <w:sz w:val="18"/>
              </w:rPr>
              <w:t>[...]</w:t>
            </w:r>
          </w:p>
        </w:tc>
      </w:tr>
      <w:tr w:rsidR="00431043" w14:paraId="3CC51732" w14:textId="77777777">
        <w:trPr>
          <w:cantSplit/>
          <w:jc w:val="center"/>
        </w:trPr>
        <w:tc>
          <w:tcPr>
            <w:tcW w:w="5439" w:type="dxa"/>
            <w:shd w:val="clear" w:color="auto" w:fill="FFFFFF"/>
            <w:vAlign w:val="center"/>
          </w:tcPr>
          <w:p w14:paraId="3F13DC6C" w14:textId="77777777" w:rsidR="00431043" w:rsidRDefault="00000000">
            <w:pPr>
              <w:spacing w:before="20" w:after="20" w:line="250" w:lineRule="auto"/>
            </w:pPr>
            <w:r>
              <w:rPr>
                <w:sz w:val="18"/>
              </w:rPr>
              <w:t>7 Presidio effettivo in tutti i turni pertinenti</w:t>
            </w:r>
          </w:p>
        </w:tc>
        <w:tc>
          <w:tcPr>
            <w:tcW w:w="1417" w:type="dxa"/>
            <w:shd w:val="clear" w:color="auto" w:fill="FFFFFF"/>
            <w:vAlign w:val="center"/>
          </w:tcPr>
          <w:p w14:paraId="77FBFB11" w14:textId="77777777" w:rsidR="00431043" w:rsidRDefault="00000000">
            <w:pPr>
              <w:spacing w:before="20" w:after="20" w:line="250" w:lineRule="auto"/>
            </w:pPr>
            <w:r>
              <w:rPr>
                <w:sz w:val="18"/>
              </w:rPr>
              <w:t>[...]</w:t>
            </w:r>
          </w:p>
        </w:tc>
        <w:tc>
          <w:tcPr>
            <w:tcW w:w="3343" w:type="dxa"/>
            <w:shd w:val="clear" w:color="auto" w:fill="FFFFFF"/>
            <w:vAlign w:val="center"/>
          </w:tcPr>
          <w:p w14:paraId="18DBA13B" w14:textId="77777777" w:rsidR="00431043" w:rsidRDefault="00000000">
            <w:pPr>
              <w:spacing w:before="20" w:after="20" w:line="250" w:lineRule="auto"/>
            </w:pPr>
            <w:r>
              <w:rPr>
                <w:sz w:val="18"/>
              </w:rPr>
              <w:t>[...]</w:t>
            </w:r>
          </w:p>
        </w:tc>
      </w:tr>
      <w:tr w:rsidR="00431043" w14:paraId="152D0212" w14:textId="77777777">
        <w:trPr>
          <w:cantSplit/>
          <w:jc w:val="center"/>
        </w:trPr>
        <w:tc>
          <w:tcPr>
            <w:tcW w:w="5439" w:type="dxa"/>
            <w:shd w:val="clear" w:color="auto" w:fill="F2F6F8"/>
            <w:vAlign w:val="center"/>
          </w:tcPr>
          <w:p w14:paraId="7017ACEE" w14:textId="77777777" w:rsidR="00431043" w:rsidRDefault="00000000">
            <w:pPr>
              <w:spacing w:before="20" w:after="20" w:line="250" w:lineRule="auto"/>
            </w:pPr>
            <w:r>
              <w:rPr>
                <w:sz w:val="18"/>
              </w:rPr>
              <w:t>8 Lavoro solitario identificato e protetto</w:t>
            </w:r>
          </w:p>
        </w:tc>
        <w:tc>
          <w:tcPr>
            <w:tcW w:w="1417" w:type="dxa"/>
            <w:shd w:val="clear" w:color="auto" w:fill="F2F6F8"/>
            <w:vAlign w:val="center"/>
          </w:tcPr>
          <w:p w14:paraId="57522982" w14:textId="77777777" w:rsidR="00431043" w:rsidRDefault="00000000">
            <w:pPr>
              <w:spacing w:before="20" w:after="20" w:line="250" w:lineRule="auto"/>
            </w:pPr>
            <w:r>
              <w:rPr>
                <w:sz w:val="18"/>
              </w:rPr>
              <w:t>[...]</w:t>
            </w:r>
          </w:p>
        </w:tc>
        <w:tc>
          <w:tcPr>
            <w:tcW w:w="3343" w:type="dxa"/>
            <w:shd w:val="clear" w:color="auto" w:fill="F2F6F8"/>
            <w:vAlign w:val="center"/>
          </w:tcPr>
          <w:p w14:paraId="060F5498" w14:textId="77777777" w:rsidR="00431043" w:rsidRDefault="00000000">
            <w:pPr>
              <w:spacing w:before="20" w:after="20" w:line="250" w:lineRule="auto"/>
            </w:pPr>
            <w:r>
              <w:rPr>
                <w:sz w:val="18"/>
              </w:rPr>
              <w:t>[...]</w:t>
            </w:r>
          </w:p>
        </w:tc>
      </w:tr>
      <w:tr w:rsidR="00431043" w14:paraId="0E15775E" w14:textId="77777777">
        <w:trPr>
          <w:cantSplit/>
          <w:jc w:val="center"/>
        </w:trPr>
        <w:tc>
          <w:tcPr>
            <w:tcW w:w="5439" w:type="dxa"/>
            <w:shd w:val="clear" w:color="auto" w:fill="FFFFFF"/>
            <w:vAlign w:val="center"/>
          </w:tcPr>
          <w:p w14:paraId="7AB51E83" w14:textId="77777777" w:rsidR="00431043" w:rsidRDefault="00000000">
            <w:pPr>
              <w:spacing w:before="20" w:after="20" w:line="250" w:lineRule="auto"/>
            </w:pPr>
            <w:r>
              <w:rPr>
                <w:sz w:val="18"/>
              </w:rPr>
              <w:t>9 Aiuto disponibile nei casi difficili</w:t>
            </w:r>
          </w:p>
        </w:tc>
        <w:tc>
          <w:tcPr>
            <w:tcW w:w="1417" w:type="dxa"/>
            <w:shd w:val="clear" w:color="auto" w:fill="FFFFFF"/>
            <w:vAlign w:val="center"/>
          </w:tcPr>
          <w:p w14:paraId="11608DB7" w14:textId="77777777" w:rsidR="00431043" w:rsidRDefault="00000000">
            <w:pPr>
              <w:spacing w:before="20" w:after="20" w:line="250" w:lineRule="auto"/>
            </w:pPr>
            <w:r>
              <w:rPr>
                <w:sz w:val="18"/>
              </w:rPr>
              <w:t>[...]</w:t>
            </w:r>
          </w:p>
        </w:tc>
        <w:tc>
          <w:tcPr>
            <w:tcW w:w="3343" w:type="dxa"/>
            <w:shd w:val="clear" w:color="auto" w:fill="FFFFFF"/>
            <w:vAlign w:val="center"/>
          </w:tcPr>
          <w:p w14:paraId="40295E5A" w14:textId="77777777" w:rsidR="00431043" w:rsidRDefault="00000000">
            <w:pPr>
              <w:spacing w:before="20" w:after="20" w:line="250" w:lineRule="auto"/>
            </w:pPr>
            <w:r>
              <w:rPr>
                <w:sz w:val="18"/>
              </w:rPr>
              <w:t>[...]</w:t>
            </w:r>
          </w:p>
        </w:tc>
      </w:tr>
      <w:tr w:rsidR="00431043" w14:paraId="29400D16" w14:textId="77777777">
        <w:trPr>
          <w:cantSplit/>
          <w:jc w:val="center"/>
        </w:trPr>
        <w:tc>
          <w:tcPr>
            <w:tcW w:w="5439" w:type="dxa"/>
            <w:shd w:val="clear" w:color="auto" w:fill="F2F6F8"/>
            <w:vAlign w:val="center"/>
          </w:tcPr>
          <w:p w14:paraId="68910E5D" w14:textId="77777777" w:rsidR="00431043" w:rsidRDefault="00000000">
            <w:pPr>
              <w:spacing w:before="20" w:after="20" w:line="250" w:lineRule="auto"/>
            </w:pPr>
            <w:r>
              <w:rPr>
                <w:sz w:val="18"/>
              </w:rPr>
              <w:t>10 Attese limiti del servizio e reclami chiari</w:t>
            </w:r>
          </w:p>
        </w:tc>
        <w:tc>
          <w:tcPr>
            <w:tcW w:w="1417" w:type="dxa"/>
            <w:shd w:val="clear" w:color="auto" w:fill="F2F6F8"/>
            <w:vAlign w:val="center"/>
          </w:tcPr>
          <w:p w14:paraId="1FE0EEFD" w14:textId="77777777" w:rsidR="00431043" w:rsidRDefault="00000000">
            <w:pPr>
              <w:spacing w:before="20" w:after="20" w:line="250" w:lineRule="auto"/>
            </w:pPr>
            <w:r>
              <w:rPr>
                <w:sz w:val="18"/>
              </w:rPr>
              <w:t>[...]</w:t>
            </w:r>
          </w:p>
        </w:tc>
        <w:tc>
          <w:tcPr>
            <w:tcW w:w="3343" w:type="dxa"/>
            <w:shd w:val="clear" w:color="auto" w:fill="F2F6F8"/>
            <w:vAlign w:val="center"/>
          </w:tcPr>
          <w:p w14:paraId="133D144A" w14:textId="77777777" w:rsidR="00431043" w:rsidRDefault="00000000">
            <w:pPr>
              <w:spacing w:before="20" w:after="20" w:line="250" w:lineRule="auto"/>
            </w:pPr>
            <w:r>
              <w:rPr>
                <w:sz w:val="18"/>
              </w:rPr>
              <w:t>[...]</w:t>
            </w:r>
          </w:p>
        </w:tc>
      </w:tr>
      <w:tr w:rsidR="00431043" w14:paraId="3C38BE89" w14:textId="77777777">
        <w:trPr>
          <w:cantSplit/>
          <w:jc w:val="center"/>
        </w:trPr>
        <w:tc>
          <w:tcPr>
            <w:tcW w:w="5439" w:type="dxa"/>
            <w:shd w:val="clear" w:color="auto" w:fill="FFFFFF"/>
            <w:vAlign w:val="center"/>
          </w:tcPr>
          <w:p w14:paraId="1942D34C" w14:textId="77777777" w:rsidR="00431043" w:rsidRDefault="00000000">
            <w:pPr>
              <w:spacing w:before="20" w:after="20" w:line="250" w:lineRule="auto"/>
            </w:pPr>
            <w:r>
              <w:rPr>
                <w:sz w:val="18"/>
              </w:rPr>
              <w:t>11 Nuovi assunti ed esterni istruiti sul sito</w:t>
            </w:r>
          </w:p>
        </w:tc>
        <w:tc>
          <w:tcPr>
            <w:tcW w:w="1417" w:type="dxa"/>
            <w:shd w:val="clear" w:color="auto" w:fill="FFFFFF"/>
            <w:vAlign w:val="center"/>
          </w:tcPr>
          <w:p w14:paraId="33B0B6F8" w14:textId="77777777" w:rsidR="00431043" w:rsidRDefault="00000000">
            <w:pPr>
              <w:spacing w:before="20" w:after="20" w:line="250" w:lineRule="auto"/>
            </w:pPr>
            <w:r>
              <w:rPr>
                <w:sz w:val="18"/>
              </w:rPr>
              <w:t>[...]</w:t>
            </w:r>
          </w:p>
        </w:tc>
        <w:tc>
          <w:tcPr>
            <w:tcW w:w="3343" w:type="dxa"/>
            <w:shd w:val="clear" w:color="auto" w:fill="FFFFFF"/>
            <w:vAlign w:val="center"/>
          </w:tcPr>
          <w:p w14:paraId="1D680FF4" w14:textId="77777777" w:rsidR="00431043" w:rsidRDefault="00000000">
            <w:pPr>
              <w:spacing w:before="20" w:after="20" w:line="250" w:lineRule="auto"/>
            </w:pPr>
            <w:r>
              <w:rPr>
                <w:sz w:val="18"/>
              </w:rPr>
              <w:t>[...]</w:t>
            </w:r>
          </w:p>
        </w:tc>
      </w:tr>
    </w:tbl>
    <w:p w14:paraId="67F25EC4" w14:textId="77777777" w:rsidR="00431043" w:rsidRDefault="00431043">
      <w:pPr>
        <w:spacing w:after="60"/>
      </w:pPr>
    </w:p>
    <w:p w14:paraId="582A6C9A" w14:textId="77777777" w:rsidR="00431043" w:rsidRDefault="00000000">
      <w:pPr>
        <w:spacing w:after="80"/>
      </w:pPr>
      <w:r>
        <w:rPr>
          <w:b/>
        </w:rPr>
        <w:t xml:space="preserve">Criticità che richiedono protezione immediata  </w:t>
      </w:r>
      <w:sdt>
        <w:sdtPr>
          <w:alias w:val="Criticità che richiedono protezione immediata"/>
          <w:tag w:val="A04_f187"/>
          <w:id w:val="300187"/>
          <w:text w:multiLine="1"/>
        </w:sdtPr>
        <w:sdtContent>
          <w:r>
            <w:rPr>
              <w:i/>
              <w:color w:val="59636D"/>
            </w:rPr>
            <w:t>[Situazione | Misura già attivata | Responsabile]</w:t>
          </w:r>
        </w:sdtContent>
      </w:sdt>
    </w:p>
    <w:p w14:paraId="6E954342" w14:textId="77777777" w:rsidR="00431043" w:rsidRDefault="00000000">
      <w:pPr>
        <w:pBdr>
          <w:bottom w:val="single" w:sz="3" w:space="1" w:color="D9D9D9"/>
        </w:pBdr>
        <w:spacing w:after="40" w:line="240" w:lineRule="auto"/>
      </w:pPr>
      <w:r>
        <w:rPr>
          <w:sz w:val="28"/>
        </w:rPr>
        <w:t xml:space="preserve"> </w:t>
      </w:r>
    </w:p>
    <w:p w14:paraId="6F4229B8" w14:textId="77777777" w:rsidR="00431043" w:rsidRDefault="00000000">
      <w:pPr>
        <w:spacing w:after="180"/>
      </w:pPr>
      <w:r>
        <w:rPr>
          <w:b/>
        </w:rPr>
        <w:t xml:space="preserve">Prove svolte e limiti del campione  </w:t>
      </w:r>
      <w:sdt>
        <w:sdtPr>
          <w:alias w:val="Prove svolte e limiti del campione"/>
          <w:tag w:val="A04_f188"/>
          <w:id w:val="300188"/>
          <w:text w:multiLine="1"/>
        </w:sdtPr>
        <w:sdtContent>
          <w:r>
            <w:rPr>
              <w:i/>
              <w:color w:val="59636D"/>
            </w:rPr>
            <w:t>[Turni presidi e percorsi verificati | Elementi ancora da osservare]</w:t>
          </w:r>
        </w:sdtContent>
      </w:sdt>
    </w:p>
    <w:p w14:paraId="584763AA" w14:textId="77777777" w:rsidR="00431043" w:rsidRDefault="00000000">
      <w:r>
        <w:br w:type="page"/>
      </w:r>
    </w:p>
    <w:p w14:paraId="45C75948" w14:textId="77777777" w:rsidR="00431043" w:rsidRDefault="00000000">
      <w:pPr>
        <w:spacing w:after="60"/>
      </w:pPr>
      <w:r>
        <w:rPr>
          <w:sz w:val="18"/>
        </w:rPr>
        <w:t>ALLEGATI OPERATIVI</w:t>
      </w:r>
    </w:p>
    <w:p w14:paraId="0BB907E9" w14:textId="77777777" w:rsidR="00431043" w:rsidRDefault="00000000">
      <w:pPr>
        <w:pStyle w:val="Titolo1"/>
      </w:pPr>
      <w:bookmarkStart w:id="36" w:name="A04b"/>
      <w:r>
        <w:t>A04 Verifica organizzativa e digitale</w:t>
      </w:r>
      <w:bookmarkEnd w:id="36"/>
    </w:p>
    <w:p w14:paraId="54712692" w14:textId="77777777" w:rsidR="00431043" w:rsidRDefault="00000000">
      <w:pPr>
        <w:spacing w:after="180"/>
      </w:pPr>
      <w:r>
        <w:rPr>
          <w:b/>
        </w:rPr>
        <w:t xml:space="preserve">Verifica e partecipanti  </w:t>
      </w:r>
      <w:sdt>
        <w:sdtPr>
          <w:alias w:val="Verifica e partecipanti"/>
          <w:tag w:val="A04b_f190"/>
          <w:id w:val="300190"/>
          <w:text w:multiLine="1"/>
        </w:sdtPr>
        <w:sdtContent>
          <w:r>
            <w:rPr>
              <w:i/>
              <w:color w:val="59636D"/>
            </w:rPr>
            <w:t>[Codice | Data | Ruoli]</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5439"/>
        <w:gridCol w:w="1417"/>
        <w:gridCol w:w="3343"/>
      </w:tblGrid>
      <w:tr w:rsidR="00431043" w14:paraId="5245BF76" w14:textId="77777777">
        <w:trPr>
          <w:cantSplit/>
          <w:tblHeader/>
          <w:jc w:val="center"/>
        </w:trPr>
        <w:tc>
          <w:tcPr>
            <w:tcW w:w="5439" w:type="dxa"/>
            <w:shd w:val="clear" w:color="auto" w:fill="16324F"/>
            <w:vAlign w:val="center"/>
          </w:tcPr>
          <w:p w14:paraId="13E1A055" w14:textId="77777777" w:rsidR="00431043" w:rsidRDefault="00000000">
            <w:pPr>
              <w:spacing w:before="20" w:after="20" w:line="250" w:lineRule="auto"/>
            </w:pPr>
            <w:r>
              <w:rPr>
                <w:b/>
                <w:color w:val="FFFFFF"/>
                <w:sz w:val="18"/>
              </w:rPr>
              <w:t>Controllo</w:t>
            </w:r>
          </w:p>
        </w:tc>
        <w:tc>
          <w:tcPr>
            <w:tcW w:w="1417" w:type="dxa"/>
            <w:shd w:val="clear" w:color="auto" w:fill="16324F"/>
            <w:vAlign w:val="center"/>
          </w:tcPr>
          <w:p w14:paraId="51D0A8EE" w14:textId="77777777" w:rsidR="00431043" w:rsidRDefault="00000000">
            <w:pPr>
              <w:spacing w:before="20" w:after="20" w:line="250" w:lineRule="auto"/>
            </w:pPr>
            <w:r>
              <w:rPr>
                <w:b/>
                <w:color w:val="FFFFFF"/>
                <w:sz w:val="18"/>
              </w:rPr>
              <w:t>C NC NA DV</w:t>
            </w:r>
          </w:p>
        </w:tc>
        <w:tc>
          <w:tcPr>
            <w:tcW w:w="3343" w:type="dxa"/>
            <w:shd w:val="clear" w:color="auto" w:fill="16324F"/>
            <w:vAlign w:val="center"/>
          </w:tcPr>
          <w:p w14:paraId="4CED9A50" w14:textId="77777777" w:rsidR="00431043" w:rsidRDefault="00000000">
            <w:pPr>
              <w:spacing w:before="20" w:after="20" w:line="250" w:lineRule="auto"/>
            </w:pPr>
            <w:r>
              <w:rPr>
                <w:b/>
                <w:color w:val="FFFFFF"/>
                <w:sz w:val="18"/>
              </w:rPr>
              <w:t>Evidenza e azione</w:t>
            </w:r>
          </w:p>
        </w:tc>
      </w:tr>
      <w:tr w:rsidR="00431043" w14:paraId="545843CB" w14:textId="77777777">
        <w:trPr>
          <w:cantSplit/>
          <w:jc w:val="center"/>
        </w:trPr>
        <w:tc>
          <w:tcPr>
            <w:tcW w:w="5439" w:type="dxa"/>
            <w:shd w:val="clear" w:color="auto" w:fill="FFFFFF"/>
            <w:vAlign w:val="center"/>
          </w:tcPr>
          <w:p w14:paraId="58CEE7E2" w14:textId="77777777" w:rsidR="00431043" w:rsidRDefault="00000000">
            <w:pPr>
              <w:spacing w:before="20" w:after="20" w:line="250" w:lineRule="auto"/>
            </w:pPr>
            <w:r>
              <w:rPr>
                <w:sz w:val="18"/>
              </w:rPr>
              <w:t>12 Carichi responsabilità e priorità comprensibili</w:t>
            </w:r>
          </w:p>
        </w:tc>
        <w:tc>
          <w:tcPr>
            <w:tcW w:w="1417" w:type="dxa"/>
            <w:shd w:val="clear" w:color="auto" w:fill="FFFFFF"/>
            <w:vAlign w:val="center"/>
          </w:tcPr>
          <w:p w14:paraId="14A2B706" w14:textId="77777777" w:rsidR="00431043" w:rsidRDefault="00000000">
            <w:pPr>
              <w:spacing w:before="20" w:after="20" w:line="250" w:lineRule="auto"/>
            </w:pPr>
            <w:r>
              <w:rPr>
                <w:sz w:val="18"/>
              </w:rPr>
              <w:t>[...]</w:t>
            </w:r>
          </w:p>
        </w:tc>
        <w:tc>
          <w:tcPr>
            <w:tcW w:w="3343" w:type="dxa"/>
            <w:shd w:val="clear" w:color="auto" w:fill="FFFFFF"/>
            <w:vAlign w:val="center"/>
          </w:tcPr>
          <w:p w14:paraId="41542690" w14:textId="77777777" w:rsidR="00431043" w:rsidRDefault="00000000">
            <w:pPr>
              <w:spacing w:before="20" w:after="20" w:line="250" w:lineRule="auto"/>
            </w:pPr>
            <w:r>
              <w:rPr>
                <w:sz w:val="18"/>
              </w:rPr>
              <w:t>[...]</w:t>
            </w:r>
          </w:p>
        </w:tc>
      </w:tr>
      <w:tr w:rsidR="00431043" w14:paraId="6106EB2C" w14:textId="77777777">
        <w:trPr>
          <w:cantSplit/>
          <w:jc w:val="center"/>
        </w:trPr>
        <w:tc>
          <w:tcPr>
            <w:tcW w:w="5439" w:type="dxa"/>
            <w:shd w:val="clear" w:color="auto" w:fill="F2F6F8"/>
            <w:vAlign w:val="center"/>
          </w:tcPr>
          <w:p w14:paraId="592DA8A6" w14:textId="77777777" w:rsidR="00431043" w:rsidRDefault="00000000">
            <w:pPr>
              <w:spacing w:before="20" w:after="20" w:line="250" w:lineRule="auto"/>
            </w:pPr>
            <w:r>
              <w:rPr>
                <w:sz w:val="18"/>
              </w:rPr>
              <w:t>13 Gestione di pause turni e momenti critici</w:t>
            </w:r>
          </w:p>
        </w:tc>
        <w:tc>
          <w:tcPr>
            <w:tcW w:w="1417" w:type="dxa"/>
            <w:shd w:val="clear" w:color="auto" w:fill="F2F6F8"/>
            <w:vAlign w:val="center"/>
          </w:tcPr>
          <w:p w14:paraId="47ABC358" w14:textId="77777777" w:rsidR="00431043" w:rsidRDefault="00000000">
            <w:pPr>
              <w:spacing w:before="20" w:after="20" w:line="250" w:lineRule="auto"/>
            </w:pPr>
            <w:r>
              <w:rPr>
                <w:sz w:val="18"/>
              </w:rPr>
              <w:t>[...]</w:t>
            </w:r>
          </w:p>
        </w:tc>
        <w:tc>
          <w:tcPr>
            <w:tcW w:w="3343" w:type="dxa"/>
            <w:shd w:val="clear" w:color="auto" w:fill="F2F6F8"/>
            <w:vAlign w:val="center"/>
          </w:tcPr>
          <w:p w14:paraId="2371D50C" w14:textId="77777777" w:rsidR="00431043" w:rsidRDefault="00000000">
            <w:pPr>
              <w:spacing w:before="20" w:after="20" w:line="250" w:lineRule="auto"/>
            </w:pPr>
            <w:r>
              <w:rPr>
                <w:sz w:val="18"/>
              </w:rPr>
              <w:t>[...]</w:t>
            </w:r>
          </w:p>
        </w:tc>
      </w:tr>
      <w:tr w:rsidR="00431043" w14:paraId="43DC107B" w14:textId="77777777">
        <w:trPr>
          <w:cantSplit/>
          <w:jc w:val="center"/>
        </w:trPr>
        <w:tc>
          <w:tcPr>
            <w:tcW w:w="5439" w:type="dxa"/>
            <w:shd w:val="clear" w:color="auto" w:fill="FFFFFF"/>
            <w:vAlign w:val="center"/>
          </w:tcPr>
          <w:p w14:paraId="6178F191" w14:textId="77777777" w:rsidR="00431043" w:rsidRDefault="00000000">
            <w:pPr>
              <w:spacing w:before="20" w:after="20" w:line="250" w:lineRule="auto"/>
            </w:pPr>
            <w:r>
              <w:rPr>
                <w:sz w:val="18"/>
              </w:rPr>
              <w:t>14 Dirigenti e preposti contrastano umiliazioni</w:t>
            </w:r>
          </w:p>
        </w:tc>
        <w:tc>
          <w:tcPr>
            <w:tcW w:w="1417" w:type="dxa"/>
            <w:shd w:val="clear" w:color="auto" w:fill="FFFFFF"/>
            <w:vAlign w:val="center"/>
          </w:tcPr>
          <w:p w14:paraId="77D827CE" w14:textId="77777777" w:rsidR="00431043" w:rsidRDefault="00000000">
            <w:pPr>
              <w:spacing w:before="20" w:after="20" w:line="250" w:lineRule="auto"/>
            </w:pPr>
            <w:r>
              <w:rPr>
                <w:sz w:val="18"/>
              </w:rPr>
              <w:t>[...]</w:t>
            </w:r>
          </w:p>
        </w:tc>
        <w:tc>
          <w:tcPr>
            <w:tcW w:w="3343" w:type="dxa"/>
            <w:shd w:val="clear" w:color="auto" w:fill="FFFFFF"/>
            <w:vAlign w:val="center"/>
          </w:tcPr>
          <w:p w14:paraId="3A7C0BC3" w14:textId="77777777" w:rsidR="00431043" w:rsidRDefault="00000000">
            <w:pPr>
              <w:spacing w:before="20" w:after="20" w:line="250" w:lineRule="auto"/>
            </w:pPr>
            <w:r>
              <w:rPr>
                <w:sz w:val="18"/>
              </w:rPr>
              <w:t>[...]</w:t>
            </w:r>
          </w:p>
        </w:tc>
      </w:tr>
      <w:tr w:rsidR="00431043" w14:paraId="04D129B9" w14:textId="77777777">
        <w:trPr>
          <w:cantSplit/>
          <w:jc w:val="center"/>
        </w:trPr>
        <w:tc>
          <w:tcPr>
            <w:tcW w:w="5439" w:type="dxa"/>
            <w:shd w:val="clear" w:color="auto" w:fill="F2F6F8"/>
            <w:vAlign w:val="center"/>
          </w:tcPr>
          <w:p w14:paraId="6C7113F3" w14:textId="77777777" w:rsidR="00431043" w:rsidRDefault="00000000">
            <w:pPr>
              <w:spacing w:before="20" w:after="20" w:line="250" w:lineRule="auto"/>
            </w:pPr>
            <w:r>
              <w:rPr>
                <w:sz w:val="18"/>
              </w:rPr>
              <w:t>15 Canale accessibile senza il superiore coinvolto</w:t>
            </w:r>
          </w:p>
        </w:tc>
        <w:tc>
          <w:tcPr>
            <w:tcW w:w="1417" w:type="dxa"/>
            <w:shd w:val="clear" w:color="auto" w:fill="F2F6F8"/>
            <w:vAlign w:val="center"/>
          </w:tcPr>
          <w:p w14:paraId="4917463D" w14:textId="77777777" w:rsidR="00431043" w:rsidRDefault="00000000">
            <w:pPr>
              <w:spacing w:before="20" w:after="20" w:line="250" w:lineRule="auto"/>
            </w:pPr>
            <w:r>
              <w:rPr>
                <w:sz w:val="18"/>
              </w:rPr>
              <w:t>[...]</w:t>
            </w:r>
          </w:p>
        </w:tc>
        <w:tc>
          <w:tcPr>
            <w:tcW w:w="3343" w:type="dxa"/>
            <w:shd w:val="clear" w:color="auto" w:fill="F2F6F8"/>
            <w:vAlign w:val="center"/>
          </w:tcPr>
          <w:p w14:paraId="1CEE80D5" w14:textId="77777777" w:rsidR="00431043" w:rsidRDefault="00000000">
            <w:pPr>
              <w:spacing w:before="20" w:after="20" w:line="250" w:lineRule="auto"/>
            </w:pPr>
            <w:r>
              <w:rPr>
                <w:sz w:val="18"/>
              </w:rPr>
              <w:t>[...]</w:t>
            </w:r>
          </w:p>
        </w:tc>
      </w:tr>
      <w:tr w:rsidR="00431043" w14:paraId="447298FF" w14:textId="77777777">
        <w:trPr>
          <w:cantSplit/>
          <w:jc w:val="center"/>
        </w:trPr>
        <w:tc>
          <w:tcPr>
            <w:tcW w:w="5439" w:type="dxa"/>
            <w:shd w:val="clear" w:color="auto" w:fill="FFFFFF"/>
            <w:vAlign w:val="center"/>
          </w:tcPr>
          <w:p w14:paraId="673A567A" w14:textId="77777777" w:rsidR="00431043" w:rsidRDefault="00000000">
            <w:pPr>
              <w:spacing w:before="20" w:after="20" w:line="250" w:lineRule="auto"/>
            </w:pPr>
            <w:r>
              <w:rPr>
                <w:sz w:val="18"/>
              </w:rPr>
              <w:t>16 Casella riservata con accessi limitati</w:t>
            </w:r>
          </w:p>
        </w:tc>
        <w:tc>
          <w:tcPr>
            <w:tcW w:w="1417" w:type="dxa"/>
            <w:shd w:val="clear" w:color="auto" w:fill="FFFFFF"/>
            <w:vAlign w:val="center"/>
          </w:tcPr>
          <w:p w14:paraId="44146FF8" w14:textId="77777777" w:rsidR="00431043" w:rsidRDefault="00000000">
            <w:pPr>
              <w:spacing w:before="20" w:after="20" w:line="250" w:lineRule="auto"/>
            </w:pPr>
            <w:r>
              <w:rPr>
                <w:sz w:val="18"/>
              </w:rPr>
              <w:t>[...]</w:t>
            </w:r>
          </w:p>
        </w:tc>
        <w:tc>
          <w:tcPr>
            <w:tcW w:w="3343" w:type="dxa"/>
            <w:shd w:val="clear" w:color="auto" w:fill="FFFFFF"/>
            <w:vAlign w:val="center"/>
          </w:tcPr>
          <w:p w14:paraId="5F185B47" w14:textId="77777777" w:rsidR="00431043" w:rsidRDefault="00000000">
            <w:pPr>
              <w:spacing w:before="20" w:after="20" w:line="250" w:lineRule="auto"/>
            </w:pPr>
            <w:r>
              <w:rPr>
                <w:sz w:val="18"/>
              </w:rPr>
              <w:t>[...]</w:t>
            </w:r>
          </w:p>
        </w:tc>
      </w:tr>
      <w:tr w:rsidR="00431043" w14:paraId="735EDC94" w14:textId="77777777">
        <w:trPr>
          <w:cantSplit/>
          <w:jc w:val="center"/>
        </w:trPr>
        <w:tc>
          <w:tcPr>
            <w:tcW w:w="5439" w:type="dxa"/>
            <w:shd w:val="clear" w:color="auto" w:fill="F2F6F8"/>
            <w:vAlign w:val="center"/>
          </w:tcPr>
          <w:p w14:paraId="7B643F2E" w14:textId="77777777" w:rsidR="00431043" w:rsidRDefault="00000000">
            <w:pPr>
              <w:spacing w:before="20" w:after="20" w:line="250" w:lineRule="auto"/>
            </w:pPr>
            <w:r>
              <w:rPr>
                <w:sz w:val="18"/>
              </w:rPr>
              <w:t>17 Alternativa indipendente nota e funzionante</w:t>
            </w:r>
          </w:p>
        </w:tc>
        <w:tc>
          <w:tcPr>
            <w:tcW w:w="1417" w:type="dxa"/>
            <w:shd w:val="clear" w:color="auto" w:fill="F2F6F8"/>
            <w:vAlign w:val="center"/>
          </w:tcPr>
          <w:p w14:paraId="4FD8D207" w14:textId="77777777" w:rsidR="00431043" w:rsidRDefault="00000000">
            <w:pPr>
              <w:spacing w:before="20" w:after="20" w:line="250" w:lineRule="auto"/>
            </w:pPr>
            <w:r>
              <w:rPr>
                <w:sz w:val="18"/>
              </w:rPr>
              <w:t>[...]</w:t>
            </w:r>
          </w:p>
        </w:tc>
        <w:tc>
          <w:tcPr>
            <w:tcW w:w="3343" w:type="dxa"/>
            <w:shd w:val="clear" w:color="auto" w:fill="F2F6F8"/>
            <w:vAlign w:val="center"/>
          </w:tcPr>
          <w:p w14:paraId="4BFE3C5F" w14:textId="77777777" w:rsidR="00431043" w:rsidRDefault="00000000">
            <w:pPr>
              <w:spacing w:before="20" w:after="20" w:line="250" w:lineRule="auto"/>
            </w:pPr>
            <w:r>
              <w:rPr>
                <w:sz w:val="18"/>
              </w:rPr>
              <w:t>[...]</w:t>
            </w:r>
          </w:p>
        </w:tc>
      </w:tr>
      <w:tr w:rsidR="00431043" w14:paraId="5602F2A7" w14:textId="77777777">
        <w:trPr>
          <w:cantSplit/>
          <w:jc w:val="center"/>
        </w:trPr>
        <w:tc>
          <w:tcPr>
            <w:tcW w:w="5439" w:type="dxa"/>
            <w:shd w:val="clear" w:color="auto" w:fill="FFFFFF"/>
            <w:vAlign w:val="center"/>
          </w:tcPr>
          <w:p w14:paraId="19411254" w14:textId="77777777" w:rsidR="00431043" w:rsidRDefault="00000000">
            <w:pPr>
              <w:spacing w:before="20" w:after="20" w:line="250" w:lineRule="auto"/>
            </w:pPr>
            <w:r>
              <w:rPr>
                <w:sz w:val="18"/>
              </w:rPr>
              <w:t>18 Regole di condotta per chat e videoriunioni</w:t>
            </w:r>
          </w:p>
        </w:tc>
        <w:tc>
          <w:tcPr>
            <w:tcW w:w="1417" w:type="dxa"/>
            <w:shd w:val="clear" w:color="auto" w:fill="FFFFFF"/>
            <w:vAlign w:val="center"/>
          </w:tcPr>
          <w:p w14:paraId="7068DE07" w14:textId="77777777" w:rsidR="00431043" w:rsidRDefault="00000000">
            <w:pPr>
              <w:spacing w:before="20" w:after="20" w:line="250" w:lineRule="auto"/>
            </w:pPr>
            <w:r>
              <w:rPr>
                <w:sz w:val="18"/>
              </w:rPr>
              <w:t>[...]</w:t>
            </w:r>
          </w:p>
        </w:tc>
        <w:tc>
          <w:tcPr>
            <w:tcW w:w="3343" w:type="dxa"/>
            <w:shd w:val="clear" w:color="auto" w:fill="FFFFFF"/>
            <w:vAlign w:val="center"/>
          </w:tcPr>
          <w:p w14:paraId="021AB79F" w14:textId="77777777" w:rsidR="00431043" w:rsidRDefault="00000000">
            <w:pPr>
              <w:spacing w:before="20" w:after="20" w:line="250" w:lineRule="auto"/>
            </w:pPr>
            <w:r>
              <w:rPr>
                <w:sz w:val="18"/>
              </w:rPr>
              <w:t>[...]</w:t>
            </w:r>
          </w:p>
        </w:tc>
      </w:tr>
      <w:tr w:rsidR="00431043" w14:paraId="0891AD2F" w14:textId="77777777">
        <w:trPr>
          <w:cantSplit/>
          <w:jc w:val="center"/>
        </w:trPr>
        <w:tc>
          <w:tcPr>
            <w:tcW w:w="5439" w:type="dxa"/>
            <w:shd w:val="clear" w:color="auto" w:fill="F2F6F8"/>
            <w:vAlign w:val="center"/>
          </w:tcPr>
          <w:p w14:paraId="4A23CABC" w14:textId="77777777" w:rsidR="00431043" w:rsidRDefault="00000000">
            <w:pPr>
              <w:spacing w:before="20" w:after="20" w:line="250" w:lineRule="auto"/>
            </w:pPr>
            <w:r>
              <w:rPr>
                <w:sz w:val="18"/>
              </w:rPr>
              <w:t>19 Gestione di contatti impropri e pressioni digitali</w:t>
            </w:r>
          </w:p>
        </w:tc>
        <w:tc>
          <w:tcPr>
            <w:tcW w:w="1417" w:type="dxa"/>
            <w:shd w:val="clear" w:color="auto" w:fill="F2F6F8"/>
            <w:vAlign w:val="center"/>
          </w:tcPr>
          <w:p w14:paraId="5A256583" w14:textId="77777777" w:rsidR="00431043" w:rsidRDefault="00000000">
            <w:pPr>
              <w:spacing w:before="20" w:after="20" w:line="250" w:lineRule="auto"/>
            </w:pPr>
            <w:r>
              <w:rPr>
                <w:sz w:val="18"/>
              </w:rPr>
              <w:t>[...]</w:t>
            </w:r>
          </w:p>
        </w:tc>
        <w:tc>
          <w:tcPr>
            <w:tcW w:w="3343" w:type="dxa"/>
            <w:shd w:val="clear" w:color="auto" w:fill="F2F6F8"/>
            <w:vAlign w:val="center"/>
          </w:tcPr>
          <w:p w14:paraId="67B43CE9" w14:textId="77777777" w:rsidR="00431043" w:rsidRDefault="00000000">
            <w:pPr>
              <w:spacing w:before="20" w:after="20" w:line="250" w:lineRule="auto"/>
            </w:pPr>
            <w:r>
              <w:rPr>
                <w:sz w:val="18"/>
              </w:rPr>
              <w:t>[...]</w:t>
            </w:r>
          </w:p>
        </w:tc>
      </w:tr>
      <w:tr w:rsidR="00431043" w14:paraId="086F5E43" w14:textId="77777777">
        <w:trPr>
          <w:cantSplit/>
          <w:jc w:val="center"/>
        </w:trPr>
        <w:tc>
          <w:tcPr>
            <w:tcW w:w="5439" w:type="dxa"/>
            <w:shd w:val="clear" w:color="auto" w:fill="FFFFFF"/>
            <w:vAlign w:val="center"/>
          </w:tcPr>
          <w:p w14:paraId="57ADA530" w14:textId="77777777" w:rsidR="00431043" w:rsidRDefault="00000000">
            <w:pPr>
              <w:spacing w:before="20" w:after="20" w:line="250" w:lineRule="auto"/>
            </w:pPr>
            <w:r>
              <w:rPr>
                <w:sz w:val="18"/>
              </w:rPr>
              <w:t>20 Informazioni linguisticamente accessibili</w:t>
            </w:r>
          </w:p>
        </w:tc>
        <w:tc>
          <w:tcPr>
            <w:tcW w:w="1417" w:type="dxa"/>
            <w:shd w:val="clear" w:color="auto" w:fill="FFFFFF"/>
            <w:vAlign w:val="center"/>
          </w:tcPr>
          <w:p w14:paraId="3BA6F65C" w14:textId="77777777" w:rsidR="00431043" w:rsidRDefault="00000000">
            <w:pPr>
              <w:spacing w:before="20" w:after="20" w:line="250" w:lineRule="auto"/>
            </w:pPr>
            <w:r>
              <w:rPr>
                <w:sz w:val="18"/>
              </w:rPr>
              <w:t>[...]</w:t>
            </w:r>
          </w:p>
        </w:tc>
        <w:tc>
          <w:tcPr>
            <w:tcW w:w="3343" w:type="dxa"/>
            <w:shd w:val="clear" w:color="auto" w:fill="FFFFFF"/>
            <w:vAlign w:val="center"/>
          </w:tcPr>
          <w:p w14:paraId="0F45EBAF" w14:textId="77777777" w:rsidR="00431043" w:rsidRDefault="00000000">
            <w:pPr>
              <w:spacing w:before="20" w:after="20" w:line="250" w:lineRule="auto"/>
            </w:pPr>
            <w:r>
              <w:rPr>
                <w:sz w:val="18"/>
              </w:rPr>
              <w:t>[...]</w:t>
            </w:r>
          </w:p>
        </w:tc>
      </w:tr>
      <w:tr w:rsidR="00431043" w14:paraId="55970EFA" w14:textId="77777777">
        <w:trPr>
          <w:cantSplit/>
          <w:jc w:val="center"/>
        </w:trPr>
        <w:tc>
          <w:tcPr>
            <w:tcW w:w="5439" w:type="dxa"/>
            <w:shd w:val="clear" w:color="auto" w:fill="F2F6F8"/>
            <w:vAlign w:val="center"/>
          </w:tcPr>
          <w:p w14:paraId="337FE0F8" w14:textId="77777777" w:rsidR="00431043" w:rsidRDefault="00000000">
            <w:pPr>
              <w:spacing w:before="20" w:after="20" w:line="250" w:lineRule="auto"/>
            </w:pPr>
            <w:r>
              <w:rPr>
                <w:sz w:val="18"/>
              </w:rPr>
              <w:t>21 Supporto dopo eventi e controllo di ritorsioni</w:t>
            </w:r>
          </w:p>
        </w:tc>
        <w:tc>
          <w:tcPr>
            <w:tcW w:w="1417" w:type="dxa"/>
            <w:shd w:val="clear" w:color="auto" w:fill="F2F6F8"/>
            <w:vAlign w:val="center"/>
          </w:tcPr>
          <w:p w14:paraId="4BE65F83" w14:textId="77777777" w:rsidR="00431043" w:rsidRDefault="00000000">
            <w:pPr>
              <w:spacing w:before="20" w:after="20" w:line="250" w:lineRule="auto"/>
            </w:pPr>
            <w:r>
              <w:rPr>
                <w:sz w:val="18"/>
              </w:rPr>
              <w:t>[...]</w:t>
            </w:r>
          </w:p>
        </w:tc>
        <w:tc>
          <w:tcPr>
            <w:tcW w:w="3343" w:type="dxa"/>
            <w:shd w:val="clear" w:color="auto" w:fill="F2F6F8"/>
            <w:vAlign w:val="center"/>
          </w:tcPr>
          <w:p w14:paraId="5FEB0120" w14:textId="77777777" w:rsidR="00431043" w:rsidRDefault="00000000">
            <w:pPr>
              <w:spacing w:before="20" w:after="20" w:line="250" w:lineRule="auto"/>
            </w:pPr>
            <w:r>
              <w:rPr>
                <w:sz w:val="18"/>
              </w:rPr>
              <w:t>[...]</w:t>
            </w:r>
          </w:p>
        </w:tc>
      </w:tr>
      <w:tr w:rsidR="00431043" w14:paraId="47E7B179" w14:textId="77777777">
        <w:trPr>
          <w:cantSplit/>
          <w:jc w:val="center"/>
        </w:trPr>
        <w:tc>
          <w:tcPr>
            <w:tcW w:w="5439" w:type="dxa"/>
            <w:shd w:val="clear" w:color="auto" w:fill="FFFFFF"/>
            <w:vAlign w:val="center"/>
          </w:tcPr>
          <w:p w14:paraId="1F266B4F" w14:textId="77777777" w:rsidR="00431043" w:rsidRDefault="00000000">
            <w:pPr>
              <w:spacing w:before="20" w:after="20" w:line="250" w:lineRule="auto"/>
            </w:pPr>
            <w:r>
              <w:rPr>
                <w:sz w:val="18"/>
              </w:rPr>
              <w:t>22 Misure tecnologiche proporzionate e lecite</w:t>
            </w:r>
          </w:p>
        </w:tc>
        <w:tc>
          <w:tcPr>
            <w:tcW w:w="1417" w:type="dxa"/>
            <w:shd w:val="clear" w:color="auto" w:fill="FFFFFF"/>
            <w:vAlign w:val="center"/>
          </w:tcPr>
          <w:p w14:paraId="1FEF6B0D" w14:textId="77777777" w:rsidR="00431043" w:rsidRDefault="00000000">
            <w:pPr>
              <w:spacing w:before="20" w:after="20" w:line="250" w:lineRule="auto"/>
            </w:pPr>
            <w:r>
              <w:rPr>
                <w:sz w:val="18"/>
              </w:rPr>
              <w:t>[...]</w:t>
            </w:r>
          </w:p>
        </w:tc>
        <w:tc>
          <w:tcPr>
            <w:tcW w:w="3343" w:type="dxa"/>
            <w:shd w:val="clear" w:color="auto" w:fill="FFFFFF"/>
            <w:vAlign w:val="center"/>
          </w:tcPr>
          <w:p w14:paraId="3EEA91C9" w14:textId="77777777" w:rsidR="00431043" w:rsidRDefault="00000000">
            <w:pPr>
              <w:spacing w:before="20" w:after="20" w:line="250" w:lineRule="auto"/>
            </w:pPr>
            <w:r>
              <w:rPr>
                <w:sz w:val="18"/>
              </w:rPr>
              <w:t>[...]</w:t>
            </w:r>
          </w:p>
        </w:tc>
      </w:tr>
    </w:tbl>
    <w:p w14:paraId="1E90468D" w14:textId="77777777" w:rsidR="00431043" w:rsidRDefault="00431043">
      <w:pPr>
        <w:spacing w:after="60"/>
      </w:pPr>
    </w:p>
    <w:p w14:paraId="1FEF4FAA" w14:textId="77777777" w:rsidR="00431043" w:rsidRDefault="00000000">
      <w:r>
        <w:rPr>
          <w:sz w:val="18"/>
        </w:rPr>
        <w:t>Non introdurre videosorveglianza, registrazioni o controllo generalizzato dei messaggi come automatismo. Prima dell’attivazione verificare necessità, proporzionalità e presupposti applicabili. [N6; N13]</w:t>
      </w:r>
    </w:p>
    <w:p w14:paraId="3ACFE854" w14:textId="77777777" w:rsidR="00431043" w:rsidRDefault="00000000">
      <w:pPr>
        <w:spacing w:after="80"/>
      </w:pPr>
      <w:r>
        <w:rPr>
          <w:b/>
        </w:rPr>
        <w:t xml:space="preserve">Carenze e interventi trasferiti al piano A15  </w:t>
      </w:r>
      <w:sdt>
        <w:sdtPr>
          <w:alias w:val="Carenze e interventi trasferiti al piano A15"/>
          <w:tag w:val="A04b_f191"/>
          <w:id w:val="300191"/>
          <w:text w:multiLine="1"/>
        </w:sdtPr>
        <w:sdtContent>
          <w:r>
            <w:rPr>
              <w:i/>
              <w:color w:val="59636D"/>
            </w:rPr>
            <w:t>[ID azioni | Responsabili | Scadenze | Misure temporanee]</w:t>
          </w:r>
        </w:sdtContent>
      </w:sdt>
    </w:p>
    <w:p w14:paraId="5510A180" w14:textId="77777777" w:rsidR="00431043" w:rsidRDefault="00000000">
      <w:pPr>
        <w:pBdr>
          <w:bottom w:val="single" w:sz="3" w:space="1" w:color="D9D9D9"/>
        </w:pBdr>
        <w:spacing w:after="40" w:line="240" w:lineRule="auto"/>
      </w:pPr>
      <w:r>
        <w:rPr>
          <w:sz w:val="28"/>
        </w:rPr>
        <w:t xml:space="preserve"> </w:t>
      </w:r>
    </w:p>
    <w:p w14:paraId="7A10942C" w14:textId="77777777" w:rsidR="00431043" w:rsidRDefault="00000000">
      <w:pPr>
        <w:spacing w:after="180"/>
      </w:pPr>
      <w:r>
        <w:rPr>
          <w:b/>
        </w:rPr>
        <w:t xml:space="preserve">Verifica successiva  </w:t>
      </w:r>
      <w:sdt>
        <w:sdtPr>
          <w:alias w:val="Verifica successiva"/>
          <w:tag w:val="A04b_f192"/>
          <w:id w:val="300192"/>
          <w:text w:multiLine="1"/>
        </w:sdtPr>
        <w:sdtContent>
          <w:r>
            <w:rPr>
              <w:i/>
              <w:color w:val="59636D"/>
            </w:rPr>
            <w:t>[Data | Prove previste | Verificatore]</w:t>
          </w:r>
        </w:sdtContent>
      </w:sdt>
    </w:p>
    <w:p w14:paraId="691152AB" w14:textId="77777777" w:rsidR="00431043" w:rsidRDefault="00000000">
      <w:pPr>
        <w:spacing w:after="180"/>
      </w:pPr>
      <w:r>
        <w:rPr>
          <w:b/>
        </w:rPr>
        <w:t xml:space="preserve">Compilatore e responsabile operativo  </w:t>
      </w:r>
      <w:sdt>
        <w:sdtPr>
          <w:alias w:val="Compilatore e responsabile operativo"/>
          <w:tag w:val="A04b_f193"/>
          <w:id w:val="300193"/>
          <w:text w:multiLine="1"/>
        </w:sdtPr>
        <w:sdtContent>
          <w:r>
            <w:rPr>
              <w:i/>
              <w:color w:val="59636D"/>
            </w:rPr>
            <w:t>[Nomi | Data | Firme]</w:t>
          </w:r>
        </w:sdtContent>
      </w:sdt>
    </w:p>
    <w:p w14:paraId="589D5F88" w14:textId="77777777" w:rsidR="00431043" w:rsidRDefault="00000000">
      <w:r>
        <w:br w:type="page"/>
      </w:r>
    </w:p>
    <w:p w14:paraId="2866D673" w14:textId="77777777" w:rsidR="00431043" w:rsidRDefault="00000000">
      <w:pPr>
        <w:spacing w:after="60"/>
      </w:pPr>
      <w:r>
        <w:rPr>
          <w:sz w:val="18"/>
        </w:rPr>
        <w:t>ALLEGATI OPERATIVI</w:t>
      </w:r>
    </w:p>
    <w:p w14:paraId="0C3DBECA" w14:textId="77777777" w:rsidR="00431043" w:rsidRDefault="00000000">
      <w:pPr>
        <w:pStyle w:val="Titolo1"/>
      </w:pPr>
      <w:bookmarkStart w:id="37" w:name="A05"/>
      <w:r>
        <w:t>A05 Consultazione di lavoratori e RLS</w:t>
      </w:r>
      <w:bookmarkEnd w:id="37"/>
    </w:p>
    <w:p w14:paraId="37CD0A06" w14:textId="77777777" w:rsidR="00431043" w:rsidRDefault="00000000">
      <w:r>
        <w:rPr>
          <w:b/>
        </w:rPr>
        <w:t xml:space="preserve">Azienda e unità  </w:t>
      </w:r>
      <w:sdt>
        <w:sdtPr>
          <w:alias w:val="Azienda e unità"/>
          <w:tag w:val="A05_f195"/>
          <w:id w:val="300195"/>
          <w:text w:multiLine="1"/>
        </w:sdtPr>
        <w:sdtContent>
          <w:r>
            <w:rPr>
              <w:i/>
              <w:color w:val="59636D"/>
            </w:rPr>
            <w:t>[Denominazione e sede]</w:t>
          </w:r>
        </w:sdtContent>
      </w:sdt>
    </w:p>
    <w:p w14:paraId="50065C53" w14:textId="77777777" w:rsidR="00431043" w:rsidRDefault="00000000">
      <w:r>
        <w:rPr>
          <w:b/>
        </w:rPr>
        <w:t xml:space="preserve">Data revisione e compilatore  </w:t>
      </w:r>
      <w:sdt>
        <w:sdtPr>
          <w:alias w:val="Data revisione e compilatore"/>
          <w:tag w:val="A05_f196"/>
          <w:id w:val="300196"/>
          <w:text w:multiLine="1"/>
        </w:sdtPr>
        <w:sdtContent>
          <w:r>
            <w:rPr>
              <w:i/>
              <w:color w:val="59636D"/>
            </w:rPr>
            <w:t>[Data | Rev | Nome e ruolo]</w:t>
          </w:r>
        </w:sdtContent>
      </w:sdt>
    </w:p>
    <w:p w14:paraId="1F10B552" w14:textId="77777777" w:rsidR="00431043" w:rsidRDefault="00000000">
      <w:r>
        <w:rPr>
          <w:sz w:val="18"/>
        </w:rPr>
        <w:t>Usare informazioni organizzative pertinenti. Non inserire nomi, diagnosi o dettagli identificativi nei riepiloghi della valutazione.</w:t>
      </w:r>
    </w:p>
    <w:p w14:paraId="5F08C41C" w14:textId="77777777" w:rsidR="00431043" w:rsidRDefault="00000000">
      <w:pPr>
        <w:spacing w:after="180"/>
      </w:pPr>
      <w:r>
        <w:rPr>
          <w:b/>
        </w:rPr>
        <w:t xml:space="preserve">Partecipanti e modalità  </w:t>
      </w:r>
      <w:sdt>
        <w:sdtPr>
          <w:alias w:val="Partecipanti e modalità"/>
          <w:tag w:val="A05_f197"/>
          <w:id w:val="300197"/>
          <w:text w:multiLine="1"/>
        </w:sdtPr>
        <w:sdtContent>
          <w:r>
            <w:rPr>
              <w:i/>
              <w:color w:val="59636D"/>
            </w:rPr>
            <w:t>[Ruoli | RLS o RLST | Modalità di ascolto]</w:t>
          </w:r>
        </w:sdtContent>
      </w:sdt>
    </w:p>
    <w:p w14:paraId="6E583E49" w14:textId="77777777" w:rsidR="00431043" w:rsidRDefault="00000000">
      <w:pPr>
        <w:spacing w:after="180"/>
      </w:pPr>
      <w:r>
        <w:rPr>
          <w:b/>
        </w:rPr>
        <w:t xml:space="preserve">Perimetro e documenti condivisi  </w:t>
      </w:r>
      <w:sdt>
        <w:sdtPr>
          <w:alias w:val="Perimetro e documenti condivisi"/>
          <w:tag w:val="A05_f198"/>
          <w:id w:val="300198"/>
          <w:text w:multiLine="1"/>
        </w:sdtPr>
        <w:sdtContent>
          <w:r>
            <w:rPr>
              <w:i/>
              <w:color w:val="59636D"/>
            </w:rPr>
            <w:t>[Attività | Dati organizzativi o aggregati | Limiti del campione]</w:t>
          </w:r>
        </w:sdtContent>
      </w:sdt>
    </w:p>
    <w:p w14:paraId="4A5A67BC" w14:textId="77777777" w:rsidR="00431043" w:rsidRDefault="00000000">
      <w:r>
        <w:rPr>
          <w:sz w:val="21"/>
        </w:rPr>
        <w:t>L’incontro riguarda condizioni di lavoro e prevenzione. Per narrazioni personali si indica il canale riservato; il verbale collettivo non raccoglie dettagli nominativi.</w:t>
      </w:r>
    </w:p>
    <w:p w14:paraId="094A82D3" w14:textId="77777777" w:rsidR="00431043" w:rsidRDefault="00000000">
      <w:pPr>
        <w:pStyle w:val="Titolo2"/>
      </w:pPr>
      <w:r>
        <w:t>Domande per il confronto</w:t>
      </w:r>
    </w:p>
    <w:p w14:paraId="0A897EDF" w14:textId="77777777" w:rsidR="00431043" w:rsidRDefault="00000000">
      <w:pPr>
        <w:spacing w:after="80"/>
        <w:ind w:left="215" w:hanging="159"/>
      </w:pPr>
      <w:r>
        <w:t>• Quali attività turni luoghi o canali rendono difficile lavorare in sicurezza e con rispetto?</w:t>
      </w:r>
    </w:p>
    <w:p w14:paraId="57D4D68D" w14:textId="77777777" w:rsidR="00431043" w:rsidRDefault="00000000">
      <w:pPr>
        <w:spacing w:after="80"/>
        <w:ind w:left="215" w:hanging="159"/>
      </w:pPr>
      <w:r>
        <w:t>• Quali carichi conflitti di ruolo o modalità di gestione favoriscono tensioni o prevaricazioni?</w:t>
      </w:r>
    </w:p>
    <w:p w14:paraId="1B37B924" w14:textId="77777777" w:rsidR="00431043" w:rsidRDefault="00000000">
      <w:pPr>
        <w:spacing w:after="80"/>
        <w:ind w:left="215" w:hanging="159"/>
      </w:pPr>
      <w:r>
        <w:t>• È possibile chiedere aiuto e segnalare senza passare dalla persona coinvolta?</w:t>
      </w:r>
    </w:p>
    <w:p w14:paraId="43C64C5B" w14:textId="77777777" w:rsidR="00431043" w:rsidRDefault="00000000">
      <w:pPr>
        <w:spacing w:after="80"/>
        <w:ind w:left="215" w:hanging="159"/>
      </w:pPr>
      <w:r>
        <w:t>• Quali ostacoli alla segnalazione o timori di ritorsione richiedono interventi?</w:t>
      </w:r>
    </w:p>
    <w:p w14:paraId="296C1454" w14:textId="77777777" w:rsidR="00431043" w:rsidRDefault="00000000">
      <w:pPr>
        <w:spacing w:after="80"/>
        <w:ind w:left="215" w:hanging="159"/>
      </w:pPr>
      <w:r>
        <w:t>• Quali gruppi sono poco rappresentati e quali modifiche sarebbero più utili?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3513"/>
        <w:gridCol w:w="3286"/>
        <w:gridCol w:w="3400"/>
      </w:tblGrid>
      <w:tr w:rsidR="00431043" w14:paraId="7B05DB09" w14:textId="77777777">
        <w:trPr>
          <w:cantSplit/>
          <w:tblHeader/>
          <w:jc w:val="center"/>
        </w:trPr>
        <w:tc>
          <w:tcPr>
            <w:tcW w:w="3513" w:type="dxa"/>
            <w:shd w:val="clear" w:color="auto" w:fill="16324F"/>
            <w:vAlign w:val="center"/>
          </w:tcPr>
          <w:p w14:paraId="3254A91E" w14:textId="77777777" w:rsidR="00431043" w:rsidRDefault="00000000">
            <w:pPr>
              <w:spacing w:before="20" w:after="20" w:line="250" w:lineRule="auto"/>
            </w:pPr>
            <w:r>
              <w:rPr>
                <w:b/>
                <w:color w:val="FFFFFF"/>
                <w:sz w:val="19"/>
              </w:rPr>
              <w:t>Criticità o proposta</w:t>
            </w:r>
          </w:p>
        </w:tc>
        <w:tc>
          <w:tcPr>
            <w:tcW w:w="3286" w:type="dxa"/>
            <w:shd w:val="clear" w:color="auto" w:fill="16324F"/>
            <w:vAlign w:val="center"/>
          </w:tcPr>
          <w:p w14:paraId="74E8AC20" w14:textId="77777777" w:rsidR="00431043" w:rsidRDefault="00000000">
            <w:pPr>
              <w:spacing w:before="20" w:after="20" w:line="250" w:lineRule="auto"/>
            </w:pPr>
            <w:r>
              <w:rPr>
                <w:b/>
                <w:color w:val="FFFFFF"/>
                <w:sz w:val="19"/>
              </w:rPr>
              <w:t>Risposta e motivazione</w:t>
            </w:r>
          </w:p>
        </w:tc>
        <w:tc>
          <w:tcPr>
            <w:tcW w:w="3400" w:type="dxa"/>
            <w:shd w:val="clear" w:color="auto" w:fill="16324F"/>
            <w:vAlign w:val="center"/>
          </w:tcPr>
          <w:p w14:paraId="1D204BBA" w14:textId="77777777" w:rsidR="00431043" w:rsidRDefault="00000000">
            <w:pPr>
              <w:spacing w:before="20" w:after="20" w:line="250" w:lineRule="auto"/>
            </w:pPr>
            <w:r>
              <w:rPr>
                <w:b/>
                <w:color w:val="FFFFFF"/>
                <w:sz w:val="19"/>
              </w:rPr>
              <w:t>Azione responsabile e termine</w:t>
            </w:r>
          </w:p>
        </w:tc>
      </w:tr>
      <w:tr w:rsidR="00431043" w14:paraId="4709668E" w14:textId="77777777">
        <w:trPr>
          <w:cantSplit/>
          <w:jc w:val="center"/>
        </w:trPr>
        <w:tc>
          <w:tcPr>
            <w:tcW w:w="3513" w:type="dxa"/>
            <w:shd w:val="clear" w:color="auto" w:fill="FFFFFF"/>
            <w:vAlign w:val="center"/>
          </w:tcPr>
          <w:p w14:paraId="2AB0D884" w14:textId="77777777" w:rsidR="00431043" w:rsidRDefault="00000000">
            <w:pPr>
              <w:spacing w:before="20" w:after="20" w:line="250" w:lineRule="auto"/>
            </w:pPr>
            <w:r>
              <w:rPr>
                <w:sz w:val="19"/>
              </w:rPr>
              <w:t>[Compilare]</w:t>
            </w:r>
          </w:p>
        </w:tc>
        <w:tc>
          <w:tcPr>
            <w:tcW w:w="3286" w:type="dxa"/>
            <w:shd w:val="clear" w:color="auto" w:fill="FFFFFF"/>
            <w:vAlign w:val="center"/>
          </w:tcPr>
          <w:p w14:paraId="5D6EF753" w14:textId="77777777" w:rsidR="00431043" w:rsidRDefault="00000000">
            <w:pPr>
              <w:spacing w:before="20" w:after="20" w:line="250" w:lineRule="auto"/>
            </w:pPr>
            <w:r>
              <w:rPr>
                <w:sz w:val="19"/>
              </w:rPr>
              <w:t>[...]</w:t>
            </w:r>
          </w:p>
        </w:tc>
        <w:tc>
          <w:tcPr>
            <w:tcW w:w="3400" w:type="dxa"/>
            <w:shd w:val="clear" w:color="auto" w:fill="FFFFFF"/>
            <w:vAlign w:val="center"/>
          </w:tcPr>
          <w:p w14:paraId="05130DE9" w14:textId="77777777" w:rsidR="00431043" w:rsidRDefault="00000000">
            <w:pPr>
              <w:spacing w:before="20" w:after="20" w:line="250" w:lineRule="auto"/>
            </w:pPr>
            <w:r>
              <w:rPr>
                <w:sz w:val="19"/>
              </w:rPr>
              <w:t>[...]</w:t>
            </w:r>
          </w:p>
        </w:tc>
      </w:tr>
      <w:tr w:rsidR="00431043" w14:paraId="11CF3606" w14:textId="77777777">
        <w:trPr>
          <w:cantSplit/>
          <w:jc w:val="center"/>
        </w:trPr>
        <w:tc>
          <w:tcPr>
            <w:tcW w:w="3513" w:type="dxa"/>
            <w:shd w:val="clear" w:color="auto" w:fill="F2F6F8"/>
            <w:vAlign w:val="center"/>
          </w:tcPr>
          <w:p w14:paraId="4EB0374B" w14:textId="77777777" w:rsidR="00431043" w:rsidRDefault="00000000">
            <w:pPr>
              <w:spacing w:before="20" w:after="20" w:line="250" w:lineRule="auto"/>
            </w:pPr>
            <w:r>
              <w:rPr>
                <w:sz w:val="19"/>
              </w:rPr>
              <w:t>[Compilare]</w:t>
            </w:r>
          </w:p>
        </w:tc>
        <w:tc>
          <w:tcPr>
            <w:tcW w:w="3286" w:type="dxa"/>
            <w:shd w:val="clear" w:color="auto" w:fill="F2F6F8"/>
            <w:vAlign w:val="center"/>
          </w:tcPr>
          <w:p w14:paraId="59460CB0" w14:textId="77777777" w:rsidR="00431043" w:rsidRDefault="00000000">
            <w:pPr>
              <w:spacing w:before="20" w:after="20" w:line="250" w:lineRule="auto"/>
            </w:pPr>
            <w:r>
              <w:rPr>
                <w:sz w:val="19"/>
              </w:rPr>
              <w:t>[...]</w:t>
            </w:r>
          </w:p>
        </w:tc>
        <w:tc>
          <w:tcPr>
            <w:tcW w:w="3400" w:type="dxa"/>
            <w:shd w:val="clear" w:color="auto" w:fill="F2F6F8"/>
            <w:vAlign w:val="center"/>
          </w:tcPr>
          <w:p w14:paraId="6F61B0F9" w14:textId="77777777" w:rsidR="00431043" w:rsidRDefault="00000000">
            <w:pPr>
              <w:spacing w:before="20" w:after="20" w:line="250" w:lineRule="auto"/>
            </w:pPr>
            <w:r>
              <w:rPr>
                <w:sz w:val="19"/>
              </w:rPr>
              <w:t>[...]</w:t>
            </w:r>
          </w:p>
        </w:tc>
      </w:tr>
      <w:tr w:rsidR="00431043" w14:paraId="2540F17A" w14:textId="77777777">
        <w:trPr>
          <w:cantSplit/>
          <w:jc w:val="center"/>
        </w:trPr>
        <w:tc>
          <w:tcPr>
            <w:tcW w:w="3513" w:type="dxa"/>
            <w:shd w:val="clear" w:color="auto" w:fill="FFFFFF"/>
            <w:vAlign w:val="center"/>
          </w:tcPr>
          <w:p w14:paraId="55583781" w14:textId="77777777" w:rsidR="00431043" w:rsidRDefault="00000000">
            <w:pPr>
              <w:spacing w:before="20" w:after="20" w:line="250" w:lineRule="auto"/>
            </w:pPr>
            <w:r>
              <w:rPr>
                <w:sz w:val="19"/>
              </w:rPr>
              <w:t>[Compilare]</w:t>
            </w:r>
          </w:p>
        </w:tc>
        <w:tc>
          <w:tcPr>
            <w:tcW w:w="3286" w:type="dxa"/>
            <w:shd w:val="clear" w:color="auto" w:fill="FFFFFF"/>
            <w:vAlign w:val="center"/>
          </w:tcPr>
          <w:p w14:paraId="345639F6" w14:textId="77777777" w:rsidR="00431043" w:rsidRDefault="00000000">
            <w:pPr>
              <w:spacing w:before="20" w:after="20" w:line="250" w:lineRule="auto"/>
            </w:pPr>
            <w:r>
              <w:rPr>
                <w:sz w:val="19"/>
              </w:rPr>
              <w:t>[...]</w:t>
            </w:r>
          </w:p>
        </w:tc>
        <w:tc>
          <w:tcPr>
            <w:tcW w:w="3400" w:type="dxa"/>
            <w:shd w:val="clear" w:color="auto" w:fill="FFFFFF"/>
            <w:vAlign w:val="center"/>
          </w:tcPr>
          <w:p w14:paraId="6AFA73FF" w14:textId="77777777" w:rsidR="00431043" w:rsidRDefault="00000000">
            <w:pPr>
              <w:spacing w:before="20" w:after="20" w:line="250" w:lineRule="auto"/>
            </w:pPr>
            <w:r>
              <w:rPr>
                <w:sz w:val="19"/>
              </w:rPr>
              <w:t>[...]</w:t>
            </w:r>
          </w:p>
        </w:tc>
      </w:tr>
    </w:tbl>
    <w:p w14:paraId="477CA844" w14:textId="77777777" w:rsidR="00431043" w:rsidRDefault="00431043">
      <w:pPr>
        <w:spacing w:after="60"/>
      </w:pPr>
    </w:p>
    <w:p w14:paraId="14501578" w14:textId="77777777" w:rsidR="00431043" w:rsidRDefault="00000000">
      <w:pPr>
        <w:spacing w:after="80"/>
      </w:pPr>
      <w:r>
        <w:rPr>
          <w:b/>
        </w:rPr>
        <w:t xml:space="preserve">Osservazioni e punti non condivisi  </w:t>
      </w:r>
      <w:sdt>
        <w:sdtPr>
          <w:alias w:val="Osservazioni e punti non condivisi"/>
          <w:tag w:val="A05_f199"/>
          <w:id w:val="300199"/>
          <w:text w:multiLine="1"/>
        </w:sdtPr>
        <w:sdtContent>
          <w:r>
            <w:rPr>
              <w:i/>
              <w:color w:val="59636D"/>
            </w:rPr>
            <w:t>[Posizioni espresse e approfondimenti concordati]</w:t>
          </w:r>
        </w:sdtContent>
      </w:sdt>
    </w:p>
    <w:p w14:paraId="5F544B1F" w14:textId="77777777" w:rsidR="00431043" w:rsidRDefault="00000000">
      <w:pPr>
        <w:pBdr>
          <w:bottom w:val="single" w:sz="3" w:space="1" w:color="D9D9D9"/>
        </w:pBdr>
        <w:spacing w:after="40" w:line="240" w:lineRule="auto"/>
      </w:pPr>
      <w:r>
        <w:rPr>
          <w:sz w:val="28"/>
        </w:rPr>
        <w:t xml:space="preserve"> </w:t>
      </w:r>
    </w:p>
    <w:p w14:paraId="3FD2DCBF" w14:textId="77777777" w:rsidR="00431043" w:rsidRDefault="00000000">
      <w:pPr>
        <w:spacing w:after="180"/>
      </w:pPr>
      <w:r>
        <w:rPr>
          <w:b/>
        </w:rPr>
        <w:t xml:space="preserve">Restituzione al personale  </w:t>
      </w:r>
      <w:sdt>
        <w:sdtPr>
          <w:alias w:val="Restituzione al personale"/>
          <w:tag w:val="A05_f200"/>
          <w:id w:val="300200"/>
          <w:text w:multiLine="1"/>
        </w:sdtPr>
        <w:sdtContent>
          <w:r>
            <w:rPr>
              <w:i/>
              <w:color w:val="59636D"/>
            </w:rPr>
            <w:t>[Come e quando comunicare gli esiti]</w:t>
          </w:r>
        </w:sdtContent>
      </w:sdt>
    </w:p>
    <w:p w14:paraId="176B683A" w14:textId="77777777" w:rsidR="00431043" w:rsidRDefault="00000000">
      <w:pPr>
        <w:spacing w:after="180"/>
      </w:pPr>
      <w:r>
        <w:rPr>
          <w:b/>
        </w:rPr>
        <w:t xml:space="preserve">Partecipanti e RLS o RLST  </w:t>
      </w:r>
      <w:sdt>
        <w:sdtPr>
          <w:alias w:val="Partecipanti e RLS o RLST"/>
          <w:tag w:val="A05_f201"/>
          <w:id w:val="300201"/>
          <w:text w:multiLine="1"/>
        </w:sdtPr>
        <w:sdtContent>
          <w:r>
            <w:rPr>
              <w:i/>
              <w:color w:val="59636D"/>
            </w:rPr>
            <w:t>[Nomi | Data | Firme o annotazioni]</w:t>
          </w:r>
        </w:sdtContent>
      </w:sdt>
    </w:p>
    <w:p w14:paraId="0E8A2E93" w14:textId="77777777" w:rsidR="00431043" w:rsidRDefault="00000000">
      <w:r>
        <w:rPr>
          <w:sz w:val="18"/>
        </w:rPr>
        <w:t>Le firme attestano partecipazione e ricezione del verbale; non trasformano la consultazione in approvazione della valutazione del datore di lavoro. [N1, artt. 29 e 50]</w:t>
      </w:r>
    </w:p>
    <w:p w14:paraId="6629650A" w14:textId="77777777" w:rsidR="00431043" w:rsidRDefault="00000000">
      <w:r>
        <w:br w:type="page"/>
      </w:r>
    </w:p>
    <w:p w14:paraId="5D160DD8" w14:textId="77777777" w:rsidR="00431043" w:rsidRDefault="00000000">
      <w:pPr>
        <w:spacing w:after="60"/>
      </w:pPr>
      <w:r>
        <w:rPr>
          <w:sz w:val="18"/>
        </w:rPr>
        <w:t>ALLEGATI OPERATIVI</w:t>
      </w:r>
    </w:p>
    <w:p w14:paraId="321DEFCF" w14:textId="77777777" w:rsidR="00431043" w:rsidRDefault="00000000">
      <w:pPr>
        <w:pStyle w:val="Titolo1"/>
      </w:pPr>
      <w:bookmarkStart w:id="38" w:name="A06"/>
      <w:r>
        <w:t>A06 Politica aziendale e regole di comportamento</w:t>
      </w:r>
      <w:bookmarkEnd w:id="38"/>
    </w:p>
    <w:p w14:paraId="4185B7F5" w14:textId="77777777" w:rsidR="00431043" w:rsidRDefault="00000000">
      <w:r>
        <w:rPr>
          <w:b/>
        </w:rPr>
        <w:t xml:space="preserve">Azienda e revisione  </w:t>
      </w:r>
      <w:sdt>
        <w:sdtPr>
          <w:alias w:val="Azienda e revisione"/>
          <w:tag w:val="A06_f203"/>
          <w:id w:val="300203"/>
          <w:text w:multiLine="1"/>
        </w:sdtPr>
        <w:sdtContent>
          <w:r>
            <w:rPr>
              <w:i/>
              <w:color w:val="59636D"/>
            </w:rPr>
            <w:t>[Denominazione | Data | Revisione]</w:t>
          </w:r>
        </w:sdtContent>
      </w:sdt>
    </w:p>
    <w:p w14:paraId="41EF1117" w14:textId="77777777" w:rsidR="00431043" w:rsidRDefault="00000000">
      <w:r>
        <w:rPr>
          <w:sz w:val="21"/>
        </w:rPr>
        <w:t>[AZIENDA] tutela salute, sicurezza e dignità delle persone. Considera inaccettabili violenza, minacce, abusi verbali o psicologici, umiliazioni, molestie sessuali o di genere e condotte discriminatorie, anche digitali. Un episodio può richiedere attenzione anche se non ripetuto.</w:t>
      </w:r>
    </w:p>
    <w:p w14:paraId="0B6F6617" w14:textId="77777777" w:rsidR="00431043" w:rsidRDefault="00000000">
      <w:r>
        <w:rPr>
          <w:sz w:val="21"/>
        </w:rPr>
        <w:t>L’impegno riguarda relazioni interne, rapporti gerarchici e interazioni con clienti, utenti, fornitori e altri soggetti nel perimetro definito. Il rispetto guida anche messaggi, videoriunioni, trasferte e occasioni connesse al lavoro.</w:t>
      </w:r>
    </w:p>
    <w:p w14:paraId="4BAC45D0" w14:textId="77777777" w:rsidR="00431043" w:rsidRDefault="00000000">
      <w:r>
        <w:rPr>
          <w:sz w:val="21"/>
        </w:rPr>
        <w:t>L’azienda valuta gli scenari e interviene su organizzazione, carichi, turni, ambienti e strumenti con il contributo delle figure della prevenzione e dei lavoratori. La formazione accompagna le misure concrete: nessuno deve dimostrare di saper fronteggiare un’aggressione per ottenere protezione.</w:t>
      </w:r>
    </w:p>
    <w:p w14:paraId="2AFF2504" w14:textId="77777777" w:rsidR="00431043" w:rsidRDefault="00000000">
      <w:r>
        <w:rPr>
          <w:sz w:val="21"/>
        </w:rPr>
        <w:t>Le segnalazioni sono ascoltate e valutate con serietà e tempestività proporzionata all’urgenza. Le informazioni sono accessibili ai soli soggetti che ne hanno necessità; la riservatezza opera nei limiti delle verifiche, dei diritti delle persone e degli obblighi applicabili, senza promessa di segretezza assoluta.</w:t>
      </w:r>
    </w:p>
    <w:p w14:paraId="193BC5E0" w14:textId="77777777" w:rsidR="00431043" w:rsidRDefault="00000000">
      <w:r>
        <w:rPr>
          <w:sz w:val="21"/>
        </w:rPr>
        <w:t>Sono vietate ritorsioni contro chi in buona fede segnala, chiede aiuto o contribuisce alle verifiche. Una segnalazione non confermata non è automaticamente falsa. Eventuali condotte intenzionalmente false richiedono un accertamento distinto.</w:t>
      </w:r>
    </w:p>
    <w:p w14:paraId="2522D76D" w14:textId="77777777" w:rsidR="00431043" w:rsidRDefault="00000000">
      <w:r>
        <w:rPr>
          <w:sz w:val="21"/>
        </w:rPr>
        <w:t>La protezione può precedere l’esito dell’accertamento. Le misure sono motivate, proporzionate e riesaminate; non penalizzano automaticamente la persona che segnala. Tutte le persone coinvolte sono trattate con rispetto e le responsabilità sono esaminate con imparzialità e garanzie applicabili.</w:t>
      </w:r>
    </w:p>
    <w:p w14:paraId="44AF3B27" w14:textId="77777777" w:rsidR="00431043" w:rsidRDefault="00000000">
      <w:r>
        <w:rPr>
          <w:sz w:val="21"/>
        </w:rPr>
        <w:t>La mediazione non è imposta né è condizione per ricevere ascolto e protezione. I canali aziendali non limitano l’accesso alle autorità o alle altre forme di tutela. La direzione assegna risorse e verifica attuazione, efficacia e fiducia nel sistema.</w:t>
      </w:r>
    </w:p>
    <w:p w14:paraId="117D16BF" w14:textId="77777777" w:rsidR="00431043" w:rsidRDefault="00000000">
      <w:r>
        <w:rPr>
          <w:b/>
        </w:rPr>
        <w:t xml:space="preserve">Canale riservato e colloquio  </w:t>
      </w:r>
      <w:sdt>
        <w:sdtPr>
          <w:alias w:val="Canale riservato e colloquio"/>
          <w:tag w:val="A06_f204"/>
          <w:id w:val="300204"/>
          <w:text w:multiLine="1"/>
        </w:sdtPr>
        <w:sdtContent>
          <w:r>
            <w:rPr>
              <w:i/>
              <w:color w:val="59636D"/>
            </w:rPr>
            <w:t>[Recapito | Destinatario | Modalità]</w:t>
          </w:r>
        </w:sdtContent>
      </w:sdt>
    </w:p>
    <w:p w14:paraId="06DE4D1F" w14:textId="77777777" w:rsidR="00431043" w:rsidRDefault="00000000">
      <w:r>
        <w:rPr>
          <w:b/>
        </w:rPr>
        <w:t xml:space="preserve">Alternativa indipendente  </w:t>
      </w:r>
      <w:sdt>
        <w:sdtPr>
          <w:alias w:val="Alternativa indipendente"/>
          <w:tag w:val="A06_f205"/>
          <w:id w:val="300205"/>
          <w:text w:multiLine="1"/>
        </w:sdtPr>
        <w:sdtContent>
          <w:r>
            <w:rPr>
              <w:i/>
              <w:color w:val="59636D"/>
            </w:rPr>
            <w:t>[Contatto anche se coinvolti referenti o vertici]</w:t>
          </w:r>
        </w:sdtContent>
      </w:sdt>
    </w:p>
    <w:p w14:paraId="1941466D" w14:textId="77777777" w:rsidR="00431043" w:rsidRDefault="00000000">
      <w:pPr>
        <w:spacing w:after="100"/>
      </w:pPr>
      <w:r>
        <w:rPr>
          <w:b/>
          <w:sz w:val="21"/>
        </w:rPr>
        <w:t>Pericolo immediato: seguire A12 e chiamare il 112.</w:t>
      </w:r>
    </w:p>
    <w:p w14:paraId="783784DB" w14:textId="77777777" w:rsidR="00431043" w:rsidRDefault="00000000">
      <w:r>
        <w:rPr>
          <w:b/>
        </w:rPr>
        <w:t xml:space="preserve">Approvazione e diffusione  </w:t>
      </w:r>
      <w:sdt>
        <w:sdtPr>
          <w:alias w:val="Approvazione e diffusione"/>
          <w:tag w:val="A06_f206"/>
          <w:id w:val="300206"/>
          <w:text w:multiLine="1"/>
        </w:sdtPr>
        <w:sdtContent>
          <w:r>
            <w:rPr>
              <w:i/>
              <w:color w:val="59636D"/>
            </w:rPr>
            <w:t>[Nome ruolo firma | Data | Dove consultare politica e informativa]</w:t>
          </w:r>
        </w:sdtContent>
      </w:sdt>
    </w:p>
    <w:p w14:paraId="04F0CDC8" w14:textId="77777777" w:rsidR="00431043" w:rsidRDefault="00000000">
      <w:pPr>
        <w:spacing w:after="100"/>
      </w:pPr>
      <w:r>
        <w:rPr>
          <w:sz w:val="17"/>
        </w:rPr>
        <w:t>Riferimenti: [F1, pp. 1–4; N1–N7]. Testo aziendale da adottare e personalizzare.</w:t>
      </w:r>
    </w:p>
    <w:p w14:paraId="25132DD3" w14:textId="77777777" w:rsidR="00431043" w:rsidRDefault="00000000">
      <w:r>
        <w:br w:type="page"/>
      </w:r>
    </w:p>
    <w:p w14:paraId="6BD1CC05" w14:textId="77777777" w:rsidR="00431043" w:rsidRDefault="00000000">
      <w:pPr>
        <w:spacing w:after="60"/>
      </w:pPr>
      <w:r>
        <w:rPr>
          <w:sz w:val="18"/>
        </w:rPr>
        <w:t>ALLEGATI OPERATIVI</w:t>
      </w:r>
    </w:p>
    <w:p w14:paraId="6A8CC9E2" w14:textId="77777777" w:rsidR="00431043" w:rsidRDefault="00000000">
      <w:pPr>
        <w:pStyle w:val="Titolo1"/>
      </w:pPr>
      <w:bookmarkStart w:id="39" w:name="A07"/>
      <w:r>
        <w:t>A07 Modulo riservato di segnalazione</w:t>
      </w:r>
      <w:bookmarkEnd w:id="39"/>
    </w:p>
    <w:p w14:paraId="3629DCDC" w14:textId="77777777" w:rsidR="00431043" w:rsidRDefault="00000000">
      <w:r>
        <w:rPr>
          <w:sz w:val="18"/>
        </w:rPr>
        <w:t>RISERVATO. Inviare solo al destinatario autorizzato. Non utilizzare liste di distribuzione o chat di gruppo. In caso di pericolo immediato proteggersi e chiamare il 112: questo modulo non attiva soccorso immediato.</w:t>
      </w:r>
    </w:p>
    <w:p w14:paraId="7F0AC420" w14:textId="77777777" w:rsidR="00431043" w:rsidRDefault="00000000">
      <w:r>
        <w:rPr>
          <w:b/>
        </w:rPr>
        <w:t xml:space="preserve">Destinatario e canale riservato  </w:t>
      </w:r>
      <w:sdt>
        <w:sdtPr>
          <w:alias w:val="Destinatario e canale riservato"/>
          <w:tag w:val="A07_f208"/>
          <w:id w:val="300208"/>
          <w:text w:multiLine="1"/>
        </w:sdtPr>
        <w:sdtContent>
          <w:r>
            <w:rPr>
              <w:i/>
              <w:color w:val="59636D"/>
            </w:rPr>
            <w:t>[Contatto aziendale attivo]</w:t>
          </w:r>
        </w:sdtContent>
      </w:sdt>
    </w:p>
    <w:p w14:paraId="5B130885" w14:textId="77777777" w:rsidR="00431043" w:rsidRDefault="00000000">
      <w:r>
        <w:rPr>
          <w:b/>
        </w:rPr>
        <w:t xml:space="preserve">Alternativa se il referente è coinvolto  </w:t>
      </w:r>
      <w:sdt>
        <w:sdtPr>
          <w:alias w:val="Alternativa se il referente è coinvolto"/>
          <w:tag w:val="A07_f209"/>
          <w:id w:val="300209"/>
          <w:text w:multiLine="1"/>
        </w:sdtPr>
        <w:sdtContent>
          <w:r>
            <w:rPr>
              <w:i/>
              <w:color w:val="59636D"/>
            </w:rPr>
            <w:t>[Contatto indipendente]</w:t>
          </w:r>
        </w:sdtContent>
      </w:sdt>
    </w:p>
    <w:p w14:paraId="043AAAC4" w14:textId="77777777" w:rsidR="00431043" w:rsidRDefault="00000000">
      <w:r>
        <w:rPr>
          <w:b/>
        </w:rPr>
        <w:t xml:space="preserve">Informativa disponibile presso  </w:t>
      </w:r>
      <w:sdt>
        <w:sdtPr>
          <w:alias w:val="Informativa disponibile presso"/>
          <w:tag w:val="A07_f210"/>
          <w:id w:val="300210"/>
          <w:text w:multiLine="1"/>
        </w:sdtPr>
        <w:sdtContent>
          <w:r>
            <w:rPr>
              <w:i/>
              <w:color w:val="59636D"/>
            </w:rPr>
            <w:t>[Indirizzo o modalità di accesso ad A18]</w:t>
          </w:r>
        </w:sdtContent>
      </w:sdt>
    </w:p>
    <w:p w14:paraId="59B5C983" w14:textId="77777777" w:rsidR="00431043" w:rsidRDefault="00000000">
      <w:pPr>
        <w:pStyle w:val="Titolo2"/>
      </w:pPr>
      <w:r>
        <w:t>Contatto sicuro della persona che segnala</w:t>
      </w:r>
    </w:p>
    <w:p w14:paraId="2E009C27" w14:textId="77777777" w:rsidR="00431043" w:rsidRDefault="00000000">
      <w:pPr>
        <w:spacing w:after="180"/>
      </w:pPr>
      <w:r>
        <w:rPr>
          <w:b/>
        </w:rPr>
        <w:t xml:space="preserve">Nome cognome e relazione con azienda  </w:t>
      </w:r>
      <w:sdt>
        <w:sdtPr>
          <w:alias w:val="Nome cognome e relazione con azienda"/>
          <w:tag w:val="A07_f211"/>
          <w:id w:val="300211"/>
          <w:text w:multiLine="1"/>
        </w:sdtPr>
        <w:sdtContent>
          <w:r>
            <w:rPr>
              <w:i/>
              <w:color w:val="59636D"/>
            </w:rPr>
            <w:t>[Dati necessari per identificarsi]</w:t>
          </w:r>
        </w:sdtContent>
      </w:sdt>
    </w:p>
    <w:p w14:paraId="68735DC8" w14:textId="77777777" w:rsidR="00431043" w:rsidRDefault="00000000">
      <w:pPr>
        <w:spacing w:after="180"/>
      </w:pPr>
      <w:r>
        <w:rPr>
          <w:b/>
        </w:rPr>
        <w:t xml:space="preserve">Modalità sicura per essere ricontattati  </w:t>
      </w:r>
      <w:sdt>
        <w:sdtPr>
          <w:alias w:val="Modalità sicura per essere ricontattati"/>
          <w:tag w:val="A07_f212"/>
          <w:id w:val="300212"/>
          <w:text w:multiLine="1"/>
        </w:sdtPr>
        <w:sdtContent>
          <w:r>
            <w:rPr>
              <w:i/>
              <w:color w:val="59636D"/>
            </w:rPr>
            <w:t>[Telefono email o colloquio | Orari da usare o evitare]</w:t>
          </w:r>
        </w:sdtContent>
      </w:sdt>
    </w:p>
    <w:p w14:paraId="2CE1A4CA" w14:textId="77777777" w:rsidR="00431043" w:rsidRDefault="00000000">
      <w:pPr>
        <w:spacing w:after="180"/>
      </w:pPr>
      <w:r>
        <w:rPr>
          <w:b/>
        </w:rPr>
        <w:t xml:space="preserve">Necessità di accessibilità  </w:t>
      </w:r>
      <w:sdt>
        <w:sdtPr>
          <w:alias w:val="Necessità di accessibilità"/>
          <w:tag w:val="A07_f213"/>
          <w:id w:val="300213"/>
          <w:text w:multiLine="1"/>
        </w:sdtPr>
        <w:sdtContent>
          <w:r>
            <w:rPr>
              <w:i/>
              <w:color w:val="59636D"/>
            </w:rPr>
            <w:t>[Supporto linguistico comunicativo o altre esigenze]</w:t>
          </w:r>
        </w:sdtContent>
      </w:sdt>
    </w:p>
    <w:p w14:paraId="677B98C5" w14:textId="77777777" w:rsidR="00431043" w:rsidRDefault="00000000">
      <w:pPr>
        <w:spacing w:after="60"/>
      </w:pPr>
      <w:r>
        <w:rPr>
          <w:b/>
        </w:rPr>
        <w:t>Che cosa desideri segnalare</w:t>
      </w:r>
    </w:p>
    <w:p w14:paraId="0BA0B109" w14:textId="77777777" w:rsidR="00431043" w:rsidRDefault="00000000">
      <w:pPr>
        <w:spacing w:after="140"/>
      </w:pPr>
      <w:r>
        <w:rPr>
          <w:rFonts w:ascii="DejaVu Sans" w:hAnsi="DejaVu Sans"/>
        </w:rPr>
        <w:t xml:space="preserve">□ </w:t>
      </w:r>
      <w:r>
        <w:rPr>
          <w:sz w:val="21"/>
        </w:rPr>
        <w:t>Episodio che mi riguarda</w:t>
      </w:r>
      <w:r>
        <w:t xml:space="preserve">     </w:t>
      </w:r>
      <w:r>
        <w:rPr>
          <w:rFonts w:ascii="DejaVu Sans" w:hAnsi="DejaVu Sans"/>
        </w:rPr>
        <w:t xml:space="preserve">□ </w:t>
      </w:r>
      <w:r>
        <w:rPr>
          <w:sz w:val="21"/>
        </w:rPr>
        <w:t>Fatti osservati</w:t>
      </w:r>
      <w:r>
        <w:t xml:space="preserve">     </w:t>
      </w:r>
      <w:r>
        <w:rPr>
          <w:rFonts w:ascii="DejaVu Sans" w:hAnsi="DejaVu Sans"/>
        </w:rPr>
        <w:t xml:space="preserve">□ </w:t>
      </w:r>
      <w:r>
        <w:rPr>
          <w:sz w:val="21"/>
        </w:rPr>
        <w:t>Situazione di esposizione</w:t>
      </w:r>
      <w:r>
        <w:t xml:space="preserve">     </w:t>
      </w:r>
      <w:r>
        <w:rPr>
          <w:rFonts w:ascii="DejaVu Sans" w:hAnsi="DejaVu Sans"/>
        </w:rPr>
        <w:t xml:space="preserve">□ </w:t>
      </w:r>
      <w:r>
        <w:rPr>
          <w:sz w:val="21"/>
        </w:rPr>
        <w:t>Altro</w:t>
      </w:r>
    </w:p>
    <w:p w14:paraId="2EB4563A" w14:textId="77777777" w:rsidR="00431043" w:rsidRDefault="00000000">
      <w:pPr>
        <w:spacing w:after="180"/>
      </w:pPr>
      <w:r>
        <w:rPr>
          <w:b/>
        </w:rPr>
        <w:t xml:space="preserve">Data ora o periodo  </w:t>
      </w:r>
      <w:sdt>
        <w:sdtPr>
          <w:alias w:val="Data ora o periodo"/>
          <w:tag w:val="A07_f214"/>
          <w:id w:val="300214"/>
          <w:text w:multiLine="1"/>
        </w:sdtPr>
        <w:sdtContent>
          <w:r>
            <w:rPr>
              <w:i/>
              <w:color w:val="59636D"/>
            </w:rPr>
            <w:t>[Quando si è verificata la situazione]</w:t>
          </w:r>
        </w:sdtContent>
      </w:sdt>
    </w:p>
    <w:p w14:paraId="575CAC23" w14:textId="77777777" w:rsidR="00431043" w:rsidRDefault="00000000">
      <w:pPr>
        <w:spacing w:after="180"/>
      </w:pPr>
      <w:r>
        <w:rPr>
          <w:b/>
        </w:rPr>
        <w:t xml:space="preserve">Luogo attività o canale digitale  </w:t>
      </w:r>
      <w:sdt>
        <w:sdtPr>
          <w:alias w:val="Luogo attività o canale digitale"/>
          <w:tag w:val="A07_f215"/>
          <w:id w:val="300215"/>
          <w:text w:multiLine="1"/>
        </w:sdtPr>
        <w:sdtContent>
          <w:r>
            <w:rPr>
              <w:i/>
              <w:color w:val="59636D"/>
            </w:rPr>
            <w:t>[Dove e in quale occasione connessa al lavoro]</w:t>
          </w:r>
        </w:sdtContent>
      </w:sdt>
    </w:p>
    <w:p w14:paraId="194495FB" w14:textId="77777777" w:rsidR="00431043" w:rsidRDefault="00000000">
      <w:pPr>
        <w:spacing w:after="60"/>
      </w:pPr>
      <w:r>
        <w:rPr>
          <w:b/>
        </w:rPr>
        <w:t>Andamento riferito</w:t>
      </w:r>
    </w:p>
    <w:p w14:paraId="773A7ACC" w14:textId="77777777" w:rsidR="00431043" w:rsidRDefault="00000000">
      <w:pPr>
        <w:spacing w:after="140"/>
      </w:pPr>
      <w:r>
        <w:rPr>
          <w:rFonts w:ascii="DejaVu Sans" w:hAnsi="DejaVu Sans"/>
        </w:rPr>
        <w:t xml:space="preserve">□ </w:t>
      </w:r>
      <w:r>
        <w:rPr>
          <w:sz w:val="21"/>
        </w:rPr>
        <w:t>Episodio singolo</w:t>
      </w:r>
      <w:r>
        <w:t xml:space="preserve">     </w:t>
      </w:r>
      <w:r>
        <w:rPr>
          <w:rFonts w:ascii="DejaVu Sans" w:hAnsi="DejaVu Sans"/>
        </w:rPr>
        <w:t xml:space="preserve">□ </w:t>
      </w:r>
      <w:r>
        <w:rPr>
          <w:sz w:val="21"/>
        </w:rPr>
        <w:t>Episodi ripetuti</w:t>
      </w:r>
      <w:r>
        <w:t xml:space="preserve">     </w:t>
      </w:r>
      <w:r>
        <w:rPr>
          <w:rFonts w:ascii="DejaVu Sans" w:hAnsi="DejaVu Sans"/>
        </w:rPr>
        <w:t xml:space="preserve">□ </w:t>
      </w:r>
      <w:r>
        <w:rPr>
          <w:sz w:val="21"/>
        </w:rPr>
        <w:t>Situazione ancora in corso</w:t>
      </w:r>
      <w:r>
        <w:t xml:space="preserve">     </w:t>
      </w:r>
      <w:r>
        <w:rPr>
          <w:rFonts w:ascii="DejaVu Sans" w:hAnsi="DejaVu Sans"/>
        </w:rPr>
        <w:t xml:space="preserve">□ </w:t>
      </w:r>
      <w:r>
        <w:rPr>
          <w:sz w:val="21"/>
        </w:rPr>
        <w:t>Da chiarire</w:t>
      </w:r>
    </w:p>
    <w:p w14:paraId="1985E24B" w14:textId="77777777" w:rsidR="00431043" w:rsidRDefault="00000000">
      <w:pPr>
        <w:spacing w:after="80"/>
      </w:pPr>
      <w:r>
        <w:rPr>
          <w:b/>
        </w:rPr>
        <w:t xml:space="preserve">Descrizione dei fatti con le tue parole  </w:t>
      </w:r>
      <w:sdt>
        <w:sdtPr>
          <w:alias w:val="Descrizione dei fatti con le tue parole"/>
          <w:tag w:val="A07_f216"/>
          <w:id w:val="300216"/>
          <w:text w:multiLine="1"/>
        </w:sdtPr>
        <w:sdtContent>
          <w:r>
            <w:rPr>
              <w:i/>
              <w:color w:val="59636D"/>
            </w:rPr>
            <w:t>[Che cosa è accaduto | Parole comportamenti o minacce | Distingui ciò che hai osservato da ciò che ti è stato riferito]</w:t>
          </w:r>
        </w:sdtContent>
      </w:sdt>
    </w:p>
    <w:p w14:paraId="4047063A" w14:textId="77777777" w:rsidR="00431043" w:rsidRDefault="00000000">
      <w:pPr>
        <w:pBdr>
          <w:bottom w:val="single" w:sz="3" w:space="1" w:color="D9D9D9"/>
        </w:pBdr>
        <w:spacing w:after="40" w:line="240" w:lineRule="auto"/>
      </w:pPr>
      <w:r>
        <w:rPr>
          <w:sz w:val="28"/>
        </w:rPr>
        <w:t xml:space="preserve"> </w:t>
      </w:r>
    </w:p>
    <w:p w14:paraId="7FC6B4A3" w14:textId="77777777" w:rsidR="00431043" w:rsidRDefault="00000000">
      <w:pPr>
        <w:pBdr>
          <w:bottom w:val="single" w:sz="3" w:space="1" w:color="D9D9D9"/>
        </w:pBdr>
        <w:spacing w:after="40" w:line="240" w:lineRule="auto"/>
      </w:pPr>
      <w:r>
        <w:rPr>
          <w:sz w:val="28"/>
        </w:rPr>
        <w:t xml:space="preserve"> </w:t>
      </w:r>
    </w:p>
    <w:p w14:paraId="050CBBB1" w14:textId="77777777" w:rsidR="00431043" w:rsidRDefault="00000000">
      <w:pPr>
        <w:pBdr>
          <w:bottom w:val="single" w:sz="3" w:space="1" w:color="D9D9D9"/>
        </w:pBdr>
        <w:spacing w:after="40" w:line="240" w:lineRule="auto"/>
      </w:pPr>
      <w:r>
        <w:rPr>
          <w:sz w:val="28"/>
        </w:rPr>
        <w:t xml:space="preserve"> </w:t>
      </w:r>
    </w:p>
    <w:p w14:paraId="54892D1F" w14:textId="77777777" w:rsidR="00431043" w:rsidRDefault="00000000">
      <w:r>
        <w:rPr>
          <w:sz w:val="18"/>
        </w:rPr>
        <w:t>Non è necessario qualificare il fatto come reato, attribuire un punteggio o procurarsi prove mettendosi a rischio. Continua nella pagina seguente o allega un foglio identificato con lo stesso riferimento.</w:t>
      </w:r>
    </w:p>
    <w:p w14:paraId="2D94E477" w14:textId="77777777" w:rsidR="00431043" w:rsidRDefault="00000000">
      <w:r>
        <w:br w:type="page"/>
      </w:r>
    </w:p>
    <w:p w14:paraId="440D79C7" w14:textId="77777777" w:rsidR="00431043" w:rsidRDefault="00000000">
      <w:pPr>
        <w:spacing w:after="60"/>
      </w:pPr>
      <w:r>
        <w:rPr>
          <w:sz w:val="18"/>
        </w:rPr>
        <w:t>ALLEGATI OPERATIVI</w:t>
      </w:r>
    </w:p>
    <w:p w14:paraId="5405AB3F" w14:textId="77777777" w:rsidR="00431043" w:rsidRDefault="00000000">
      <w:pPr>
        <w:pStyle w:val="Titolo1"/>
      </w:pPr>
      <w:bookmarkStart w:id="40" w:name="A07b"/>
      <w:r>
        <w:t>A07 Esigenze di protezione ed elementi disponibili</w:t>
      </w:r>
      <w:bookmarkEnd w:id="40"/>
    </w:p>
    <w:p w14:paraId="78877590" w14:textId="77777777" w:rsidR="00431043" w:rsidRDefault="00000000">
      <w:pPr>
        <w:spacing w:after="180"/>
      </w:pPr>
      <w:r>
        <w:rPr>
          <w:b/>
        </w:rPr>
        <w:t xml:space="preserve">Riferimento della segnalazione  </w:t>
      </w:r>
      <w:sdt>
        <w:sdtPr>
          <w:alias w:val="Riferimento della segnalazione"/>
          <w:tag w:val="A07b_f218"/>
          <w:id w:val="300218"/>
          <w:text w:multiLine="1"/>
        </w:sdtPr>
        <w:sdtContent>
          <w:r>
            <w:rPr>
              <w:i/>
              <w:color w:val="59636D"/>
            </w:rPr>
            <w:t>[Data e nome oppure codice assegnato dal ricevente]</w:t>
          </w:r>
        </w:sdtContent>
      </w:sdt>
    </w:p>
    <w:p w14:paraId="7FB601CE" w14:textId="77777777" w:rsidR="00431043" w:rsidRDefault="00000000">
      <w:pPr>
        <w:spacing w:after="180"/>
      </w:pPr>
      <w:r>
        <w:rPr>
          <w:b/>
        </w:rPr>
        <w:t xml:space="preserve">Persone coinvolte  </w:t>
      </w:r>
      <w:sdt>
        <w:sdtPr>
          <w:alias w:val="Persone coinvolte"/>
          <w:tag w:val="A07b_f219"/>
          <w:id w:val="300219"/>
          <w:text w:multiLine="1"/>
        </w:sdtPr>
        <w:sdtContent>
          <w:r>
            <w:rPr>
              <w:i/>
              <w:color w:val="59636D"/>
            </w:rPr>
            <w:t>[Solo dati necessari a distinguere i soggetti e i rispettivi ruoli]</w:t>
          </w:r>
        </w:sdtContent>
      </w:sdt>
    </w:p>
    <w:p w14:paraId="04703CA4" w14:textId="77777777" w:rsidR="00431043" w:rsidRDefault="00000000">
      <w:pPr>
        <w:spacing w:after="180"/>
      </w:pPr>
      <w:r>
        <w:rPr>
          <w:b/>
        </w:rPr>
        <w:t xml:space="preserve">Possibili testimoni  </w:t>
      </w:r>
      <w:sdt>
        <w:sdtPr>
          <w:alias w:val="Possibili testimoni"/>
          <w:tag w:val="A07b_f220"/>
          <w:id w:val="300220"/>
          <w:text w:multiLine="1"/>
        </w:sdtPr>
        <w:sdtContent>
          <w:r>
            <w:rPr>
              <w:i/>
              <w:color w:val="59636D"/>
            </w:rPr>
            <w:t>[Nominativi e contatti professionali se noti]</w:t>
          </w:r>
        </w:sdtContent>
      </w:sdt>
    </w:p>
    <w:p w14:paraId="60D31C58" w14:textId="77777777" w:rsidR="00431043" w:rsidRDefault="00000000">
      <w:pPr>
        <w:spacing w:after="60"/>
      </w:pPr>
      <w:r>
        <w:rPr>
          <w:b/>
        </w:rPr>
        <w:t>Il pericolo è ancora presente</w:t>
      </w:r>
    </w:p>
    <w:p w14:paraId="1DF341B9" w14:textId="77777777" w:rsidR="00431043" w:rsidRDefault="00000000">
      <w:pPr>
        <w:spacing w:after="140"/>
      </w:pPr>
      <w:r>
        <w:rPr>
          <w:rFonts w:ascii="DejaVu Sans" w:hAnsi="DejaVu Sans"/>
        </w:rPr>
        <w:t xml:space="preserve">□ </w:t>
      </w:r>
      <w:r>
        <w:rPr>
          <w:sz w:val="21"/>
        </w:rPr>
        <w:t>Sì</w:t>
      </w:r>
      <w:r>
        <w:t xml:space="preserve">     </w:t>
      </w:r>
      <w:r>
        <w:rPr>
          <w:rFonts w:ascii="DejaVu Sans" w:hAnsi="DejaVu Sans"/>
        </w:rPr>
        <w:t xml:space="preserve">□ </w:t>
      </w:r>
      <w:r>
        <w:rPr>
          <w:sz w:val="21"/>
        </w:rPr>
        <w:t>No</w:t>
      </w:r>
      <w:r>
        <w:t xml:space="preserve">     </w:t>
      </w:r>
      <w:r>
        <w:rPr>
          <w:rFonts w:ascii="DejaVu Sans" w:hAnsi="DejaVu Sans"/>
        </w:rPr>
        <w:t xml:space="preserve">□ </w:t>
      </w:r>
      <w:r>
        <w:rPr>
          <w:sz w:val="21"/>
        </w:rPr>
        <w:t>Non so</w:t>
      </w:r>
    </w:p>
    <w:p w14:paraId="182D2350" w14:textId="77777777" w:rsidR="00431043" w:rsidRDefault="00000000">
      <w:pPr>
        <w:spacing w:after="80"/>
      </w:pPr>
      <w:r>
        <w:rPr>
          <w:b/>
        </w:rPr>
        <w:t xml:space="preserve">Esigenze attuali e contatti prevedibili  </w:t>
      </w:r>
      <w:sdt>
        <w:sdtPr>
          <w:alias w:val="Esigenze attuali e contatti prevedibili"/>
          <w:tag w:val="A07b_f221"/>
          <w:id w:val="300221"/>
          <w:text w:multiLine="1"/>
        </w:sdtPr>
        <w:sdtContent>
          <w:r>
            <w:rPr>
              <w:i/>
              <w:color w:val="59636D"/>
            </w:rPr>
            <w:t>[Aiuto necessario ora | Possibili nuovi incontri contatti pressioni o ritorsioni | Nessuna diagnosi richiesta]</w:t>
          </w:r>
        </w:sdtContent>
      </w:sdt>
    </w:p>
    <w:p w14:paraId="16B06405" w14:textId="77777777" w:rsidR="00431043" w:rsidRDefault="00000000">
      <w:pPr>
        <w:pBdr>
          <w:bottom w:val="single" w:sz="3" w:space="1" w:color="D9D9D9"/>
        </w:pBdr>
        <w:spacing w:after="40" w:line="240" w:lineRule="auto"/>
      </w:pPr>
      <w:r>
        <w:rPr>
          <w:sz w:val="28"/>
        </w:rPr>
        <w:t xml:space="preserve"> </w:t>
      </w:r>
    </w:p>
    <w:p w14:paraId="07F9D0E3" w14:textId="77777777" w:rsidR="00431043" w:rsidRDefault="00000000">
      <w:pPr>
        <w:pBdr>
          <w:bottom w:val="single" w:sz="3" w:space="1" w:color="D9D9D9"/>
        </w:pBdr>
        <w:spacing w:after="40" w:line="240" w:lineRule="auto"/>
      </w:pPr>
      <w:r>
        <w:rPr>
          <w:sz w:val="28"/>
        </w:rPr>
        <w:t xml:space="preserve"> </w:t>
      </w:r>
    </w:p>
    <w:p w14:paraId="15CF495E" w14:textId="77777777" w:rsidR="00431043" w:rsidRDefault="00000000">
      <w:pPr>
        <w:spacing w:after="80"/>
      </w:pPr>
      <w:r>
        <w:rPr>
          <w:b/>
        </w:rPr>
        <w:t xml:space="preserve">Modalità o misure che potrebbero aiutarti  </w:t>
      </w:r>
      <w:sdt>
        <w:sdtPr>
          <w:alias w:val="Modalità o misure che potrebbero aiutarti"/>
          <w:tag w:val="A07b_f222"/>
          <w:id w:val="300222"/>
          <w:text w:multiLine="1"/>
        </w:sdtPr>
        <w:sdtContent>
          <w:r>
            <w:rPr>
              <w:i/>
              <w:color w:val="59636D"/>
            </w:rPr>
            <w:t>[Preferenze sul contatto e sulle protezioni immediate]</w:t>
          </w:r>
        </w:sdtContent>
      </w:sdt>
    </w:p>
    <w:p w14:paraId="4C3E57C4" w14:textId="77777777" w:rsidR="00431043" w:rsidRDefault="00000000">
      <w:pPr>
        <w:pBdr>
          <w:bottom w:val="single" w:sz="3" w:space="1" w:color="D9D9D9"/>
        </w:pBdr>
        <w:spacing w:after="40" w:line="240" w:lineRule="auto"/>
      </w:pPr>
      <w:r>
        <w:rPr>
          <w:sz w:val="28"/>
        </w:rPr>
        <w:t xml:space="preserve"> </w:t>
      </w:r>
    </w:p>
    <w:p w14:paraId="0EB9D206" w14:textId="77777777" w:rsidR="00431043" w:rsidRDefault="00000000">
      <w:pPr>
        <w:spacing w:after="60"/>
      </w:pPr>
      <w:r>
        <w:rPr>
          <w:b/>
        </w:rPr>
        <w:t>Elementi già disponibili</w:t>
      </w:r>
    </w:p>
    <w:p w14:paraId="09BADF2A" w14:textId="77777777" w:rsidR="00431043" w:rsidRDefault="00000000">
      <w:pPr>
        <w:spacing w:after="140"/>
      </w:pPr>
      <w:r>
        <w:rPr>
          <w:rFonts w:ascii="DejaVu Sans" w:hAnsi="DejaVu Sans"/>
        </w:rPr>
        <w:t xml:space="preserve">□ </w:t>
      </w:r>
      <w:r>
        <w:rPr>
          <w:sz w:val="21"/>
        </w:rPr>
        <w:t>Messaggi o email</w:t>
      </w:r>
      <w:r>
        <w:t xml:space="preserve">     </w:t>
      </w:r>
      <w:r>
        <w:rPr>
          <w:rFonts w:ascii="DejaVu Sans" w:hAnsi="DejaVu Sans"/>
        </w:rPr>
        <w:t xml:space="preserve">□ </w:t>
      </w:r>
      <w:r>
        <w:rPr>
          <w:sz w:val="21"/>
        </w:rPr>
        <w:t>Documenti</w:t>
      </w:r>
      <w:r>
        <w:t xml:space="preserve">     </w:t>
      </w:r>
      <w:r>
        <w:rPr>
          <w:rFonts w:ascii="DejaVu Sans" w:hAnsi="DejaVu Sans"/>
        </w:rPr>
        <w:t xml:space="preserve">□ </w:t>
      </w:r>
      <w:r>
        <w:rPr>
          <w:sz w:val="21"/>
        </w:rPr>
        <w:t>Testimoni</w:t>
      </w:r>
      <w:r>
        <w:t xml:space="preserve">     </w:t>
      </w:r>
      <w:r>
        <w:rPr>
          <w:rFonts w:ascii="DejaVu Sans" w:hAnsi="DejaVu Sans"/>
        </w:rPr>
        <w:t xml:space="preserve">□ </w:t>
      </w:r>
      <w:r>
        <w:rPr>
          <w:sz w:val="21"/>
        </w:rPr>
        <w:t>Altro</w:t>
      </w:r>
      <w:r>
        <w:t xml:space="preserve">     </w:t>
      </w:r>
      <w:r>
        <w:rPr>
          <w:rFonts w:ascii="DejaVu Sans" w:hAnsi="DejaVu Sans"/>
        </w:rPr>
        <w:t xml:space="preserve">□ </w:t>
      </w:r>
      <w:r>
        <w:rPr>
          <w:sz w:val="21"/>
        </w:rPr>
        <w:t>Nessun elemento aggiuntivo</w:t>
      </w:r>
    </w:p>
    <w:p w14:paraId="610FFD76" w14:textId="77777777" w:rsidR="00431043" w:rsidRDefault="00000000">
      <w:pPr>
        <w:spacing w:after="180"/>
      </w:pPr>
      <w:r>
        <w:rPr>
          <w:b/>
        </w:rPr>
        <w:t xml:space="preserve">Elenco e luogo di conservazione  </w:t>
      </w:r>
      <w:sdt>
        <w:sdtPr>
          <w:alias w:val="Elenco e luogo di conservazione"/>
          <w:tag w:val="A07b_f223"/>
          <w:id w:val="300223"/>
          <w:text w:multiLine="1"/>
        </w:sdtPr>
        <w:sdtContent>
          <w:r>
            <w:rPr>
              <w:i/>
              <w:color w:val="59636D"/>
            </w:rPr>
            <w:t>[Descrizione essenziale dei materiali pertinenti]</w:t>
          </w:r>
        </w:sdtContent>
      </w:sdt>
    </w:p>
    <w:p w14:paraId="3D7B8257" w14:textId="77777777" w:rsidR="00431043" w:rsidRDefault="00000000">
      <w:r>
        <w:rPr>
          <w:sz w:val="18"/>
        </w:rPr>
        <w:t>Conservare gli originali già legittimamente disponibili senza alterarli. Non accedere ad account altrui, non diffondere screenshot o documenti e non allegare dati intimi o sanitari non necessari. Usare il canale autorizzato.</w:t>
      </w:r>
    </w:p>
    <w:p w14:paraId="464421B7" w14:textId="77777777" w:rsidR="00431043" w:rsidRDefault="00000000">
      <w:pPr>
        <w:spacing w:after="180"/>
      </w:pPr>
      <w:r>
        <w:rPr>
          <w:b/>
        </w:rPr>
        <w:t xml:space="preserve">Precedenti iniziative pertinenti  </w:t>
      </w:r>
      <w:sdt>
        <w:sdtPr>
          <w:alias w:val="Precedenti iniziative pertinenti"/>
          <w:tag w:val="A07b_f224"/>
          <w:id w:val="300224"/>
          <w:text w:multiLine="1"/>
        </w:sdtPr>
        <w:sdtContent>
          <w:r>
            <w:rPr>
              <w:i/>
              <w:color w:val="59636D"/>
            </w:rPr>
            <w:t>[Se desideri indicarle | Eventuali conflitti con il destinatario]</w:t>
          </w:r>
        </w:sdtContent>
      </w:sdt>
    </w:p>
    <w:p w14:paraId="3ECE48B7" w14:textId="77777777" w:rsidR="00431043" w:rsidRDefault="00000000">
      <w:r>
        <w:rPr>
          <w:b/>
        </w:rPr>
        <w:t xml:space="preserve">Data e firma secondo modalità di ricezione  </w:t>
      </w:r>
      <w:sdt>
        <w:sdtPr>
          <w:alias w:val="Data e firma secondo modalità di ricezione"/>
          <w:tag w:val="A07b_f225"/>
          <w:id w:val="300225"/>
          <w:text w:multiLine="1"/>
        </w:sdtPr>
        <w:sdtContent>
          <w:r>
            <w:rPr>
              <w:i/>
              <w:color w:val="59636D"/>
            </w:rPr>
            <w:t>[Data | Firma se prevista]</w:t>
          </w:r>
        </w:sdtContent>
      </w:sdt>
    </w:p>
    <w:p w14:paraId="0AC86927" w14:textId="77777777" w:rsidR="00431043" w:rsidRDefault="00000000">
      <w:r>
        <w:rPr>
          <w:sz w:val="18"/>
        </w:rPr>
        <w:t>La firma attesta la provenienza; non equivale a consenso generico, rinuncia a diritti o accettazione di un confronto diretto. L’eventuale anonimato è disponibile solo nel canale effettivamente attivato in A01, con i limiti dichiarati.</w:t>
      </w:r>
    </w:p>
    <w:p w14:paraId="4576BA62" w14:textId="77777777" w:rsidR="00431043" w:rsidRDefault="00000000">
      <w:pPr>
        <w:pStyle w:val="Titolo2"/>
      </w:pPr>
      <w:r>
        <w:t>Parte riservata al ricevente</w:t>
      </w:r>
    </w:p>
    <w:p w14:paraId="76D92ACC" w14:textId="77777777" w:rsidR="00431043" w:rsidRDefault="00000000">
      <w:r>
        <w:rPr>
          <w:b/>
        </w:rPr>
        <w:t xml:space="preserve">Codice data ora e ricevente  </w:t>
      </w:r>
      <w:sdt>
        <w:sdtPr>
          <w:alias w:val="Codice data ora e ricevente"/>
          <w:tag w:val="A07b_f226"/>
          <w:id w:val="300226"/>
          <w:text w:multiLine="1"/>
        </w:sdtPr>
        <w:sdtContent>
          <w:r>
            <w:rPr>
              <w:i/>
              <w:color w:val="59636D"/>
            </w:rPr>
            <w:t>[Codice caso | Ricezione | Nome autorizzato]</w:t>
          </w:r>
        </w:sdtContent>
      </w:sdt>
    </w:p>
    <w:p w14:paraId="044BD537" w14:textId="77777777" w:rsidR="00431043" w:rsidRDefault="00000000">
      <w:r>
        <w:rPr>
          <w:b/>
        </w:rPr>
        <w:t xml:space="preserve">Materiali ricevuti e rinvio ad A08  </w:t>
      </w:r>
      <w:sdt>
        <w:sdtPr>
          <w:alias w:val="Materiali ricevuti e rinvio ad A08"/>
          <w:tag w:val="A07b_f227"/>
          <w:id w:val="300227"/>
          <w:text w:multiLine="1"/>
        </w:sdtPr>
        <w:sdtContent>
          <w:r>
            <w:rPr>
              <w:i/>
              <w:color w:val="59636D"/>
            </w:rPr>
            <w:t>[Indice allegati | Data presa in carico]</w:t>
          </w:r>
        </w:sdtContent>
      </w:sdt>
    </w:p>
    <w:p w14:paraId="6C3F5141" w14:textId="77777777" w:rsidR="00431043" w:rsidRDefault="00000000">
      <w:r>
        <w:br w:type="page"/>
      </w:r>
    </w:p>
    <w:p w14:paraId="541D263E" w14:textId="77777777" w:rsidR="00431043" w:rsidRDefault="00000000">
      <w:pPr>
        <w:spacing w:after="60"/>
      </w:pPr>
      <w:r>
        <w:rPr>
          <w:sz w:val="18"/>
        </w:rPr>
        <w:t>ALLEGATI OPERATIVI</w:t>
      </w:r>
    </w:p>
    <w:p w14:paraId="7D510DA2" w14:textId="77777777" w:rsidR="00431043" w:rsidRDefault="00000000">
      <w:pPr>
        <w:pStyle w:val="Titolo1"/>
      </w:pPr>
      <w:bookmarkStart w:id="41" w:name="A08"/>
      <w:r>
        <w:t>A08 Presa in carico e valutazione iniziale</w:t>
      </w:r>
      <w:bookmarkEnd w:id="41"/>
    </w:p>
    <w:p w14:paraId="2984FC62" w14:textId="77777777" w:rsidR="00431043" w:rsidRDefault="00000000">
      <w:r>
        <w:rPr>
          <w:b/>
        </w:rPr>
        <w:t xml:space="preserve">Codice caso e referente  </w:t>
      </w:r>
      <w:sdt>
        <w:sdtPr>
          <w:alias w:val="Codice caso e referente"/>
          <w:tag w:val="A08_f229"/>
          <w:id w:val="300229"/>
          <w:text w:multiLine="1"/>
        </w:sdtPr>
        <w:sdtContent>
          <w:r>
            <w:rPr>
              <w:i/>
              <w:color w:val="59636D"/>
            </w:rPr>
            <w:t>[Codice | Referente autorizzato]</w:t>
          </w:r>
        </w:sdtContent>
      </w:sdt>
    </w:p>
    <w:p w14:paraId="6DD3113E" w14:textId="77777777" w:rsidR="00431043" w:rsidRDefault="00000000">
      <w:r>
        <w:rPr>
          <w:sz w:val="18"/>
        </w:rPr>
        <w:t>RISERVATO. Il codice collega il fascicolo e il registro. La chiave delle identità resta separata e accessibile ai soli autorizzati.</w:t>
      </w:r>
    </w:p>
    <w:p w14:paraId="554968F7" w14:textId="77777777" w:rsidR="00431043" w:rsidRDefault="00000000">
      <w:pPr>
        <w:spacing w:after="180"/>
      </w:pPr>
      <w:r>
        <w:rPr>
          <w:b/>
        </w:rPr>
        <w:t xml:space="preserve">Ricezione e contatto sicuro  </w:t>
      </w:r>
      <w:sdt>
        <w:sdtPr>
          <w:alias w:val="Ricezione e contatto sicuro"/>
          <w:tag w:val="A08_f230"/>
          <w:id w:val="300230"/>
          <w:text w:multiLine="1"/>
        </w:sdtPr>
        <w:sdtContent>
          <w:r>
            <w:rPr>
              <w:i/>
              <w:color w:val="59636D"/>
            </w:rPr>
            <w:t>[Data ora | Canale | Modalità per ricontattare]</w:t>
          </w:r>
        </w:sdtContent>
      </w:sdt>
    </w:p>
    <w:p w14:paraId="7C4CA5DE" w14:textId="77777777" w:rsidR="00431043" w:rsidRDefault="00000000">
      <w:pPr>
        <w:spacing w:after="60"/>
      </w:pPr>
      <w:r>
        <w:rPr>
          <w:b/>
        </w:rPr>
        <w:t>Indipendenza del ricevente</w:t>
      </w:r>
    </w:p>
    <w:p w14:paraId="23842332" w14:textId="77777777" w:rsidR="00431043" w:rsidRDefault="00000000">
      <w:pPr>
        <w:spacing w:after="140"/>
      </w:pPr>
      <w:r>
        <w:rPr>
          <w:rFonts w:ascii="DejaVu Sans" w:hAnsi="DejaVu Sans"/>
        </w:rPr>
        <w:t xml:space="preserve">□ </w:t>
      </w:r>
      <w:r>
        <w:rPr>
          <w:sz w:val="21"/>
        </w:rPr>
        <w:t>Nessun conflitto rilevato</w:t>
      </w:r>
      <w:r>
        <w:t xml:space="preserve">     </w:t>
      </w:r>
      <w:r>
        <w:rPr>
          <w:rFonts w:ascii="DejaVu Sans" w:hAnsi="DejaVu Sans"/>
        </w:rPr>
        <w:t xml:space="preserve">□ </w:t>
      </w:r>
      <w:r>
        <w:rPr>
          <w:sz w:val="21"/>
        </w:rPr>
        <w:t>Conflitto possibile</w:t>
      </w:r>
      <w:r>
        <w:t xml:space="preserve">     </w:t>
      </w:r>
      <w:r>
        <w:rPr>
          <w:rFonts w:ascii="DejaVu Sans" w:hAnsi="DejaVu Sans"/>
        </w:rPr>
        <w:t xml:space="preserve">□ </w:t>
      </w:r>
      <w:r>
        <w:rPr>
          <w:sz w:val="21"/>
        </w:rPr>
        <w:t>Trasferito al referente alternativo</w:t>
      </w:r>
    </w:p>
    <w:p w14:paraId="1F46FE39" w14:textId="77777777" w:rsidR="00431043" w:rsidRDefault="00000000">
      <w:pPr>
        <w:spacing w:after="180"/>
      </w:pPr>
      <w:r>
        <w:rPr>
          <w:b/>
        </w:rPr>
        <w:t xml:space="preserve">Trasferimento protetto se necessario  </w:t>
      </w:r>
      <w:sdt>
        <w:sdtPr>
          <w:alias w:val="Trasferimento protetto se necessario"/>
          <w:tag w:val="A08_f231"/>
          <w:id w:val="300231"/>
          <w:text w:multiLine="1"/>
        </w:sdtPr>
        <w:sdtContent>
          <w:r>
            <w:rPr>
              <w:i/>
              <w:color w:val="59636D"/>
            </w:rPr>
            <w:t>[Destinatario indipendente | Data | Modalità]</w:t>
          </w:r>
        </w:sdtContent>
      </w:sdt>
    </w:p>
    <w:p w14:paraId="01938802" w14:textId="77777777" w:rsidR="00431043" w:rsidRDefault="00000000">
      <w:r>
        <w:rPr>
          <w:sz w:val="18"/>
        </w:rPr>
        <w:t>La valutazione iniziale serve a proteggere e organizzare la gestione. Non è una conclusione di colpevolezza o un giudizio definitivo sulla veridicità della segnalazione.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5949"/>
        <w:gridCol w:w="4250"/>
      </w:tblGrid>
      <w:tr w:rsidR="00431043" w14:paraId="6C448E5C" w14:textId="77777777">
        <w:trPr>
          <w:cantSplit/>
          <w:tblHeader/>
          <w:jc w:val="center"/>
        </w:trPr>
        <w:tc>
          <w:tcPr>
            <w:tcW w:w="5949" w:type="dxa"/>
            <w:shd w:val="clear" w:color="auto" w:fill="16324F"/>
            <w:vAlign w:val="center"/>
          </w:tcPr>
          <w:p w14:paraId="13D56A27" w14:textId="77777777" w:rsidR="00431043" w:rsidRDefault="00000000">
            <w:pPr>
              <w:spacing w:before="20" w:after="20" w:line="250" w:lineRule="auto"/>
            </w:pPr>
            <w:r>
              <w:rPr>
                <w:b/>
                <w:color w:val="FFFFFF"/>
                <w:sz w:val="19"/>
              </w:rPr>
              <w:t>Domanda per la protezione</w:t>
            </w:r>
          </w:p>
        </w:tc>
        <w:tc>
          <w:tcPr>
            <w:tcW w:w="4250" w:type="dxa"/>
            <w:shd w:val="clear" w:color="auto" w:fill="16324F"/>
            <w:vAlign w:val="center"/>
          </w:tcPr>
          <w:p w14:paraId="7D562133" w14:textId="77777777" w:rsidR="00431043" w:rsidRDefault="00000000">
            <w:pPr>
              <w:spacing w:before="20" w:after="20" w:line="250" w:lineRule="auto"/>
            </w:pPr>
            <w:r>
              <w:rPr>
                <w:b/>
                <w:color w:val="FFFFFF"/>
                <w:sz w:val="19"/>
              </w:rPr>
              <w:t>Esito e azione</w:t>
            </w:r>
          </w:p>
        </w:tc>
      </w:tr>
      <w:tr w:rsidR="00431043" w14:paraId="33DCFE8C" w14:textId="77777777">
        <w:trPr>
          <w:cantSplit/>
          <w:jc w:val="center"/>
        </w:trPr>
        <w:tc>
          <w:tcPr>
            <w:tcW w:w="5949" w:type="dxa"/>
            <w:shd w:val="clear" w:color="auto" w:fill="FFFFFF"/>
            <w:vAlign w:val="center"/>
          </w:tcPr>
          <w:p w14:paraId="1D164627" w14:textId="77777777" w:rsidR="00431043" w:rsidRDefault="00000000">
            <w:pPr>
              <w:spacing w:before="20" w:after="20" w:line="250" w:lineRule="auto"/>
            </w:pPr>
            <w:r>
              <w:rPr>
                <w:sz w:val="19"/>
              </w:rPr>
              <w:t>Aggressione o minaccia grave in corso o imminente</w:t>
            </w:r>
          </w:p>
        </w:tc>
        <w:tc>
          <w:tcPr>
            <w:tcW w:w="4250" w:type="dxa"/>
            <w:shd w:val="clear" w:color="auto" w:fill="FFFFFF"/>
            <w:vAlign w:val="center"/>
          </w:tcPr>
          <w:p w14:paraId="7A8DFAD7" w14:textId="77777777" w:rsidR="00431043" w:rsidRDefault="00000000">
            <w:pPr>
              <w:spacing w:before="20" w:after="20" w:line="250" w:lineRule="auto"/>
            </w:pPr>
            <w:r>
              <w:rPr>
                <w:sz w:val="19"/>
              </w:rPr>
              <w:t>[...]</w:t>
            </w:r>
          </w:p>
        </w:tc>
      </w:tr>
      <w:tr w:rsidR="00431043" w14:paraId="1368CB18" w14:textId="77777777">
        <w:trPr>
          <w:cantSplit/>
          <w:jc w:val="center"/>
        </w:trPr>
        <w:tc>
          <w:tcPr>
            <w:tcW w:w="5949" w:type="dxa"/>
            <w:shd w:val="clear" w:color="auto" w:fill="F2F6F8"/>
            <w:vAlign w:val="center"/>
          </w:tcPr>
          <w:p w14:paraId="401DFED3" w14:textId="77777777" w:rsidR="00431043" w:rsidRDefault="00000000">
            <w:pPr>
              <w:spacing w:before="20" w:after="20" w:line="250" w:lineRule="auto"/>
            </w:pPr>
            <w:r>
              <w:rPr>
                <w:sz w:val="19"/>
              </w:rPr>
              <w:t>Necessità di soccorso sanitario</w:t>
            </w:r>
          </w:p>
        </w:tc>
        <w:tc>
          <w:tcPr>
            <w:tcW w:w="4250" w:type="dxa"/>
            <w:shd w:val="clear" w:color="auto" w:fill="F2F6F8"/>
            <w:vAlign w:val="center"/>
          </w:tcPr>
          <w:p w14:paraId="59C5C6CF" w14:textId="77777777" w:rsidR="00431043" w:rsidRDefault="00000000">
            <w:pPr>
              <w:spacing w:before="20" w:after="20" w:line="250" w:lineRule="auto"/>
            </w:pPr>
            <w:r>
              <w:rPr>
                <w:sz w:val="19"/>
              </w:rPr>
              <w:t>[...]</w:t>
            </w:r>
          </w:p>
        </w:tc>
      </w:tr>
      <w:tr w:rsidR="00431043" w14:paraId="38E6E786" w14:textId="77777777">
        <w:trPr>
          <w:cantSplit/>
          <w:jc w:val="center"/>
        </w:trPr>
        <w:tc>
          <w:tcPr>
            <w:tcW w:w="5949" w:type="dxa"/>
            <w:shd w:val="clear" w:color="auto" w:fill="FFFFFF"/>
            <w:vAlign w:val="center"/>
          </w:tcPr>
          <w:p w14:paraId="36440DAB" w14:textId="77777777" w:rsidR="00431043" w:rsidRDefault="00000000">
            <w:pPr>
              <w:spacing w:before="20" w:after="20" w:line="250" w:lineRule="auto"/>
            </w:pPr>
            <w:r>
              <w:rPr>
                <w:sz w:val="19"/>
              </w:rPr>
              <w:t>Nuova esposizione o contatto prevedibile a breve</w:t>
            </w:r>
          </w:p>
        </w:tc>
        <w:tc>
          <w:tcPr>
            <w:tcW w:w="4250" w:type="dxa"/>
            <w:shd w:val="clear" w:color="auto" w:fill="FFFFFF"/>
            <w:vAlign w:val="center"/>
          </w:tcPr>
          <w:p w14:paraId="6BCD2A91" w14:textId="77777777" w:rsidR="00431043" w:rsidRDefault="00000000">
            <w:pPr>
              <w:spacing w:before="20" w:after="20" w:line="250" w:lineRule="auto"/>
            </w:pPr>
            <w:r>
              <w:rPr>
                <w:sz w:val="19"/>
              </w:rPr>
              <w:t>[...]</w:t>
            </w:r>
          </w:p>
        </w:tc>
      </w:tr>
      <w:tr w:rsidR="00431043" w14:paraId="124A7DFE" w14:textId="77777777">
        <w:trPr>
          <w:cantSplit/>
          <w:jc w:val="center"/>
        </w:trPr>
        <w:tc>
          <w:tcPr>
            <w:tcW w:w="5949" w:type="dxa"/>
            <w:shd w:val="clear" w:color="auto" w:fill="F2F6F8"/>
            <w:vAlign w:val="center"/>
          </w:tcPr>
          <w:p w14:paraId="0D4CDA6C" w14:textId="77777777" w:rsidR="00431043" w:rsidRDefault="00000000">
            <w:pPr>
              <w:spacing w:before="20" w:after="20" w:line="250" w:lineRule="auto"/>
            </w:pPr>
            <w:r>
              <w:rPr>
                <w:sz w:val="19"/>
              </w:rPr>
              <w:t>Rischio per altri lavoratori o testimoni</w:t>
            </w:r>
          </w:p>
        </w:tc>
        <w:tc>
          <w:tcPr>
            <w:tcW w:w="4250" w:type="dxa"/>
            <w:shd w:val="clear" w:color="auto" w:fill="F2F6F8"/>
            <w:vAlign w:val="center"/>
          </w:tcPr>
          <w:p w14:paraId="5864136F" w14:textId="77777777" w:rsidR="00431043" w:rsidRDefault="00000000">
            <w:pPr>
              <w:spacing w:before="20" w:after="20" w:line="250" w:lineRule="auto"/>
            </w:pPr>
            <w:r>
              <w:rPr>
                <w:sz w:val="19"/>
              </w:rPr>
              <w:t>[...]</w:t>
            </w:r>
          </w:p>
        </w:tc>
      </w:tr>
      <w:tr w:rsidR="00431043" w14:paraId="1F702403" w14:textId="77777777">
        <w:trPr>
          <w:cantSplit/>
          <w:jc w:val="center"/>
        </w:trPr>
        <w:tc>
          <w:tcPr>
            <w:tcW w:w="5949" w:type="dxa"/>
            <w:shd w:val="clear" w:color="auto" w:fill="FFFFFF"/>
            <w:vAlign w:val="center"/>
          </w:tcPr>
          <w:p w14:paraId="4ED025A1" w14:textId="77777777" w:rsidR="00431043" w:rsidRDefault="00000000">
            <w:pPr>
              <w:spacing w:before="20" w:after="20" w:line="250" w:lineRule="auto"/>
            </w:pPr>
            <w:r>
              <w:rPr>
                <w:sz w:val="19"/>
              </w:rPr>
              <w:t>Pressioni ritorsioni o divulgazione indesiderata</w:t>
            </w:r>
          </w:p>
        </w:tc>
        <w:tc>
          <w:tcPr>
            <w:tcW w:w="4250" w:type="dxa"/>
            <w:shd w:val="clear" w:color="auto" w:fill="FFFFFF"/>
            <w:vAlign w:val="center"/>
          </w:tcPr>
          <w:p w14:paraId="22407FB6" w14:textId="77777777" w:rsidR="00431043" w:rsidRDefault="00000000">
            <w:pPr>
              <w:spacing w:before="20" w:after="20" w:line="250" w:lineRule="auto"/>
            </w:pPr>
            <w:r>
              <w:rPr>
                <w:sz w:val="19"/>
              </w:rPr>
              <w:t>[...]</w:t>
            </w:r>
          </w:p>
        </w:tc>
      </w:tr>
      <w:tr w:rsidR="00431043" w14:paraId="017F8EA6" w14:textId="77777777">
        <w:trPr>
          <w:cantSplit/>
          <w:jc w:val="center"/>
        </w:trPr>
        <w:tc>
          <w:tcPr>
            <w:tcW w:w="5949" w:type="dxa"/>
            <w:shd w:val="clear" w:color="auto" w:fill="F2F6F8"/>
            <w:vAlign w:val="center"/>
          </w:tcPr>
          <w:p w14:paraId="2C225817" w14:textId="77777777" w:rsidR="00431043" w:rsidRDefault="00000000">
            <w:pPr>
              <w:spacing w:before="20" w:after="20" w:line="250" w:lineRule="auto"/>
            </w:pPr>
            <w:r>
              <w:rPr>
                <w:sz w:val="19"/>
              </w:rPr>
              <w:t>Misure urgenti su luogo turno contatti o accessi</w:t>
            </w:r>
          </w:p>
        </w:tc>
        <w:tc>
          <w:tcPr>
            <w:tcW w:w="4250" w:type="dxa"/>
            <w:shd w:val="clear" w:color="auto" w:fill="F2F6F8"/>
            <w:vAlign w:val="center"/>
          </w:tcPr>
          <w:p w14:paraId="3C9A2B65" w14:textId="77777777" w:rsidR="00431043" w:rsidRDefault="00000000">
            <w:pPr>
              <w:spacing w:before="20" w:after="20" w:line="250" w:lineRule="auto"/>
            </w:pPr>
            <w:r>
              <w:rPr>
                <w:sz w:val="19"/>
              </w:rPr>
              <w:t>[...]</w:t>
            </w:r>
          </w:p>
        </w:tc>
      </w:tr>
      <w:tr w:rsidR="00431043" w14:paraId="68FFADE1" w14:textId="77777777">
        <w:trPr>
          <w:cantSplit/>
          <w:jc w:val="center"/>
        </w:trPr>
        <w:tc>
          <w:tcPr>
            <w:tcW w:w="5949" w:type="dxa"/>
            <w:shd w:val="clear" w:color="auto" w:fill="FFFFFF"/>
            <w:vAlign w:val="center"/>
          </w:tcPr>
          <w:p w14:paraId="15901853" w14:textId="77777777" w:rsidR="00431043" w:rsidRDefault="00000000">
            <w:pPr>
              <w:spacing w:before="20" w:after="20" w:line="250" w:lineRule="auto"/>
            </w:pPr>
            <w:r>
              <w:rPr>
                <w:sz w:val="19"/>
              </w:rPr>
              <w:t>Competenza indipendente o specialistica necessaria</w:t>
            </w:r>
          </w:p>
        </w:tc>
        <w:tc>
          <w:tcPr>
            <w:tcW w:w="4250" w:type="dxa"/>
            <w:shd w:val="clear" w:color="auto" w:fill="FFFFFF"/>
            <w:vAlign w:val="center"/>
          </w:tcPr>
          <w:p w14:paraId="5401ED76" w14:textId="77777777" w:rsidR="00431043" w:rsidRDefault="00000000">
            <w:pPr>
              <w:spacing w:before="20" w:after="20" w:line="250" w:lineRule="auto"/>
            </w:pPr>
            <w:r>
              <w:rPr>
                <w:sz w:val="19"/>
              </w:rPr>
              <w:t>[...]</w:t>
            </w:r>
          </w:p>
        </w:tc>
      </w:tr>
    </w:tbl>
    <w:p w14:paraId="33BE8960" w14:textId="77777777" w:rsidR="00431043" w:rsidRDefault="00431043">
      <w:pPr>
        <w:spacing w:after="60"/>
      </w:pPr>
    </w:p>
    <w:p w14:paraId="2FA8EC49" w14:textId="77777777" w:rsidR="00431043" w:rsidRDefault="00000000">
      <w:pPr>
        <w:spacing w:after="60"/>
      </w:pPr>
      <w:r>
        <w:rPr>
          <w:b/>
        </w:rPr>
        <w:t>Decisione sulla presa in carico</w:t>
      </w:r>
    </w:p>
    <w:p w14:paraId="7E7D8023" w14:textId="77777777" w:rsidR="00431043" w:rsidRDefault="00000000">
      <w:pPr>
        <w:spacing w:after="140"/>
      </w:pPr>
      <w:r>
        <w:rPr>
          <w:rFonts w:ascii="DejaVu Sans" w:hAnsi="DejaVu Sans"/>
        </w:rPr>
        <w:t xml:space="preserve">□ </w:t>
      </w:r>
      <w:r>
        <w:rPr>
          <w:sz w:val="21"/>
        </w:rPr>
        <w:t>Emergenza</w:t>
      </w:r>
      <w:r>
        <w:t xml:space="preserve">     </w:t>
      </w:r>
      <w:r>
        <w:rPr>
          <w:rFonts w:ascii="DejaVu Sans" w:hAnsi="DejaVu Sans"/>
        </w:rPr>
        <w:t xml:space="preserve">□ </w:t>
      </w:r>
      <w:r>
        <w:rPr>
          <w:sz w:val="21"/>
        </w:rPr>
        <w:t>Tutela urgente</w:t>
      </w:r>
      <w:r>
        <w:t xml:space="preserve">     </w:t>
      </w:r>
      <w:r>
        <w:rPr>
          <w:rFonts w:ascii="DejaVu Sans" w:hAnsi="DejaVu Sans"/>
        </w:rPr>
        <w:t xml:space="preserve">□ </w:t>
      </w:r>
      <w:r>
        <w:rPr>
          <w:sz w:val="21"/>
        </w:rPr>
        <w:t>Gestione programmata con controllo</w:t>
      </w:r>
    </w:p>
    <w:p w14:paraId="2FA9B3D4" w14:textId="77777777" w:rsidR="00431043" w:rsidRDefault="00000000">
      <w:pPr>
        <w:spacing w:after="80"/>
      </w:pPr>
      <w:r>
        <w:rPr>
          <w:b/>
        </w:rPr>
        <w:t xml:space="preserve">Motivazione e protezioni attivate  </w:t>
      </w:r>
      <w:sdt>
        <w:sdtPr>
          <w:alias w:val="Motivazione e protezioni attivate"/>
          <w:tag w:val="A08_f232"/>
          <w:id w:val="300232"/>
          <w:text w:multiLine="1"/>
        </w:sdtPr>
        <w:sdtContent>
          <w:r>
            <w:rPr>
              <w:i/>
              <w:color w:val="59636D"/>
            </w:rPr>
            <w:t>[Azioni effettive | Chi ha agito | Data e ora | Non attendere l’accertamento se occorre protezione]</w:t>
          </w:r>
        </w:sdtContent>
      </w:sdt>
    </w:p>
    <w:p w14:paraId="1C64A243" w14:textId="77777777" w:rsidR="00431043" w:rsidRDefault="00000000">
      <w:pPr>
        <w:pBdr>
          <w:bottom w:val="single" w:sz="3" w:space="1" w:color="D9D9D9"/>
        </w:pBdr>
        <w:spacing w:after="40" w:line="240" w:lineRule="auto"/>
      </w:pPr>
      <w:r>
        <w:rPr>
          <w:sz w:val="28"/>
        </w:rPr>
        <w:t xml:space="preserve"> </w:t>
      </w:r>
    </w:p>
    <w:p w14:paraId="5BB19A70" w14:textId="77777777" w:rsidR="00431043" w:rsidRDefault="00000000">
      <w:pPr>
        <w:spacing w:after="180"/>
      </w:pPr>
      <w:r>
        <w:rPr>
          <w:b/>
        </w:rPr>
        <w:t xml:space="preserve">Servizi o presidi contattati  </w:t>
      </w:r>
      <w:sdt>
        <w:sdtPr>
          <w:alias w:val="Servizi o presidi contattati"/>
          <w:tag w:val="A08_f233"/>
          <w:id w:val="300233"/>
          <w:text w:multiLine="1"/>
        </w:sdtPr>
        <w:sdtContent>
          <w:r>
            <w:rPr>
              <w:i/>
              <w:color w:val="59636D"/>
            </w:rPr>
            <w:t>[112 se necessario | Allarme interno | Referente | Ora]</w:t>
          </w:r>
        </w:sdtContent>
      </w:sdt>
    </w:p>
    <w:p w14:paraId="477E9A12" w14:textId="77777777" w:rsidR="00431043" w:rsidRDefault="00000000">
      <w:pPr>
        <w:spacing w:after="180"/>
      </w:pPr>
      <w:r>
        <w:rPr>
          <w:b/>
        </w:rPr>
        <w:t xml:space="preserve">A11 e successiva verifica della tutela  </w:t>
      </w:r>
      <w:sdt>
        <w:sdtPr>
          <w:alias w:val="A11 e successiva verifica della tutela"/>
          <w:tag w:val="A08_f234"/>
          <w:id w:val="300234"/>
          <w:text w:multiLine="1"/>
        </w:sdtPr>
        <w:sdtContent>
          <w:r>
            <w:rPr>
              <w:i/>
              <w:color w:val="59636D"/>
            </w:rPr>
            <w:t>[Responsabile | Misure | Data di verifica]</w:t>
          </w:r>
        </w:sdtContent>
      </w:sdt>
    </w:p>
    <w:p w14:paraId="5EE98725" w14:textId="77777777" w:rsidR="00431043" w:rsidRDefault="00000000">
      <w:r>
        <w:br w:type="page"/>
      </w:r>
    </w:p>
    <w:p w14:paraId="3FF271C8" w14:textId="77777777" w:rsidR="00431043" w:rsidRDefault="00000000">
      <w:pPr>
        <w:spacing w:after="60"/>
      </w:pPr>
      <w:r>
        <w:rPr>
          <w:sz w:val="18"/>
        </w:rPr>
        <w:t>ALLEGATI OPERATIVI</w:t>
      </w:r>
    </w:p>
    <w:p w14:paraId="5303C93E" w14:textId="77777777" w:rsidR="00431043" w:rsidRDefault="00000000">
      <w:pPr>
        <w:pStyle w:val="Titolo1"/>
      </w:pPr>
      <w:bookmarkStart w:id="42" w:name="A08b"/>
      <w:r>
        <w:t>A08 Riscontro assegnazione e scadenzario</w:t>
      </w:r>
      <w:bookmarkEnd w:id="42"/>
    </w:p>
    <w:p w14:paraId="534C2338" w14:textId="77777777" w:rsidR="00431043" w:rsidRDefault="00000000">
      <w:r>
        <w:rPr>
          <w:b/>
        </w:rPr>
        <w:t xml:space="preserve">Codice caso e referente  </w:t>
      </w:r>
      <w:sdt>
        <w:sdtPr>
          <w:alias w:val="Codice caso e referente"/>
          <w:tag w:val="A08b_f236"/>
          <w:id w:val="300236"/>
          <w:text w:multiLine="1"/>
        </w:sdtPr>
        <w:sdtContent>
          <w:r>
            <w:rPr>
              <w:i/>
              <w:color w:val="59636D"/>
            </w:rPr>
            <w:t>[Codice | Referente autorizzato]</w:t>
          </w:r>
        </w:sdtContent>
      </w:sdt>
    </w:p>
    <w:p w14:paraId="2AEFF110" w14:textId="77777777" w:rsidR="00431043" w:rsidRDefault="00000000">
      <w:r>
        <w:rPr>
          <w:sz w:val="18"/>
        </w:rPr>
        <w:t>RISERVATO. Il codice collega il fascicolo e il registro. La chiave delle identità resta separata e accessibile ai soli autorizzati.</w:t>
      </w:r>
    </w:p>
    <w:p w14:paraId="51FFC4DC" w14:textId="77777777" w:rsidR="00431043" w:rsidRDefault="00000000">
      <w:pPr>
        <w:pStyle w:val="Titolo2"/>
      </w:pPr>
      <w:r>
        <w:t>Riscontro di presa in carico</w:t>
      </w:r>
    </w:p>
    <w:p w14:paraId="5C3001CA" w14:textId="77777777" w:rsidR="00431043" w:rsidRDefault="00000000">
      <w:r>
        <w:rPr>
          <w:sz w:val="21"/>
        </w:rPr>
        <w:t>«Abbiamo ricevuto la tua segnalazione il [DATA]. Il riferimento è [CODICE] e il referente è [RUOLO E CONTATTO]. Stiamo valutando le necessità di protezione e gli approfondimenti. Ti ricontatteremo tramite [MODALITÀ SICURA] entro [TERMINE INTERNO]. Segnala subito nuove minacce, pressioni o ritorsioni. In caso di pericolo immediato chiama il 112.»</w:t>
      </w:r>
    </w:p>
    <w:p w14:paraId="38C1825E" w14:textId="77777777" w:rsidR="00431043" w:rsidRDefault="00000000">
      <w:pPr>
        <w:spacing w:after="180"/>
      </w:pPr>
      <w:r>
        <w:rPr>
          <w:b/>
        </w:rPr>
        <w:t xml:space="preserve">Riscontro inviato e modalità  </w:t>
      </w:r>
      <w:sdt>
        <w:sdtPr>
          <w:alias w:val="Riscontro inviato e modalità"/>
          <w:tag w:val="A08b_f237"/>
          <w:id w:val="300237"/>
          <w:text w:multiLine="1"/>
        </w:sdtPr>
        <w:sdtContent>
          <w:r>
            <w:rPr>
              <w:i/>
              <w:color w:val="59636D"/>
            </w:rPr>
            <w:t>[Data | Contatto sicuro | Eventuale impossibilità motivata]</w:t>
          </w:r>
        </w:sdtContent>
      </w:sdt>
    </w:p>
    <w:p w14:paraId="72B31DC5" w14:textId="77777777" w:rsidR="00431043" w:rsidRDefault="00000000">
      <w:pPr>
        <w:spacing w:after="180"/>
      </w:pPr>
      <w:r>
        <w:rPr>
          <w:b/>
        </w:rPr>
        <w:t xml:space="preserve">Informazioni date alla persona  </w:t>
      </w:r>
      <w:sdt>
        <w:sdtPr>
          <w:alias w:val="Informazioni date alla persona"/>
          <w:tag w:val="A08b_f238"/>
          <w:id w:val="300238"/>
          <w:text w:multiLine="1"/>
        </w:sdtPr>
        <w:sdtContent>
          <w:r>
            <w:rPr>
              <w:i/>
              <w:color w:val="59636D"/>
            </w:rPr>
            <w:t>[Processo | Limiti di riservatezza | Supporto | Aggiornamenti]</w:t>
          </w:r>
        </w:sdtContent>
      </w:sdt>
    </w:p>
    <w:p w14:paraId="5C8A15A9" w14:textId="77777777" w:rsidR="00431043" w:rsidRDefault="00000000">
      <w:pPr>
        <w:spacing w:after="180"/>
      </w:pPr>
      <w:r>
        <w:rPr>
          <w:b/>
        </w:rPr>
        <w:t xml:space="preserve">Incaricato della verifica  </w:t>
      </w:r>
      <w:sdt>
        <w:sdtPr>
          <w:alias w:val="Incaricato della verifica"/>
          <w:tag w:val="A08b_f239"/>
          <w:id w:val="300239"/>
          <w:text w:multiLine="1"/>
        </w:sdtPr>
        <w:sdtContent>
          <w:r>
            <w:rPr>
              <w:i/>
              <w:color w:val="59636D"/>
            </w:rPr>
            <w:t>[Nome | Mandato | Competenze | Conflitti verificati | Avvio A10]</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833"/>
        <w:gridCol w:w="3626"/>
        <w:gridCol w:w="3740"/>
      </w:tblGrid>
      <w:tr w:rsidR="00431043" w14:paraId="513556AE" w14:textId="77777777">
        <w:trPr>
          <w:cantSplit/>
          <w:tblHeader/>
          <w:jc w:val="center"/>
        </w:trPr>
        <w:tc>
          <w:tcPr>
            <w:tcW w:w="2833" w:type="dxa"/>
            <w:shd w:val="clear" w:color="auto" w:fill="16324F"/>
            <w:vAlign w:val="center"/>
          </w:tcPr>
          <w:p w14:paraId="386DE16A" w14:textId="77777777" w:rsidR="00431043" w:rsidRDefault="00000000">
            <w:pPr>
              <w:spacing w:before="20" w:after="20" w:line="250" w:lineRule="auto"/>
            </w:pPr>
            <w:r>
              <w:rPr>
                <w:b/>
                <w:color w:val="FFFFFF"/>
                <w:sz w:val="18"/>
              </w:rPr>
              <w:t>Passaggio</w:t>
            </w:r>
          </w:p>
        </w:tc>
        <w:tc>
          <w:tcPr>
            <w:tcW w:w="3626" w:type="dxa"/>
            <w:shd w:val="clear" w:color="auto" w:fill="16324F"/>
            <w:vAlign w:val="center"/>
          </w:tcPr>
          <w:p w14:paraId="6A6D845C" w14:textId="77777777" w:rsidR="00431043" w:rsidRDefault="00000000">
            <w:pPr>
              <w:spacing w:before="20" w:after="20" w:line="250" w:lineRule="auto"/>
            </w:pPr>
            <w:r>
              <w:rPr>
                <w:b/>
                <w:color w:val="FFFFFF"/>
                <w:sz w:val="18"/>
              </w:rPr>
              <w:t>Termine adottato in A01</w:t>
            </w:r>
          </w:p>
        </w:tc>
        <w:tc>
          <w:tcPr>
            <w:tcW w:w="3740" w:type="dxa"/>
            <w:shd w:val="clear" w:color="auto" w:fill="16324F"/>
            <w:vAlign w:val="center"/>
          </w:tcPr>
          <w:p w14:paraId="067BA9FF" w14:textId="77777777" w:rsidR="00431043" w:rsidRDefault="00000000">
            <w:pPr>
              <w:spacing w:before="20" w:after="20" w:line="250" w:lineRule="auto"/>
            </w:pPr>
            <w:r>
              <w:rPr>
                <w:b/>
                <w:color w:val="FFFFFF"/>
                <w:sz w:val="18"/>
              </w:rPr>
              <w:t>Data effettiva o nuova data motivata</w:t>
            </w:r>
          </w:p>
        </w:tc>
      </w:tr>
      <w:tr w:rsidR="00431043" w14:paraId="274388A5" w14:textId="77777777">
        <w:trPr>
          <w:cantSplit/>
          <w:jc w:val="center"/>
        </w:trPr>
        <w:tc>
          <w:tcPr>
            <w:tcW w:w="2833" w:type="dxa"/>
            <w:shd w:val="clear" w:color="auto" w:fill="FFFFFF"/>
            <w:vAlign w:val="center"/>
          </w:tcPr>
          <w:p w14:paraId="064B3026" w14:textId="77777777" w:rsidR="00431043" w:rsidRDefault="00000000">
            <w:pPr>
              <w:spacing w:before="20" w:after="20" w:line="250" w:lineRule="auto"/>
            </w:pPr>
            <w:r>
              <w:rPr>
                <w:sz w:val="18"/>
              </w:rPr>
              <w:t>Conferma di ricezione</w:t>
            </w:r>
          </w:p>
        </w:tc>
        <w:tc>
          <w:tcPr>
            <w:tcW w:w="3626" w:type="dxa"/>
            <w:shd w:val="clear" w:color="auto" w:fill="FFFFFF"/>
            <w:vAlign w:val="center"/>
          </w:tcPr>
          <w:p w14:paraId="0D82DA9B" w14:textId="77777777" w:rsidR="00431043" w:rsidRDefault="00000000">
            <w:pPr>
              <w:spacing w:before="20" w:after="20" w:line="250" w:lineRule="auto"/>
            </w:pPr>
            <w:r>
              <w:rPr>
                <w:sz w:val="18"/>
              </w:rPr>
              <w:t>[Proposta 2 giorni lavorativi]</w:t>
            </w:r>
          </w:p>
        </w:tc>
        <w:tc>
          <w:tcPr>
            <w:tcW w:w="3740" w:type="dxa"/>
            <w:shd w:val="clear" w:color="auto" w:fill="FFFFFF"/>
            <w:vAlign w:val="center"/>
          </w:tcPr>
          <w:p w14:paraId="700913A5" w14:textId="77777777" w:rsidR="00431043" w:rsidRDefault="00000000">
            <w:pPr>
              <w:spacing w:before="20" w:after="20" w:line="250" w:lineRule="auto"/>
            </w:pPr>
            <w:r>
              <w:rPr>
                <w:sz w:val="18"/>
              </w:rPr>
              <w:t>[...]</w:t>
            </w:r>
          </w:p>
        </w:tc>
      </w:tr>
      <w:tr w:rsidR="00431043" w14:paraId="1C0DA73F" w14:textId="77777777">
        <w:trPr>
          <w:cantSplit/>
          <w:jc w:val="center"/>
        </w:trPr>
        <w:tc>
          <w:tcPr>
            <w:tcW w:w="2833" w:type="dxa"/>
            <w:shd w:val="clear" w:color="auto" w:fill="F2F6F8"/>
            <w:vAlign w:val="center"/>
          </w:tcPr>
          <w:p w14:paraId="64DDE467" w14:textId="77777777" w:rsidR="00431043" w:rsidRDefault="00000000">
            <w:pPr>
              <w:spacing w:before="20" w:after="20" w:line="250" w:lineRule="auto"/>
            </w:pPr>
            <w:r>
              <w:rPr>
                <w:sz w:val="18"/>
              </w:rPr>
              <w:t>Analisi iniziale</w:t>
            </w:r>
          </w:p>
        </w:tc>
        <w:tc>
          <w:tcPr>
            <w:tcW w:w="3626" w:type="dxa"/>
            <w:shd w:val="clear" w:color="auto" w:fill="F2F6F8"/>
            <w:vAlign w:val="center"/>
          </w:tcPr>
          <w:p w14:paraId="2F9021AE" w14:textId="77777777" w:rsidR="00431043" w:rsidRDefault="00000000">
            <w:pPr>
              <w:spacing w:before="20" w:after="20" w:line="250" w:lineRule="auto"/>
            </w:pPr>
            <w:r>
              <w:rPr>
                <w:sz w:val="18"/>
              </w:rPr>
              <w:t>[Proposta 5 giorni lavorativi]</w:t>
            </w:r>
          </w:p>
        </w:tc>
        <w:tc>
          <w:tcPr>
            <w:tcW w:w="3740" w:type="dxa"/>
            <w:shd w:val="clear" w:color="auto" w:fill="F2F6F8"/>
            <w:vAlign w:val="center"/>
          </w:tcPr>
          <w:p w14:paraId="4768D705" w14:textId="77777777" w:rsidR="00431043" w:rsidRDefault="00000000">
            <w:pPr>
              <w:spacing w:before="20" w:after="20" w:line="250" w:lineRule="auto"/>
            </w:pPr>
            <w:r>
              <w:rPr>
                <w:sz w:val="18"/>
              </w:rPr>
              <w:t>[...]</w:t>
            </w:r>
          </w:p>
        </w:tc>
      </w:tr>
      <w:tr w:rsidR="00431043" w14:paraId="11BDCCE2" w14:textId="77777777">
        <w:trPr>
          <w:cantSplit/>
          <w:jc w:val="center"/>
        </w:trPr>
        <w:tc>
          <w:tcPr>
            <w:tcW w:w="2833" w:type="dxa"/>
            <w:shd w:val="clear" w:color="auto" w:fill="FFFFFF"/>
            <w:vAlign w:val="center"/>
          </w:tcPr>
          <w:p w14:paraId="52D5D9DA" w14:textId="77777777" w:rsidR="00431043" w:rsidRDefault="00000000">
            <w:pPr>
              <w:spacing w:before="20" w:after="20" w:line="250" w:lineRule="auto"/>
            </w:pPr>
            <w:r>
              <w:rPr>
                <w:sz w:val="18"/>
              </w:rPr>
              <w:t>Aggiornamento periodico</w:t>
            </w:r>
          </w:p>
        </w:tc>
        <w:tc>
          <w:tcPr>
            <w:tcW w:w="3626" w:type="dxa"/>
            <w:shd w:val="clear" w:color="auto" w:fill="FFFFFF"/>
            <w:vAlign w:val="center"/>
          </w:tcPr>
          <w:p w14:paraId="71136259" w14:textId="77777777" w:rsidR="00431043" w:rsidRDefault="00000000">
            <w:pPr>
              <w:spacing w:before="20" w:after="20" w:line="250" w:lineRule="auto"/>
            </w:pPr>
            <w:r>
              <w:rPr>
                <w:sz w:val="18"/>
              </w:rPr>
              <w:t>[Proposta ogni 15 giorni lavorativi]</w:t>
            </w:r>
          </w:p>
        </w:tc>
        <w:tc>
          <w:tcPr>
            <w:tcW w:w="3740" w:type="dxa"/>
            <w:shd w:val="clear" w:color="auto" w:fill="FFFFFF"/>
            <w:vAlign w:val="center"/>
          </w:tcPr>
          <w:p w14:paraId="0FB0EE97" w14:textId="77777777" w:rsidR="00431043" w:rsidRDefault="00000000">
            <w:pPr>
              <w:spacing w:before="20" w:after="20" w:line="250" w:lineRule="auto"/>
            </w:pPr>
            <w:r>
              <w:rPr>
                <w:sz w:val="18"/>
              </w:rPr>
              <w:t>[...]</w:t>
            </w:r>
          </w:p>
        </w:tc>
      </w:tr>
      <w:tr w:rsidR="00431043" w14:paraId="472B4BA3" w14:textId="77777777">
        <w:trPr>
          <w:cantSplit/>
          <w:jc w:val="center"/>
        </w:trPr>
        <w:tc>
          <w:tcPr>
            <w:tcW w:w="2833" w:type="dxa"/>
            <w:shd w:val="clear" w:color="auto" w:fill="F2F6F8"/>
            <w:vAlign w:val="center"/>
          </w:tcPr>
          <w:p w14:paraId="3969AC28" w14:textId="77777777" w:rsidR="00431043" w:rsidRDefault="00000000">
            <w:pPr>
              <w:spacing w:before="20" w:after="20" w:line="250" w:lineRule="auto"/>
            </w:pPr>
            <w:r>
              <w:rPr>
                <w:sz w:val="18"/>
              </w:rPr>
              <w:t>Obiettivo conclusione</w:t>
            </w:r>
          </w:p>
        </w:tc>
        <w:tc>
          <w:tcPr>
            <w:tcW w:w="3626" w:type="dxa"/>
            <w:shd w:val="clear" w:color="auto" w:fill="F2F6F8"/>
            <w:vAlign w:val="center"/>
          </w:tcPr>
          <w:p w14:paraId="25FE3AE6" w14:textId="77777777" w:rsidR="00431043" w:rsidRDefault="00000000">
            <w:pPr>
              <w:spacing w:before="20" w:after="20" w:line="250" w:lineRule="auto"/>
            </w:pPr>
            <w:r>
              <w:rPr>
                <w:sz w:val="18"/>
              </w:rPr>
              <w:t>[Proposta 30 giorni di calendario]</w:t>
            </w:r>
          </w:p>
        </w:tc>
        <w:tc>
          <w:tcPr>
            <w:tcW w:w="3740" w:type="dxa"/>
            <w:shd w:val="clear" w:color="auto" w:fill="F2F6F8"/>
            <w:vAlign w:val="center"/>
          </w:tcPr>
          <w:p w14:paraId="25263E28" w14:textId="77777777" w:rsidR="00431043" w:rsidRDefault="00000000">
            <w:pPr>
              <w:spacing w:before="20" w:after="20" w:line="250" w:lineRule="auto"/>
            </w:pPr>
            <w:r>
              <w:rPr>
                <w:sz w:val="18"/>
              </w:rPr>
              <w:t>[...]</w:t>
            </w:r>
          </w:p>
        </w:tc>
      </w:tr>
      <w:tr w:rsidR="00431043" w14:paraId="18024103" w14:textId="77777777">
        <w:trPr>
          <w:cantSplit/>
          <w:jc w:val="center"/>
        </w:trPr>
        <w:tc>
          <w:tcPr>
            <w:tcW w:w="2833" w:type="dxa"/>
            <w:shd w:val="clear" w:color="auto" w:fill="FFFFFF"/>
            <w:vAlign w:val="center"/>
          </w:tcPr>
          <w:p w14:paraId="63019483" w14:textId="77777777" w:rsidR="00431043" w:rsidRDefault="00000000">
            <w:pPr>
              <w:spacing w:before="20" w:after="20" w:line="250" w:lineRule="auto"/>
            </w:pPr>
            <w:r>
              <w:rPr>
                <w:sz w:val="18"/>
              </w:rPr>
              <w:t>Verifica protezioni urgenti</w:t>
            </w:r>
          </w:p>
        </w:tc>
        <w:tc>
          <w:tcPr>
            <w:tcW w:w="3626" w:type="dxa"/>
            <w:shd w:val="clear" w:color="auto" w:fill="FFFFFF"/>
            <w:vAlign w:val="center"/>
          </w:tcPr>
          <w:p w14:paraId="4EAB5FCC" w14:textId="77777777" w:rsidR="00431043" w:rsidRDefault="00000000">
            <w:pPr>
              <w:spacing w:before="20" w:after="20" w:line="250" w:lineRule="auto"/>
            </w:pPr>
            <w:r>
              <w:rPr>
                <w:sz w:val="18"/>
              </w:rPr>
              <w:t>[Secondo pericolo e misura]</w:t>
            </w:r>
          </w:p>
        </w:tc>
        <w:tc>
          <w:tcPr>
            <w:tcW w:w="3740" w:type="dxa"/>
            <w:shd w:val="clear" w:color="auto" w:fill="FFFFFF"/>
            <w:vAlign w:val="center"/>
          </w:tcPr>
          <w:p w14:paraId="1F86F8C4" w14:textId="77777777" w:rsidR="00431043" w:rsidRDefault="00000000">
            <w:pPr>
              <w:spacing w:before="20" w:after="20" w:line="250" w:lineRule="auto"/>
            </w:pPr>
            <w:r>
              <w:rPr>
                <w:sz w:val="18"/>
              </w:rPr>
              <w:t>[...]</w:t>
            </w:r>
          </w:p>
        </w:tc>
      </w:tr>
    </w:tbl>
    <w:p w14:paraId="2984C058" w14:textId="77777777" w:rsidR="00431043" w:rsidRDefault="00431043">
      <w:pPr>
        <w:spacing w:after="60"/>
      </w:pPr>
    </w:p>
    <w:p w14:paraId="64D3C8E8" w14:textId="77777777" w:rsidR="00431043" w:rsidRDefault="00000000">
      <w:r>
        <w:rPr>
          <w:sz w:val="18"/>
        </w:rPr>
        <w:t>Le proposte temporali sono valide solo se adottate in A01 e non sono obblighi INAIL. Le protezioni necessarie sono immediate; nessun termine documentale giustifica il rinvio dei soccorsi.</w:t>
      </w:r>
    </w:p>
    <w:p w14:paraId="2BCF5D6D" w14:textId="77777777" w:rsidR="00431043" w:rsidRDefault="00000000">
      <w:pPr>
        <w:spacing w:after="80"/>
      </w:pPr>
      <w:r>
        <w:rPr>
          <w:b/>
        </w:rPr>
        <w:t xml:space="preserve">Aggiornamento o proroga motivata  </w:t>
      </w:r>
      <w:sdt>
        <w:sdtPr>
          <w:alias w:val="Aggiornamento o proroga motivata"/>
          <w:tag w:val="A08b_f240"/>
          <w:id w:val="300240"/>
          <w:text w:multiLine="1"/>
        </w:sdtPr>
        <w:sdtContent>
          <w:r>
            <w:rPr>
              <w:i/>
              <w:color w:val="59636D"/>
            </w:rPr>
            <w:t>[Attività svolte | Cosa resta da verificare | Motivo | Nuova previsione | Informazione resa senza dati superflui]</w:t>
          </w:r>
        </w:sdtContent>
      </w:sdt>
    </w:p>
    <w:p w14:paraId="4D3FDCB6" w14:textId="77777777" w:rsidR="00431043" w:rsidRDefault="00000000">
      <w:pPr>
        <w:pBdr>
          <w:bottom w:val="single" w:sz="3" w:space="1" w:color="D9D9D9"/>
        </w:pBdr>
        <w:spacing w:after="40" w:line="240" w:lineRule="auto"/>
      </w:pPr>
      <w:r>
        <w:rPr>
          <w:sz w:val="28"/>
        </w:rPr>
        <w:t xml:space="preserve"> </w:t>
      </w:r>
    </w:p>
    <w:p w14:paraId="26032236" w14:textId="77777777" w:rsidR="00431043" w:rsidRDefault="00000000">
      <w:pPr>
        <w:spacing w:after="180"/>
      </w:pPr>
      <w:r>
        <w:rPr>
          <w:b/>
        </w:rPr>
        <w:t xml:space="preserve">Controllo della continuità  </w:t>
      </w:r>
      <w:sdt>
        <w:sdtPr>
          <w:alias w:val="Controllo della continuità"/>
          <w:tag w:val="A08b_f241"/>
          <w:id w:val="300241"/>
          <w:text w:multiLine="1"/>
        </w:sdtPr>
        <w:sdtContent>
          <w:r>
            <w:rPr>
              <w:i/>
              <w:color w:val="59636D"/>
            </w:rPr>
            <w:t>[Referente sostituto | Prossimo contatto | Stato delle protezioni]</w:t>
          </w:r>
        </w:sdtContent>
      </w:sdt>
    </w:p>
    <w:p w14:paraId="61444144" w14:textId="77777777" w:rsidR="00431043" w:rsidRDefault="00000000">
      <w:pPr>
        <w:spacing w:after="180"/>
      </w:pPr>
      <w:r>
        <w:rPr>
          <w:b/>
        </w:rPr>
        <w:t xml:space="preserve">Operatore data e firma  </w:t>
      </w:r>
      <w:sdt>
        <w:sdtPr>
          <w:alias w:val="Operatore data e firma"/>
          <w:tag w:val="A08b_f242"/>
          <w:id w:val="300242"/>
          <w:text w:multiLine="1"/>
        </w:sdtPr>
        <w:sdtContent>
          <w:r>
            <w:rPr>
              <w:i/>
              <w:color w:val="59636D"/>
            </w:rPr>
            <w:t>[Nome | Data | Firma]</w:t>
          </w:r>
        </w:sdtContent>
      </w:sdt>
    </w:p>
    <w:p w14:paraId="1288AAC4" w14:textId="77777777" w:rsidR="00431043" w:rsidRDefault="00000000">
      <w:r>
        <w:br w:type="page"/>
      </w:r>
    </w:p>
    <w:p w14:paraId="200BEB9C" w14:textId="77777777" w:rsidR="00431043" w:rsidRDefault="00000000">
      <w:pPr>
        <w:spacing w:after="60"/>
      </w:pPr>
      <w:r>
        <w:rPr>
          <w:sz w:val="18"/>
        </w:rPr>
        <w:t>ALLEGATI OPERATIVI</w:t>
      </w:r>
    </w:p>
    <w:p w14:paraId="045A8150" w14:textId="77777777" w:rsidR="00431043" w:rsidRDefault="00000000">
      <w:pPr>
        <w:pStyle w:val="Titolo1"/>
      </w:pPr>
      <w:bookmarkStart w:id="43" w:name="A09"/>
      <w:r>
        <w:t>A09 Registro pseudonimizzato degli eventi</w:t>
      </w:r>
      <w:bookmarkEnd w:id="43"/>
    </w:p>
    <w:p w14:paraId="1F1F9209" w14:textId="77777777" w:rsidR="00431043" w:rsidRDefault="00000000">
      <w:r>
        <w:rPr>
          <w:sz w:val="18"/>
        </w:rPr>
        <w:t>ACCESSO LIMITATO. Il registro contiene dati personali pseudonimizzati, non anonimi. Non inserire nomi, iniziali riconoscibili, diagnosi, narrazioni o screenshot. Salvare il registro compilato separatamente dal manuale.</w:t>
      </w:r>
    </w:p>
    <w:p w14:paraId="1932310C" w14:textId="77777777" w:rsidR="00431043" w:rsidRDefault="00000000">
      <w:pPr>
        <w:spacing w:after="180"/>
      </w:pPr>
      <w:r>
        <w:rPr>
          <w:b/>
        </w:rPr>
        <w:t xml:space="preserve">Responsabile e archivio  </w:t>
      </w:r>
      <w:sdt>
        <w:sdtPr>
          <w:alias w:val="Responsabile e archivio"/>
          <w:tag w:val="A09_f244"/>
          <w:id w:val="300244"/>
          <w:text w:multiLine="1"/>
        </w:sdtPr>
        <w:sdtContent>
          <w:r>
            <w:rPr>
              <w:i/>
              <w:color w:val="59636D"/>
            </w:rPr>
            <w:t>[Incaricato | Percorso protetto | Periodo]</w:t>
          </w:r>
        </w:sdtContent>
      </w:sdt>
    </w:p>
    <w:p w14:paraId="359061AB" w14:textId="77777777" w:rsidR="00431043" w:rsidRDefault="00000000">
      <w:pPr>
        <w:spacing w:after="180"/>
      </w:pPr>
      <w:r>
        <w:rPr>
          <w:b/>
        </w:rPr>
        <w:t xml:space="preserve">Autorizzati e chiave separata  </w:t>
      </w:r>
      <w:sdt>
        <w:sdtPr>
          <w:alias w:val="Autorizzati e chiave separata"/>
          <w:tag w:val="A09_f245"/>
          <w:id w:val="300245"/>
          <w:text w:multiLine="1"/>
        </w:sdtPr>
        <w:sdtContent>
          <w:r>
            <w:rPr>
              <w:i/>
              <w:color w:val="59636D"/>
            </w:rPr>
            <w:t>[Ruoli abilitati | Custode della chiave | Regole A18]</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1587"/>
        <w:gridCol w:w="1983"/>
        <w:gridCol w:w="2890"/>
        <w:gridCol w:w="1813"/>
        <w:gridCol w:w="1926"/>
      </w:tblGrid>
      <w:tr w:rsidR="00431043" w14:paraId="445B6449" w14:textId="77777777">
        <w:trPr>
          <w:cantSplit/>
          <w:tblHeader/>
          <w:jc w:val="center"/>
        </w:trPr>
        <w:tc>
          <w:tcPr>
            <w:tcW w:w="1587" w:type="dxa"/>
            <w:shd w:val="clear" w:color="auto" w:fill="16324F"/>
            <w:vAlign w:val="center"/>
          </w:tcPr>
          <w:p w14:paraId="7EFF9B75" w14:textId="77777777" w:rsidR="00431043" w:rsidRDefault="00000000">
            <w:pPr>
              <w:spacing w:before="20" w:after="20" w:line="250" w:lineRule="auto"/>
            </w:pPr>
            <w:r>
              <w:rPr>
                <w:b/>
                <w:color w:val="FFFFFF"/>
                <w:sz w:val="18"/>
              </w:rPr>
              <w:t>Codice evento</w:t>
            </w:r>
          </w:p>
        </w:tc>
        <w:tc>
          <w:tcPr>
            <w:tcW w:w="1983" w:type="dxa"/>
            <w:shd w:val="clear" w:color="auto" w:fill="16324F"/>
            <w:vAlign w:val="center"/>
          </w:tcPr>
          <w:p w14:paraId="2EFBDC81" w14:textId="77777777" w:rsidR="00431043" w:rsidRDefault="00000000">
            <w:pPr>
              <w:spacing w:before="20" w:after="20" w:line="250" w:lineRule="auto"/>
            </w:pPr>
            <w:r>
              <w:rPr>
                <w:b/>
                <w:color w:val="FFFFFF"/>
                <w:sz w:val="18"/>
              </w:rPr>
              <w:t>Periodo e area aggregata</w:t>
            </w:r>
          </w:p>
        </w:tc>
        <w:tc>
          <w:tcPr>
            <w:tcW w:w="2890" w:type="dxa"/>
            <w:shd w:val="clear" w:color="auto" w:fill="16324F"/>
            <w:vAlign w:val="center"/>
          </w:tcPr>
          <w:p w14:paraId="0F47043A" w14:textId="77777777" w:rsidR="00431043" w:rsidRDefault="00000000">
            <w:pPr>
              <w:spacing w:before="20" w:after="20" w:line="250" w:lineRule="auto"/>
            </w:pPr>
            <w:r>
              <w:rPr>
                <w:b/>
                <w:color w:val="FFFFFF"/>
                <w:sz w:val="18"/>
              </w:rPr>
              <w:t>Contesto e categoria provvisoria</w:t>
            </w:r>
          </w:p>
        </w:tc>
        <w:tc>
          <w:tcPr>
            <w:tcW w:w="1813" w:type="dxa"/>
            <w:shd w:val="clear" w:color="auto" w:fill="16324F"/>
            <w:vAlign w:val="center"/>
          </w:tcPr>
          <w:p w14:paraId="3279E3DD" w14:textId="77777777" w:rsidR="00431043" w:rsidRDefault="00000000">
            <w:pPr>
              <w:spacing w:before="20" w:after="20" w:line="250" w:lineRule="auto"/>
            </w:pPr>
            <w:r>
              <w:rPr>
                <w:b/>
                <w:color w:val="FFFFFF"/>
                <w:sz w:val="18"/>
              </w:rPr>
              <w:t>Urgenza e stato</w:t>
            </w:r>
          </w:p>
        </w:tc>
        <w:tc>
          <w:tcPr>
            <w:tcW w:w="1926" w:type="dxa"/>
            <w:shd w:val="clear" w:color="auto" w:fill="16324F"/>
            <w:vAlign w:val="center"/>
          </w:tcPr>
          <w:p w14:paraId="09275102" w14:textId="77777777" w:rsidR="00431043" w:rsidRDefault="00000000">
            <w:pPr>
              <w:spacing w:before="20" w:after="20" w:line="250" w:lineRule="auto"/>
            </w:pPr>
            <w:r>
              <w:rPr>
                <w:b/>
                <w:color w:val="FFFFFF"/>
                <w:sz w:val="18"/>
              </w:rPr>
              <w:t>Azione e verifica</w:t>
            </w:r>
          </w:p>
        </w:tc>
      </w:tr>
      <w:tr w:rsidR="00431043" w14:paraId="7EEF0037" w14:textId="77777777">
        <w:trPr>
          <w:cantSplit/>
          <w:jc w:val="center"/>
        </w:trPr>
        <w:tc>
          <w:tcPr>
            <w:tcW w:w="1587" w:type="dxa"/>
            <w:shd w:val="clear" w:color="auto" w:fill="FFFFFF"/>
            <w:vAlign w:val="center"/>
          </w:tcPr>
          <w:p w14:paraId="012324F5" w14:textId="77777777" w:rsidR="00431043" w:rsidRDefault="00000000">
            <w:pPr>
              <w:spacing w:before="20" w:after="20" w:line="250" w:lineRule="auto"/>
            </w:pPr>
            <w:r>
              <w:rPr>
                <w:sz w:val="18"/>
              </w:rPr>
              <w:t>EVT anno 001</w:t>
            </w:r>
          </w:p>
        </w:tc>
        <w:tc>
          <w:tcPr>
            <w:tcW w:w="1983" w:type="dxa"/>
            <w:shd w:val="clear" w:color="auto" w:fill="FFFFFF"/>
            <w:vAlign w:val="center"/>
          </w:tcPr>
          <w:p w14:paraId="3C4D75B7" w14:textId="77777777" w:rsidR="00431043" w:rsidRDefault="00000000">
            <w:pPr>
              <w:spacing w:before="20" w:after="20" w:line="250" w:lineRule="auto"/>
            </w:pPr>
            <w:r>
              <w:rPr>
                <w:sz w:val="18"/>
              </w:rPr>
              <w:t>[...]</w:t>
            </w:r>
          </w:p>
        </w:tc>
        <w:tc>
          <w:tcPr>
            <w:tcW w:w="2890" w:type="dxa"/>
            <w:shd w:val="clear" w:color="auto" w:fill="FFFFFF"/>
            <w:vAlign w:val="center"/>
          </w:tcPr>
          <w:p w14:paraId="02A9B57E" w14:textId="77777777" w:rsidR="00431043" w:rsidRDefault="00000000">
            <w:pPr>
              <w:spacing w:before="20" w:after="20" w:line="250" w:lineRule="auto"/>
            </w:pPr>
            <w:r>
              <w:rPr>
                <w:sz w:val="18"/>
              </w:rPr>
              <w:t>[...]</w:t>
            </w:r>
          </w:p>
        </w:tc>
        <w:tc>
          <w:tcPr>
            <w:tcW w:w="1813" w:type="dxa"/>
            <w:shd w:val="clear" w:color="auto" w:fill="FFFFFF"/>
            <w:vAlign w:val="center"/>
          </w:tcPr>
          <w:p w14:paraId="43A450B4" w14:textId="77777777" w:rsidR="00431043" w:rsidRDefault="00000000">
            <w:pPr>
              <w:spacing w:before="20" w:after="20" w:line="250" w:lineRule="auto"/>
            </w:pPr>
            <w:r>
              <w:rPr>
                <w:sz w:val="18"/>
              </w:rPr>
              <w:t>[...]</w:t>
            </w:r>
          </w:p>
        </w:tc>
        <w:tc>
          <w:tcPr>
            <w:tcW w:w="1926" w:type="dxa"/>
            <w:shd w:val="clear" w:color="auto" w:fill="FFFFFF"/>
            <w:vAlign w:val="center"/>
          </w:tcPr>
          <w:p w14:paraId="11B8F07F" w14:textId="77777777" w:rsidR="00431043" w:rsidRDefault="00000000">
            <w:pPr>
              <w:spacing w:before="20" w:after="20" w:line="250" w:lineRule="auto"/>
            </w:pPr>
            <w:r>
              <w:rPr>
                <w:sz w:val="18"/>
              </w:rPr>
              <w:t>[...]</w:t>
            </w:r>
          </w:p>
        </w:tc>
      </w:tr>
      <w:tr w:rsidR="00431043" w14:paraId="7313DC6B" w14:textId="77777777">
        <w:trPr>
          <w:cantSplit/>
          <w:jc w:val="center"/>
        </w:trPr>
        <w:tc>
          <w:tcPr>
            <w:tcW w:w="1587" w:type="dxa"/>
            <w:shd w:val="clear" w:color="auto" w:fill="F2F6F8"/>
            <w:vAlign w:val="center"/>
          </w:tcPr>
          <w:p w14:paraId="31E83425" w14:textId="77777777" w:rsidR="00431043" w:rsidRDefault="00000000">
            <w:pPr>
              <w:spacing w:before="20" w:after="20" w:line="250" w:lineRule="auto"/>
            </w:pPr>
            <w:r>
              <w:rPr>
                <w:sz w:val="18"/>
              </w:rPr>
              <w:t>EVT anno 002</w:t>
            </w:r>
          </w:p>
        </w:tc>
        <w:tc>
          <w:tcPr>
            <w:tcW w:w="1983" w:type="dxa"/>
            <w:shd w:val="clear" w:color="auto" w:fill="F2F6F8"/>
            <w:vAlign w:val="center"/>
          </w:tcPr>
          <w:p w14:paraId="34253427" w14:textId="77777777" w:rsidR="00431043" w:rsidRDefault="00000000">
            <w:pPr>
              <w:spacing w:before="20" w:after="20" w:line="250" w:lineRule="auto"/>
            </w:pPr>
            <w:r>
              <w:rPr>
                <w:sz w:val="18"/>
              </w:rPr>
              <w:t>[...]</w:t>
            </w:r>
          </w:p>
        </w:tc>
        <w:tc>
          <w:tcPr>
            <w:tcW w:w="2890" w:type="dxa"/>
            <w:shd w:val="clear" w:color="auto" w:fill="F2F6F8"/>
            <w:vAlign w:val="center"/>
          </w:tcPr>
          <w:p w14:paraId="124E854D" w14:textId="77777777" w:rsidR="00431043" w:rsidRDefault="00000000">
            <w:pPr>
              <w:spacing w:before="20" w:after="20" w:line="250" w:lineRule="auto"/>
            </w:pPr>
            <w:r>
              <w:rPr>
                <w:sz w:val="18"/>
              </w:rPr>
              <w:t>[...]</w:t>
            </w:r>
          </w:p>
        </w:tc>
        <w:tc>
          <w:tcPr>
            <w:tcW w:w="1813" w:type="dxa"/>
            <w:shd w:val="clear" w:color="auto" w:fill="F2F6F8"/>
            <w:vAlign w:val="center"/>
          </w:tcPr>
          <w:p w14:paraId="695C993C" w14:textId="77777777" w:rsidR="00431043" w:rsidRDefault="00000000">
            <w:pPr>
              <w:spacing w:before="20" w:after="20" w:line="250" w:lineRule="auto"/>
            </w:pPr>
            <w:r>
              <w:rPr>
                <w:sz w:val="18"/>
              </w:rPr>
              <w:t>[...]</w:t>
            </w:r>
          </w:p>
        </w:tc>
        <w:tc>
          <w:tcPr>
            <w:tcW w:w="1926" w:type="dxa"/>
            <w:shd w:val="clear" w:color="auto" w:fill="F2F6F8"/>
            <w:vAlign w:val="center"/>
          </w:tcPr>
          <w:p w14:paraId="206F90D4" w14:textId="77777777" w:rsidR="00431043" w:rsidRDefault="00000000">
            <w:pPr>
              <w:spacing w:before="20" w:after="20" w:line="250" w:lineRule="auto"/>
            </w:pPr>
            <w:r>
              <w:rPr>
                <w:sz w:val="18"/>
              </w:rPr>
              <w:t>[...]</w:t>
            </w:r>
          </w:p>
        </w:tc>
      </w:tr>
      <w:tr w:rsidR="00431043" w14:paraId="4D3A796B" w14:textId="77777777">
        <w:trPr>
          <w:cantSplit/>
          <w:jc w:val="center"/>
        </w:trPr>
        <w:tc>
          <w:tcPr>
            <w:tcW w:w="1587" w:type="dxa"/>
            <w:shd w:val="clear" w:color="auto" w:fill="FFFFFF"/>
            <w:vAlign w:val="center"/>
          </w:tcPr>
          <w:p w14:paraId="5BFBF90B" w14:textId="77777777" w:rsidR="00431043" w:rsidRDefault="00000000">
            <w:pPr>
              <w:spacing w:before="20" w:after="20" w:line="250" w:lineRule="auto"/>
            </w:pPr>
            <w:r>
              <w:rPr>
                <w:sz w:val="18"/>
              </w:rPr>
              <w:t>EVT anno 003</w:t>
            </w:r>
          </w:p>
        </w:tc>
        <w:tc>
          <w:tcPr>
            <w:tcW w:w="1983" w:type="dxa"/>
            <w:shd w:val="clear" w:color="auto" w:fill="FFFFFF"/>
            <w:vAlign w:val="center"/>
          </w:tcPr>
          <w:p w14:paraId="6C8E04B8" w14:textId="77777777" w:rsidR="00431043" w:rsidRDefault="00000000">
            <w:pPr>
              <w:spacing w:before="20" w:after="20" w:line="250" w:lineRule="auto"/>
            </w:pPr>
            <w:r>
              <w:rPr>
                <w:sz w:val="18"/>
              </w:rPr>
              <w:t>[...]</w:t>
            </w:r>
          </w:p>
        </w:tc>
        <w:tc>
          <w:tcPr>
            <w:tcW w:w="2890" w:type="dxa"/>
            <w:shd w:val="clear" w:color="auto" w:fill="FFFFFF"/>
            <w:vAlign w:val="center"/>
          </w:tcPr>
          <w:p w14:paraId="1F57EC00" w14:textId="77777777" w:rsidR="00431043" w:rsidRDefault="00000000">
            <w:pPr>
              <w:spacing w:before="20" w:after="20" w:line="250" w:lineRule="auto"/>
            </w:pPr>
            <w:r>
              <w:rPr>
                <w:sz w:val="18"/>
              </w:rPr>
              <w:t>[...]</w:t>
            </w:r>
          </w:p>
        </w:tc>
        <w:tc>
          <w:tcPr>
            <w:tcW w:w="1813" w:type="dxa"/>
            <w:shd w:val="clear" w:color="auto" w:fill="FFFFFF"/>
            <w:vAlign w:val="center"/>
          </w:tcPr>
          <w:p w14:paraId="0B0577DF" w14:textId="77777777" w:rsidR="00431043" w:rsidRDefault="00000000">
            <w:pPr>
              <w:spacing w:before="20" w:after="20" w:line="250" w:lineRule="auto"/>
            </w:pPr>
            <w:r>
              <w:rPr>
                <w:sz w:val="18"/>
              </w:rPr>
              <w:t>[...]</w:t>
            </w:r>
          </w:p>
        </w:tc>
        <w:tc>
          <w:tcPr>
            <w:tcW w:w="1926" w:type="dxa"/>
            <w:shd w:val="clear" w:color="auto" w:fill="FFFFFF"/>
            <w:vAlign w:val="center"/>
          </w:tcPr>
          <w:p w14:paraId="6BD45E81" w14:textId="77777777" w:rsidR="00431043" w:rsidRDefault="00000000">
            <w:pPr>
              <w:spacing w:before="20" w:after="20" w:line="250" w:lineRule="auto"/>
            </w:pPr>
            <w:r>
              <w:rPr>
                <w:sz w:val="18"/>
              </w:rPr>
              <w:t>[...]</w:t>
            </w:r>
          </w:p>
        </w:tc>
      </w:tr>
      <w:tr w:rsidR="00431043" w14:paraId="6AF99C69" w14:textId="77777777">
        <w:trPr>
          <w:cantSplit/>
          <w:jc w:val="center"/>
        </w:trPr>
        <w:tc>
          <w:tcPr>
            <w:tcW w:w="1587" w:type="dxa"/>
            <w:shd w:val="clear" w:color="auto" w:fill="F2F6F8"/>
            <w:vAlign w:val="center"/>
          </w:tcPr>
          <w:p w14:paraId="5750CFC4" w14:textId="77777777" w:rsidR="00431043" w:rsidRDefault="00000000">
            <w:pPr>
              <w:spacing w:before="20" w:after="20" w:line="250" w:lineRule="auto"/>
            </w:pPr>
            <w:r>
              <w:rPr>
                <w:sz w:val="18"/>
              </w:rPr>
              <w:t>EVT anno 004</w:t>
            </w:r>
          </w:p>
        </w:tc>
        <w:tc>
          <w:tcPr>
            <w:tcW w:w="1983" w:type="dxa"/>
            <w:shd w:val="clear" w:color="auto" w:fill="F2F6F8"/>
            <w:vAlign w:val="center"/>
          </w:tcPr>
          <w:p w14:paraId="523F807F" w14:textId="77777777" w:rsidR="00431043" w:rsidRDefault="00000000">
            <w:pPr>
              <w:spacing w:before="20" w:after="20" w:line="250" w:lineRule="auto"/>
            </w:pPr>
            <w:r>
              <w:rPr>
                <w:sz w:val="18"/>
              </w:rPr>
              <w:t>[...]</w:t>
            </w:r>
          </w:p>
        </w:tc>
        <w:tc>
          <w:tcPr>
            <w:tcW w:w="2890" w:type="dxa"/>
            <w:shd w:val="clear" w:color="auto" w:fill="F2F6F8"/>
            <w:vAlign w:val="center"/>
          </w:tcPr>
          <w:p w14:paraId="6931705C" w14:textId="77777777" w:rsidR="00431043" w:rsidRDefault="00000000">
            <w:pPr>
              <w:spacing w:before="20" w:after="20" w:line="250" w:lineRule="auto"/>
            </w:pPr>
            <w:r>
              <w:rPr>
                <w:sz w:val="18"/>
              </w:rPr>
              <w:t>[...]</w:t>
            </w:r>
          </w:p>
        </w:tc>
        <w:tc>
          <w:tcPr>
            <w:tcW w:w="1813" w:type="dxa"/>
            <w:shd w:val="clear" w:color="auto" w:fill="F2F6F8"/>
            <w:vAlign w:val="center"/>
          </w:tcPr>
          <w:p w14:paraId="28B06CAA" w14:textId="77777777" w:rsidR="00431043" w:rsidRDefault="00000000">
            <w:pPr>
              <w:spacing w:before="20" w:after="20" w:line="250" w:lineRule="auto"/>
            </w:pPr>
            <w:r>
              <w:rPr>
                <w:sz w:val="18"/>
              </w:rPr>
              <w:t>[...]</w:t>
            </w:r>
          </w:p>
        </w:tc>
        <w:tc>
          <w:tcPr>
            <w:tcW w:w="1926" w:type="dxa"/>
            <w:shd w:val="clear" w:color="auto" w:fill="F2F6F8"/>
            <w:vAlign w:val="center"/>
          </w:tcPr>
          <w:p w14:paraId="1345772C" w14:textId="77777777" w:rsidR="00431043" w:rsidRDefault="00000000">
            <w:pPr>
              <w:spacing w:before="20" w:after="20" w:line="250" w:lineRule="auto"/>
            </w:pPr>
            <w:r>
              <w:rPr>
                <w:sz w:val="18"/>
              </w:rPr>
              <w:t>[...]</w:t>
            </w:r>
          </w:p>
        </w:tc>
      </w:tr>
      <w:tr w:rsidR="00431043" w14:paraId="2422AE57" w14:textId="77777777">
        <w:trPr>
          <w:cantSplit/>
          <w:jc w:val="center"/>
        </w:trPr>
        <w:tc>
          <w:tcPr>
            <w:tcW w:w="1587" w:type="dxa"/>
            <w:shd w:val="clear" w:color="auto" w:fill="FFFFFF"/>
            <w:vAlign w:val="center"/>
          </w:tcPr>
          <w:p w14:paraId="04F268A7" w14:textId="77777777" w:rsidR="00431043" w:rsidRDefault="00000000">
            <w:pPr>
              <w:spacing w:before="20" w:after="20" w:line="250" w:lineRule="auto"/>
            </w:pPr>
            <w:r>
              <w:rPr>
                <w:sz w:val="18"/>
              </w:rPr>
              <w:t>EVT anno 005</w:t>
            </w:r>
          </w:p>
        </w:tc>
        <w:tc>
          <w:tcPr>
            <w:tcW w:w="1983" w:type="dxa"/>
            <w:shd w:val="clear" w:color="auto" w:fill="FFFFFF"/>
            <w:vAlign w:val="center"/>
          </w:tcPr>
          <w:p w14:paraId="62A56F8F" w14:textId="77777777" w:rsidR="00431043" w:rsidRDefault="00000000">
            <w:pPr>
              <w:spacing w:before="20" w:after="20" w:line="250" w:lineRule="auto"/>
            </w:pPr>
            <w:r>
              <w:rPr>
                <w:sz w:val="18"/>
              </w:rPr>
              <w:t>[...]</w:t>
            </w:r>
          </w:p>
        </w:tc>
        <w:tc>
          <w:tcPr>
            <w:tcW w:w="2890" w:type="dxa"/>
            <w:shd w:val="clear" w:color="auto" w:fill="FFFFFF"/>
            <w:vAlign w:val="center"/>
          </w:tcPr>
          <w:p w14:paraId="7FB5B72F" w14:textId="77777777" w:rsidR="00431043" w:rsidRDefault="00000000">
            <w:pPr>
              <w:spacing w:before="20" w:after="20" w:line="250" w:lineRule="auto"/>
            </w:pPr>
            <w:r>
              <w:rPr>
                <w:sz w:val="18"/>
              </w:rPr>
              <w:t>[...]</w:t>
            </w:r>
          </w:p>
        </w:tc>
        <w:tc>
          <w:tcPr>
            <w:tcW w:w="1813" w:type="dxa"/>
            <w:shd w:val="clear" w:color="auto" w:fill="FFFFFF"/>
            <w:vAlign w:val="center"/>
          </w:tcPr>
          <w:p w14:paraId="79417809" w14:textId="77777777" w:rsidR="00431043" w:rsidRDefault="00000000">
            <w:pPr>
              <w:spacing w:before="20" w:after="20" w:line="250" w:lineRule="auto"/>
            </w:pPr>
            <w:r>
              <w:rPr>
                <w:sz w:val="18"/>
              </w:rPr>
              <w:t>[...]</w:t>
            </w:r>
          </w:p>
        </w:tc>
        <w:tc>
          <w:tcPr>
            <w:tcW w:w="1926" w:type="dxa"/>
            <w:shd w:val="clear" w:color="auto" w:fill="FFFFFF"/>
            <w:vAlign w:val="center"/>
          </w:tcPr>
          <w:p w14:paraId="5FA6FC1C" w14:textId="77777777" w:rsidR="00431043" w:rsidRDefault="00000000">
            <w:pPr>
              <w:spacing w:before="20" w:after="20" w:line="250" w:lineRule="auto"/>
            </w:pPr>
            <w:r>
              <w:rPr>
                <w:sz w:val="18"/>
              </w:rPr>
              <w:t>[...]</w:t>
            </w:r>
          </w:p>
        </w:tc>
      </w:tr>
    </w:tbl>
    <w:p w14:paraId="61871639" w14:textId="77777777" w:rsidR="00431043" w:rsidRDefault="00431043">
      <w:pPr>
        <w:spacing w:after="60"/>
      </w:pPr>
    </w:p>
    <w:p w14:paraId="166C61A6" w14:textId="77777777" w:rsidR="00431043" w:rsidRDefault="00000000">
      <w:pPr>
        <w:pStyle w:val="Titolo2"/>
      </w:pPr>
      <w:r>
        <w:t>Vocabolario comune</w:t>
      </w:r>
    </w:p>
    <w:p w14:paraId="56EAE815" w14:textId="77777777" w:rsidR="00431043" w:rsidRDefault="00000000">
      <w:r>
        <w:rPr>
          <w:b/>
          <w:sz w:val="20"/>
        </w:rPr>
        <w:t>Contesto:</w:t>
      </w:r>
      <w:r>
        <w:rPr>
          <w:sz w:val="20"/>
        </w:rPr>
        <w:t xml:space="preserve"> interno, terzi, digitale, misto, da chiarire. </w:t>
      </w:r>
      <w:r>
        <w:rPr>
          <w:b/>
          <w:sz w:val="20"/>
        </w:rPr>
        <w:t>Categoria provvisoria:</w:t>
      </w:r>
      <w:r>
        <w:rPr>
          <w:sz w:val="20"/>
        </w:rPr>
        <w:t xml:space="preserve"> aggressione fisica, minaccia, abuso verbale o psicologico, possibile molestia sessuale o di genere, condotta discriminatoria, altro, da approfondire.</w:t>
      </w:r>
    </w:p>
    <w:p w14:paraId="0CD6521C" w14:textId="77777777" w:rsidR="00431043" w:rsidRDefault="00000000">
      <w:r>
        <w:rPr>
          <w:b/>
          <w:sz w:val="20"/>
        </w:rPr>
        <w:t>Urgenza:</w:t>
      </w:r>
      <w:r>
        <w:rPr>
          <w:sz w:val="20"/>
        </w:rPr>
        <w:t xml:space="preserve"> emergenza, tutela urgente, gestione programmata con controllo. </w:t>
      </w:r>
      <w:r>
        <w:rPr>
          <w:b/>
          <w:sz w:val="20"/>
        </w:rPr>
        <w:t>Stato:</w:t>
      </w:r>
      <w:r>
        <w:rPr>
          <w:sz w:val="20"/>
        </w:rPr>
        <w:t xml:space="preserve"> ricevuto, protezione attivata, approfondimento, decisione, chiuso con monitoraggio, riaperto. Le categorie descrivono quanto riferito e possono cambiare dopo verifica.</w:t>
      </w:r>
    </w:p>
    <w:p w14:paraId="1518C5E7" w14:textId="77777777" w:rsidR="00431043" w:rsidRDefault="00000000">
      <w:pPr>
        <w:spacing w:after="180"/>
      </w:pPr>
      <w:r>
        <w:rPr>
          <w:b/>
        </w:rPr>
        <w:t xml:space="preserve">Duplicati o eventi collegati  </w:t>
      </w:r>
      <w:sdt>
        <w:sdtPr>
          <w:alias w:val="Duplicati o eventi collegati"/>
          <w:tag w:val="A09_f246"/>
          <w:id w:val="300246"/>
          <w:text w:multiLine="1"/>
        </w:sdtPr>
        <w:sdtContent>
          <w:r>
            <w:rPr>
              <w:i/>
              <w:color w:val="59636D"/>
            </w:rPr>
            <w:t>[Codici associati senza perdere traccia della ricezione]</w:t>
          </w:r>
        </w:sdtContent>
      </w:sdt>
    </w:p>
    <w:p w14:paraId="726CFE90" w14:textId="77777777" w:rsidR="00431043" w:rsidRDefault="00000000">
      <w:pPr>
        <w:pStyle w:val="Titolo2"/>
      </w:pPr>
      <w:r>
        <w:t>Estrazione per monitoraggio</w:t>
      </w:r>
    </w:p>
    <w:p w14:paraId="5A6EDDBC" w14:textId="77777777" w:rsidR="00431043" w:rsidRDefault="00000000">
      <w:pPr>
        <w:spacing w:after="180"/>
      </w:pPr>
      <w:r>
        <w:rPr>
          <w:b/>
        </w:rPr>
        <w:t xml:space="preserve">Data destinatari e finalità  </w:t>
      </w:r>
      <w:sdt>
        <w:sdtPr>
          <w:alias w:val="Data destinatari e finalità"/>
          <w:tag w:val="A09_f247"/>
          <w:id w:val="300247"/>
          <w:text w:multiLine="1"/>
        </w:sdtPr>
        <w:sdtContent>
          <w:r>
            <w:rPr>
              <w:i/>
              <w:color w:val="59636D"/>
            </w:rPr>
            <w:t>[Estrazione per A16 o A17 | Ruoli destinatari]</w:t>
          </w:r>
        </w:sdtContent>
      </w:sdt>
    </w:p>
    <w:p w14:paraId="6A3D6636" w14:textId="77777777" w:rsidR="00431043" w:rsidRDefault="00000000">
      <w:pPr>
        <w:spacing w:after="180"/>
      </w:pPr>
      <w:r>
        <w:rPr>
          <w:b/>
        </w:rPr>
        <w:t xml:space="preserve">Dati ridotti o aggregati  </w:t>
      </w:r>
      <w:sdt>
        <w:sdtPr>
          <w:alias w:val="Dati ridotti o aggregati"/>
          <w:tag w:val="A09_f248"/>
          <w:id w:val="300248"/>
          <w:text w:multiLine="1"/>
        </w:sdtPr>
        <w:sdtContent>
          <w:r>
            <w:rPr>
              <w:i/>
              <w:color w:val="59636D"/>
            </w:rPr>
            <w:t>[Variabili eliminate | Piccoli gruppi uniti | Periodi aggregati]</w:t>
          </w:r>
        </w:sdtContent>
      </w:sdt>
    </w:p>
    <w:p w14:paraId="50871B8E" w14:textId="77777777" w:rsidR="00431043" w:rsidRDefault="00000000">
      <w:pPr>
        <w:spacing w:after="180"/>
      </w:pPr>
      <w:r>
        <w:rPr>
          <w:b/>
        </w:rPr>
        <w:t xml:space="preserve">Controllo della reidentificazione  </w:t>
      </w:r>
      <w:sdt>
        <w:sdtPr>
          <w:alias w:val="Controllo della reidentificazione"/>
          <w:tag w:val="A09_f249"/>
          <w:id w:val="300249"/>
          <w:text w:multiLine="1"/>
        </w:sdtPr>
        <w:sdtContent>
          <w:r>
            <w:rPr>
              <w:i/>
              <w:color w:val="59636D"/>
            </w:rPr>
            <w:t>[Chi ha verificato | Risultato | Modifiche prima dell’invio]</w:t>
          </w:r>
        </w:sdtContent>
      </w:sdt>
    </w:p>
    <w:p w14:paraId="6A38ECAD" w14:textId="77777777" w:rsidR="00431043" w:rsidRDefault="00000000">
      <w:r>
        <w:rPr>
          <w:sz w:val="18"/>
        </w:rPr>
        <w:t>Sede, mansione e data possono identificare una persona anche senza nome. Ridurre la granularità delle estrazioni; conservazione e accessi secondo A18. [N6]</w:t>
      </w:r>
    </w:p>
    <w:p w14:paraId="24DC9DBD" w14:textId="77777777" w:rsidR="00431043" w:rsidRDefault="00000000">
      <w:r>
        <w:br w:type="page"/>
      </w:r>
    </w:p>
    <w:p w14:paraId="3E9C1CEC" w14:textId="77777777" w:rsidR="00431043" w:rsidRDefault="00000000">
      <w:pPr>
        <w:spacing w:after="60"/>
      </w:pPr>
      <w:r>
        <w:rPr>
          <w:sz w:val="18"/>
        </w:rPr>
        <w:t>ALLEGATI OPERATIVI</w:t>
      </w:r>
    </w:p>
    <w:p w14:paraId="060E6B98" w14:textId="77777777" w:rsidR="00431043" w:rsidRDefault="00000000">
      <w:pPr>
        <w:pStyle w:val="Titolo1"/>
      </w:pPr>
      <w:bookmarkStart w:id="44" w:name="A10"/>
      <w:r>
        <w:t>A10 Programma della verifica dei fatti</w:t>
      </w:r>
      <w:bookmarkEnd w:id="44"/>
    </w:p>
    <w:p w14:paraId="7242623C" w14:textId="77777777" w:rsidR="00431043" w:rsidRDefault="00000000">
      <w:r>
        <w:rPr>
          <w:b/>
        </w:rPr>
        <w:t xml:space="preserve">Codice caso e referente  </w:t>
      </w:r>
      <w:sdt>
        <w:sdtPr>
          <w:alias w:val="Codice caso e referente"/>
          <w:tag w:val="A10_f251"/>
          <w:id w:val="300251"/>
          <w:text w:multiLine="1"/>
        </w:sdtPr>
        <w:sdtContent>
          <w:r>
            <w:rPr>
              <w:i/>
              <w:color w:val="59636D"/>
            </w:rPr>
            <w:t>[Codice | Referente autorizzato]</w:t>
          </w:r>
        </w:sdtContent>
      </w:sdt>
    </w:p>
    <w:p w14:paraId="77BF8497" w14:textId="77777777" w:rsidR="00431043" w:rsidRDefault="00000000">
      <w:r>
        <w:rPr>
          <w:sz w:val="18"/>
        </w:rPr>
        <w:t>RISERVATO. Il codice collega il fascicolo e il registro. La chiave delle identità resta separata e accessibile ai soli autorizzati.</w:t>
      </w:r>
    </w:p>
    <w:p w14:paraId="094E8B2C" w14:textId="77777777" w:rsidR="00431043" w:rsidRDefault="00000000">
      <w:pPr>
        <w:spacing w:after="180"/>
      </w:pPr>
      <w:r>
        <w:rPr>
          <w:b/>
        </w:rPr>
        <w:t xml:space="preserve">Incaricato e mandato  </w:t>
      </w:r>
      <w:sdt>
        <w:sdtPr>
          <w:alias w:val="Incaricato e mandato"/>
          <w:tag w:val="A10_f252"/>
          <w:id w:val="300252"/>
          <w:text w:multiLine="1"/>
        </w:sdtPr>
        <w:sdtContent>
          <w:r>
            <w:rPr>
              <w:i/>
              <w:color w:val="59636D"/>
            </w:rPr>
            <w:t>[Nome | Competenza | Atto | Poteri e limiti]</w:t>
          </w:r>
        </w:sdtContent>
      </w:sdt>
    </w:p>
    <w:p w14:paraId="253DC345" w14:textId="77777777" w:rsidR="00431043" w:rsidRDefault="00000000">
      <w:pPr>
        <w:spacing w:after="180"/>
      </w:pPr>
      <w:r>
        <w:rPr>
          <w:b/>
        </w:rPr>
        <w:t xml:space="preserve">Indipendenza e supporti  </w:t>
      </w:r>
      <w:sdt>
        <w:sdtPr>
          <w:alias w:val="Indipendenza e supporti"/>
          <w:tag w:val="A10_f253"/>
          <w:id w:val="300253"/>
          <w:text w:multiLine="1"/>
        </w:sdtPr>
        <w:sdtContent>
          <w:r>
            <w:rPr>
              <w:i/>
              <w:color w:val="59636D"/>
            </w:rPr>
            <w:t>[Conflitti verificati | Supporto esterno o specialistico]</w:t>
          </w:r>
        </w:sdtContent>
      </w:sdt>
    </w:p>
    <w:p w14:paraId="4D78EEF4" w14:textId="77777777" w:rsidR="00431043" w:rsidRDefault="00000000">
      <w:pPr>
        <w:spacing w:after="80"/>
      </w:pPr>
      <w:r>
        <w:rPr>
          <w:b/>
        </w:rPr>
        <w:t xml:space="preserve">Questioni da chiarire  </w:t>
      </w:r>
      <w:sdt>
        <w:sdtPr>
          <w:alias w:val="Questioni da chiarire"/>
          <w:tag w:val="A10_f254"/>
          <w:id w:val="300254"/>
          <w:text w:multiLine="1"/>
        </w:sdtPr>
        <w:sdtContent>
          <w:r>
            <w:rPr>
              <w:i/>
              <w:color w:val="59636D"/>
            </w:rPr>
            <w:t>[Fatti riferiti | Aspetti contestati | Domande formulate in modo neutro]</w:t>
          </w:r>
        </w:sdtContent>
      </w:sdt>
    </w:p>
    <w:p w14:paraId="3373EC05" w14:textId="77777777" w:rsidR="00431043" w:rsidRDefault="00000000">
      <w:pPr>
        <w:pBdr>
          <w:bottom w:val="single" w:sz="3" w:space="1" w:color="D9D9D9"/>
        </w:pBdr>
        <w:spacing w:after="40" w:line="240" w:lineRule="auto"/>
      </w:pPr>
      <w:r>
        <w:rPr>
          <w:sz w:val="28"/>
        </w:rPr>
        <w:t xml:space="preserve"> </w:t>
      </w:r>
    </w:p>
    <w:p w14:paraId="01324C72" w14:textId="77777777" w:rsidR="00431043" w:rsidRDefault="00000000">
      <w:pPr>
        <w:spacing w:after="180"/>
      </w:pPr>
      <w:r>
        <w:rPr>
          <w:b/>
        </w:rPr>
        <w:t xml:space="preserve">Protezioni in corso e referente  </w:t>
      </w:r>
      <w:sdt>
        <w:sdtPr>
          <w:alias w:val="Protezioni in corso e referente"/>
          <w:tag w:val="A10_f255"/>
          <w:id w:val="300255"/>
          <w:text w:multiLine="1"/>
        </w:sdtPr>
        <w:sdtContent>
          <w:r>
            <w:rPr>
              <w:i/>
              <w:color w:val="59636D"/>
            </w:rPr>
            <w:t>[Rinvio A11 | Nuovi rischi da considerare]</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550"/>
        <w:gridCol w:w="2380"/>
        <w:gridCol w:w="2946"/>
        <w:gridCol w:w="2323"/>
      </w:tblGrid>
      <w:tr w:rsidR="00431043" w14:paraId="22B081F7" w14:textId="77777777">
        <w:trPr>
          <w:cantSplit/>
          <w:tblHeader/>
          <w:jc w:val="center"/>
        </w:trPr>
        <w:tc>
          <w:tcPr>
            <w:tcW w:w="2550" w:type="dxa"/>
            <w:shd w:val="clear" w:color="auto" w:fill="16324F"/>
            <w:vAlign w:val="center"/>
          </w:tcPr>
          <w:p w14:paraId="01AB4F9D" w14:textId="77777777" w:rsidR="00431043" w:rsidRDefault="00000000">
            <w:pPr>
              <w:spacing w:before="20" w:after="20" w:line="250" w:lineRule="auto"/>
            </w:pPr>
            <w:r>
              <w:rPr>
                <w:b/>
                <w:color w:val="FFFFFF"/>
                <w:sz w:val="18"/>
              </w:rPr>
              <w:t>Attività</w:t>
            </w:r>
          </w:p>
        </w:tc>
        <w:tc>
          <w:tcPr>
            <w:tcW w:w="2380" w:type="dxa"/>
            <w:shd w:val="clear" w:color="auto" w:fill="16324F"/>
            <w:vAlign w:val="center"/>
          </w:tcPr>
          <w:p w14:paraId="2419F53B" w14:textId="77777777" w:rsidR="00431043" w:rsidRDefault="00000000">
            <w:pPr>
              <w:spacing w:before="20" w:after="20" w:line="250" w:lineRule="auto"/>
            </w:pPr>
            <w:r>
              <w:rPr>
                <w:b/>
                <w:color w:val="FFFFFF"/>
                <w:sz w:val="18"/>
              </w:rPr>
              <w:t>Finalità</w:t>
            </w:r>
          </w:p>
        </w:tc>
        <w:tc>
          <w:tcPr>
            <w:tcW w:w="2946" w:type="dxa"/>
            <w:shd w:val="clear" w:color="auto" w:fill="16324F"/>
            <w:vAlign w:val="center"/>
          </w:tcPr>
          <w:p w14:paraId="12E1AA71" w14:textId="77777777" w:rsidR="00431043" w:rsidRDefault="00000000">
            <w:pPr>
              <w:spacing w:before="20" w:after="20" w:line="250" w:lineRule="auto"/>
            </w:pPr>
            <w:r>
              <w:rPr>
                <w:b/>
                <w:color w:val="FFFFFF"/>
                <w:sz w:val="18"/>
              </w:rPr>
              <w:t>Responsabile e modalità</w:t>
            </w:r>
          </w:p>
        </w:tc>
        <w:tc>
          <w:tcPr>
            <w:tcW w:w="2323" w:type="dxa"/>
            <w:shd w:val="clear" w:color="auto" w:fill="16324F"/>
            <w:vAlign w:val="center"/>
          </w:tcPr>
          <w:p w14:paraId="76547F9C" w14:textId="77777777" w:rsidR="00431043" w:rsidRDefault="00000000">
            <w:pPr>
              <w:spacing w:before="20" w:after="20" w:line="250" w:lineRule="auto"/>
            </w:pPr>
            <w:r>
              <w:rPr>
                <w:b/>
                <w:color w:val="FFFFFF"/>
                <w:sz w:val="18"/>
              </w:rPr>
              <w:t>Data ed esito</w:t>
            </w:r>
          </w:p>
        </w:tc>
      </w:tr>
      <w:tr w:rsidR="00431043" w14:paraId="6AFF4CF3" w14:textId="77777777">
        <w:trPr>
          <w:cantSplit/>
          <w:jc w:val="center"/>
        </w:trPr>
        <w:tc>
          <w:tcPr>
            <w:tcW w:w="2550" w:type="dxa"/>
            <w:shd w:val="clear" w:color="auto" w:fill="FFFFFF"/>
            <w:vAlign w:val="center"/>
          </w:tcPr>
          <w:p w14:paraId="6876AD61" w14:textId="77777777" w:rsidR="00431043" w:rsidRDefault="00000000">
            <w:pPr>
              <w:spacing w:before="20" w:after="20" w:line="250" w:lineRule="auto"/>
            </w:pPr>
            <w:r>
              <w:rPr>
                <w:sz w:val="18"/>
              </w:rPr>
              <w:t>Ascolto della persona che segnala</w:t>
            </w:r>
          </w:p>
        </w:tc>
        <w:tc>
          <w:tcPr>
            <w:tcW w:w="2380" w:type="dxa"/>
            <w:shd w:val="clear" w:color="auto" w:fill="FFFFFF"/>
            <w:vAlign w:val="center"/>
          </w:tcPr>
          <w:p w14:paraId="2BE65B79" w14:textId="77777777" w:rsidR="00431043" w:rsidRDefault="00000000">
            <w:pPr>
              <w:spacing w:before="20" w:after="20" w:line="250" w:lineRule="auto"/>
            </w:pPr>
            <w:r>
              <w:rPr>
                <w:sz w:val="18"/>
              </w:rPr>
              <w:t>Chiarire fatti e bisogni</w:t>
            </w:r>
          </w:p>
        </w:tc>
        <w:tc>
          <w:tcPr>
            <w:tcW w:w="2946" w:type="dxa"/>
            <w:shd w:val="clear" w:color="auto" w:fill="FFFFFF"/>
            <w:vAlign w:val="center"/>
          </w:tcPr>
          <w:p w14:paraId="3F5006C0" w14:textId="77777777" w:rsidR="00431043" w:rsidRDefault="00000000">
            <w:pPr>
              <w:spacing w:before="20" w:after="20" w:line="250" w:lineRule="auto"/>
            </w:pPr>
            <w:r>
              <w:rPr>
                <w:sz w:val="18"/>
              </w:rPr>
              <w:t>[...]</w:t>
            </w:r>
          </w:p>
        </w:tc>
        <w:tc>
          <w:tcPr>
            <w:tcW w:w="2323" w:type="dxa"/>
            <w:shd w:val="clear" w:color="auto" w:fill="FFFFFF"/>
            <w:vAlign w:val="center"/>
          </w:tcPr>
          <w:p w14:paraId="7C1FCCC3" w14:textId="77777777" w:rsidR="00431043" w:rsidRDefault="00000000">
            <w:pPr>
              <w:spacing w:before="20" w:after="20" w:line="250" w:lineRule="auto"/>
            </w:pPr>
            <w:r>
              <w:rPr>
                <w:sz w:val="18"/>
              </w:rPr>
              <w:t>[...]</w:t>
            </w:r>
          </w:p>
        </w:tc>
      </w:tr>
      <w:tr w:rsidR="00431043" w14:paraId="057A719C" w14:textId="77777777">
        <w:trPr>
          <w:cantSplit/>
          <w:jc w:val="center"/>
        </w:trPr>
        <w:tc>
          <w:tcPr>
            <w:tcW w:w="2550" w:type="dxa"/>
            <w:shd w:val="clear" w:color="auto" w:fill="F2F6F8"/>
            <w:vAlign w:val="center"/>
          </w:tcPr>
          <w:p w14:paraId="5F37E6B5" w14:textId="77777777" w:rsidR="00431043" w:rsidRDefault="00000000">
            <w:pPr>
              <w:spacing w:before="20" w:after="20" w:line="250" w:lineRule="auto"/>
            </w:pPr>
            <w:r>
              <w:rPr>
                <w:sz w:val="18"/>
              </w:rPr>
              <w:t>Acquisizione elementi pertinenti</w:t>
            </w:r>
          </w:p>
        </w:tc>
        <w:tc>
          <w:tcPr>
            <w:tcW w:w="2380" w:type="dxa"/>
            <w:shd w:val="clear" w:color="auto" w:fill="F2F6F8"/>
            <w:vAlign w:val="center"/>
          </w:tcPr>
          <w:p w14:paraId="7E9AA543" w14:textId="77777777" w:rsidR="00431043" w:rsidRDefault="00000000">
            <w:pPr>
              <w:spacing w:before="20" w:after="20" w:line="250" w:lineRule="auto"/>
            </w:pPr>
            <w:r>
              <w:rPr>
                <w:sz w:val="18"/>
              </w:rPr>
              <w:t>Verificare circostanze</w:t>
            </w:r>
          </w:p>
        </w:tc>
        <w:tc>
          <w:tcPr>
            <w:tcW w:w="2946" w:type="dxa"/>
            <w:shd w:val="clear" w:color="auto" w:fill="F2F6F8"/>
            <w:vAlign w:val="center"/>
          </w:tcPr>
          <w:p w14:paraId="0DC2F0AE" w14:textId="77777777" w:rsidR="00431043" w:rsidRDefault="00000000">
            <w:pPr>
              <w:spacing w:before="20" w:after="20" w:line="250" w:lineRule="auto"/>
            </w:pPr>
            <w:r>
              <w:rPr>
                <w:sz w:val="18"/>
              </w:rPr>
              <w:t>[...]</w:t>
            </w:r>
          </w:p>
        </w:tc>
        <w:tc>
          <w:tcPr>
            <w:tcW w:w="2323" w:type="dxa"/>
            <w:shd w:val="clear" w:color="auto" w:fill="F2F6F8"/>
            <w:vAlign w:val="center"/>
          </w:tcPr>
          <w:p w14:paraId="0A980813" w14:textId="77777777" w:rsidR="00431043" w:rsidRDefault="00000000">
            <w:pPr>
              <w:spacing w:before="20" w:after="20" w:line="250" w:lineRule="auto"/>
            </w:pPr>
            <w:r>
              <w:rPr>
                <w:sz w:val="18"/>
              </w:rPr>
              <w:t>[...]</w:t>
            </w:r>
          </w:p>
        </w:tc>
      </w:tr>
      <w:tr w:rsidR="00431043" w14:paraId="21574345" w14:textId="77777777">
        <w:trPr>
          <w:cantSplit/>
          <w:jc w:val="center"/>
        </w:trPr>
        <w:tc>
          <w:tcPr>
            <w:tcW w:w="2550" w:type="dxa"/>
            <w:shd w:val="clear" w:color="auto" w:fill="FFFFFF"/>
            <w:vAlign w:val="center"/>
          </w:tcPr>
          <w:p w14:paraId="456523B2" w14:textId="77777777" w:rsidR="00431043" w:rsidRDefault="00000000">
            <w:pPr>
              <w:spacing w:before="20" w:after="20" w:line="250" w:lineRule="auto"/>
            </w:pPr>
            <w:r>
              <w:rPr>
                <w:sz w:val="18"/>
              </w:rPr>
              <w:t>Colloqui separati con testimoni</w:t>
            </w:r>
          </w:p>
        </w:tc>
        <w:tc>
          <w:tcPr>
            <w:tcW w:w="2380" w:type="dxa"/>
            <w:shd w:val="clear" w:color="auto" w:fill="FFFFFF"/>
            <w:vAlign w:val="center"/>
          </w:tcPr>
          <w:p w14:paraId="54173C14" w14:textId="77777777" w:rsidR="00431043" w:rsidRDefault="00000000">
            <w:pPr>
              <w:spacing w:before="20" w:after="20" w:line="250" w:lineRule="auto"/>
            </w:pPr>
            <w:r>
              <w:rPr>
                <w:sz w:val="18"/>
              </w:rPr>
              <w:t>Raccogliere osservazioni dirette</w:t>
            </w:r>
          </w:p>
        </w:tc>
        <w:tc>
          <w:tcPr>
            <w:tcW w:w="2946" w:type="dxa"/>
            <w:shd w:val="clear" w:color="auto" w:fill="FFFFFF"/>
            <w:vAlign w:val="center"/>
          </w:tcPr>
          <w:p w14:paraId="1A68B1FF" w14:textId="77777777" w:rsidR="00431043" w:rsidRDefault="00000000">
            <w:pPr>
              <w:spacing w:before="20" w:after="20" w:line="250" w:lineRule="auto"/>
            </w:pPr>
            <w:r>
              <w:rPr>
                <w:sz w:val="18"/>
              </w:rPr>
              <w:t>[...]</w:t>
            </w:r>
          </w:p>
        </w:tc>
        <w:tc>
          <w:tcPr>
            <w:tcW w:w="2323" w:type="dxa"/>
            <w:shd w:val="clear" w:color="auto" w:fill="FFFFFF"/>
            <w:vAlign w:val="center"/>
          </w:tcPr>
          <w:p w14:paraId="3D81383D" w14:textId="77777777" w:rsidR="00431043" w:rsidRDefault="00000000">
            <w:pPr>
              <w:spacing w:before="20" w:after="20" w:line="250" w:lineRule="auto"/>
            </w:pPr>
            <w:r>
              <w:rPr>
                <w:sz w:val="18"/>
              </w:rPr>
              <w:t>[...]</w:t>
            </w:r>
          </w:p>
        </w:tc>
      </w:tr>
      <w:tr w:rsidR="00431043" w14:paraId="1E86FC23" w14:textId="77777777">
        <w:trPr>
          <w:cantSplit/>
          <w:jc w:val="center"/>
        </w:trPr>
        <w:tc>
          <w:tcPr>
            <w:tcW w:w="2550" w:type="dxa"/>
            <w:shd w:val="clear" w:color="auto" w:fill="F2F6F8"/>
            <w:vAlign w:val="center"/>
          </w:tcPr>
          <w:p w14:paraId="2BBC7001" w14:textId="77777777" w:rsidR="00431043" w:rsidRDefault="00000000">
            <w:pPr>
              <w:spacing w:before="20" w:after="20" w:line="250" w:lineRule="auto"/>
            </w:pPr>
            <w:r>
              <w:rPr>
                <w:sz w:val="18"/>
              </w:rPr>
              <w:t>Risposta della persona segnalata</w:t>
            </w:r>
          </w:p>
        </w:tc>
        <w:tc>
          <w:tcPr>
            <w:tcW w:w="2380" w:type="dxa"/>
            <w:shd w:val="clear" w:color="auto" w:fill="F2F6F8"/>
            <w:vAlign w:val="center"/>
          </w:tcPr>
          <w:p w14:paraId="7721AA34" w14:textId="77777777" w:rsidR="00431043" w:rsidRDefault="00000000">
            <w:pPr>
              <w:spacing w:before="20" w:after="20" w:line="250" w:lineRule="auto"/>
            </w:pPr>
            <w:r>
              <w:rPr>
                <w:sz w:val="18"/>
              </w:rPr>
              <w:t>Acquisire versione ed elementi utili</w:t>
            </w:r>
          </w:p>
        </w:tc>
        <w:tc>
          <w:tcPr>
            <w:tcW w:w="2946" w:type="dxa"/>
            <w:shd w:val="clear" w:color="auto" w:fill="F2F6F8"/>
            <w:vAlign w:val="center"/>
          </w:tcPr>
          <w:p w14:paraId="618B96E8" w14:textId="77777777" w:rsidR="00431043" w:rsidRDefault="00000000">
            <w:pPr>
              <w:spacing w:before="20" w:after="20" w:line="250" w:lineRule="auto"/>
            </w:pPr>
            <w:r>
              <w:rPr>
                <w:sz w:val="18"/>
              </w:rPr>
              <w:t>[...]</w:t>
            </w:r>
          </w:p>
        </w:tc>
        <w:tc>
          <w:tcPr>
            <w:tcW w:w="2323" w:type="dxa"/>
            <w:shd w:val="clear" w:color="auto" w:fill="F2F6F8"/>
            <w:vAlign w:val="center"/>
          </w:tcPr>
          <w:p w14:paraId="43293299" w14:textId="77777777" w:rsidR="00431043" w:rsidRDefault="00000000">
            <w:pPr>
              <w:spacing w:before="20" w:after="20" w:line="250" w:lineRule="auto"/>
            </w:pPr>
            <w:r>
              <w:rPr>
                <w:sz w:val="18"/>
              </w:rPr>
              <w:t>[...]</w:t>
            </w:r>
          </w:p>
        </w:tc>
      </w:tr>
      <w:tr w:rsidR="00431043" w14:paraId="2E1C259D" w14:textId="77777777">
        <w:trPr>
          <w:cantSplit/>
          <w:jc w:val="center"/>
        </w:trPr>
        <w:tc>
          <w:tcPr>
            <w:tcW w:w="2550" w:type="dxa"/>
            <w:shd w:val="clear" w:color="auto" w:fill="FFFFFF"/>
            <w:vAlign w:val="center"/>
          </w:tcPr>
          <w:p w14:paraId="3B839B6A" w14:textId="77777777" w:rsidR="00431043" w:rsidRDefault="00000000">
            <w:pPr>
              <w:spacing w:before="20" w:after="20" w:line="250" w:lineRule="auto"/>
            </w:pPr>
            <w:r>
              <w:rPr>
                <w:sz w:val="18"/>
              </w:rPr>
              <w:t>Analisi organizzativa distinta</w:t>
            </w:r>
          </w:p>
        </w:tc>
        <w:tc>
          <w:tcPr>
            <w:tcW w:w="2380" w:type="dxa"/>
            <w:shd w:val="clear" w:color="auto" w:fill="FFFFFF"/>
            <w:vAlign w:val="center"/>
          </w:tcPr>
          <w:p w14:paraId="42EDFD09" w14:textId="77777777" w:rsidR="00431043" w:rsidRDefault="00000000">
            <w:pPr>
              <w:spacing w:before="20" w:after="20" w:line="250" w:lineRule="auto"/>
            </w:pPr>
            <w:r>
              <w:rPr>
                <w:sz w:val="18"/>
              </w:rPr>
              <w:t>Individuare fattori preventivi</w:t>
            </w:r>
          </w:p>
        </w:tc>
        <w:tc>
          <w:tcPr>
            <w:tcW w:w="2946" w:type="dxa"/>
            <w:shd w:val="clear" w:color="auto" w:fill="FFFFFF"/>
            <w:vAlign w:val="center"/>
          </w:tcPr>
          <w:p w14:paraId="3F111FB5" w14:textId="77777777" w:rsidR="00431043" w:rsidRDefault="00000000">
            <w:pPr>
              <w:spacing w:before="20" w:after="20" w:line="250" w:lineRule="auto"/>
            </w:pPr>
            <w:r>
              <w:rPr>
                <w:sz w:val="18"/>
              </w:rPr>
              <w:t>[...]</w:t>
            </w:r>
          </w:p>
        </w:tc>
        <w:tc>
          <w:tcPr>
            <w:tcW w:w="2323" w:type="dxa"/>
            <w:shd w:val="clear" w:color="auto" w:fill="FFFFFF"/>
            <w:vAlign w:val="center"/>
          </w:tcPr>
          <w:p w14:paraId="0EFA29A4" w14:textId="77777777" w:rsidR="00431043" w:rsidRDefault="00000000">
            <w:pPr>
              <w:spacing w:before="20" w:after="20" w:line="250" w:lineRule="auto"/>
            </w:pPr>
            <w:r>
              <w:rPr>
                <w:sz w:val="18"/>
              </w:rPr>
              <w:t>[...]</w:t>
            </w:r>
          </w:p>
        </w:tc>
      </w:tr>
    </w:tbl>
    <w:p w14:paraId="08DBB1E2" w14:textId="77777777" w:rsidR="00431043" w:rsidRDefault="00431043">
      <w:pPr>
        <w:spacing w:after="60"/>
      </w:pPr>
    </w:p>
    <w:p w14:paraId="6F43E744" w14:textId="77777777" w:rsidR="00431043" w:rsidRDefault="00000000">
      <w:r>
        <w:rPr>
          <w:sz w:val="18"/>
        </w:rPr>
        <w:t>La verifica interna supporta decisioni aziendali di competenza e non sostituisce l’attività delle autorità. Applicare le garanzie del procedimento pertinente; non imporre confronto diretto o mediazione.</w:t>
      </w:r>
    </w:p>
    <w:p w14:paraId="1B0C1670" w14:textId="77777777" w:rsidR="00431043" w:rsidRDefault="00000000">
      <w:pPr>
        <w:spacing w:after="60"/>
      </w:pPr>
      <w:r>
        <w:rPr>
          <w:b/>
        </w:rPr>
        <w:t>Garanzie organizzative</w:t>
      </w:r>
    </w:p>
    <w:p w14:paraId="39C58E8B" w14:textId="77777777" w:rsidR="00431043" w:rsidRDefault="00000000">
      <w:pPr>
        <w:spacing w:after="140"/>
      </w:pPr>
      <w:r>
        <w:rPr>
          <w:rFonts w:ascii="DejaVu Sans" w:hAnsi="DejaVu Sans"/>
        </w:rPr>
        <w:t xml:space="preserve">□ </w:t>
      </w:r>
      <w:r>
        <w:rPr>
          <w:sz w:val="21"/>
        </w:rPr>
        <w:t>Colloqui separati</w:t>
      </w:r>
      <w:r>
        <w:t xml:space="preserve">     </w:t>
      </w:r>
      <w:r>
        <w:rPr>
          <w:rFonts w:ascii="DejaVu Sans" w:hAnsi="DejaVu Sans"/>
        </w:rPr>
        <w:t xml:space="preserve">□ </w:t>
      </w:r>
      <w:r>
        <w:rPr>
          <w:sz w:val="21"/>
        </w:rPr>
        <w:t>Accessi per necessità</w:t>
      </w:r>
      <w:r>
        <w:t xml:space="preserve">     </w:t>
      </w:r>
      <w:r>
        <w:rPr>
          <w:rFonts w:ascii="DejaVu Sans" w:hAnsi="DejaVu Sans"/>
        </w:rPr>
        <w:t xml:space="preserve">□ </w:t>
      </w:r>
      <w:r>
        <w:rPr>
          <w:sz w:val="21"/>
        </w:rPr>
        <w:t>Dati pertinenti</w:t>
      </w:r>
      <w:r>
        <w:t xml:space="preserve">     </w:t>
      </w:r>
      <w:r>
        <w:rPr>
          <w:rFonts w:ascii="DejaVu Sans" w:hAnsi="DejaVu Sans"/>
        </w:rPr>
        <w:t xml:space="preserve">□ </w:t>
      </w:r>
      <w:r>
        <w:rPr>
          <w:sz w:val="21"/>
        </w:rPr>
        <w:t>Nessuna colpevolezza presunta</w:t>
      </w:r>
    </w:p>
    <w:p w14:paraId="6AFA4BC0" w14:textId="77777777" w:rsidR="00431043" w:rsidRDefault="00000000">
      <w:pPr>
        <w:spacing w:after="180"/>
      </w:pPr>
      <w:r>
        <w:rPr>
          <w:b/>
        </w:rPr>
        <w:t xml:space="preserve">Scadenza secondo A01 e aggiornamenti  </w:t>
      </w:r>
      <w:sdt>
        <w:sdtPr>
          <w:alias w:val="Scadenza secondo A01 e aggiornamenti"/>
          <w:tag w:val="A10_f256"/>
          <w:id w:val="300256"/>
          <w:text w:multiLine="1"/>
        </w:sdtPr>
        <w:sdtContent>
          <w:r>
            <w:rPr>
              <w:i/>
              <w:color w:val="59636D"/>
            </w:rPr>
            <w:t>[Obiettivo | Eventuale proroga motivata | Contatto sicuro]</w:t>
          </w:r>
        </w:sdtContent>
      </w:sdt>
    </w:p>
    <w:p w14:paraId="1F38FC1D" w14:textId="77777777" w:rsidR="00431043" w:rsidRDefault="00000000">
      <w:pPr>
        <w:spacing w:after="180"/>
      </w:pPr>
      <w:r>
        <w:rPr>
          <w:b/>
        </w:rPr>
        <w:t xml:space="preserve">Coordinamento con altri procedimenti  </w:t>
      </w:r>
      <w:sdt>
        <w:sdtPr>
          <w:alias w:val="Coordinamento con altri procedimenti"/>
          <w:tag w:val="A10_f257"/>
          <w:id w:val="300257"/>
          <w:text w:multiLine="1"/>
        </w:sdtPr>
        <w:sdtContent>
          <w:r>
            <w:rPr>
              <w:i/>
              <w:color w:val="59636D"/>
            </w:rPr>
            <w:t>[Funzione competente | Limiti | Preservazione delle garanzie]</w:t>
          </w:r>
        </w:sdtContent>
      </w:sdt>
    </w:p>
    <w:p w14:paraId="682CA5A5" w14:textId="77777777" w:rsidR="00431043" w:rsidRDefault="00000000">
      <w:pPr>
        <w:spacing w:after="100"/>
      </w:pPr>
      <w:r>
        <w:rPr>
          <w:sz w:val="17"/>
        </w:rPr>
        <w:t>Riferimenti: sezione 08; [N6; N13; N9 se applicabile].</w:t>
      </w:r>
    </w:p>
    <w:p w14:paraId="13DBA53A" w14:textId="77777777" w:rsidR="00431043" w:rsidRDefault="00000000">
      <w:r>
        <w:br w:type="page"/>
      </w:r>
    </w:p>
    <w:p w14:paraId="6C5E6654" w14:textId="77777777" w:rsidR="00431043" w:rsidRDefault="00000000">
      <w:pPr>
        <w:spacing w:after="60"/>
      </w:pPr>
      <w:r>
        <w:rPr>
          <w:sz w:val="18"/>
        </w:rPr>
        <w:t>ALLEGATI OPERATIVI</w:t>
      </w:r>
    </w:p>
    <w:p w14:paraId="7C88908F" w14:textId="77777777" w:rsidR="00431043" w:rsidRDefault="00000000">
      <w:pPr>
        <w:pStyle w:val="Titolo1"/>
      </w:pPr>
      <w:bookmarkStart w:id="45" w:name="A10b"/>
      <w:r>
        <w:t>A10 Verbale di colloquio riservato</w:t>
      </w:r>
      <w:bookmarkEnd w:id="45"/>
    </w:p>
    <w:p w14:paraId="1E1EBB75" w14:textId="77777777" w:rsidR="00431043" w:rsidRDefault="00000000">
      <w:r>
        <w:rPr>
          <w:b/>
        </w:rPr>
        <w:t xml:space="preserve">Codice caso e referente  </w:t>
      </w:r>
      <w:sdt>
        <w:sdtPr>
          <w:alias w:val="Codice caso e referente"/>
          <w:tag w:val="A10b_f259"/>
          <w:id w:val="300259"/>
          <w:text w:multiLine="1"/>
        </w:sdtPr>
        <w:sdtContent>
          <w:r>
            <w:rPr>
              <w:i/>
              <w:color w:val="59636D"/>
            </w:rPr>
            <w:t>[Codice | Referente autorizzato]</w:t>
          </w:r>
        </w:sdtContent>
      </w:sdt>
    </w:p>
    <w:p w14:paraId="1C0A3493" w14:textId="77777777" w:rsidR="00431043" w:rsidRDefault="00000000">
      <w:r>
        <w:rPr>
          <w:sz w:val="18"/>
        </w:rPr>
        <w:t>RISERVATO. Il codice collega il fascicolo e il registro. La chiave delle identità resta separata e accessibile ai soli autorizzati.</w:t>
      </w:r>
    </w:p>
    <w:p w14:paraId="4E8FA04D" w14:textId="77777777" w:rsidR="00431043" w:rsidRDefault="00000000">
      <w:pPr>
        <w:spacing w:after="180"/>
      </w:pPr>
      <w:r>
        <w:rPr>
          <w:b/>
        </w:rPr>
        <w:t xml:space="preserve">Data luogo e partecipanti  </w:t>
      </w:r>
      <w:sdt>
        <w:sdtPr>
          <w:alias w:val="Data luogo e partecipanti"/>
          <w:tag w:val="A10b_f260"/>
          <w:id w:val="300260"/>
          <w:text w:multiLine="1"/>
        </w:sdtPr>
        <w:sdtContent>
          <w:r>
            <w:rPr>
              <w:i/>
              <w:color w:val="59636D"/>
            </w:rPr>
            <w:t>[Data | Luogo riservato | Nomi e ruoli]</w:t>
          </w:r>
        </w:sdtContent>
      </w:sdt>
    </w:p>
    <w:p w14:paraId="77058CF3" w14:textId="77777777" w:rsidR="00431043" w:rsidRDefault="00000000">
      <w:pPr>
        <w:spacing w:after="180"/>
      </w:pPr>
      <w:r>
        <w:rPr>
          <w:b/>
        </w:rPr>
        <w:t xml:space="preserve">Persona ascoltata e modalità  </w:t>
      </w:r>
      <w:sdt>
        <w:sdtPr>
          <w:alias w:val="Persona ascoltata e modalità"/>
          <w:tag w:val="A10b_f261"/>
          <w:id w:val="300261"/>
          <w:text w:multiLine="1"/>
        </w:sdtPr>
        <w:sdtContent>
          <w:r>
            <w:rPr>
              <w:i/>
              <w:color w:val="59636D"/>
            </w:rPr>
            <w:t>[Ruolo nel caso | Supporto richiesto e modalità compatibili]</w:t>
          </w:r>
        </w:sdtContent>
      </w:sdt>
    </w:p>
    <w:p w14:paraId="2AFD4475" w14:textId="77777777" w:rsidR="00431043" w:rsidRDefault="00000000">
      <w:pPr>
        <w:spacing w:after="180"/>
      </w:pPr>
      <w:r>
        <w:rPr>
          <w:b/>
        </w:rPr>
        <w:t xml:space="preserve">Informazioni rese sul trattamento  </w:t>
      </w:r>
      <w:sdt>
        <w:sdtPr>
          <w:alias w:val="Informazioni rese sul trattamento"/>
          <w:tag w:val="A10b_f262"/>
          <w:id w:val="300262"/>
          <w:text w:multiLine="1"/>
        </w:sdtPr>
        <w:sdtContent>
          <w:r>
            <w:rPr>
              <w:i/>
              <w:color w:val="59636D"/>
            </w:rPr>
            <w:t>[Informativa | Accessi | Limiti di riservatezza | Modalità di conferma]</w:t>
          </w:r>
        </w:sdtContent>
      </w:sdt>
    </w:p>
    <w:p w14:paraId="513811D9" w14:textId="77777777" w:rsidR="00431043" w:rsidRDefault="00000000">
      <w:pPr>
        <w:spacing w:after="80"/>
      </w:pPr>
      <w:r>
        <w:rPr>
          <w:b/>
        </w:rPr>
        <w:t xml:space="preserve">Domande poste  </w:t>
      </w:r>
      <w:sdt>
        <w:sdtPr>
          <w:alias w:val="Domande poste"/>
          <w:tag w:val="A10b_f263"/>
          <w:id w:val="300263"/>
          <w:text w:multiLine="1"/>
        </w:sdtPr>
        <w:sdtContent>
          <w:r>
            <w:rPr>
              <w:i/>
              <w:color w:val="59636D"/>
            </w:rPr>
            <w:t>[Domande non suggestive e circostanze da chiarire]</w:t>
          </w:r>
        </w:sdtContent>
      </w:sdt>
    </w:p>
    <w:p w14:paraId="6F118766" w14:textId="77777777" w:rsidR="00431043" w:rsidRDefault="00000000">
      <w:pPr>
        <w:pBdr>
          <w:bottom w:val="single" w:sz="3" w:space="1" w:color="D9D9D9"/>
        </w:pBdr>
        <w:spacing w:after="40" w:line="240" w:lineRule="auto"/>
      </w:pPr>
      <w:r>
        <w:rPr>
          <w:sz w:val="28"/>
        </w:rPr>
        <w:t xml:space="preserve"> </w:t>
      </w:r>
    </w:p>
    <w:p w14:paraId="0E843E88" w14:textId="77777777" w:rsidR="00431043" w:rsidRDefault="00000000">
      <w:pPr>
        <w:spacing w:after="80"/>
      </w:pPr>
      <w:r>
        <w:rPr>
          <w:b/>
        </w:rPr>
        <w:t xml:space="preserve">Dichiarazioni rese  </w:t>
      </w:r>
      <w:sdt>
        <w:sdtPr>
          <w:alias w:val="Dichiarazioni rese"/>
          <w:tag w:val="A10b_f264"/>
          <w:id w:val="300264"/>
          <w:text w:multiLine="1"/>
        </w:sdtPr>
        <w:sdtContent>
          <w:r>
            <w:rPr>
              <w:i/>
              <w:color w:val="59636D"/>
            </w:rPr>
            <w:t>[Distinguere esperienza diretta informazioni riferite e valutazioni personali]</w:t>
          </w:r>
        </w:sdtContent>
      </w:sdt>
    </w:p>
    <w:p w14:paraId="025F9F3B" w14:textId="77777777" w:rsidR="00431043" w:rsidRDefault="00000000">
      <w:pPr>
        <w:pBdr>
          <w:bottom w:val="single" w:sz="3" w:space="1" w:color="D9D9D9"/>
        </w:pBdr>
        <w:spacing w:after="40" w:line="240" w:lineRule="auto"/>
      </w:pPr>
      <w:r>
        <w:rPr>
          <w:sz w:val="28"/>
        </w:rPr>
        <w:t xml:space="preserve"> </w:t>
      </w:r>
    </w:p>
    <w:p w14:paraId="296C5A46" w14:textId="77777777" w:rsidR="00431043" w:rsidRDefault="00000000">
      <w:pPr>
        <w:pBdr>
          <w:bottom w:val="single" w:sz="3" w:space="1" w:color="D9D9D9"/>
        </w:pBdr>
        <w:spacing w:after="40" w:line="240" w:lineRule="auto"/>
      </w:pPr>
      <w:r>
        <w:rPr>
          <w:sz w:val="28"/>
        </w:rPr>
        <w:t xml:space="preserve"> </w:t>
      </w:r>
    </w:p>
    <w:p w14:paraId="3CCFFFFB" w14:textId="77777777" w:rsidR="00431043" w:rsidRDefault="00000000">
      <w:pPr>
        <w:pBdr>
          <w:bottom w:val="single" w:sz="3" w:space="1" w:color="D9D9D9"/>
        </w:pBdr>
        <w:spacing w:after="40" w:line="240" w:lineRule="auto"/>
      </w:pPr>
      <w:r>
        <w:rPr>
          <w:sz w:val="28"/>
        </w:rPr>
        <w:t xml:space="preserve"> </w:t>
      </w:r>
    </w:p>
    <w:p w14:paraId="129C14C8" w14:textId="77777777" w:rsidR="00431043" w:rsidRDefault="00000000">
      <w:pPr>
        <w:pBdr>
          <w:bottom w:val="single" w:sz="3" w:space="1" w:color="D9D9D9"/>
        </w:pBdr>
        <w:spacing w:after="40" w:line="240" w:lineRule="auto"/>
      </w:pPr>
      <w:r>
        <w:rPr>
          <w:sz w:val="28"/>
        </w:rPr>
        <w:t xml:space="preserve"> </w:t>
      </w:r>
    </w:p>
    <w:p w14:paraId="08D5F2E8" w14:textId="77777777" w:rsidR="00431043" w:rsidRDefault="00000000">
      <w:pPr>
        <w:spacing w:after="180"/>
      </w:pPr>
      <w:r>
        <w:rPr>
          <w:b/>
        </w:rPr>
        <w:t xml:space="preserve">Documenti o persone richiamati  </w:t>
      </w:r>
      <w:sdt>
        <w:sdtPr>
          <w:alias w:val="Documenti o persone richiamati"/>
          <w:tag w:val="A10b_f265"/>
          <w:id w:val="300265"/>
          <w:text w:multiLine="1"/>
        </w:sdtPr>
        <w:sdtContent>
          <w:r>
            <w:rPr>
              <w:i/>
              <w:color w:val="59636D"/>
            </w:rPr>
            <w:t>[Riferimenti essenziali e pertinenza]</w:t>
          </w:r>
        </w:sdtContent>
      </w:sdt>
    </w:p>
    <w:p w14:paraId="12D4753E" w14:textId="77777777" w:rsidR="00431043" w:rsidRDefault="00000000">
      <w:pPr>
        <w:spacing w:after="180"/>
      </w:pPr>
      <w:r>
        <w:rPr>
          <w:b/>
        </w:rPr>
        <w:t xml:space="preserve">Nuove esigenze di protezione  </w:t>
      </w:r>
      <w:sdt>
        <w:sdtPr>
          <w:alias w:val="Nuove esigenze di protezione"/>
          <w:tag w:val="A10b_f266"/>
          <w:id w:val="300266"/>
          <w:text w:multiLine="1"/>
        </w:sdtPr>
        <w:sdtContent>
          <w:r>
            <w:rPr>
              <w:i/>
              <w:color w:val="59636D"/>
            </w:rPr>
            <w:t>[Necessità segnalate | Trasmissione al referente A11]</w:t>
          </w:r>
        </w:sdtContent>
      </w:sdt>
    </w:p>
    <w:p w14:paraId="7BA27F85" w14:textId="77777777" w:rsidR="00431043" w:rsidRDefault="00000000">
      <w:pPr>
        <w:spacing w:after="80"/>
      </w:pPr>
      <w:r>
        <w:rPr>
          <w:b/>
        </w:rPr>
        <w:t xml:space="preserve">Correzioni integrazioni e conferma  </w:t>
      </w:r>
      <w:sdt>
        <w:sdtPr>
          <w:alias w:val="Correzioni integrazioni e conferma"/>
          <w:tag w:val="A10b_f267"/>
          <w:id w:val="300267"/>
          <w:text w:multiLine="1"/>
        </w:sdtPr>
        <w:sdtContent>
          <w:r>
            <w:rPr>
              <w:i/>
              <w:color w:val="59636D"/>
            </w:rPr>
            <w:t>[Rilettura effettuata | Correzioni richieste | Modalità di riscontro]</w:t>
          </w:r>
        </w:sdtContent>
      </w:sdt>
    </w:p>
    <w:p w14:paraId="240313C5" w14:textId="77777777" w:rsidR="00431043" w:rsidRDefault="00000000">
      <w:pPr>
        <w:pBdr>
          <w:bottom w:val="single" w:sz="3" w:space="1" w:color="D9D9D9"/>
        </w:pBdr>
        <w:spacing w:after="40" w:line="240" w:lineRule="auto"/>
      </w:pPr>
      <w:r>
        <w:rPr>
          <w:sz w:val="28"/>
        </w:rPr>
        <w:t xml:space="preserve"> </w:t>
      </w:r>
    </w:p>
    <w:p w14:paraId="251A292F" w14:textId="77777777" w:rsidR="00431043" w:rsidRDefault="00000000">
      <w:pPr>
        <w:spacing w:after="180"/>
      </w:pPr>
      <w:r>
        <w:rPr>
          <w:b/>
        </w:rPr>
        <w:t xml:space="preserve">Firme o annotazioni  </w:t>
      </w:r>
      <w:sdt>
        <w:sdtPr>
          <w:alias w:val="Firme o annotazioni"/>
          <w:tag w:val="A10b_f268"/>
          <w:id w:val="300268"/>
          <w:text w:multiLine="1"/>
        </w:sdtPr>
        <w:sdtContent>
          <w:r>
            <w:rPr>
              <w:i/>
              <w:color w:val="59636D"/>
            </w:rPr>
            <w:t>[Partecipanti | Data | Eventuale mancata conferma motivata]</w:t>
          </w:r>
        </w:sdtContent>
      </w:sdt>
    </w:p>
    <w:p w14:paraId="77AAC7E3" w14:textId="77777777" w:rsidR="00431043" w:rsidRDefault="00000000">
      <w:r>
        <w:rPr>
          <w:sz w:val="18"/>
        </w:rPr>
        <w:t>Non richiedere ripetizioni non necessarie del racconto. Le registrazioni audio o video non sono automatiche: ogni uso richiede verifica dei presupposti e informazione appropriata. Duplicare questa scheda per colloqui distinti.</w:t>
      </w:r>
    </w:p>
    <w:p w14:paraId="6DC34B2B" w14:textId="77777777" w:rsidR="00431043" w:rsidRDefault="00000000">
      <w:r>
        <w:br w:type="page"/>
      </w:r>
    </w:p>
    <w:p w14:paraId="7827ACA0" w14:textId="77777777" w:rsidR="00431043" w:rsidRDefault="00000000">
      <w:pPr>
        <w:spacing w:after="60"/>
      </w:pPr>
      <w:r>
        <w:rPr>
          <w:sz w:val="18"/>
        </w:rPr>
        <w:t>ALLEGATI OPERATIVI</w:t>
      </w:r>
    </w:p>
    <w:p w14:paraId="251667A5" w14:textId="77777777" w:rsidR="00431043" w:rsidRDefault="00000000">
      <w:pPr>
        <w:pStyle w:val="Titolo1"/>
      </w:pPr>
      <w:bookmarkStart w:id="46" w:name="A10c"/>
      <w:r>
        <w:t>A10 Elementi esito e decisioni di competenza</w:t>
      </w:r>
      <w:bookmarkEnd w:id="46"/>
    </w:p>
    <w:p w14:paraId="6792DF9C" w14:textId="77777777" w:rsidR="00431043" w:rsidRDefault="00000000">
      <w:r>
        <w:rPr>
          <w:b/>
        </w:rPr>
        <w:t xml:space="preserve">Codice caso e referente  </w:t>
      </w:r>
      <w:sdt>
        <w:sdtPr>
          <w:alias w:val="Codice caso e referente"/>
          <w:tag w:val="A10c_f270"/>
          <w:id w:val="300270"/>
          <w:text w:multiLine="1"/>
        </w:sdtPr>
        <w:sdtContent>
          <w:r>
            <w:rPr>
              <w:i/>
              <w:color w:val="59636D"/>
            </w:rPr>
            <w:t>[Codice | Referente autorizzato]</w:t>
          </w:r>
        </w:sdtContent>
      </w:sdt>
    </w:p>
    <w:p w14:paraId="08994622" w14:textId="77777777" w:rsidR="00431043" w:rsidRDefault="00000000">
      <w:r>
        <w:rPr>
          <w:sz w:val="18"/>
        </w:rPr>
        <w:t>RISERVATO. Il codice collega il fascicolo e il registro. La chiave delle identità resta separata e accessibile ai soli autorizzati.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1303"/>
        <w:gridCol w:w="3400"/>
        <w:gridCol w:w="2946"/>
        <w:gridCol w:w="2550"/>
      </w:tblGrid>
      <w:tr w:rsidR="00431043" w14:paraId="74602985" w14:textId="77777777">
        <w:trPr>
          <w:cantSplit/>
          <w:tblHeader/>
          <w:jc w:val="center"/>
        </w:trPr>
        <w:tc>
          <w:tcPr>
            <w:tcW w:w="1303" w:type="dxa"/>
            <w:shd w:val="clear" w:color="auto" w:fill="16324F"/>
            <w:vAlign w:val="center"/>
          </w:tcPr>
          <w:p w14:paraId="7B242D63" w14:textId="77777777" w:rsidR="00431043" w:rsidRDefault="00000000">
            <w:pPr>
              <w:spacing w:before="20" w:after="20" w:line="250" w:lineRule="auto"/>
            </w:pPr>
            <w:r>
              <w:rPr>
                <w:b/>
                <w:color w:val="FFFFFF"/>
                <w:sz w:val="18"/>
              </w:rPr>
              <w:t>ID elemento</w:t>
            </w:r>
          </w:p>
        </w:tc>
        <w:tc>
          <w:tcPr>
            <w:tcW w:w="3400" w:type="dxa"/>
            <w:shd w:val="clear" w:color="auto" w:fill="16324F"/>
            <w:vAlign w:val="center"/>
          </w:tcPr>
          <w:p w14:paraId="35EE2128" w14:textId="77777777" w:rsidR="00431043" w:rsidRDefault="00000000">
            <w:pPr>
              <w:spacing w:before="20" w:after="20" w:line="250" w:lineRule="auto"/>
            </w:pPr>
            <w:r>
              <w:rPr>
                <w:b/>
                <w:color w:val="FFFFFF"/>
                <w:sz w:val="18"/>
              </w:rPr>
              <w:t>Descrizione e provenienza</w:t>
            </w:r>
          </w:p>
        </w:tc>
        <w:tc>
          <w:tcPr>
            <w:tcW w:w="2946" w:type="dxa"/>
            <w:shd w:val="clear" w:color="auto" w:fill="16324F"/>
            <w:vAlign w:val="center"/>
          </w:tcPr>
          <w:p w14:paraId="0B7ACE7B" w14:textId="77777777" w:rsidR="00431043" w:rsidRDefault="00000000">
            <w:pPr>
              <w:spacing w:before="20" w:after="20" w:line="250" w:lineRule="auto"/>
            </w:pPr>
            <w:r>
              <w:rPr>
                <w:b/>
                <w:color w:val="FFFFFF"/>
                <w:sz w:val="18"/>
              </w:rPr>
              <w:t>Acquisizione e integrità</w:t>
            </w:r>
          </w:p>
        </w:tc>
        <w:tc>
          <w:tcPr>
            <w:tcW w:w="2550" w:type="dxa"/>
            <w:shd w:val="clear" w:color="auto" w:fill="16324F"/>
            <w:vAlign w:val="center"/>
          </w:tcPr>
          <w:p w14:paraId="014FFB16" w14:textId="77777777" w:rsidR="00431043" w:rsidRDefault="00000000">
            <w:pPr>
              <w:spacing w:before="20" w:after="20" w:line="250" w:lineRule="auto"/>
            </w:pPr>
            <w:r>
              <w:rPr>
                <w:b/>
                <w:color w:val="FFFFFF"/>
                <w:sz w:val="18"/>
              </w:rPr>
              <w:t>Archivio e limiti</w:t>
            </w:r>
          </w:p>
        </w:tc>
      </w:tr>
      <w:tr w:rsidR="00431043" w14:paraId="1BA21980" w14:textId="77777777">
        <w:trPr>
          <w:cantSplit/>
          <w:jc w:val="center"/>
        </w:trPr>
        <w:tc>
          <w:tcPr>
            <w:tcW w:w="1303" w:type="dxa"/>
            <w:shd w:val="clear" w:color="auto" w:fill="FFFFFF"/>
            <w:vAlign w:val="center"/>
          </w:tcPr>
          <w:p w14:paraId="2825CBCE" w14:textId="77777777" w:rsidR="00431043" w:rsidRDefault="00000000">
            <w:pPr>
              <w:spacing w:before="20" w:after="20" w:line="250" w:lineRule="auto"/>
            </w:pPr>
            <w:r>
              <w:rPr>
                <w:sz w:val="18"/>
              </w:rPr>
              <w:t>E 01</w:t>
            </w:r>
          </w:p>
        </w:tc>
        <w:tc>
          <w:tcPr>
            <w:tcW w:w="3400" w:type="dxa"/>
            <w:shd w:val="clear" w:color="auto" w:fill="FFFFFF"/>
            <w:vAlign w:val="center"/>
          </w:tcPr>
          <w:p w14:paraId="4D085FD9" w14:textId="77777777" w:rsidR="00431043" w:rsidRDefault="00000000">
            <w:pPr>
              <w:spacing w:before="20" w:after="20" w:line="250" w:lineRule="auto"/>
            </w:pPr>
            <w:r>
              <w:rPr>
                <w:sz w:val="18"/>
              </w:rPr>
              <w:t>[...]</w:t>
            </w:r>
          </w:p>
        </w:tc>
        <w:tc>
          <w:tcPr>
            <w:tcW w:w="2946" w:type="dxa"/>
            <w:shd w:val="clear" w:color="auto" w:fill="FFFFFF"/>
            <w:vAlign w:val="center"/>
          </w:tcPr>
          <w:p w14:paraId="5551E2A5" w14:textId="77777777" w:rsidR="00431043" w:rsidRDefault="00000000">
            <w:pPr>
              <w:spacing w:before="20" w:after="20" w:line="250" w:lineRule="auto"/>
            </w:pPr>
            <w:r>
              <w:rPr>
                <w:sz w:val="18"/>
              </w:rPr>
              <w:t>[...]</w:t>
            </w:r>
          </w:p>
        </w:tc>
        <w:tc>
          <w:tcPr>
            <w:tcW w:w="2550" w:type="dxa"/>
            <w:shd w:val="clear" w:color="auto" w:fill="FFFFFF"/>
            <w:vAlign w:val="center"/>
          </w:tcPr>
          <w:p w14:paraId="4170B37A" w14:textId="77777777" w:rsidR="00431043" w:rsidRDefault="00000000">
            <w:pPr>
              <w:spacing w:before="20" w:after="20" w:line="250" w:lineRule="auto"/>
            </w:pPr>
            <w:r>
              <w:rPr>
                <w:sz w:val="18"/>
              </w:rPr>
              <w:t>[...]</w:t>
            </w:r>
          </w:p>
        </w:tc>
      </w:tr>
      <w:tr w:rsidR="00431043" w14:paraId="50178C84" w14:textId="77777777">
        <w:trPr>
          <w:cantSplit/>
          <w:jc w:val="center"/>
        </w:trPr>
        <w:tc>
          <w:tcPr>
            <w:tcW w:w="1303" w:type="dxa"/>
            <w:shd w:val="clear" w:color="auto" w:fill="F2F6F8"/>
            <w:vAlign w:val="center"/>
          </w:tcPr>
          <w:p w14:paraId="34B91699" w14:textId="77777777" w:rsidR="00431043" w:rsidRDefault="00000000">
            <w:pPr>
              <w:spacing w:before="20" w:after="20" w:line="250" w:lineRule="auto"/>
            </w:pPr>
            <w:r>
              <w:rPr>
                <w:sz w:val="18"/>
              </w:rPr>
              <w:t>E 02</w:t>
            </w:r>
          </w:p>
        </w:tc>
        <w:tc>
          <w:tcPr>
            <w:tcW w:w="3400" w:type="dxa"/>
            <w:shd w:val="clear" w:color="auto" w:fill="F2F6F8"/>
            <w:vAlign w:val="center"/>
          </w:tcPr>
          <w:p w14:paraId="3BA4AFEB" w14:textId="77777777" w:rsidR="00431043" w:rsidRDefault="00000000">
            <w:pPr>
              <w:spacing w:before="20" w:after="20" w:line="250" w:lineRule="auto"/>
            </w:pPr>
            <w:r>
              <w:rPr>
                <w:sz w:val="18"/>
              </w:rPr>
              <w:t>[...]</w:t>
            </w:r>
          </w:p>
        </w:tc>
        <w:tc>
          <w:tcPr>
            <w:tcW w:w="2946" w:type="dxa"/>
            <w:shd w:val="clear" w:color="auto" w:fill="F2F6F8"/>
            <w:vAlign w:val="center"/>
          </w:tcPr>
          <w:p w14:paraId="37FD9706" w14:textId="77777777" w:rsidR="00431043" w:rsidRDefault="00000000">
            <w:pPr>
              <w:spacing w:before="20" w:after="20" w:line="250" w:lineRule="auto"/>
            </w:pPr>
            <w:r>
              <w:rPr>
                <w:sz w:val="18"/>
              </w:rPr>
              <w:t>[...]</w:t>
            </w:r>
          </w:p>
        </w:tc>
        <w:tc>
          <w:tcPr>
            <w:tcW w:w="2550" w:type="dxa"/>
            <w:shd w:val="clear" w:color="auto" w:fill="F2F6F8"/>
            <w:vAlign w:val="center"/>
          </w:tcPr>
          <w:p w14:paraId="1697940E" w14:textId="77777777" w:rsidR="00431043" w:rsidRDefault="00000000">
            <w:pPr>
              <w:spacing w:before="20" w:after="20" w:line="250" w:lineRule="auto"/>
            </w:pPr>
            <w:r>
              <w:rPr>
                <w:sz w:val="18"/>
              </w:rPr>
              <w:t>[...]</w:t>
            </w:r>
          </w:p>
        </w:tc>
      </w:tr>
      <w:tr w:rsidR="00431043" w14:paraId="5DA46D5E" w14:textId="77777777">
        <w:trPr>
          <w:cantSplit/>
          <w:jc w:val="center"/>
        </w:trPr>
        <w:tc>
          <w:tcPr>
            <w:tcW w:w="1303" w:type="dxa"/>
            <w:shd w:val="clear" w:color="auto" w:fill="FFFFFF"/>
            <w:vAlign w:val="center"/>
          </w:tcPr>
          <w:p w14:paraId="32767CF8" w14:textId="77777777" w:rsidR="00431043" w:rsidRDefault="00000000">
            <w:pPr>
              <w:spacing w:before="20" w:after="20" w:line="250" w:lineRule="auto"/>
            </w:pPr>
            <w:r>
              <w:rPr>
                <w:sz w:val="18"/>
              </w:rPr>
              <w:t>E 03</w:t>
            </w:r>
          </w:p>
        </w:tc>
        <w:tc>
          <w:tcPr>
            <w:tcW w:w="3400" w:type="dxa"/>
            <w:shd w:val="clear" w:color="auto" w:fill="FFFFFF"/>
            <w:vAlign w:val="center"/>
          </w:tcPr>
          <w:p w14:paraId="06A507D8" w14:textId="77777777" w:rsidR="00431043" w:rsidRDefault="00000000">
            <w:pPr>
              <w:spacing w:before="20" w:after="20" w:line="250" w:lineRule="auto"/>
            </w:pPr>
            <w:r>
              <w:rPr>
                <w:sz w:val="18"/>
              </w:rPr>
              <w:t>[...]</w:t>
            </w:r>
          </w:p>
        </w:tc>
        <w:tc>
          <w:tcPr>
            <w:tcW w:w="2946" w:type="dxa"/>
            <w:shd w:val="clear" w:color="auto" w:fill="FFFFFF"/>
            <w:vAlign w:val="center"/>
          </w:tcPr>
          <w:p w14:paraId="042AA378" w14:textId="77777777" w:rsidR="00431043" w:rsidRDefault="00000000">
            <w:pPr>
              <w:spacing w:before="20" w:after="20" w:line="250" w:lineRule="auto"/>
            </w:pPr>
            <w:r>
              <w:rPr>
                <w:sz w:val="18"/>
              </w:rPr>
              <w:t>[...]</w:t>
            </w:r>
          </w:p>
        </w:tc>
        <w:tc>
          <w:tcPr>
            <w:tcW w:w="2550" w:type="dxa"/>
            <w:shd w:val="clear" w:color="auto" w:fill="FFFFFF"/>
            <w:vAlign w:val="center"/>
          </w:tcPr>
          <w:p w14:paraId="72CDD655" w14:textId="77777777" w:rsidR="00431043" w:rsidRDefault="00000000">
            <w:pPr>
              <w:spacing w:before="20" w:after="20" w:line="250" w:lineRule="auto"/>
            </w:pPr>
            <w:r>
              <w:rPr>
                <w:sz w:val="18"/>
              </w:rPr>
              <w:t>[...]</w:t>
            </w:r>
          </w:p>
        </w:tc>
      </w:tr>
    </w:tbl>
    <w:p w14:paraId="08049DF9" w14:textId="77777777" w:rsidR="00431043" w:rsidRDefault="00431043">
      <w:pPr>
        <w:spacing w:after="60"/>
      </w:pPr>
    </w:p>
    <w:p w14:paraId="342CFF5F" w14:textId="77777777" w:rsidR="00431043" w:rsidRDefault="00000000">
      <w:pPr>
        <w:spacing w:after="80"/>
      </w:pPr>
      <w:r>
        <w:rPr>
          <w:b/>
        </w:rPr>
        <w:t xml:space="preserve">Attività svolte e risultanze  </w:t>
      </w:r>
      <w:sdt>
        <w:sdtPr>
          <w:alias w:val="Attività svolte e risultanze"/>
          <w:tag w:val="A10c_f271"/>
          <w:id w:val="300271"/>
          <w:text w:multiLine="1"/>
        </w:sdtPr>
        <w:sdtContent>
          <w:r>
            <w:rPr>
              <w:i/>
              <w:color w:val="59636D"/>
            </w:rPr>
            <w:t>[Elementi convergenti contrastanti o non verificabili | Versioni considerate | Limiti dell’accertamento]</w:t>
          </w:r>
        </w:sdtContent>
      </w:sdt>
    </w:p>
    <w:p w14:paraId="3D4DB5E8" w14:textId="77777777" w:rsidR="00431043" w:rsidRDefault="00000000">
      <w:pPr>
        <w:pBdr>
          <w:bottom w:val="single" w:sz="3" w:space="1" w:color="D9D9D9"/>
        </w:pBdr>
        <w:spacing w:after="40" w:line="240" w:lineRule="auto"/>
      </w:pPr>
      <w:r>
        <w:rPr>
          <w:sz w:val="28"/>
        </w:rPr>
        <w:t xml:space="preserve"> </w:t>
      </w:r>
    </w:p>
    <w:p w14:paraId="69484950" w14:textId="77777777" w:rsidR="00431043" w:rsidRDefault="00000000">
      <w:pPr>
        <w:pBdr>
          <w:bottom w:val="single" w:sz="3" w:space="1" w:color="D9D9D9"/>
        </w:pBdr>
        <w:spacing w:after="40" w:line="240" w:lineRule="auto"/>
      </w:pPr>
      <w:r>
        <w:rPr>
          <w:sz w:val="28"/>
        </w:rPr>
        <w:t xml:space="preserve"> </w:t>
      </w:r>
    </w:p>
    <w:p w14:paraId="15317F92" w14:textId="77777777" w:rsidR="00431043" w:rsidRDefault="00000000">
      <w:pPr>
        <w:spacing w:after="60"/>
      </w:pPr>
      <w:r>
        <w:rPr>
          <w:b/>
        </w:rPr>
        <w:t>Esito descrittivo nei limiti del mandato</w:t>
      </w:r>
    </w:p>
    <w:p w14:paraId="26F7C108" w14:textId="77777777" w:rsidR="00431043" w:rsidRDefault="00000000">
      <w:pPr>
        <w:spacing w:after="140"/>
      </w:pPr>
      <w:r>
        <w:rPr>
          <w:rFonts w:ascii="DejaVu Sans" w:hAnsi="DejaVu Sans"/>
        </w:rPr>
        <w:t xml:space="preserve">□ </w:t>
      </w:r>
      <w:r>
        <w:rPr>
          <w:sz w:val="21"/>
        </w:rPr>
        <w:t>Elementi sufficienti</w:t>
      </w:r>
      <w:r>
        <w:t xml:space="preserve">     </w:t>
      </w:r>
      <w:r>
        <w:rPr>
          <w:rFonts w:ascii="DejaVu Sans" w:hAnsi="DejaVu Sans"/>
        </w:rPr>
        <w:t xml:space="preserve">□ </w:t>
      </w:r>
      <w:r>
        <w:rPr>
          <w:sz w:val="21"/>
        </w:rPr>
        <w:t>Elementi parziali</w:t>
      </w:r>
      <w:r>
        <w:t xml:space="preserve">     </w:t>
      </w:r>
      <w:r>
        <w:rPr>
          <w:rFonts w:ascii="DejaVu Sans" w:hAnsi="DejaVu Sans"/>
        </w:rPr>
        <w:t xml:space="preserve">□ </w:t>
      </w:r>
      <w:r>
        <w:rPr>
          <w:sz w:val="21"/>
        </w:rPr>
        <w:t>Elementi insufficienti</w:t>
      </w:r>
      <w:r>
        <w:t xml:space="preserve">     </w:t>
      </w:r>
      <w:r>
        <w:rPr>
          <w:rFonts w:ascii="DejaVu Sans" w:hAnsi="DejaVu Sans"/>
        </w:rPr>
        <w:t xml:space="preserve">□ </w:t>
      </w:r>
      <w:r>
        <w:rPr>
          <w:sz w:val="21"/>
        </w:rPr>
        <w:t>Ulteriori attività</w:t>
      </w:r>
    </w:p>
    <w:p w14:paraId="09B52434" w14:textId="77777777" w:rsidR="00431043" w:rsidRDefault="00000000">
      <w:pPr>
        <w:spacing w:after="80"/>
      </w:pPr>
      <w:r>
        <w:rPr>
          <w:b/>
        </w:rPr>
        <w:t xml:space="preserve">Conclusione motivata  </w:t>
      </w:r>
      <w:sdt>
        <w:sdtPr>
          <w:alias w:val="Conclusione motivata"/>
          <w:tag w:val="A10c_f272"/>
          <w:id w:val="300272"/>
          <w:text w:multiLine="1"/>
        </w:sdtPr>
        <w:sdtContent>
          <w:r>
            <w:rPr>
              <w:i/>
              <w:color w:val="59636D"/>
            </w:rPr>
            <w:t>[Distinguere fatti riferiti fatti confermati e aspetti non risolti]</w:t>
          </w:r>
        </w:sdtContent>
      </w:sdt>
    </w:p>
    <w:p w14:paraId="053A9FA2" w14:textId="77777777" w:rsidR="00431043" w:rsidRDefault="00000000">
      <w:pPr>
        <w:pBdr>
          <w:bottom w:val="single" w:sz="3" w:space="1" w:color="D9D9D9"/>
        </w:pBdr>
        <w:spacing w:after="40" w:line="240" w:lineRule="auto"/>
      </w:pPr>
      <w:r>
        <w:rPr>
          <w:sz w:val="28"/>
        </w:rPr>
        <w:t xml:space="preserve"> </w:t>
      </w:r>
    </w:p>
    <w:p w14:paraId="350ABAEE" w14:textId="77777777" w:rsidR="00431043" w:rsidRDefault="00000000">
      <w:r>
        <w:rPr>
          <w:sz w:val="18"/>
        </w:rPr>
        <w:t>La mancata conferma non equivale a falsità o malafede. Possono restare necessarie azioni sulle condizioni organizzative accertate. Nessuna decisione penale o clinica automatica.</w:t>
      </w:r>
    </w:p>
    <w:p w14:paraId="77B21553" w14:textId="77777777" w:rsidR="00431043" w:rsidRDefault="00000000">
      <w:pPr>
        <w:spacing w:after="180"/>
      </w:pPr>
      <w:r>
        <w:rPr>
          <w:b/>
        </w:rPr>
        <w:t xml:space="preserve">Decisioni e funzione competente  </w:t>
      </w:r>
      <w:sdt>
        <w:sdtPr>
          <w:alias w:val="Decisioni e funzione competente"/>
          <w:tag w:val="A10c_f273"/>
          <w:id w:val="300273"/>
          <w:text w:multiLine="1"/>
        </w:sdtPr>
        <w:sdtContent>
          <w:r>
            <w:rPr>
              <w:i/>
              <w:color w:val="59636D"/>
            </w:rPr>
            <w:t>[Misure organizzative | Eventuale procedimento disciplinare separato con garanzie]</w:t>
          </w:r>
        </w:sdtContent>
      </w:sdt>
    </w:p>
    <w:p w14:paraId="05E8FB54" w14:textId="77777777" w:rsidR="00431043" w:rsidRDefault="00000000">
      <w:pPr>
        <w:spacing w:after="180"/>
      </w:pPr>
      <w:r>
        <w:rPr>
          <w:b/>
        </w:rPr>
        <w:t xml:space="preserve">Tutela e prevenzione  </w:t>
      </w:r>
      <w:sdt>
        <w:sdtPr>
          <w:alias w:val="Tutela e prevenzione"/>
          <w:tag w:val="A10c_f274"/>
          <w:id w:val="300274"/>
          <w:text w:multiLine="1"/>
        </w:sdtPr>
        <w:sdtContent>
          <w:r>
            <w:rPr>
              <w:i/>
              <w:color w:val="59636D"/>
            </w:rPr>
            <w:t>[Prosecuzione A11 | Azioni A15 | Nuovi scenari A03]</w:t>
          </w:r>
        </w:sdtContent>
      </w:sdt>
    </w:p>
    <w:p w14:paraId="55FE87D3" w14:textId="77777777" w:rsidR="00431043" w:rsidRDefault="00000000">
      <w:pPr>
        <w:spacing w:after="180"/>
      </w:pPr>
      <w:r>
        <w:rPr>
          <w:b/>
        </w:rPr>
        <w:t xml:space="preserve">Informazione alle persone coinvolte  </w:t>
      </w:r>
      <w:sdt>
        <w:sdtPr>
          <w:alias w:val="Informazione alle persone coinvolte"/>
          <w:tag w:val="A10c_f275"/>
          <w:id w:val="300275"/>
          <w:text w:multiLine="1"/>
        </w:sdtPr>
        <w:sdtContent>
          <w:r>
            <w:rPr>
              <w:i/>
              <w:color w:val="59636D"/>
            </w:rPr>
            <w:t>[Contenuto necessario | Modalità protetta | Data | Dati di terzi esclusi]</w:t>
          </w:r>
        </w:sdtContent>
      </w:sdt>
    </w:p>
    <w:p w14:paraId="20ADA057" w14:textId="77777777" w:rsidR="00431043" w:rsidRDefault="00000000">
      <w:pPr>
        <w:spacing w:after="180"/>
      </w:pPr>
      <w:r>
        <w:rPr>
          <w:b/>
        </w:rPr>
        <w:t xml:space="preserve">Chiusura o riapertura e firme  </w:t>
      </w:r>
      <w:sdt>
        <w:sdtPr>
          <w:alias w:val="Chiusura o riapertura e firme"/>
          <w:tag w:val="A10c_f276"/>
          <w:id w:val="300276"/>
          <w:text w:multiLine="1"/>
        </w:sdtPr>
        <w:sdtContent>
          <w:r>
            <w:rPr>
              <w:i/>
              <w:color w:val="59636D"/>
            </w:rPr>
            <w:t>[Data | Responsabile | Monitoraggio residuo | Firme]</w:t>
          </w:r>
        </w:sdtContent>
      </w:sdt>
    </w:p>
    <w:p w14:paraId="3FECF8A8" w14:textId="77777777" w:rsidR="00431043" w:rsidRDefault="00000000">
      <w:pPr>
        <w:spacing w:after="100"/>
      </w:pPr>
      <w:r>
        <w:rPr>
          <w:sz w:val="17"/>
        </w:rPr>
        <w:t>Riferimenti: sezioni 08 e 11; [N6; N13].</w:t>
      </w:r>
    </w:p>
    <w:p w14:paraId="010C10B7" w14:textId="77777777" w:rsidR="00431043" w:rsidRDefault="00000000">
      <w:r>
        <w:br w:type="page"/>
      </w:r>
    </w:p>
    <w:p w14:paraId="46E9DB20" w14:textId="77777777" w:rsidR="00431043" w:rsidRDefault="00000000">
      <w:pPr>
        <w:spacing w:after="60"/>
      </w:pPr>
      <w:r>
        <w:rPr>
          <w:sz w:val="18"/>
        </w:rPr>
        <w:t>ALLEGATI OPERATIVI</w:t>
      </w:r>
    </w:p>
    <w:p w14:paraId="14883FA2" w14:textId="77777777" w:rsidR="00431043" w:rsidRDefault="00000000">
      <w:pPr>
        <w:pStyle w:val="Titolo1"/>
      </w:pPr>
      <w:bookmarkStart w:id="47" w:name="A11"/>
      <w:r>
        <w:t>A11 Piano di tutela e supporto</w:t>
      </w:r>
      <w:bookmarkEnd w:id="47"/>
    </w:p>
    <w:p w14:paraId="49FDE319" w14:textId="77777777" w:rsidR="00431043" w:rsidRDefault="00000000">
      <w:r>
        <w:rPr>
          <w:b/>
        </w:rPr>
        <w:t xml:space="preserve">Codice caso e referente  </w:t>
      </w:r>
      <w:sdt>
        <w:sdtPr>
          <w:alias w:val="Codice caso e referente"/>
          <w:tag w:val="A11_f278"/>
          <w:id w:val="300278"/>
          <w:text w:multiLine="1"/>
        </w:sdtPr>
        <w:sdtContent>
          <w:r>
            <w:rPr>
              <w:i/>
              <w:color w:val="59636D"/>
            </w:rPr>
            <w:t>[Codice | Referente autorizzato]</w:t>
          </w:r>
        </w:sdtContent>
      </w:sdt>
    </w:p>
    <w:p w14:paraId="2BFE073B" w14:textId="77777777" w:rsidR="00431043" w:rsidRDefault="00000000">
      <w:r>
        <w:rPr>
          <w:sz w:val="18"/>
        </w:rPr>
        <w:t>RISERVATO. Il codice collega il fascicolo e il registro. La chiave delle identità resta separata e accessibile ai soli autorizzati.</w:t>
      </w:r>
    </w:p>
    <w:p w14:paraId="4B683168" w14:textId="77777777" w:rsidR="00431043" w:rsidRDefault="00000000">
      <w:pPr>
        <w:spacing w:after="180"/>
      </w:pPr>
      <w:r>
        <w:rPr>
          <w:b/>
        </w:rPr>
        <w:t xml:space="preserve">Contatto sicuro e data  </w:t>
      </w:r>
      <w:sdt>
        <w:sdtPr>
          <w:alias w:val="Contatto sicuro e data"/>
          <w:tag w:val="A11_f279"/>
          <w:id w:val="300279"/>
          <w:text w:multiLine="1"/>
        </w:sdtPr>
        <w:sdtContent>
          <w:r>
            <w:rPr>
              <w:i/>
              <w:color w:val="59636D"/>
            </w:rPr>
            <w:t>[Modalità concordata | Referente | Data]</w:t>
          </w:r>
        </w:sdtContent>
      </w:sdt>
    </w:p>
    <w:p w14:paraId="773C4DDA" w14:textId="77777777" w:rsidR="00431043" w:rsidRDefault="00000000">
      <w:pPr>
        <w:spacing w:after="80"/>
      </w:pPr>
      <w:r>
        <w:rPr>
          <w:b/>
        </w:rPr>
        <w:t xml:space="preserve">Esigenze e nuova esposizione possibile  </w:t>
      </w:r>
      <w:sdt>
        <w:sdtPr>
          <w:alias w:val="Esigenze e nuova esposizione possibile"/>
          <w:tag w:val="A11_f280"/>
          <w:id w:val="300280"/>
          <w:text w:multiLine="1"/>
        </w:sdtPr>
        <w:sdtContent>
          <w:r>
            <w:rPr>
              <w:i/>
              <w:color w:val="59636D"/>
            </w:rPr>
            <w:t>[Bisogni espressi | Contatti prevedibili | Barriere alla protezione]</w:t>
          </w:r>
        </w:sdtContent>
      </w:sdt>
    </w:p>
    <w:p w14:paraId="5F8393B0" w14:textId="77777777" w:rsidR="00431043" w:rsidRDefault="00000000">
      <w:pPr>
        <w:pBdr>
          <w:bottom w:val="single" w:sz="3" w:space="1" w:color="D9D9D9"/>
        </w:pBdr>
        <w:spacing w:after="40" w:line="240" w:lineRule="auto"/>
      </w:pPr>
      <w:r>
        <w:rPr>
          <w:sz w:val="28"/>
        </w:rPr>
        <w:t xml:space="preserve"> </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946"/>
        <w:gridCol w:w="1870"/>
        <w:gridCol w:w="2380"/>
        <w:gridCol w:w="3003"/>
      </w:tblGrid>
      <w:tr w:rsidR="00431043" w14:paraId="0935C74D" w14:textId="77777777">
        <w:trPr>
          <w:cantSplit/>
          <w:tblHeader/>
          <w:jc w:val="center"/>
        </w:trPr>
        <w:tc>
          <w:tcPr>
            <w:tcW w:w="2946" w:type="dxa"/>
            <w:shd w:val="clear" w:color="auto" w:fill="16324F"/>
            <w:vAlign w:val="center"/>
          </w:tcPr>
          <w:p w14:paraId="55C5AB91" w14:textId="77777777" w:rsidR="00431043" w:rsidRDefault="00000000">
            <w:pPr>
              <w:spacing w:before="20" w:after="20" w:line="250" w:lineRule="auto"/>
            </w:pPr>
            <w:r>
              <w:rPr>
                <w:b/>
                <w:color w:val="FFFFFF"/>
                <w:sz w:val="18"/>
              </w:rPr>
              <w:t>Misura e obiettivo</w:t>
            </w:r>
          </w:p>
        </w:tc>
        <w:tc>
          <w:tcPr>
            <w:tcW w:w="1870" w:type="dxa"/>
            <w:shd w:val="clear" w:color="auto" w:fill="16324F"/>
            <w:vAlign w:val="center"/>
          </w:tcPr>
          <w:p w14:paraId="1B53B158" w14:textId="77777777" w:rsidR="00431043" w:rsidRDefault="00000000">
            <w:pPr>
              <w:spacing w:before="20" w:after="20" w:line="250" w:lineRule="auto"/>
            </w:pPr>
            <w:r>
              <w:rPr>
                <w:b/>
                <w:color w:val="FFFFFF"/>
                <w:sz w:val="18"/>
              </w:rPr>
              <w:t>Responsabile</w:t>
            </w:r>
          </w:p>
        </w:tc>
        <w:tc>
          <w:tcPr>
            <w:tcW w:w="2380" w:type="dxa"/>
            <w:shd w:val="clear" w:color="auto" w:fill="16324F"/>
            <w:vAlign w:val="center"/>
          </w:tcPr>
          <w:p w14:paraId="74C7445F" w14:textId="77777777" w:rsidR="00431043" w:rsidRDefault="00000000">
            <w:pPr>
              <w:spacing w:before="20" w:after="20" w:line="250" w:lineRule="auto"/>
            </w:pPr>
            <w:r>
              <w:rPr>
                <w:b/>
                <w:color w:val="FFFFFF"/>
                <w:sz w:val="18"/>
              </w:rPr>
              <w:t>Decorrenza e riesame</w:t>
            </w:r>
          </w:p>
        </w:tc>
        <w:tc>
          <w:tcPr>
            <w:tcW w:w="3003" w:type="dxa"/>
            <w:shd w:val="clear" w:color="auto" w:fill="16324F"/>
            <w:vAlign w:val="center"/>
          </w:tcPr>
          <w:p w14:paraId="1B96F4B0" w14:textId="77777777" w:rsidR="00431043" w:rsidRDefault="00000000">
            <w:pPr>
              <w:spacing w:before="20" w:after="20" w:line="250" w:lineRule="auto"/>
            </w:pPr>
            <w:r>
              <w:rPr>
                <w:b/>
                <w:color w:val="FFFFFF"/>
                <w:sz w:val="18"/>
              </w:rPr>
              <w:t>Preferenze ed effetti da controllare</w:t>
            </w:r>
          </w:p>
        </w:tc>
      </w:tr>
      <w:tr w:rsidR="00431043" w14:paraId="4DCD4C10" w14:textId="77777777">
        <w:trPr>
          <w:cantSplit/>
          <w:jc w:val="center"/>
        </w:trPr>
        <w:tc>
          <w:tcPr>
            <w:tcW w:w="2946" w:type="dxa"/>
            <w:shd w:val="clear" w:color="auto" w:fill="FFFFFF"/>
            <w:vAlign w:val="center"/>
          </w:tcPr>
          <w:p w14:paraId="6F2B93C3" w14:textId="77777777" w:rsidR="00431043" w:rsidRDefault="00000000">
            <w:pPr>
              <w:spacing w:before="20" w:after="20" w:line="250" w:lineRule="auto"/>
            </w:pPr>
            <w:r>
              <w:rPr>
                <w:sz w:val="18"/>
              </w:rPr>
              <w:t>Protezione di contatti e accessi</w:t>
            </w:r>
          </w:p>
        </w:tc>
        <w:tc>
          <w:tcPr>
            <w:tcW w:w="1870" w:type="dxa"/>
            <w:shd w:val="clear" w:color="auto" w:fill="FFFFFF"/>
            <w:vAlign w:val="center"/>
          </w:tcPr>
          <w:p w14:paraId="75D081EB" w14:textId="77777777" w:rsidR="00431043" w:rsidRDefault="00000000">
            <w:pPr>
              <w:spacing w:before="20" w:after="20" w:line="250" w:lineRule="auto"/>
            </w:pPr>
            <w:r>
              <w:rPr>
                <w:sz w:val="18"/>
              </w:rPr>
              <w:t>[...]</w:t>
            </w:r>
          </w:p>
        </w:tc>
        <w:tc>
          <w:tcPr>
            <w:tcW w:w="2380" w:type="dxa"/>
            <w:shd w:val="clear" w:color="auto" w:fill="FFFFFF"/>
            <w:vAlign w:val="center"/>
          </w:tcPr>
          <w:p w14:paraId="5B150BBB" w14:textId="77777777" w:rsidR="00431043" w:rsidRDefault="00000000">
            <w:pPr>
              <w:spacing w:before="20" w:after="20" w:line="250" w:lineRule="auto"/>
            </w:pPr>
            <w:r>
              <w:rPr>
                <w:sz w:val="18"/>
              </w:rPr>
              <w:t>[...]</w:t>
            </w:r>
          </w:p>
        </w:tc>
        <w:tc>
          <w:tcPr>
            <w:tcW w:w="3003" w:type="dxa"/>
            <w:shd w:val="clear" w:color="auto" w:fill="FFFFFF"/>
            <w:vAlign w:val="center"/>
          </w:tcPr>
          <w:p w14:paraId="516FEC69" w14:textId="77777777" w:rsidR="00431043" w:rsidRDefault="00000000">
            <w:pPr>
              <w:spacing w:before="20" w:after="20" w:line="250" w:lineRule="auto"/>
            </w:pPr>
            <w:r>
              <w:rPr>
                <w:sz w:val="18"/>
              </w:rPr>
              <w:t>[...]</w:t>
            </w:r>
          </w:p>
        </w:tc>
      </w:tr>
      <w:tr w:rsidR="00431043" w14:paraId="0A5F45B2" w14:textId="77777777">
        <w:trPr>
          <w:cantSplit/>
          <w:jc w:val="center"/>
        </w:trPr>
        <w:tc>
          <w:tcPr>
            <w:tcW w:w="2946" w:type="dxa"/>
            <w:shd w:val="clear" w:color="auto" w:fill="F2F6F8"/>
            <w:vAlign w:val="center"/>
          </w:tcPr>
          <w:p w14:paraId="57EBEC6F" w14:textId="77777777" w:rsidR="00431043" w:rsidRDefault="00000000">
            <w:pPr>
              <w:spacing w:before="20" w:after="20" w:line="250" w:lineRule="auto"/>
            </w:pPr>
            <w:r>
              <w:rPr>
                <w:sz w:val="18"/>
              </w:rPr>
              <w:t>Riorganizzazione temporanea motivata</w:t>
            </w:r>
          </w:p>
        </w:tc>
        <w:tc>
          <w:tcPr>
            <w:tcW w:w="1870" w:type="dxa"/>
            <w:shd w:val="clear" w:color="auto" w:fill="F2F6F8"/>
            <w:vAlign w:val="center"/>
          </w:tcPr>
          <w:p w14:paraId="10DA4A60" w14:textId="77777777" w:rsidR="00431043" w:rsidRDefault="00000000">
            <w:pPr>
              <w:spacing w:before="20" w:after="20" w:line="250" w:lineRule="auto"/>
            </w:pPr>
            <w:r>
              <w:rPr>
                <w:sz w:val="18"/>
              </w:rPr>
              <w:t>[...]</w:t>
            </w:r>
          </w:p>
        </w:tc>
        <w:tc>
          <w:tcPr>
            <w:tcW w:w="2380" w:type="dxa"/>
            <w:shd w:val="clear" w:color="auto" w:fill="F2F6F8"/>
            <w:vAlign w:val="center"/>
          </w:tcPr>
          <w:p w14:paraId="2163F581" w14:textId="77777777" w:rsidR="00431043" w:rsidRDefault="00000000">
            <w:pPr>
              <w:spacing w:before="20" w:after="20" w:line="250" w:lineRule="auto"/>
            </w:pPr>
            <w:r>
              <w:rPr>
                <w:sz w:val="18"/>
              </w:rPr>
              <w:t>[...]</w:t>
            </w:r>
          </w:p>
        </w:tc>
        <w:tc>
          <w:tcPr>
            <w:tcW w:w="3003" w:type="dxa"/>
            <w:shd w:val="clear" w:color="auto" w:fill="F2F6F8"/>
            <w:vAlign w:val="center"/>
          </w:tcPr>
          <w:p w14:paraId="12CE2B49" w14:textId="77777777" w:rsidR="00431043" w:rsidRDefault="00000000">
            <w:pPr>
              <w:spacing w:before="20" w:after="20" w:line="250" w:lineRule="auto"/>
            </w:pPr>
            <w:r>
              <w:rPr>
                <w:sz w:val="18"/>
              </w:rPr>
              <w:t>[...]</w:t>
            </w:r>
          </w:p>
        </w:tc>
      </w:tr>
      <w:tr w:rsidR="00431043" w14:paraId="6373A7B5" w14:textId="77777777">
        <w:trPr>
          <w:cantSplit/>
          <w:jc w:val="center"/>
        </w:trPr>
        <w:tc>
          <w:tcPr>
            <w:tcW w:w="2946" w:type="dxa"/>
            <w:shd w:val="clear" w:color="auto" w:fill="FFFFFF"/>
            <w:vAlign w:val="center"/>
          </w:tcPr>
          <w:p w14:paraId="04017DA8" w14:textId="77777777" w:rsidR="00431043" w:rsidRDefault="00000000">
            <w:pPr>
              <w:spacing w:before="20" w:after="20" w:line="250" w:lineRule="auto"/>
            </w:pPr>
            <w:r>
              <w:rPr>
                <w:sz w:val="18"/>
              </w:rPr>
              <w:t>Referente unico e comunicazione sicura</w:t>
            </w:r>
          </w:p>
        </w:tc>
        <w:tc>
          <w:tcPr>
            <w:tcW w:w="1870" w:type="dxa"/>
            <w:shd w:val="clear" w:color="auto" w:fill="FFFFFF"/>
            <w:vAlign w:val="center"/>
          </w:tcPr>
          <w:p w14:paraId="483E4E27" w14:textId="77777777" w:rsidR="00431043" w:rsidRDefault="00000000">
            <w:pPr>
              <w:spacing w:before="20" w:after="20" w:line="250" w:lineRule="auto"/>
            </w:pPr>
            <w:r>
              <w:rPr>
                <w:sz w:val="18"/>
              </w:rPr>
              <w:t>[...]</w:t>
            </w:r>
          </w:p>
        </w:tc>
        <w:tc>
          <w:tcPr>
            <w:tcW w:w="2380" w:type="dxa"/>
            <w:shd w:val="clear" w:color="auto" w:fill="FFFFFF"/>
            <w:vAlign w:val="center"/>
          </w:tcPr>
          <w:p w14:paraId="194909E2" w14:textId="77777777" w:rsidR="00431043" w:rsidRDefault="00000000">
            <w:pPr>
              <w:spacing w:before="20" w:after="20" w:line="250" w:lineRule="auto"/>
            </w:pPr>
            <w:r>
              <w:rPr>
                <w:sz w:val="18"/>
              </w:rPr>
              <w:t>[...]</w:t>
            </w:r>
          </w:p>
        </w:tc>
        <w:tc>
          <w:tcPr>
            <w:tcW w:w="3003" w:type="dxa"/>
            <w:shd w:val="clear" w:color="auto" w:fill="FFFFFF"/>
            <w:vAlign w:val="center"/>
          </w:tcPr>
          <w:p w14:paraId="220CE32B" w14:textId="77777777" w:rsidR="00431043" w:rsidRDefault="00000000">
            <w:pPr>
              <w:spacing w:before="20" w:after="20" w:line="250" w:lineRule="auto"/>
            </w:pPr>
            <w:r>
              <w:rPr>
                <w:sz w:val="18"/>
              </w:rPr>
              <w:t>[...]</w:t>
            </w:r>
          </w:p>
        </w:tc>
      </w:tr>
      <w:tr w:rsidR="00431043" w14:paraId="1DF13698" w14:textId="77777777">
        <w:trPr>
          <w:cantSplit/>
          <w:jc w:val="center"/>
        </w:trPr>
        <w:tc>
          <w:tcPr>
            <w:tcW w:w="2946" w:type="dxa"/>
            <w:shd w:val="clear" w:color="auto" w:fill="F2F6F8"/>
            <w:vAlign w:val="center"/>
          </w:tcPr>
          <w:p w14:paraId="66F5C8B5" w14:textId="77777777" w:rsidR="00431043" w:rsidRDefault="00000000">
            <w:pPr>
              <w:spacing w:before="20" w:after="20" w:line="250" w:lineRule="auto"/>
            </w:pPr>
            <w:r>
              <w:rPr>
                <w:sz w:val="18"/>
              </w:rPr>
              <w:t>Offerta di supporto qualificato</w:t>
            </w:r>
          </w:p>
        </w:tc>
        <w:tc>
          <w:tcPr>
            <w:tcW w:w="1870" w:type="dxa"/>
            <w:shd w:val="clear" w:color="auto" w:fill="F2F6F8"/>
            <w:vAlign w:val="center"/>
          </w:tcPr>
          <w:p w14:paraId="7E21AE8D" w14:textId="77777777" w:rsidR="00431043" w:rsidRDefault="00000000">
            <w:pPr>
              <w:spacing w:before="20" w:after="20" w:line="250" w:lineRule="auto"/>
            </w:pPr>
            <w:r>
              <w:rPr>
                <w:sz w:val="18"/>
              </w:rPr>
              <w:t>[...]</w:t>
            </w:r>
          </w:p>
        </w:tc>
        <w:tc>
          <w:tcPr>
            <w:tcW w:w="2380" w:type="dxa"/>
            <w:shd w:val="clear" w:color="auto" w:fill="F2F6F8"/>
            <w:vAlign w:val="center"/>
          </w:tcPr>
          <w:p w14:paraId="6D325F84" w14:textId="77777777" w:rsidR="00431043" w:rsidRDefault="00000000">
            <w:pPr>
              <w:spacing w:before="20" w:after="20" w:line="250" w:lineRule="auto"/>
            </w:pPr>
            <w:r>
              <w:rPr>
                <w:sz w:val="18"/>
              </w:rPr>
              <w:t>[...]</w:t>
            </w:r>
          </w:p>
        </w:tc>
        <w:tc>
          <w:tcPr>
            <w:tcW w:w="3003" w:type="dxa"/>
            <w:shd w:val="clear" w:color="auto" w:fill="F2F6F8"/>
            <w:vAlign w:val="center"/>
          </w:tcPr>
          <w:p w14:paraId="40873461" w14:textId="77777777" w:rsidR="00431043" w:rsidRDefault="00000000">
            <w:pPr>
              <w:spacing w:before="20" w:after="20" w:line="250" w:lineRule="auto"/>
            </w:pPr>
            <w:r>
              <w:rPr>
                <w:sz w:val="18"/>
              </w:rPr>
              <w:t>[...]</w:t>
            </w:r>
          </w:p>
        </w:tc>
      </w:tr>
      <w:tr w:rsidR="00431043" w14:paraId="71A3F31A" w14:textId="77777777">
        <w:trPr>
          <w:cantSplit/>
          <w:jc w:val="center"/>
        </w:trPr>
        <w:tc>
          <w:tcPr>
            <w:tcW w:w="2946" w:type="dxa"/>
            <w:shd w:val="clear" w:color="auto" w:fill="FFFFFF"/>
            <w:vAlign w:val="center"/>
          </w:tcPr>
          <w:p w14:paraId="49C83864" w14:textId="77777777" w:rsidR="00431043" w:rsidRDefault="00000000">
            <w:pPr>
              <w:spacing w:before="20" w:after="20" w:line="250" w:lineRule="auto"/>
            </w:pPr>
            <w:r>
              <w:rPr>
                <w:sz w:val="18"/>
              </w:rPr>
              <w:t>Sostegno a testimoni o gruppo</w:t>
            </w:r>
          </w:p>
        </w:tc>
        <w:tc>
          <w:tcPr>
            <w:tcW w:w="1870" w:type="dxa"/>
            <w:shd w:val="clear" w:color="auto" w:fill="FFFFFF"/>
            <w:vAlign w:val="center"/>
          </w:tcPr>
          <w:p w14:paraId="21281FA2" w14:textId="77777777" w:rsidR="00431043" w:rsidRDefault="00000000">
            <w:pPr>
              <w:spacing w:before="20" w:after="20" w:line="250" w:lineRule="auto"/>
            </w:pPr>
            <w:r>
              <w:rPr>
                <w:sz w:val="18"/>
              </w:rPr>
              <w:t>[...]</w:t>
            </w:r>
          </w:p>
        </w:tc>
        <w:tc>
          <w:tcPr>
            <w:tcW w:w="2380" w:type="dxa"/>
            <w:shd w:val="clear" w:color="auto" w:fill="FFFFFF"/>
            <w:vAlign w:val="center"/>
          </w:tcPr>
          <w:p w14:paraId="1B525262" w14:textId="77777777" w:rsidR="00431043" w:rsidRDefault="00000000">
            <w:pPr>
              <w:spacing w:before="20" w:after="20" w:line="250" w:lineRule="auto"/>
            </w:pPr>
            <w:r>
              <w:rPr>
                <w:sz w:val="18"/>
              </w:rPr>
              <w:t>[...]</w:t>
            </w:r>
          </w:p>
        </w:tc>
        <w:tc>
          <w:tcPr>
            <w:tcW w:w="3003" w:type="dxa"/>
            <w:shd w:val="clear" w:color="auto" w:fill="FFFFFF"/>
            <w:vAlign w:val="center"/>
          </w:tcPr>
          <w:p w14:paraId="402F4CD9" w14:textId="77777777" w:rsidR="00431043" w:rsidRDefault="00000000">
            <w:pPr>
              <w:spacing w:before="20" w:after="20" w:line="250" w:lineRule="auto"/>
            </w:pPr>
            <w:r>
              <w:rPr>
                <w:sz w:val="18"/>
              </w:rPr>
              <w:t>[...]</w:t>
            </w:r>
          </w:p>
        </w:tc>
      </w:tr>
    </w:tbl>
    <w:p w14:paraId="39B21738" w14:textId="77777777" w:rsidR="00431043" w:rsidRDefault="00431043">
      <w:pPr>
        <w:spacing w:after="60"/>
      </w:pPr>
    </w:p>
    <w:p w14:paraId="0031930B" w14:textId="77777777" w:rsidR="00431043" w:rsidRDefault="00000000">
      <w:pPr>
        <w:spacing w:after="80"/>
      </w:pPr>
      <w:r>
        <w:rPr>
          <w:b/>
        </w:rPr>
        <w:t xml:space="preserve">Proporzionalità e alternative considerate  </w:t>
      </w:r>
      <w:sdt>
        <w:sdtPr>
          <w:alias w:val="Proporzionalità e alternative considerate"/>
          <w:tag w:val="A11_f281"/>
          <w:id w:val="300281"/>
          <w:text w:multiLine="1"/>
        </w:sdtPr>
        <w:sdtContent>
          <w:r>
            <w:rPr>
              <w:i/>
              <w:color w:val="59636D"/>
            </w:rPr>
            <w:t>[Motivare luogo turno mansioni o carico modificati | Evitare penalizzazioni automatiche della persona che segnala]</w:t>
          </w:r>
        </w:sdtContent>
      </w:sdt>
    </w:p>
    <w:p w14:paraId="08E2BC5B" w14:textId="77777777" w:rsidR="00431043" w:rsidRDefault="00000000">
      <w:pPr>
        <w:pBdr>
          <w:bottom w:val="single" w:sz="3" w:space="1" w:color="D9D9D9"/>
        </w:pBdr>
        <w:spacing w:after="40" w:line="240" w:lineRule="auto"/>
      </w:pPr>
      <w:r>
        <w:rPr>
          <w:sz w:val="28"/>
        </w:rPr>
        <w:t xml:space="preserve"> </w:t>
      </w:r>
    </w:p>
    <w:p w14:paraId="7D609ABD" w14:textId="77777777" w:rsidR="00431043" w:rsidRDefault="00000000">
      <w:pPr>
        <w:spacing w:after="180"/>
      </w:pPr>
      <w:r>
        <w:rPr>
          <w:b/>
        </w:rPr>
        <w:t xml:space="preserve">Supporto sanitario psicologico o legale  </w:t>
      </w:r>
      <w:sdt>
        <w:sdtPr>
          <w:alias w:val="Supporto sanitario psicologico o legale"/>
          <w:tag w:val="A11_f282"/>
          <w:id w:val="300282"/>
          <w:text w:multiLine="1"/>
        </w:sdtPr>
        <w:sdtContent>
          <w:r>
            <w:rPr>
              <w:i/>
              <w:color w:val="59636D"/>
            </w:rPr>
            <w:t>[Servizio qualificato proposto | Come accedervi | Preferenze della persona]</w:t>
          </w:r>
        </w:sdtContent>
      </w:sdt>
    </w:p>
    <w:p w14:paraId="7E1D4F44" w14:textId="77777777" w:rsidR="00431043" w:rsidRDefault="00000000">
      <w:r>
        <w:rPr>
          <w:sz w:val="18"/>
        </w:rPr>
        <w:t>Non allegare diagnosi o cartelle cliniche. Le informazioni sanitarie seguono i canali propri. Il supporto non è subordinato alla rinuncia a segnalare o ad accettare mediazione e confronto diretto.</w:t>
      </w:r>
    </w:p>
    <w:p w14:paraId="4576D61E" w14:textId="77777777" w:rsidR="00431043" w:rsidRDefault="00000000">
      <w:pPr>
        <w:spacing w:after="180"/>
      </w:pPr>
      <w:r>
        <w:rPr>
          <w:b/>
        </w:rPr>
        <w:t xml:space="preserve">Attivazione e verifica delle misure  </w:t>
      </w:r>
      <w:sdt>
        <w:sdtPr>
          <w:alias w:val="Attivazione e verifica delle misure"/>
          <w:tag w:val="A11_f283"/>
          <w:id w:val="300283"/>
          <w:text w:multiLine="1"/>
        </w:sdtPr>
        <w:sdtContent>
          <w:r>
            <w:rPr>
              <w:i/>
              <w:color w:val="59636D"/>
            </w:rPr>
            <w:t>[Chi ha verificato cosa | Data | Esito]</w:t>
          </w:r>
        </w:sdtContent>
      </w:sdt>
    </w:p>
    <w:p w14:paraId="7B0124D2" w14:textId="77777777" w:rsidR="00431043" w:rsidRDefault="00000000">
      <w:pPr>
        <w:spacing w:after="180"/>
      </w:pPr>
      <w:r>
        <w:rPr>
          <w:b/>
        </w:rPr>
        <w:t xml:space="preserve">Responsabile e presa visione  </w:t>
      </w:r>
      <w:sdt>
        <w:sdtPr>
          <w:alias w:val="Responsabile e presa visione"/>
          <w:tag w:val="A11_f284"/>
          <w:id w:val="300284"/>
          <w:text w:multiLine="1"/>
        </w:sdtPr>
        <w:sdtContent>
          <w:r>
            <w:rPr>
              <w:i/>
              <w:color w:val="59636D"/>
            </w:rPr>
            <w:t>[Data e firma | Annotazioni della persona senza rinuncia a diritti]</w:t>
          </w:r>
        </w:sdtContent>
      </w:sdt>
    </w:p>
    <w:p w14:paraId="75EE8A04" w14:textId="77777777" w:rsidR="00431043" w:rsidRDefault="00000000">
      <w:r>
        <w:br w:type="page"/>
      </w:r>
    </w:p>
    <w:p w14:paraId="5B31B3DD" w14:textId="77777777" w:rsidR="00431043" w:rsidRDefault="00000000">
      <w:pPr>
        <w:spacing w:after="60"/>
      </w:pPr>
      <w:r>
        <w:rPr>
          <w:sz w:val="18"/>
        </w:rPr>
        <w:t>ALLEGATI OPERATIVI</w:t>
      </w:r>
    </w:p>
    <w:p w14:paraId="1CCDFB3B" w14:textId="77777777" w:rsidR="00431043" w:rsidRDefault="00000000">
      <w:pPr>
        <w:pStyle w:val="Titolo1"/>
      </w:pPr>
      <w:bookmarkStart w:id="48" w:name="A11b"/>
      <w:r>
        <w:t>A11 Controllo delle ritorsioni e rientro</w:t>
      </w:r>
      <w:bookmarkEnd w:id="48"/>
    </w:p>
    <w:p w14:paraId="252BC706" w14:textId="77777777" w:rsidR="00431043" w:rsidRDefault="00000000">
      <w:r>
        <w:rPr>
          <w:b/>
        </w:rPr>
        <w:t xml:space="preserve">Codice caso e referente  </w:t>
      </w:r>
      <w:sdt>
        <w:sdtPr>
          <w:alias w:val="Codice caso e referente"/>
          <w:tag w:val="A11b_f286"/>
          <w:id w:val="300286"/>
          <w:text w:multiLine="1"/>
        </w:sdtPr>
        <w:sdtContent>
          <w:r>
            <w:rPr>
              <w:i/>
              <w:color w:val="59636D"/>
            </w:rPr>
            <w:t>[Codice | Referente autorizzato]</w:t>
          </w:r>
        </w:sdtContent>
      </w:sdt>
    </w:p>
    <w:p w14:paraId="1B7EFAB0" w14:textId="77777777" w:rsidR="00431043" w:rsidRDefault="00000000">
      <w:r>
        <w:rPr>
          <w:sz w:val="18"/>
        </w:rPr>
        <w:t>RISERVATO. Il codice collega il fascicolo e il registro. La chiave delle identità resta separata e accessibile ai soli autorizzati.</w:t>
      </w:r>
    </w:p>
    <w:p w14:paraId="7163ECAE" w14:textId="77777777" w:rsidR="00431043" w:rsidRDefault="00000000">
      <w:pPr>
        <w:pStyle w:val="Titolo2"/>
      </w:pPr>
      <w:r>
        <w:t>Segnali da verificare senza automatismi</w:t>
      </w:r>
    </w:p>
    <w:p w14:paraId="217BB8A3" w14:textId="77777777" w:rsidR="00431043" w:rsidRDefault="00000000">
      <w:r>
        <w:rPr>
          <w:sz w:val="21"/>
        </w:rPr>
        <w:t>Pressioni a ritirare la segnalazione, esclusione da informazioni o riunioni, peggioramenti ingiustificati di turni o incarichi, isolamento, commenti denigratori, divulgazioni e contatti indesiderati. Verificare i fatti: non ogni cambiamento è automaticamente una ritorsione.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380"/>
        <w:gridCol w:w="2890"/>
        <w:gridCol w:w="2890"/>
        <w:gridCol w:w="2040"/>
      </w:tblGrid>
      <w:tr w:rsidR="00431043" w14:paraId="3A8A35F3" w14:textId="77777777">
        <w:trPr>
          <w:cantSplit/>
          <w:tblHeader/>
          <w:jc w:val="center"/>
        </w:trPr>
        <w:tc>
          <w:tcPr>
            <w:tcW w:w="2380" w:type="dxa"/>
            <w:shd w:val="clear" w:color="auto" w:fill="16324F"/>
            <w:vAlign w:val="center"/>
          </w:tcPr>
          <w:p w14:paraId="22670E92" w14:textId="77777777" w:rsidR="00431043" w:rsidRDefault="00000000">
            <w:pPr>
              <w:spacing w:before="20" w:after="20" w:line="250" w:lineRule="auto"/>
            </w:pPr>
            <w:r>
              <w:rPr>
                <w:b/>
                <w:color w:val="FFFFFF"/>
                <w:sz w:val="18"/>
              </w:rPr>
              <w:t>Data e contatto sicuro</w:t>
            </w:r>
          </w:p>
        </w:tc>
        <w:tc>
          <w:tcPr>
            <w:tcW w:w="2890" w:type="dxa"/>
            <w:shd w:val="clear" w:color="auto" w:fill="16324F"/>
            <w:vAlign w:val="center"/>
          </w:tcPr>
          <w:p w14:paraId="66A6CA35" w14:textId="77777777" w:rsidR="00431043" w:rsidRDefault="00000000">
            <w:pPr>
              <w:spacing w:before="20" w:after="20" w:line="250" w:lineRule="auto"/>
            </w:pPr>
            <w:r>
              <w:rPr>
                <w:b/>
                <w:color w:val="FFFFFF"/>
                <w:sz w:val="18"/>
              </w:rPr>
              <w:t>Riscontro essenziale</w:t>
            </w:r>
          </w:p>
        </w:tc>
        <w:tc>
          <w:tcPr>
            <w:tcW w:w="2890" w:type="dxa"/>
            <w:shd w:val="clear" w:color="auto" w:fill="16324F"/>
            <w:vAlign w:val="center"/>
          </w:tcPr>
          <w:p w14:paraId="27A844EC" w14:textId="77777777" w:rsidR="00431043" w:rsidRDefault="00000000">
            <w:pPr>
              <w:spacing w:before="20" w:after="20" w:line="250" w:lineRule="auto"/>
            </w:pPr>
            <w:r>
              <w:rPr>
                <w:b/>
                <w:color w:val="FFFFFF"/>
                <w:sz w:val="18"/>
              </w:rPr>
              <w:t>Nuovi segnali e azione</w:t>
            </w:r>
          </w:p>
        </w:tc>
        <w:tc>
          <w:tcPr>
            <w:tcW w:w="2040" w:type="dxa"/>
            <w:shd w:val="clear" w:color="auto" w:fill="16324F"/>
            <w:vAlign w:val="center"/>
          </w:tcPr>
          <w:p w14:paraId="7D68DA43" w14:textId="77777777" w:rsidR="00431043" w:rsidRDefault="00000000">
            <w:pPr>
              <w:spacing w:before="20" w:after="20" w:line="250" w:lineRule="auto"/>
            </w:pPr>
            <w:r>
              <w:rPr>
                <w:b/>
                <w:color w:val="FFFFFF"/>
                <w:sz w:val="18"/>
              </w:rPr>
              <w:t>Prossima verifica</w:t>
            </w:r>
          </w:p>
        </w:tc>
      </w:tr>
      <w:tr w:rsidR="00431043" w14:paraId="28BFED4B" w14:textId="77777777">
        <w:trPr>
          <w:cantSplit/>
          <w:jc w:val="center"/>
        </w:trPr>
        <w:tc>
          <w:tcPr>
            <w:tcW w:w="2380" w:type="dxa"/>
            <w:shd w:val="clear" w:color="auto" w:fill="FFFFFF"/>
            <w:vAlign w:val="center"/>
          </w:tcPr>
          <w:p w14:paraId="63447D9F" w14:textId="77777777" w:rsidR="00431043" w:rsidRDefault="00000000">
            <w:pPr>
              <w:spacing w:before="20" w:after="20" w:line="250" w:lineRule="auto"/>
            </w:pPr>
            <w:r>
              <w:rPr>
                <w:sz w:val="18"/>
              </w:rPr>
              <w:t>[Compilare]</w:t>
            </w:r>
          </w:p>
        </w:tc>
        <w:tc>
          <w:tcPr>
            <w:tcW w:w="2890" w:type="dxa"/>
            <w:shd w:val="clear" w:color="auto" w:fill="FFFFFF"/>
            <w:vAlign w:val="center"/>
          </w:tcPr>
          <w:p w14:paraId="55942E80" w14:textId="77777777" w:rsidR="00431043" w:rsidRDefault="00000000">
            <w:pPr>
              <w:spacing w:before="20" w:after="20" w:line="250" w:lineRule="auto"/>
            </w:pPr>
            <w:r>
              <w:rPr>
                <w:sz w:val="18"/>
              </w:rPr>
              <w:t>[...]</w:t>
            </w:r>
          </w:p>
        </w:tc>
        <w:tc>
          <w:tcPr>
            <w:tcW w:w="2890" w:type="dxa"/>
            <w:shd w:val="clear" w:color="auto" w:fill="FFFFFF"/>
            <w:vAlign w:val="center"/>
          </w:tcPr>
          <w:p w14:paraId="30C8DA5D" w14:textId="77777777" w:rsidR="00431043" w:rsidRDefault="00000000">
            <w:pPr>
              <w:spacing w:before="20" w:after="20" w:line="250" w:lineRule="auto"/>
            </w:pPr>
            <w:r>
              <w:rPr>
                <w:sz w:val="18"/>
              </w:rPr>
              <w:t>[...]</w:t>
            </w:r>
          </w:p>
        </w:tc>
        <w:tc>
          <w:tcPr>
            <w:tcW w:w="2040" w:type="dxa"/>
            <w:shd w:val="clear" w:color="auto" w:fill="FFFFFF"/>
            <w:vAlign w:val="center"/>
          </w:tcPr>
          <w:p w14:paraId="246DF0E9" w14:textId="77777777" w:rsidR="00431043" w:rsidRDefault="00000000">
            <w:pPr>
              <w:spacing w:before="20" w:after="20" w:line="250" w:lineRule="auto"/>
            </w:pPr>
            <w:r>
              <w:rPr>
                <w:sz w:val="18"/>
              </w:rPr>
              <w:t>[...]</w:t>
            </w:r>
          </w:p>
        </w:tc>
      </w:tr>
      <w:tr w:rsidR="00431043" w14:paraId="108B44C9" w14:textId="77777777">
        <w:trPr>
          <w:cantSplit/>
          <w:jc w:val="center"/>
        </w:trPr>
        <w:tc>
          <w:tcPr>
            <w:tcW w:w="2380" w:type="dxa"/>
            <w:shd w:val="clear" w:color="auto" w:fill="F2F6F8"/>
            <w:vAlign w:val="center"/>
          </w:tcPr>
          <w:p w14:paraId="65FF1722" w14:textId="77777777" w:rsidR="00431043" w:rsidRDefault="00000000">
            <w:pPr>
              <w:spacing w:before="20" w:after="20" w:line="250" w:lineRule="auto"/>
            </w:pPr>
            <w:r>
              <w:rPr>
                <w:sz w:val="18"/>
              </w:rPr>
              <w:t>[Compilare]</w:t>
            </w:r>
          </w:p>
        </w:tc>
        <w:tc>
          <w:tcPr>
            <w:tcW w:w="2890" w:type="dxa"/>
            <w:shd w:val="clear" w:color="auto" w:fill="F2F6F8"/>
            <w:vAlign w:val="center"/>
          </w:tcPr>
          <w:p w14:paraId="062758BC" w14:textId="77777777" w:rsidR="00431043" w:rsidRDefault="00000000">
            <w:pPr>
              <w:spacing w:before="20" w:after="20" w:line="250" w:lineRule="auto"/>
            </w:pPr>
            <w:r>
              <w:rPr>
                <w:sz w:val="18"/>
              </w:rPr>
              <w:t>[...]</w:t>
            </w:r>
          </w:p>
        </w:tc>
        <w:tc>
          <w:tcPr>
            <w:tcW w:w="2890" w:type="dxa"/>
            <w:shd w:val="clear" w:color="auto" w:fill="F2F6F8"/>
            <w:vAlign w:val="center"/>
          </w:tcPr>
          <w:p w14:paraId="2E83CE8F" w14:textId="77777777" w:rsidR="00431043" w:rsidRDefault="00000000">
            <w:pPr>
              <w:spacing w:before="20" w:after="20" w:line="250" w:lineRule="auto"/>
            </w:pPr>
            <w:r>
              <w:rPr>
                <w:sz w:val="18"/>
              </w:rPr>
              <w:t>[...]</w:t>
            </w:r>
          </w:p>
        </w:tc>
        <w:tc>
          <w:tcPr>
            <w:tcW w:w="2040" w:type="dxa"/>
            <w:shd w:val="clear" w:color="auto" w:fill="F2F6F8"/>
            <w:vAlign w:val="center"/>
          </w:tcPr>
          <w:p w14:paraId="11980883" w14:textId="77777777" w:rsidR="00431043" w:rsidRDefault="00000000">
            <w:pPr>
              <w:spacing w:before="20" w:after="20" w:line="250" w:lineRule="auto"/>
            </w:pPr>
            <w:r>
              <w:rPr>
                <w:sz w:val="18"/>
              </w:rPr>
              <w:t>[...]</w:t>
            </w:r>
          </w:p>
        </w:tc>
      </w:tr>
      <w:tr w:rsidR="00431043" w14:paraId="62CEE51B" w14:textId="77777777">
        <w:trPr>
          <w:cantSplit/>
          <w:jc w:val="center"/>
        </w:trPr>
        <w:tc>
          <w:tcPr>
            <w:tcW w:w="2380" w:type="dxa"/>
            <w:shd w:val="clear" w:color="auto" w:fill="FFFFFF"/>
            <w:vAlign w:val="center"/>
          </w:tcPr>
          <w:p w14:paraId="49DA9987" w14:textId="77777777" w:rsidR="00431043" w:rsidRDefault="00000000">
            <w:pPr>
              <w:spacing w:before="20" w:after="20" w:line="250" w:lineRule="auto"/>
            </w:pPr>
            <w:r>
              <w:rPr>
                <w:sz w:val="18"/>
              </w:rPr>
              <w:t>[Compilare]</w:t>
            </w:r>
          </w:p>
        </w:tc>
        <w:tc>
          <w:tcPr>
            <w:tcW w:w="2890" w:type="dxa"/>
            <w:shd w:val="clear" w:color="auto" w:fill="FFFFFF"/>
            <w:vAlign w:val="center"/>
          </w:tcPr>
          <w:p w14:paraId="6240A6F5" w14:textId="77777777" w:rsidR="00431043" w:rsidRDefault="00000000">
            <w:pPr>
              <w:spacing w:before="20" w:after="20" w:line="250" w:lineRule="auto"/>
            </w:pPr>
            <w:r>
              <w:rPr>
                <w:sz w:val="18"/>
              </w:rPr>
              <w:t>[...]</w:t>
            </w:r>
          </w:p>
        </w:tc>
        <w:tc>
          <w:tcPr>
            <w:tcW w:w="2890" w:type="dxa"/>
            <w:shd w:val="clear" w:color="auto" w:fill="FFFFFF"/>
            <w:vAlign w:val="center"/>
          </w:tcPr>
          <w:p w14:paraId="6551F9D1" w14:textId="77777777" w:rsidR="00431043" w:rsidRDefault="00000000">
            <w:pPr>
              <w:spacing w:before="20" w:after="20" w:line="250" w:lineRule="auto"/>
            </w:pPr>
            <w:r>
              <w:rPr>
                <w:sz w:val="18"/>
              </w:rPr>
              <w:t>[...]</w:t>
            </w:r>
          </w:p>
        </w:tc>
        <w:tc>
          <w:tcPr>
            <w:tcW w:w="2040" w:type="dxa"/>
            <w:shd w:val="clear" w:color="auto" w:fill="FFFFFF"/>
            <w:vAlign w:val="center"/>
          </w:tcPr>
          <w:p w14:paraId="14E9A796" w14:textId="77777777" w:rsidR="00431043" w:rsidRDefault="00000000">
            <w:pPr>
              <w:spacing w:before="20" w:after="20" w:line="250" w:lineRule="auto"/>
            </w:pPr>
            <w:r>
              <w:rPr>
                <w:sz w:val="18"/>
              </w:rPr>
              <w:t>[...]</w:t>
            </w:r>
          </w:p>
        </w:tc>
      </w:tr>
    </w:tbl>
    <w:p w14:paraId="36381ED1" w14:textId="77777777" w:rsidR="00431043" w:rsidRDefault="00431043">
      <w:pPr>
        <w:spacing w:after="60"/>
      </w:pPr>
    </w:p>
    <w:p w14:paraId="220301E2" w14:textId="77777777" w:rsidR="00431043" w:rsidRDefault="00000000">
      <w:pPr>
        <w:spacing w:after="80"/>
      </w:pPr>
      <w:r>
        <w:rPr>
          <w:b/>
        </w:rPr>
        <w:t xml:space="preserve">Condizioni per il rientro o la stabilizzazione  </w:t>
      </w:r>
      <w:sdt>
        <w:sdtPr>
          <w:alias w:val="Condizioni per il rientro o la stabilizzazione"/>
          <w:tag w:val="A11b_f287"/>
          <w:id w:val="300287"/>
          <w:text w:multiLine="1"/>
        </w:sdtPr>
        <w:sdtContent>
          <w:r>
            <w:rPr>
              <w:i/>
              <w:color w:val="59636D"/>
            </w:rPr>
            <w:t>[Organizzazione contatti carico e supporto necessari | Preferenze e alternative]</w:t>
          </w:r>
        </w:sdtContent>
      </w:sdt>
    </w:p>
    <w:p w14:paraId="686BF94A" w14:textId="77777777" w:rsidR="00431043" w:rsidRDefault="00000000">
      <w:pPr>
        <w:pBdr>
          <w:bottom w:val="single" w:sz="3" w:space="1" w:color="D9D9D9"/>
        </w:pBdr>
        <w:spacing w:after="40" w:line="240" w:lineRule="auto"/>
      </w:pPr>
      <w:r>
        <w:rPr>
          <w:sz w:val="28"/>
        </w:rPr>
        <w:t xml:space="preserve"> </w:t>
      </w:r>
    </w:p>
    <w:p w14:paraId="114782F2" w14:textId="77777777" w:rsidR="00431043" w:rsidRDefault="00000000">
      <w:pPr>
        <w:spacing w:after="180"/>
      </w:pPr>
      <w:r>
        <w:rPr>
          <w:b/>
        </w:rPr>
        <w:t xml:space="preserve">Indicazioni sanitarie pertinenti  </w:t>
      </w:r>
      <w:sdt>
        <w:sdtPr>
          <w:alias w:val="Indicazioni sanitarie pertinenti"/>
          <w:tag w:val="A11b_f288"/>
          <w:id w:val="300288"/>
          <w:text w:multiLine="1"/>
        </w:sdtPr>
        <w:sdtContent>
          <w:r>
            <w:rPr>
              <w:i/>
              <w:color w:val="59636D"/>
            </w:rPr>
            <w:t>[Solo indicazioni gestibili dall’azienda nei limiti consentiti | Nessuna diagnosi]</w:t>
          </w:r>
        </w:sdtContent>
      </w:sdt>
    </w:p>
    <w:p w14:paraId="7F774970" w14:textId="77777777" w:rsidR="00431043" w:rsidRDefault="00000000">
      <w:pPr>
        <w:spacing w:after="180"/>
      </w:pPr>
      <w:r>
        <w:rPr>
          <w:b/>
        </w:rPr>
        <w:t xml:space="preserve">Incontro preparatorio e referente  </w:t>
      </w:r>
      <w:sdt>
        <w:sdtPr>
          <w:alias w:val="Incontro preparatorio e referente"/>
          <w:tag w:val="A11b_f289"/>
          <w:id w:val="300289"/>
          <w:text w:multiLine="1"/>
        </w:sdtPr>
        <w:sdtContent>
          <w:r>
            <w:rPr>
              <w:i/>
              <w:color w:val="59636D"/>
            </w:rPr>
            <w:t>[Data | Persone necessarie | Modalità di aiuto]</w:t>
          </w:r>
        </w:sdtContent>
      </w:sdt>
    </w:p>
    <w:p w14:paraId="1E49517D" w14:textId="77777777" w:rsidR="00431043" w:rsidRDefault="00000000">
      <w:pPr>
        <w:spacing w:after="180"/>
      </w:pPr>
      <w:r>
        <w:rPr>
          <w:b/>
        </w:rPr>
        <w:t xml:space="preserve">Comunicazione al gruppo  </w:t>
      </w:r>
      <w:sdt>
        <w:sdtPr>
          <w:alias w:val="Comunicazione al gruppo"/>
          <w:tag w:val="A11b_f290"/>
          <w:id w:val="300290"/>
          <w:text w:multiLine="1"/>
        </w:sdtPr>
        <w:sdtContent>
          <w:r>
            <w:rPr>
              <w:i/>
              <w:color w:val="59636D"/>
            </w:rPr>
            <w:t>[Informazioni organizzative strettamente necessarie | Chi comunica]</w:t>
          </w:r>
        </w:sdtContent>
      </w:sdt>
    </w:p>
    <w:p w14:paraId="7DC7EF5D" w14:textId="77777777" w:rsidR="00431043" w:rsidRDefault="00000000">
      <w:pPr>
        <w:spacing w:after="80"/>
      </w:pPr>
      <w:r>
        <w:rPr>
          <w:b/>
        </w:rPr>
        <w:t xml:space="preserve">Esito e motivazione della prosecuzione o chiusura  </w:t>
      </w:r>
      <w:sdt>
        <w:sdtPr>
          <w:alias w:val="Esito e motivazione della prosecuzione o chiusura"/>
          <w:tag w:val="A11b_f291"/>
          <w:id w:val="300291"/>
          <w:text w:multiLine="1"/>
        </w:sdtPr>
        <w:sdtContent>
          <w:r>
            <w:rPr>
              <w:i/>
              <w:color w:val="59636D"/>
            </w:rPr>
            <w:t>[Effettiva stabilizzazione | Criticità residue | Quando riesaminare]</w:t>
          </w:r>
        </w:sdtContent>
      </w:sdt>
    </w:p>
    <w:p w14:paraId="7A36C382" w14:textId="77777777" w:rsidR="00431043" w:rsidRDefault="00000000">
      <w:pPr>
        <w:pBdr>
          <w:bottom w:val="single" w:sz="3" w:space="1" w:color="D9D9D9"/>
        </w:pBdr>
        <w:spacing w:after="40" w:line="240" w:lineRule="auto"/>
      </w:pPr>
      <w:r>
        <w:rPr>
          <w:sz w:val="28"/>
        </w:rPr>
        <w:t xml:space="preserve"> </w:t>
      </w:r>
    </w:p>
    <w:p w14:paraId="21F754D4" w14:textId="77777777" w:rsidR="00431043" w:rsidRDefault="00000000">
      <w:r>
        <w:rPr>
          <w:sz w:val="18"/>
        </w:rPr>
        <w:t>La chiusura della verifica dei fatti non determina da sola la fine del supporto. Rivedere le misure se producono effetti sfavorevoli o se l’esposizione persiste. [F1, p. 3; N6]</w:t>
      </w:r>
    </w:p>
    <w:p w14:paraId="287E1392" w14:textId="77777777" w:rsidR="00431043" w:rsidRDefault="00000000">
      <w:pPr>
        <w:spacing w:after="180"/>
      </w:pPr>
      <w:r>
        <w:rPr>
          <w:b/>
        </w:rPr>
        <w:t xml:space="preserve">Responsabile data e firma  </w:t>
      </w:r>
      <w:sdt>
        <w:sdtPr>
          <w:alias w:val="Responsabile data e firma"/>
          <w:tag w:val="A11b_f292"/>
          <w:id w:val="300292"/>
          <w:text w:multiLine="1"/>
        </w:sdtPr>
        <w:sdtContent>
          <w:r>
            <w:rPr>
              <w:i/>
              <w:color w:val="59636D"/>
            </w:rPr>
            <w:t>[Nome | Data | Firma]</w:t>
          </w:r>
        </w:sdtContent>
      </w:sdt>
    </w:p>
    <w:p w14:paraId="07C1979E" w14:textId="77777777" w:rsidR="00431043" w:rsidRDefault="00000000">
      <w:r>
        <w:br w:type="page"/>
      </w:r>
    </w:p>
    <w:p w14:paraId="28E23821" w14:textId="77777777" w:rsidR="00431043" w:rsidRDefault="00000000">
      <w:pPr>
        <w:spacing w:after="60"/>
      </w:pPr>
      <w:r>
        <w:rPr>
          <w:sz w:val="18"/>
        </w:rPr>
        <w:t>ALLEGATI OPERATIVI</w:t>
      </w:r>
    </w:p>
    <w:p w14:paraId="09901884" w14:textId="77777777" w:rsidR="00431043" w:rsidRDefault="00000000">
      <w:pPr>
        <w:pStyle w:val="Titolo1"/>
      </w:pPr>
      <w:bookmarkStart w:id="49" w:name="A12"/>
      <w:r>
        <w:t>A12 Istruzioni per aggressioni e minacce</w:t>
      </w:r>
      <w:bookmarkEnd w:id="49"/>
    </w:p>
    <w:p w14:paraId="78094136" w14:textId="77777777" w:rsidR="00431043" w:rsidRDefault="00000000">
      <w:pPr>
        <w:keepNext/>
        <w:spacing w:after="60"/>
        <w:jc w:val="center"/>
      </w:pPr>
      <w:r>
        <w:rPr>
          <w:noProof/>
        </w:rPr>
        <w:drawing>
          <wp:inline distT="0" distB="0" distL="0" distR="0" wp14:anchorId="423BBD28" wp14:editId="08D483B2">
            <wp:extent cx="6228000" cy="3806000"/>
            <wp:effectExtent l="0" t="0" r="0" b="0"/>
            <wp:docPr id="10" name="Picture 10" descr="Gestione della minaccia: conservare la via di fuga, allontanarsi e proteggere, attivare 112 e presidio, ottenere assistenza e registrare i fatti dopo la messa in sicurezza. Non inseguire o improvvisare interventi fisici." title="G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05_aggressione_emergenza.png"/>
                    <pic:cNvPicPr/>
                  </pic:nvPicPr>
                  <pic:blipFill>
                    <a:blip r:embed="rId13"/>
                    <a:stretch>
                      <a:fillRect/>
                    </a:stretch>
                  </pic:blipFill>
                  <pic:spPr>
                    <a:xfrm>
                      <a:off x="0" y="0"/>
                      <a:ext cx="6228000" cy="3806000"/>
                    </a:xfrm>
                    <a:prstGeom prst="rect">
                      <a:avLst/>
                    </a:prstGeom>
                  </pic:spPr>
                </pic:pic>
              </a:graphicData>
            </a:graphic>
          </wp:inline>
        </w:drawing>
      </w:r>
    </w:p>
    <w:p w14:paraId="1617BCD7" w14:textId="77777777" w:rsidR="00431043" w:rsidRDefault="00000000">
      <w:pPr>
        <w:pStyle w:val="Didascalia"/>
        <w:spacing w:after="120"/>
      </w:pPr>
      <w:r>
        <w:t>Mappa originale delle priorità durante una minaccia o aggressione</w:t>
      </w:r>
    </w:p>
    <w:p w14:paraId="27B44046" w14:textId="77777777" w:rsidR="00431043" w:rsidRDefault="00000000">
      <w:r>
        <w:rPr>
          <w:b/>
        </w:rPr>
        <w:t xml:space="preserve">Indirizzo per i soccorsi  </w:t>
      </w:r>
      <w:sdt>
        <w:sdtPr>
          <w:alias w:val="Indirizzo per i soccorsi"/>
          <w:tag w:val="A12_f294"/>
          <w:id w:val="300294"/>
          <w:text w:multiLine="1"/>
        </w:sdtPr>
        <w:sdtContent>
          <w:r>
            <w:rPr>
              <w:i/>
              <w:color w:val="59636D"/>
            </w:rPr>
            <w:t>[Azienda via numero piano e accesso]</w:t>
          </w:r>
        </w:sdtContent>
      </w:sdt>
    </w:p>
    <w:p w14:paraId="491291CC" w14:textId="77777777" w:rsidR="00431043" w:rsidRDefault="00000000">
      <w:r>
        <w:rPr>
          <w:b/>
        </w:rPr>
        <w:t xml:space="preserve">Allarme interno e destinatario  </w:t>
      </w:r>
      <w:sdt>
        <w:sdtPr>
          <w:alias w:val="Allarme interno e destinatario"/>
          <w:tag w:val="A12_f295"/>
          <w:id w:val="300295"/>
          <w:text w:multiLine="1"/>
        </w:sdtPr>
        <w:sdtContent>
          <w:r>
            <w:rPr>
              <w:i/>
              <w:color w:val="59636D"/>
            </w:rPr>
            <w:t>[Come attivarlo | Chi risponde | Copertura turni]</w:t>
          </w:r>
        </w:sdtContent>
      </w:sdt>
    </w:p>
    <w:p w14:paraId="68702D2D" w14:textId="77777777" w:rsidR="00431043" w:rsidRDefault="00000000">
      <w:r>
        <w:rPr>
          <w:b/>
        </w:rPr>
        <w:t xml:space="preserve">Luogo sicuro e via di allontanamento  </w:t>
      </w:r>
      <w:sdt>
        <w:sdtPr>
          <w:alias w:val="Luogo sicuro e via di allontanamento"/>
          <w:tag w:val="A12_f296"/>
          <w:id w:val="300296"/>
          <w:text w:multiLine="1"/>
        </w:sdtPr>
        <w:sdtContent>
          <w:r>
            <w:rPr>
              <w:i/>
              <w:color w:val="59636D"/>
            </w:rPr>
            <w:t>[Percorso individuato e punto protetto]</w:t>
          </w:r>
        </w:sdtContent>
      </w:sdt>
    </w:p>
    <w:p w14:paraId="32821108" w14:textId="77777777" w:rsidR="00431043" w:rsidRDefault="00000000">
      <w:r>
        <w:rPr>
          <w:b/>
          <w:sz w:val="21"/>
        </w:rPr>
        <w:t>Al 112:</w:t>
      </w:r>
      <w:r>
        <w:rPr>
          <w:sz w:val="21"/>
        </w:rPr>
        <w:t xml:space="preserve"> indica dove sei, il pericolo osservato, eventuali feriti e un numero per ricontattarti. Segui le istruzioni. Non inseguire, non tentare disarmo o contenimento e non esporti per filmare. Dopo la messa in sicurezza attiva assistenza, referente e segnalazione riservata.</w:t>
      </w:r>
    </w:p>
    <w:p w14:paraId="42D43925" w14:textId="77777777" w:rsidR="00431043" w:rsidRDefault="00000000">
      <w:r>
        <w:rPr>
          <w:sz w:val="18"/>
        </w:rPr>
        <w:t>La scheda va adattata al sito e collegata al piano di emergenza. Non è un addestramento alla difesa fisica. [N12; F1, p. 3]</w:t>
      </w:r>
    </w:p>
    <w:p w14:paraId="62A12717" w14:textId="77777777" w:rsidR="00431043" w:rsidRDefault="00000000">
      <w:r>
        <w:br w:type="page"/>
      </w:r>
    </w:p>
    <w:p w14:paraId="5B6597B6" w14:textId="77777777" w:rsidR="00431043" w:rsidRDefault="00000000">
      <w:pPr>
        <w:spacing w:after="60"/>
      </w:pPr>
      <w:r>
        <w:rPr>
          <w:sz w:val="18"/>
        </w:rPr>
        <w:t>ALLEGATI OPERATIVI</w:t>
      </w:r>
    </w:p>
    <w:p w14:paraId="637A12B5" w14:textId="77777777" w:rsidR="00431043" w:rsidRDefault="00000000">
      <w:pPr>
        <w:pStyle w:val="Titolo1"/>
      </w:pPr>
      <w:bookmarkStart w:id="50" w:name="A12b"/>
      <w:r>
        <w:t>A12 Indicazioni operative e prova del presidio</w:t>
      </w:r>
      <w:bookmarkEnd w:id="50"/>
    </w:p>
    <w:p w14:paraId="5D2C91AE" w14:textId="77777777" w:rsidR="00431043" w:rsidRDefault="00000000">
      <w:pPr>
        <w:pStyle w:val="Titolo2"/>
      </w:pPr>
      <w:r>
        <w:t>Prima della escalation e nei canali digitali</w:t>
      </w:r>
    </w:p>
    <w:p w14:paraId="11DD9795" w14:textId="77777777" w:rsidR="00431043" w:rsidRDefault="00000000">
      <w:r>
        <w:rPr>
          <w:sz w:val="21"/>
        </w:rPr>
        <w:t>Se possibile senza aumentare il rischio, mantieni una via di allontanamento, usa frasi brevi e tono calmo e chiedi l’intervento del referente. Non discutere per ottenere ragione né fare promesse non sostenibili. Quando il pericolo aumenta, interrompi l’interazione e attiva l’aiuto.</w:t>
      </w:r>
    </w:p>
    <w:p w14:paraId="7D0CDAA9" w14:textId="77777777" w:rsidR="00431043" w:rsidRDefault="00000000">
      <w:r>
        <w:rPr>
          <w:sz w:val="21"/>
        </w:rPr>
        <w:t>Per minacce digitali conserva gli elementi pertinenti già legittimamente disponibili, segnala in modo riservato e chiedi misure autorizzate sui contatti. Non diffondere screenshot né avviare indagini su account altrui. Una minaccia fisica credibile richiede protezione; se il pericolo è immediato, chiama il 112.</w:t>
      </w:r>
    </w:p>
    <w:p w14:paraId="712D73B0" w14:textId="77777777" w:rsidR="00431043" w:rsidRDefault="00000000">
      <w:pPr>
        <w:pStyle w:val="Titolo2"/>
      </w:pPr>
      <w:r>
        <w:t>Compiti dei testimoni e dopo il pericolo</w:t>
      </w:r>
    </w:p>
    <w:p w14:paraId="77BC0F29" w14:textId="77777777" w:rsidR="00431043" w:rsidRDefault="00000000">
      <w:r>
        <w:rPr>
          <w:sz w:val="21"/>
        </w:rPr>
        <w:t>Chi assiste chiama aiuto senza esporsi, allontana altre persone se possibile e lascia liberi gli accessi ai soccorritori. Il primo soccorso si svolge in sicurezza secondo formazione e indicazioni ricevute. Non rientrare in un’area pericolosa. La ripresa dell’attività richiede la verifica del responsabile competente.</w:t>
      </w:r>
    </w:p>
    <w:p w14:paraId="049E8B37" w14:textId="77777777" w:rsidR="00431043" w:rsidRDefault="00000000">
      <w:pPr>
        <w:pStyle w:val="Titolo2"/>
      </w:pPr>
      <w:r>
        <w:t>Prova operativa senza aggressione simulata</w:t>
      </w:r>
    </w:p>
    <w:p w14:paraId="514F5F12" w14:textId="77777777" w:rsidR="00431043" w:rsidRDefault="00000000">
      <w:pPr>
        <w:spacing w:after="180"/>
      </w:pPr>
      <w:r>
        <w:rPr>
          <w:b/>
        </w:rPr>
        <w:t xml:space="preserve">Sede data turno e osservatori  </w:t>
      </w:r>
      <w:sdt>
        <w:sdtPr>
          <w:alias w:val="Sede data turno e osservatori"/>
          <w:tag w:val="A12b_f298"/>
          <w:id w:val="300298"/>
          <w:text w:multiLine="1"/>
        </w:sdtPr>
        <w:sdtContent>
          <w:r>
            <w:rPr>
              <w:i/>
              <w:color w:val="59636D"/>
            </w:rPr>
            <w:t>[Prova annunciata | Scenario A03]</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4193"/>
        <w:gridCol w:w="2720"/>
        <w:gridCol w:w="3286"/>
      </w:tblGrid>
      <w:tr w:rsidR="00431043" w14:paraId="37CDE37B" w14:textId="77777777">
        <w:trPr>
          <w:cantSplit/>
          <w:tblHeader/>
          <w:jc w:val="center"/>
        </w:trPr>
        <w:tc>
          <w:tcPr>
            <w:tcW w:w="4193" w:type="dxa"/>
            <w:shd w:val="clear" w:color="auto" w:fill="16324F"/>
            <w:vAlign w:val="center"/>
          </w:tcPr>
          <w:p w14:paraId="6CFF282D" w14:textId="77777777" w:rsidR="00431043" w:rsidRDefault="00000000">
            <w:pPr>
              <w:spacing w:before="20" w:after="20" w:line="250" w:lineRule="auto"/>
            </w:pPr>
            <w:r>
              <w:rPr>
                <w:b/>
                <w:color w:val="FFFFFF"/>
                <w:sz w:val="18"/>
              </w:rPr>
              <w:t>Elemento verificato</w:t>
            </w:r>
          </w:p>
        </w:tc>
        <w:tc>
          <w:tcPr>
            <w:tcW w:w="2720" w:type="dxa"/>
            <w:shd w:val="clear" w:color="auto" w:fill="16324F"/>
            <w:vAlign w:val="center"/>
          </w:tcPr>
          <w:p w14:paraId="13B5431B" w14:textId="77777777" w:rsidR="00431043" w:rsidRDefault="00000000">
            <w:pPr>
              <w:spacing w:before="20" w:after="20" w:line="250" w:lineRule="auto"/>
            </w:pPr>
            <w:r>
              <w:rPr>
                <w:b/>
                <w:color w:val="FFFFFF"/>
                <w:sz w:val="18"/>
              </w:rPr>
              <w:t>Esito e carenza</w:t>
            </w:r>
          </w:p>
        </w:tc>
        <w:tc>
          <w:tcPr>
            <w:tcW w:w="3286" w:type="dxa"/>
            <w:shd w:val="clear" w:color="auto" w:fill="16324F"/>
            <w:vAlign w:val="center"/>
          </w:tcPr>
          <w:p w14:paraId="2BDC26EC" w14:textId="77777777" w:rsidR="00431043" w:rsidRDefault="00000000">
            <w:pPr>
              <w:spacing w:before="20" w:after="20" w:line="250" w:lineRule="auto"/>
            </w:pPr>
            <w:r>
              <w:rPr>
                <w:b/>
                <w:color w:val="FFFFFF"/>
                <w:sz w:val="18"/>
              </w:rPr>
              <w:t>Azione responsabile e termine</w:t>
            </w:r>
          </w:p>
        </w:tc>
      </w:tr>
      <w:tr w:rsidR="00431043" w14:paraId="0FCBF790" w14:textId="77777777">
        <w:trPr>
          <w:cantSplit/>
          <w:jc w:val="center"/>
        </w:trPr>
        <w:tc>
          <w:tcPr>
            <w:tcW w:w="4193" w:type="dxa"/>
            <w:shd w:val="clear" w:color="auto" w:fill="FFFFFF"/>
            <w:vAlign w:val="center"/>
          </w:tcPr>
          <w:p w14:paraId="709CC4EA" w14:textId="77777777" w:rsidR="00431043" w:rsidRDefault="00000000">
            <w:pPr>
              <w:spacing w:before="20" w:after="20" w:line="250" w:lineRule="auto"/>
            </w:pPr>
            <w:r>
              <w:rPr>
                <w:sz w:val="18"/>
              </w:rPr>
              <w:t>Allarme raggiungibile e funzionante</w:t>
            </w:r>
          </w:p>
        </w:tc>
        <w:tc>
          <w:tcPr>
            <w:tcW w:w="2720" w:type="dxa"/>
            <w:shd w:val="clear" w:color="auto" w:fill="FFFFFF"/>
            <w:vAlign w:val="center"/>
          </w:tcPr>
          <w:p w14:paraId="493B400A" w14:textId="77777777" w:rsidR="00431043" w:rsidRDefault="00000000">
            <w:pPr>
              <w:spacing w:before="20" w:after="20" w:line="250" w:lineRule="auto"/>
            </w:pPr>
            <w:r>
              <w:rPr>
                <w:sz w:val="18"/>
              </w:rPr>
              <w:t>[...]</w:t>
            </w:r>
          </w:p>
        </w:tc>
        <w:tc>
          <w:tcPr>
            <w:tcW w:w="3286" w:type="dxa"/>
            <w:shd w:val="clear" w:color="auto" w:fill="FFFFFF"/>
            <w:vAlign w:val="center"/>
          </w:tcPr>
          <w:p w14:paraId="0114A35E" w14:textId="77777777" w:rsidR="00431043" w:rsidRDefault="00000000">
            <w:pPr>
              <w:spacing w:before="20" w:after="20" w:line="250" w:lineRule="auto"/>
            </w:pPr>
            <w:r>
              <w:rPr>
                <w:sz w:val="18"/>
              </w:rPr>
              <w:t>[...]</w:t>
            </w:r>
          </w:p>
        </w:tc>
      </w:tr>
      <w:tr w:rsidR="00431043" w14:paraId="7B53E3ED" w14:textId="77777777">
        <w:trPr>
          <w:cantSplit/>
          <w:jc w:val="center"/>
        </w:trPr>
        <w:tc>
          <w:tcPr>
            <w:tcW w:w="4193" w:type="dxa"/>
            <w:shd w:val="clear" w:color="auto" w:fill="F2F6F8"/>
            <w:vAlign w:val="center"/>
          </w:tcPr>
          <w:p w14:paraId="1EE4FB73" w14:textId="77777777" w:rsidR="00431043" w:rsidRDefault="00000000">
            <w:pPr>
              <w:spacing w:before="20" w:after="20" w:line="250" w:lineRule="auto"/>
            </w:pPr>
            <w:r>
              <w:rPr>
                <w:sz w:val="18"/>
              </w:rPr>
              <w:t>Destinatario risponde nella fascia provata</w:t>
            </w:r>
          </w:p>
        </w:tc>
        <w:tc>
          <w:tcPr>
            <w:tcW w:w="2720" w:type="dxa"/>
            <w:shd w:val="clear" w:color="auto" w:fill="F2F6F8"/>
            <w:vAlign w:val="center"/>
          </w:tcPr>
          <w:p w14:paraId="518F293B" w14:textId="77777777" w:rsidR="00431043" w:rsidRDefault="00000000">
            <w:pPr>
              <w:spacing w:before="20" w:after="20" w:line="250" w:lineRule="auto"/>
            </w:pPr>
            <w:r>
              <w:rPr>
                <w:sz w:val="18"/>
              </w:rPr>
              <w:t>[...]</w:t>
            </w:r>
          </w:p>
        </w:tc>
        <w:tc>
          <w:tcPr>
            <w:tcW w:w="3286" w:type="dxa"/>
            <w:shd w:val="clear" w:color="auto" w:fill="F2F6F8"/>
            <w:vAlign w:val="center"/>
          </w:tcPr>
          <w:p w14:paraId="7C2D9256" w14:textId="77777777" w:rsidR="00431043" w:rsidRDefault="00000000">
            <w:pPr>
              <w:spacing w:before="20" w:after="20" w:line="250" w:lineRule="auto"/>
            </w:pPr>
            <w:r>
              <w:rPr>
                <w:sz w:val="18"/>
              </w:rPr>
              <w:t>[...]</w:t>
            </w:r>
          </w:p>
        </w:tc>
      </w:tr>
      <w:tr w:rsidR="00431043" w14:paraId="501D98CC" w14:textId="77777777">
        <w:trPr>
          <w:cantSplit/>
          <w:jc w:val="center"/>
        </w:trPr>
        <w:tc>
          <w:tcPr>
            <w:tcW w:w="4193" w:type="dxa"/>
            <w:shd w:val="clear" w:color="auto" w:fill="FFFFFF"/>
            <w:vAlign w:val="center"/>
          </w:tcPr>
          <w:p w14:paraId="5C5BF082" w14:textId="77777777" w:rsidR="00431043" w:rsidRDefault="00000000">
            <w:pPr>
              <w:spacing w:before="20" w:after="20" w:line="250" w:lineRule="auto"/>
            </w:pPr>
            <w:r>
              <w:rPr>
                <w:sz w:val="18"/>
              </w:rPr>
              <w:t>Via e luogo sicuro utilizzabili</w:t>
            </w:r>
          </w:p>
        </w:tc>
        <w:tc>
          <w:tcPr>
            <w:tcW w:w="2720" w:type="dxa"/>
            <w:shd w:val="clear" w:color="auto" w:fill="FFFFFF"/>
            <w:vAlign w:val="center"/>
          </w:tcPr>
          <w:p w14:paraId="4E269D58" w14:textId="77777777" w:rsidR="00431043" w:rsidRDefault="00000000">
            <w:pPr>
              <w:spacing w:before="20" w:after="20" w:line="250" w:lineRule="auto"/>
            </w:pPr>
            <w:r>
              <w:rPr>
                <w:sz w:val="18"/>
              </w:rPr>
              <w:t>[...]</w:t>
            </w:r>
          </w:p>
        </w:tc>
        <w:tc>
          <w:tcPr>
            <w:tcW w:w="3286" w:type="dxa"/>
            <w:shd w:val="clear" w:color="auto" w:fill="FFFFFF"/>
            <w:vAlign w:val="center"/>
          </w:tcPr>
          <w:p w14:paraId="3A6F04F2" w14:textId="77777777" w:rsidR="00431043" w:rsidRDefault="00000000">
            <w:pPr>
              <w:spacing w:before="20" w:after="20" w:line="250" w:lineRule="auto"/>
            </w:pPr>
            <w:r>
              <w:rPr>
                <w:sz w:val="18"/>
              </w:rPr>
              <w:t>[...]</w:t>
            </w:r>
          </w:p>
        </w:tc>
      </w:tr>
      <w:tr w:rsidR="00431043" w14:paraId="0DCC08F4" w14:textId="77777777">
        <w:trPr>
          <w:cantSplit/>
          <w:jc w:val="center"/>
        </w:trPr>
        <w:tc>
          <w:tcPr>
            <w:tcW w:w="4193" w:type="dxa"/>
            <w:shd w:val="clear" w:color="auto" w:fill="F2F6F8"/>
            <w:vAlign w:val="center"/>
          </w:tcPr>
          <w:p w14:paraId="1A7B9EA2" w14:textId="77777777" w:rsidR="00431043" w:rsidRDefault="00000000">
            <w:pPr>
              <w:spacing w:before="20" w:after="20" w:line="250" w:lineRule="auto"/>
            </w:pPr>
            <w:r>
              <w:rPr>
                <w:sz w:val="18"/>
              </w:rPr>
              <w:t>Indirizzo e accesso per i soccorsi corretti</w:t>
            </w:r>
          </w:p>
        </w:tc>
        <w:tc>
          <w:tcPr>
            <w:tcW w:w="2720" w:type="dxa"/>
            <w:shd w:val="clear" w:color="auto" w:fill="F2F6F8"/>
            <w:vAlign w:val="center"/>
          </w:tcPr>
          <w:p w14:paraId="13815C22" w14:textId="77777777" w:rsidR="00431043" w:rsidRDefault="00000000">
            <w:pPr>
              <w:spacing w:before="20" w:after="20" w:line="250" w:lineRule="auto"/>
            </w:pPr>
            <w:r>
              <w:rPr>
                <w:sz w:val="18"/>
              </w:rPr>
              <w:t>[...]</w:t>
            </w:r>
          </w:p>
        </w:tc>
        <w:tc>
          <w:tcPr>
            <w:tcW w:w="3286" w:type="dxa"/>
            <w:shd w:val="clear" w:color="auto" w:fill="F2F6F8"/>
            <w:vAlign w:val="center"/>
          </w:tcPr>
          <w:p w14:paraId="64B84F6E" w14:textId="77777777" w:rsidR="00431043" w:rsidRDefault="00000000">
            <w:pPr>
              <w:spacing w:before="20" w:after="20" w:line="250" w:lineRule="auto"/>
            </w:pPr>
            <w:r>
              <w:rPr>
                <w:sz w:val="18"/>
              </w:rPr>
              <w:t>[...]</w:t>
            </w:r>
          </w:p>
        </w:tc>
      </w:tr>
      <w:tr w:rsidR="00431043" w14:paraId="40D3A7CD" w14:textId="77777777">
        <w:trPr>
          <w:cantSplit/>
          <w:jc w:val="center"/>
        </w:trPr>
        <w:tc>
          <w:tcPr>
            <w:tcW w:w="4193" w:type="dxa"/>
            <w:shd w:val="clear" w:color="auto" w:fill="FFFFFF"/>
            <w:vAlign w:val="center"/>
          </w:tcPr>
          <w:p w14:paraId="678031E2" w14:textId="77777777" w:rsidR="00431043" w:rsidRDefault="00000000">
            <w:pPr>
              <w:spacing w:before="20" w:after="20" w:line="250" w:lineRule="auto"/>
            </w:pPr>
            <w:r>
              <w:rPr>
                <w:sz w:val="18"/>
              </w:rPr>
              <w:t>Personale sa chiedere aiuto e fermarsi</w:t>
            </w:r>
          </w:p>
        </w:tc>
        <w:tc>
          <w:tcPr>
            <w:tcW w:w="2720" w:type="dxa"/>
            <w:shd w:val="clear" w:color="auto" w:fill="FFFFFF"/>
            <w:vAlign w:val="center"/>
          </w:tcPr>
          <w:p w14:paraId="3C06A29D" w14:textId="77777777" w:rsidR="00431043" w:rsidRDefault="00000000">
            <w:pPr>
              <w:spacing w:before="20" w:after="20" w:line="250" w:lineRule="auto"/>
            </w:pPr>
            <w:r>
              <w:rPr>
                <w:sz w:val="18"/>
              </w:rPr>
              <w:t>[...]</w:t>
            </w:r>
          </w:p>
        </w:tc>
        <w:tc>
          <w:tcPr>
            <w:tcW w:w="3286" w:type="dxa"/>
            <w:shd w:val="clear" w:color="auto" w:fill="FFFFFF"/>
            <w:vAlign w:val="center"/>
          </w:tcPr>
          <w:p w14:paraId="65993002" w14:textId="77777777" w:rsidR="00431043" w:rsidRDefault="00000000">
            <w:pPr>
              <w:spacing w:before="20" w:after="20" w:line="250" w:lineRule="auto"/>
            </w:pPr>
            <w:r>
              <w:rPr>
                <w:sz w:val="18"/>
              </w:rPr>
              <w:t>[...]</w:t>
            </w:r>
          </w:p>
        </w:tc>
      </w:tr>
    </w:tbl>
    <w:p w14:paraId="12D92C9B" w14:textId="77777777" w:rsidR="00431043" w:rsidRDefault="00431043">
      <w:pPr>
        <w:spacing w:after="60"/>
      </w:pPr>
    </w:p>
    <w:p w14:paraId="3090F493" w14:textId="77777777" w:rsidR="00431043" w:rsidRDefault="00000000">
      <w:r>
        <w:rPr>
          <w:sz w:val="18"/>
        </w:rPr>
        <w:t>Non effettuare chiamate di prova al 112. Usare la simulazione delle informazioni da dare. Nessun contatto fisico, minaccia reale o esercitazione a sorpresa.</w:t>
      </w:r>
    </w:p>
    <w:p w14:paraId="44038312" w14:textId="77777777" w:rsidR="00431043" w:rsidRDefault="00000000">
      <w:pPr>
        <w:spacing w:after="180"/>
      </w:pPr>
      <w:r>
        <w:rPr>
          <w:b/>
        </w:rPr>
        <w:t xml:space="preserve">Validazione locale e aggiornamento  </w:t>
      </w:r>
      <w:sdt>
        <w:sdtPr>
          <w:alias w:val="Validazione locale e aggiornamento"/>
          <w:tag w:val="A12b_f299"/>
          <w:id w:val="300299"/>
          <w:text w:multiLine="1"/>
        </w:sdtPr>
        <w:sdtContent>
          <w:r>
            <w:rPr>
              <w:i/>
              <w:color w:val="59636D"/>
            </w:rPr>
            <w:t>[Responsabile | Esito | A15 | Data e firma]</w:t>
          </w:r>
        </w:sdtContent>
      </w:sdt>
    </w:p>
    <w:p w14:paraId="55C810F2" w14:textId="77777777" w:rsidR="00431043" w:rsidRDefault="00000000">
      <w:r>
        <w:br w:type="page"/>
      </w:r>
    </w:p>
    <w:p w14:paraId="773EF1B9" w14:textId="77777777" w:rsidR="00431043" w:rsidRDefault="00000000">
      <w:pPr>
        <w:spacing w:after="60"/>
      </w:pPr>
      <w:r>
        <w:rPr>
          <w:sz w:val="18"/>
        </w:rPr>
        <w:t>ALLEGATI OPERATIVI</w:t>
      </w:r>
    </w:p>
    <w:p w14:paraId="44CC2FEE" w14:textId="77777777" w:rsidR="00431043" w:rsidRDefault="00000000">
      <w:pPr>
        <w:pStyle w:val="Titolo1"/>
      </w:pPr>
      <w:bookmarkStart w:id="51" w:name="A13"/>
      <w:r>
        <w:t>A13 Piano della formazione e delle esercitazioni</w:t>
      </w:r>
      <w:bookmarkEnd w:id="51"/>
    </w:p>
    <w:p w14:paraId="6857A2B0" w14:textId="77777777" w:rsidR="00431043" w:rsidRDefault="00000000">
      <w:r>
        <w:rPr>
          <w:b/>
        </w:rPr>
        <w:t xml:space="preserve">Azienda e unità  </w:t>
      </w:r>
      <w:sdt>
        <w:sdtPr>
          <w:alias w:val="Azienda e unità"/>
          <w:tag w:val="A13_f301"/>
          <w:id w:val="300301"/>
          <w:text w:multiLine="1"/>
        </w:sdtPr>
        <w:sdtContent>
          <w:r>
            <w:rPr>
              <w:i/>
              <w:color w:val="59636D"/>
            </w:rPr>
            <w:t>[Denominazione e sede]</w:t>
          </w:r>
        </w:sdtContent>
      </w:sdt>
    </w:p>
    <w:p w14:paraId="050922FE" w14:textId="77777777" w:rsidR="00431043" w:rsidRDefault="00000000">
      <w:r>
        <w:rPr>
          <w:b/>
        </w:rPr>
        <w:t xml:space="preserve">Data revisione e compilatore  </w:t>
      </w:r>
      <w:sdt>
        <w:sdtPr>
          <w:alias w:val="Data revisione e compilatore"/>
          <w:tag w:val="A13_f302"/>
          <w:id w:val="300302"/>
          <w:text w:multiLine="1"/>
        </w:sdtPr>
        <w:sdtContent>
          <w:r>
            <w:rPr>
              <w:i/>
              <w:color w:val="59636D"/>
            </w:rPr>
            <w:t>[Data | Rev | Nome e ruolo]</w:t>
          </w:r>
        </w:sdtContent>
      </w:sdt>
    </w:p>
    <w:p w14:paraId="4A9010B6" w14:textId="77777777" w:rsidR="00431043" w:rsidRDefault="00000000">
      <w:pPr>
        <w:spacing w:after="180"/>
      </w:pPr>
      <w:r>
        <w:rPr>
          <w:b/>
        </w:rPr>
        <w:t xml:space="preserve">Periodo responsabile e budget  </w:t>
      </w:r>
      <w:sdt>
        <w:sdtPr>
          <w:alias w:val="Periodo responsabile e budget"/>
          <w:tag w:val="A13_f303"/>
          <w:id w:val="300303"/>
          <w:text w:multiLine="1"/>
        </w:sdtPr>
        <w:sdtContent>
          <w:r>
            <w:rPr>
              <w:i/>
              <w:color w:val="59636D"/>
            </w:rPr>
            <w:t>[Periodo del piano | Responsabile | Risorse]</w:t>
          </w:r>
        </w:sdtContent>
      </w:sdt>
    </w:p>
    <w:p w14:paraId="13DDF6ED" w14:textId="77777777" w:rsidR="00431043" w:rsidRDefault="00000000">
      <w:pPr>
        <w:spacing w:after="180"/>
      </w:pPr>
      <w:r>
        <w:rPr>
          <w:b/>
        </w:rPr>
        <w:t xml:space="preserve">Bisogni e scenari di riferimento  </w:t>
      </w:r>
      <w:sdt>
        <w:sdtPr>
          <w:alias w:val="Bisogni e scenari di riferimento"/>
          <w:tag w:val="A13_f304"/>
          <w:id w:val="300304"/>
          <w:text w:multiLine="1"/>
        </w:sdtPr>
        <w:sdtContent>
          <w:r>
            <w:rPr>
              <w:i/>
              <w:color w:val="59636D"/>
            </w:rPr>
            <w:t>[A02 A03 | Eventi aggregati | Carenze di competenza]</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153"/>
        <w:gridCol w:w="3966"/>
        <w:gridCol w:w="2323"/>
        <w:gridCol w:w="1757"/>
      </w:tblGrid>
      <w:tr w:rsidR="00431043" w14:paraId="58B7551E" w14:textId="77777777">
        <w:trPr>
          <w:cantSplit/>
          <w:tblHeader/>
          <w:jc w:val="center"/>
        </w:trPr>
        <w:tc>
          <w:tcPr>
            <w:tcW w:w="2153" w:type="dxa"/>
            <w:shd w:val="clear" w:color="auto" w:fill="16324F"/>
            <w:vAlign w:val="center"/>
          </w:tcPr>
          <w:p w14:paraId="4556AFA6" w14:textId="77777777" w:rsidR="00431043" w:rsidRDefault="00000000">
            <w:pPr>
              <w:spacing w:before="20" w:after="20" w:line="250" w:lineRule="auto"/>
            </w:pPr>
            <w:r>
              <w:rPr>
                <w:b/>
                <w:color w:val="FFFFFF"/>
                <w:sz w:val="18"/>
              </w:rPr>
              <w:t>Destinatari</w:t>
            </w:r>
          </w:p>
        </w:tc>
        <w:tc>
          <w:tcPr>
            <w:tcW w:w="3966" w:type="dxa"/>
            <w:shd w:val="clear" w:color="auto" w:fill="16324F"/>
            <w:vAlign w:val="center"/>
          </w:tcPr>
          <w:p w14:paraId="299D4D12" w14:textId="77777777" w:rsidR="00431043" w:rsidRDefault="00000000">
            <w:pPr>
              <w:spacing w:before="20" w:after="20" w:line="250" w:lineRule="auto"/>
            </w:pPr>
            <w:r>
              <w:rPr>
                <w:b/>
                <w:color w:val="FFFFFF"/>
                <w:sz w:val="18"/>
              </w:rPr>
              <w:t>Obiettivo osservabile e contenuti</w:t>
            </w:r>
          </w:p>
        </w:tc>
        <w:tc>
          <w:tcPr>
            <w:tcW w:w="2323" w:type="dxa"/>
            <w:shd w:val="clear" w:color="auto" w:fill="16324F"/>
            <w:vAlign w:val="center"/>
          </w:tcPr>
          <w:p w14:paraId="12A2763F" w14:textId="77777777" w:rsidR="00431043" w:rsidRDefault="00000000">
            <w:pPr>
              <w:spacing w:before="20" w:after="20" w:line="250" w:lineRule="auto"/>
            </w:pPr>
            <w:r>
              <w:rPr>
                <w:b/>
                <w:color w:val="FFFFFF"/>
                <w:sz w:val="18"/>
              </w:rPr>
              <w:t>Metodo e docente</w:t>
            </w:r>
          </w:p>
        </w:tc>
        <w:tc>
          <w:tcPr>
            <w:tcW w:w="1757" w:type="dxa"/>
            <w:shd w:val="clear" w:color="auto" w:fill="16324F"/>
            <w:vAlign w:val="center"/>
          </w:tcPr>
          <w:p w14:paraId="7D9F0608" w14:textId="77777777" w:rsidR="00431043" w:rsidRDefault="00000000">
            <w:pPr>
              <w:spacing w:before="20" w:after="20" w:line="250" w:lineRule="auto"/>
            </w:pPr>
            <w:r>
              <w:rPr>
                <w:b/>
                <w:color w:val="FFFFFF"/>
                <w:sz w:val="18"/>
              </w:rPr>
              <w:t>Durata e data aziendali</w:t>
            </w:r>
          </w:p>
        </w:tc>
      </w:tr>
      <w:tr w:rsidR="00431043" w14:paraId="0E335224" w14:textId="77777777">
        <w:trPr>
          <w:cantSplit/>
          <w:jc w:val="center"/>
        </w:trPr>
        <w:tc>
          <w:tcPr>
            <w:tcW w:w="2153" w:type="dxa"/>
            <w:shd w:val="clear" w:color="auto" w:fill="FFFFFF"/>
            <w:vAlign w:val="center"/>
          </w:tcPr>
          <w:p w14:paraId="0C49559D" w14:textId="77777777" w:rsidR="00431043" w:rsidRDefault="00000000">
            <w:pPr>
              <w:spacing w:before="20" w:after="20" w:line="250" w:lineRule="auto"/>
            </w:pPr>
            <w:r>
              <w:rPr>
                <w:sz w:val="18"/>
              </w:rPr>
              <w:t>Tutto il personale</w:t>
            </w:r>
          </w:p>
        </w:tc>
        <w:tc>
          <w:tcPr>
            <w:tcW w:w="3966" w:type="dxa"/>
            <w:shd w:val="clear" w:color="auto" w:fill="FFFFFF"/>
            <w:vAlign w:val="center"/>
          </w:tcPr>
          <w:p w14:paraId="74662938" w14:textId="77777777" w:rsidR="00431043" w:rsidRDefault="00000000">
            <w:pPr>
              <w:spacing w:before="20" w:after="20" w:line="250" w:lineRule="auto"/>
            </w:pPr>
            <w:r>
              <w:rPr>
                <w:sz w:val="18"/>
              </w:rPr>
              <w:t>Riconoscere condotte, canali e tutele; usare esempi anche interni e digitali</w:t>
            </w:r>
          </w:p>
        </w:tc>
        <w:tc>
          <w:tcPr>
            <w:tcW w:w="2323" w:type="dxa"/>
            <w:shd w:val="clear" w:color="auto" w:fill="FFFFFF"/>
            <w:vAlign w:val="center"/>
          </w:tcPr>
          <w:p w14:paraId="0E484A99" w14:textId="77777777" w:rsidR="00431043" w:rsidRDefault="00000000">
            <w:pPr>
              <w:spacing w:before="20" w:after="20" w:line="250" w:lineRule="auto"/>
            </w:pPr>
            <w:r>
              <w:rPr>
                <w:sz w:val="18"/>
              </w:rPr>
              <w:t>[Casi guidati | Competenza]</w:t>
            </w:r>
          </w:p>
        </w:tc>
        <w:tc>
          <w:tcPr>
            <w:tcW w:w="1757" w:type="dxa"/>
            <w:shd w:val="clear" w:color="auto" w:fill="FFFFFF"/>
            <w:vAlign w:val="center"/>
          </w:tcPr>
          <w:p w14:paraId="06628FCD" w14:textId="77777777" w:rsidR="00431043" w:rsidRDefault="00000000">
            <w:pPr>
              <w:spacing w:before="20" w:after="20" w:line="250" w:lineRule="auto"/>
            </w:pPr>
            <w:r>
              <w:rPr>
                <w:sz w:val="18"/>
              </w:rPr>
              <w:t>[...]</w:t>
            </w:r>
          </w:p>
        </w:tc>
      </w:tr>
      <w:tr w:rsidR="00431043" w14:paraId="1C809EF8" w14:textId="77777777">
        <w:trPr>
          <w:cantSplit/>
          <w:jc w:val="center"/>
        </w:trPr>
        <w:tc>
          <w:tcPr>
            <w:tcW w:w="2153" w:type="dxa"/>
            <w:shd w:val="clear" w:color="auto" w:fill="F2F6F8"/>
            <w:vAlign w:val="center"/>
          </w:tcPr>
          <w:p w14:paraId="61E2D810" w14:textId="77777777" w:rsidR="00431043" w:rsidRDefault="00000000">
            <w:pPr>
              <w:spacing w:before="20" w:after="20" w:line="250" w:lineRule="auto"/>
            </w:pPr>
            <w:r>
              <w:rPr>
                <w:sz w:val="18"/>
              </w:rPr>
              <w:t>Personale esposto a terzi o isolato</w:t>
            </w:r>
          </w:p>
        </w:tc>
        <w:tc>
          <w:tcPr>
            <w:tcW w:w="3966" w:type="dxa"/>
            <w:shd w:val="clear" w:color="auto" w:fill="F2F6F8"/>
            <w:vAlign w:val="center"/>
          </w:tcPr>
          <w:p w14:paraId="5687C55D" w14:textId="77777777" w:rsidR="00431043" w:rsidRDefault="00000000">
            <w:pPr>
              <w:spacing w:before="20" w:after="20" w:line="250" w:lineRule="auto"/>
            </w:pPr>
            <w:r>
              <w:rPr>
                <w:sz w:val="18"/>
              </w:rPr>
              <w:t>Riconoscere escalation, allontanarsi e attivare aiuto secondo lo scenario</w:t>
            </w:r>
          </w:p>
        </w:tc>
        <w:tc>
          <w:tcPr>
            <w:tcW w:w="2323" w:type="dxa"/>
            <w:shd w:val="clear" w:color="auto" w:fill="F2F6F8"/>
            <w:vAlign w:val="center"/>
          </w:tcPr>
          <w:p w14:paraId="31AB5BAD" w14:textId="77777777" w:rsidR="00431043" w:rsidRDefault="00000000">
            <w:pPr>
              <w:spacing w:before="20" w:after="20" w:line="250" w:lineRule="auto"/>
            </w:pPr>
            <w:r>
              <w:rPr>
                <w:sz w:val="18"/>
              </w:rPr>
              <w:t>[Prova senza contatto fisico]</w:t>
            </w:r>
          </w:p>
        </w:tc>
        <w:tc>
          <w:tcPr>
            <w:tcW w:w="1757" w:type="dxa"/>
            <w:shd w:val="clear" w:color="auto" w:fill="F2F6F8"/>
            <w:vAlign w:val="center"/>
          </w:tcPr>
          <w:p w14:paraId="15E8BBFD" w14:textId="77777777" w:rsidR="00431043" w:rsidRDefault="00000000">
            <w:pPr>
              <w:spacing w:before="20" w:after="20" w:line="250" w:lineRule="auto"/>
            </w:pPr>
            <w:r>
              <w:rPr>
                <w:sz w:val="18"/>
              </w:rPr>
              <w:t>[...]</w:t>
            </w:r>
          </w:p>
        </w:tc>
      </w:tr>
      <w:tr w:rsidR="00431043" w14:paraId="58D17174" w14:textId="77777777">
        <w:trPr>
          <w:cantSplit/>
          <w:jc w:val="center"/>
        </w:trPr>
        <w:tc>
          <w:tcPr>
            <w:tcW w:w="2153" w:type="dxa"/>
            <w:shd w:val="clear" w:color="auto" w:fill="FFFFFF"/>
            <w:vAlign w:val="center"/>
          </w:tcPr>
          <w:p w14:paraId="0D5F6391" w14:textId="77777777" w:rsidR="00431043" w:rsidRDefault="00000000">
            <w:pPr>
              <w:spacing w:before="20" w:after="20" w:line="250" w:lineRule="auto"/>
            </w:pPr>
            <w:r>
              <w:rPr>
                <w:sz w:val="18"/>
              </w:rPr>
              <w:t>Dirigenti e preposti</w:t>
            </w:r>
          </w:p>
        </w:tc>
        <w:tc>
          <w:tcPr>
            <w:tcW w:w="3966" w:type="dxa"/>
            <w:shd w:val="clear" w:color="auto" w:fill="FFFFFF"/>
            <w:vAlign w:val="center"/>
          </w:tcPr>
          <w:p w14:paraId="1F7B727E" w14:textId="77777777" w:rsidR="00431043" w:rsidRDefault="00000000">
            <w:pPr>
              <w:spacing w:before="20" w:after="20" w:line="250" w:lineRule="auto"/>
            </w:pPr>
            <w:r>
              <w:rPr>
                <w:sz w:val="18"/>
              </w:rPr>
              <w:t>Ridurre fattori organizzativi; gestire prime notizie e protezioni senza ritorsioni</w:t>
            </w:r>
          </w:p>
        </w:tc>
        <w:tc>
          <w:tcPr>
            <w:tcW w:w="2323" w:type="dxa"/>
            <w:shd w:val="clear" w:color="auto" w:fill="FFFFFF"/>
            <w:vAlign w:val="center"/>
          </w:tcPr>
          <w:p w14:paraId="5DE403D1" w14:textId="77777777" w:rsidR="00431043" w:rsidRDefault="00000000">
            <w:pPr>
              <w:spacing w:before="20" w:after="20" w:line="250" w:lineRule="auto"/>
            </w:pPr>
            <w:r>
              <w:rPr>
                <w:sz w:val="18"/>
              </w:rPr>
              <w:t>[Caso decisionale]</w:t>
            </w:r>
          </w:p>
        </w:tc>
        <w:tc>
          <w:tcPr>
            <w:tcW w:w="1757" w:type="dxa"/>
            <w:shd w:val="clear" w:color="auto" w:fill="FFFFFF"/>
            <w:vAlign w:val="center"/>
          </w:tcPr>
          <w:p w14:paraId="0F736409" w14:textId="77777777" w:rsidR="00431043" w:rsidRDefault="00000000">
            <w:pPr>
              <w:spacing w:before="20" w:after="20" w:line="250" w:lineRule="auto"/>
            </w:pPr>
            <w:r>
              <w:rPr>
                <w:sz w:val="18"/>
              </w:rPr>
              <w:t>[...]</w:t>
            </w:r>
          </w:p>
        </w:tc>
      </w:tr>
      <w:tr w:rsidR="00431043" w14:paraId="2C2511F7" w14:textId="77777777">
        <w:trPr>
          <w:cantSplit/>
          <w:jc w:val="center"/>
        </w:trPr>
        <w:tc>
          <w:tcPr>
            <w:tcW w:w="2153" w:type="dxa"/>
            <w:shd w:val="clear" w:color="auto" w:fill="F2F6F8"/>
            <w:vAlign w:val="center"/>
          </w:tcPr>
          <w:p w14:paraId="75FA5437" w14:textId="77777777" w:rsidR="00431043" w:rsidRDefault="00000000">
            <w:pPr>
              <w:spacing w:before="20" w:after="20" w:line="250" w:lineRule="auto"/>
            </w:pPr>
            <w:r>
              <w:rPr>
                <w:sz w:val="18"/>
              </w:rPr>
              <w:t>Riceventi e incaricati</w:t>
            </w:r>
          </w:p>
        </w:tc>
        <w:tc>
          <w:tcPr>
            <w:tcW w:w="3966" w:type="dxa"/>
            <w:shd w:val="clear" w:color="auto" w:fill="F2F6F8"/>
            <w:vAlign w:val="center"/>
          </w:tcPr>
          <w:p w14:paraId="1F7DC375" w14:textId="77777777" w:rsidR="00431043" w:rsidRDefault="00000000">
            <w:pPr>
              <w:spacing w:before="20" w:after="20" w:line="250" w:lineRule="auto"/>
            </w:pPr>
            <w:r>
              <w:rPr>
                <w:sz w:val="18"/>
              </w:rPr>
              <w:t>Accogliere, valutare urgenza, gestire conflitti e dati riservati</w:t>
            </w:r>
          </w:p>
        </w:tc>
        <w:tc>
          <w:tcPr>
            <w:tcW w:w="2323" w:type="dxa"/>
            <w:shd w:val="clear" w:color="auto" w:fill="F2F6F8"/>
            <w:vAlign w:val="center"/>
          </w:tcPr>
          <w:p w14:paraId="36C0348C" w14:textId="77777777" w:rsidR="00431043" w:rsidRDefault="00000000">
            <w:pPr>
              <w:spacing w:before="20" w:after="20" w:line="250" w:lineRule="auto"/>
            </w:pPr>
            <w:r>
              <w:rPr>
                <w:sz w:val="18"/>
              </w:rPr>
              <w:t>[Simulazione A07–A11]</w:t>
            </w:r>
          </w:p>
        </w:tc>
        <w:tc>
          <w:tcPr>
            <w:tcW w:w="1757" w:type="dxa"/>
            <w:shd w:val="clear" w:color="auto" w:fill="F2F6F8"/>
            <w:vAlign w:val="center"/>
          </w:tcPr>
          <w:p w14:paraId="06ACBEEC" w14:textId="77777777" w:rsidR="00431043" w:rsidRDefault="00000000">
            <w:pPr>
              <w:spacing w:before="20" w:after="20" w:line="250" w:lineRule="auto"/>
            </w:pPr>
            <w:r>
              <w:rPr>
                <w:sz w:val="18"/>
              </w:rPr>
              <w:t>[...]</w:t>
            </w:r>
          </w:p>
        </w:tc>
      </w:tr>
      <w:tr w:rsidR="00431043" w14:paraId="297BCE9F" w14:textId="77777777">
        <w:trPr>
          <w:cantSplit/>
          <w:jc w:val="center"/>
        </w:trPr>
        <w:tc>
          <w:tcPr>
            <w:tcW w:w="2153" w:type="dxa"/>
            <w:shd w:val="clear" w:color="auto" w:fill="FFFFFF"/>
            <w:vAlign w:val="center"/>
          </w:tcPr>
          <w:p w14:paraId="252F0D58" w14:textId="77777777" w:rsidR="00431043" w:rsidRDefault="00000000">
            <w:pPr>
              <w:spacing w:before="20" w:after="20" w:line="250" w:lineRule="auto"/>
            </w:pPr>
            <w:r>
              <w:rPr>
                <w:sz w:val="18"/>
              </w:rPr>
              <w:t>Nuovi assunti e soggetti esterni pertinenti</w:t>
            </w:r>
          </w:p>
        </w:tc>
        <w:tc>
          <w:tcPr>
            <w:tcW w:w="3966" w:type="dxa"/>
            <w:shd w:val="clear" w:color="auto" w:fill="FFFFFF"/>
            <w:vAlign w:val="center"/>
          </w:tcPr>
          <w:p w14:paraId="191FAFEE" w14:textId="77777777" w:rsidR="00431043" w:rsidRDefault="00000000">
            <w:pPr>
              <w:spacing w:before="20" w:after="20" w:line="250" w:lineRule="auto"/>
            </w:pPr>
            <w:r>
              <w:rPr>
                <w:sz w:val="18"/>
              </w:rPr>
              <w:t>Conoscere istruzioni locali prima della specifica esposizione</w:t>
            </w:r>
          </w:p>
        </w:tc>
        <w:tc>
          <w:tcPr>
            <w:tcW w:w="2323" w:type="dxa"/>
            <w:shd w:val="clear" w:color="auto" w:fill="FFFFFF"/>
            <w:vAlign w:val="center"/>
          </w:tcPr>
          <w:p w14:paraId="6FACF175" w14:textId="77777777" w:rsidR="00431043" w:rsidRDefault="00000000">
            <w:pPr>
              <w:spacing w:before="20" w:after="20" w:line="250" w:lineRule="auto"/>
            </w:pPr>
            <w:r>
              <w:rPr>
                <w:sz w:val="18"/>
              </w:rPr>
              <w:t>[Briefing e dimostrazione]</w:t>
            </w:r>
          </w:p>
        </w:tc>
        <w:tc>
          <w:tcPr>
            <w:tcW w:w="1757" w:type="dxa"/>
            <w:shd w:val="clear" w:color="auto" w:fill="FFFFFF"/>
            <w:vAlign w:val="center"/>
          </w:tcPr>
          <w:p w14:paraId="58B817F4" w14:textId="77777777" w:rsidR="00431043" w:rsidRDefault="00000000">
            <w:pPr>
              <w:spacing w:before="20" w:after="20" w:line="250" w:lineRule="auto"/>
            </w:pPr>
            <w:r>
              <w:rPr>
                <w:sz w:val="18"/>
              </w:rPr>
              <w:t>[...]</w:t>
            </w:r>
          </w:p>
        </w:tc>
      </w:tr>
    </w:tbl>
    <w:p w14:paraId="0DB28195" w14:textId="77777777" w:rsidR="00431043" w:rsidRDefault="00431043">
      <w:pPr>
        <w:spacing w:after="60"/>
      </w:pPr>
    </w:p>
    <w:p w14:paraId="1421E01D" w14:textId="77777777" w:rsidR="00431043" w:rsidRDefault="00000000">
      <w:r>
        <w:rPr>
          <w:sz w:val="18"/>
        </w:rPr>
        <w:t>Durate e aggiornamenti sono stabiliti sulla base dei bisogni e dei requisiti applicabili. Non esiste nel factsheet INAIL un monte ore obbligatorio autonomo per questi moduli. Coordinare il piano con la formazione prevista per i ruoli. [N1; N8]</w:t>
      </w:r>
    </w:p>
    <w:p w14:paraId="729F67BD" w14:textId="77777777" w:rsidR="00431043" w:rsidRDefault="00000000">
      <w:pPr>
        <w:spacing w:after="180"/>
      </w:pPr>
      <w:r>
        <w:rPr>
          <w:b/>
        </w:rPr>
        <w:t xml:space="preserve">Recupero assenti e nuove assegnazioni  </w:t>
      </w:r>
      <w:sdt>
        <w:sdtPr>
          <w:alias w:val="Recupero assenti e nuove assegnazioni"/>
          <w:tag w:val="A13_f305"/>
          <w:id w:val="300305"/>
          <w:text w:multiLine="1"/>
        </w:sdtPr>
        <w:sdtContent>
          <w:r>
            <w:rPr>
              <w:i/>
              <w:color w:val="59636D"/>
            </w:rPr>
            <w:t>[Chi controlla | Come completare gli interventi]</w:t>
          </w:r>
        </w:sdtContent>
      </w:sdt>
    </w:p>
    <w:p w14:paraId="685BA822" w14:textId="77777777" w:rsidR="00431043" w:rsidRDefault="00000000">
      <w:pPr>
        <w:spacing w:after="180"/>
      </w:pPr>
      <w:r>
        <w:rPr>
          <w:b/>
        </w:rPr>
        <w:t xml:space="preserve">Lingue formati e accessibilità  </w:t>
      </w:r>
      <w:sdt>
        <w:sdtPr>
          <w:alias w:val="Lingue formati e accessibilità"/>
          <w:tag w:val="A13_f306"/>
          <w:id w:val="300306"/>
          <w:text w:multiLine="1"/>
        </w:sdtPr>
        <w:sdtContent>
          <w:r>
            <w:rPr>
              <w:i/>
              <w:color w:val="59636D"/>
            </w:rPr>
            <w:t>[Necessità | Adattamenti | Materiali disponibili]</w:t>
          </w:r>
        </w:sdtContent>
      </w:sdt>
    </w:p>
    <w:p w14:paraId="1F4DFE8A" w14:textId="77777777" w:rsidR="00431043" w:rsidRDefault="00000000">
      <w:pPr>
        <w:spacing w:after="180"/>
      </w:pPr>
      <w:r>
        <w:rPr>
          <w:b/>
        </w:rPr>
        <w:t xml:space="preserve">Verifica e approvazione del piano  </w:t>
      </w:r>
      <w:sdt>
        <w:sdtPr>
          <w:alias w:val="Verifica e approvazione del piano"/>
          <w:tag w:val="A13_f307"/>
          <w:id w:val="300307"/>
          <w:text w:multiLine="1"/>
        </w:sdtPr>
        <w:sdtContent>
          <w:r>
            <w:rPr>
              <w:i/>
              <w:color w:val="59636D"/>
            </w:rPr>
            <w:t>[Evidenze A14 | Responsabile | Data e firma]</w:t>
          </w:r>
        </w:sdtContent>
      </w:sdt>
    </w:p>
    <w:p w14:paraId="0E2AB3FA" w14:textId="77777777" w:rsidR="00431043" w:rsidRDefault="00000000">
      <w:r>
        <w:br w:type="page"/>
      </w:r>
    </w:p>
    <w:p w14:paraId="17472802" w14:textId="77777777" w:rsidR="00431043" w:rsidRDefault="00000000">
      <w:pPr>
        <w:spacing w:after="60"/>
      </w:pPr>
      <w:r>
        <w:rPr>
          <w:sz w:val="18"/>
        </w:rPr>
        <w:t>ALLEGATI OPERATIVI</w:t>
      </w:r>
    </w:p>
    <w:p w14:paraId="1FD69252" w14:textId="77777777" w:rsidR="00431043" w:rsidRDefault="00000000">
      <w:pPr>
        <w:pStyle w:val="Titolo1"/>
      </w:pPr>
      <w:bookmarkStart w:id="52" w:name="A13b"/>
      <w:r>
        <w:t>A13 Scheda del singolo intervento formativo</w:t>
      </w:r>
      <w:bookmarkEnd w:id="52"/>
    </w:p>
    <w:p w14:paraId="05B8131B" w14:textId="77777777" w:rsidR="00431043" w:rsidRDefault="00000000">
      <w:pPr>
        <w:spacing w:after="180"/>
      </w:pPr>
      <w:r>
        <w:rPr>
          <w:b/>
        </w:rPr>
        <w:t xml:space="preserve">Codice titolo e destinatari  </w:t>
      </w:r>
      <w:sdt>
        <w:sdtPr>
          <w:alias w:val="Codice titolo e destinatari"/>
          <w:tag w:val="A13b_f309"/>
          <w:id w:val="300309"/>
          <w:text w:multiLine="1"/>
        </w:sdtPr>
        <w:sdtContent>
          <w:r>
            <w:rPr>
              <w:i/>
              <w:color w:val="59636D"/>
            </w:rPr>
            <w:t>[Modulo | Gruppi interessati | Numero previsto]</w:t>
          </w:r>
        </w:sdtContent>
      </w:sdt>
    </w:p>
    <w:p w14:paraId="01C1B8F2" w14:textId="77777777" w:rsidR="00431043" w:rsidRDefault="00000000">
      <w:pPr>
        <w:spacing w:after="180"/>
      </w:pPr>
      <w:r>
        <w:rPr>
          <w:b/>
        </w:rPr>
        <w:t xml:space="preserve">Docente e competenze  </w:t>
      </w:r>
      <w:sdt>
        <w:sdtPr>
          <w:alias w:val="Docente e competenze"/>
          <w:tag w:val="A13b_f310"/>
          <w:id w:val="300310"/>
          <w:text w:multiLine="1"/>
        </w:sdtPr>
        <w:sdtContent>
          <w:r>
            <w:rPr>
              <w:i/>
              <w:color w:val="59636D"/>
            </w:rPr>
            <w:t>[Nome | Esperienza pertinente | Supporti]</w:t>
          </w:r>
        </w:sdtContent>
      </w:sdt>
    </w:p>
    <w:p w14:paraId="7FE0CFFC" w14:textId="77777777" w:rsidR="00431043" w:rsidRDefault="00000000">
      <w:pPr>
        <w:spacing w:after="180"/>
      </w:pPr>
      <w:r>
        <w:rPr>
          <w:b/>
        </w:rPr>
        <w:t xml:space="preserve">Data durata e modalità  </w:t>
      </w:r>
      <w:sdt>
        <w:sdtPr>
          <w:alias w:val="Data durata e modalità"/>
          <w:tag w:val="A13b_f311"/>
          <w:id w:val="300311"/>
          <w:text w:multiLine="1"/>
        </w:sdtPr>
        <w:sdtContent>
          <w:r>
            <w:rPr>
              <w:i/>
              <w:color w:val="59636D"/>
            </w:rPr>
            <w:t>[Calendario aziendale | Aula o altro formato | Luogo]</w:t>
          </w:r>
        </w:sdtContent>
      </w:sdt>
    </w:p>
    <w:p w14:paraId="6E97FFF7" w14:textId="77777777" w:rsidR="00431043" w:rsidRDefault="00000000">
      <w:pPr>
        <w:spacing w:after="80"/>
      </w:pPr>
      <w:r>
        <w:rPr>
          <w:b/>
        </w:rPr>
        <w:t xml:space="preserve">Risultato da osservare al termine  </w:t>
      </w:r>
      <w:sdt>
        <w:sdtPr>
          <w:alias w:val="Risultato da osservare al termine"/>
          <w:tag w:val="A13b_f312"/>
          <w:id w:val="300312"/>
          <w:text w:multiLine="1"/>
        </w:sdtPr>
        <w:sdtContent>
          <w:r>
            <w:rPr>
              <w:i/>
              <w:color w:val="59636D"/>
            </w:rPr>
            <w:t>[Che cosa il partecipante saprà riconoscere decidere o fare in sicurezza]</w:t>
          </w:r>
        </w:sdtContent>
      </w:sdt>
    </w:p>
    <w:p w14:paraId="58439C97" w14:textId="77777777" w:rsidR="00431043" w:rsidRDefault="00000000">
      <w:pPr>
        <w:pBdr>
          <w:bottom w:val="single" w:sz="3" w:space="1" w:color="D9D9D9"/>
        </w:pBdr>
        <w:spacing w:after="40" w:line="240" w:lineRule="auto"/>
      </w:pPr>
      <w:r>
        <w:rPr>
          <w:sz w:val="28"/>
        </w:rPr>
        <w:t xml:space="preserve"> </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946"/>
        <w:gridCol w:w="4023"/>
        <w:gridCol w:w="3230"/>
      </w:tblGrid>
      <w:tr w:rsidR="00431043" w14:paraId="15B1F81A" w14:textId="77777777">
        <w:trPr>
          <w:cantSplit/>
          <w:tblHeader/>
          <w:jc w:val="center"/>
        </w:trPr>
        <w:tc>
          <w:tcPr>
            <w:tcW w:w="2946" w:type="dxa"/>
            <w:shd w:val="clear" w:color="auto" w:fill="16324F"/>
            <w:vAlign w:val="center"/>
          </w:tcPr>
          <w:p w14:paraId="34DB426B" w14:textId="77777777" w:rsidR="00431043" w:rsidRDefault="00000000">
            <w:pPr>
              <w:spacing w:before="20" w:after="20" w:line="250" w:lineRule="auto"/>
            </w:pPr>
            <w:r>
              <w:rPr>
                <w:b/>
                <w:color w:val="FFFFFF"/>
                <w:sz w:val="19"/>
              </w:rPr>
              <w:t>Argomento o attività</w:t>
            </w:r>
          </w:p>
        </w:tc>
        <w:tc>
          <w:tcPr>
            <w:tcW w:w="4023" w:type="dxa"/>
            <w:shd w:val="clear" w:color="auto" w:fill="16324F"/>
            <w:vAlign w:val="center"/>
          </w:tcPr>
          <w:p w14:paraId="5A8FDC7C" w14:textId="77777777" w:rsidR="00431043" w:rsidRDefault="00000000">
            <w:pPr>
              <w:spacing w:before="20" w:after="20" w:line="250" w:lineRule="auto"/>
            </w:pPr>
            <w:r>
              <w:rPr>
                <w:b/>
                <w:color w:val="FFFFFF"/>
                <w:sz w:val="19"/>
              </w:rPr>
              <w:t>Contenuto pertinente allo scenario</w:t>
            </w:r>
          </w:p>
        </w:tc>
        <w:tc>
          <w:tcPr>
            <w:tcW w:w="3230" w:type="dxa"/>
            <w:shd w:val="clear" w:color="auto" w:fill="16324F"/>
            <w:vAlign w:val="center"/>
          </w:tcPr>
          <w:p w14:paraId="5C0A642D" w14:textId="77777777" w:rsidR="00431043" w:rsidRDefault="00000000">
            <w:pPr>
              <w:spacing w:before="20" w:after="20" w:line="250" w:lineRule="auto"/>
            </w:pPr>
            <w:r>
              <w:rPr>
                <w:b/>
                <w:color w:val="FFFFFF"/>
                <w:sz w:val="19"/>
              </w:rPr>
              <w:t>Metodo e materiale</w:t>
            </w:r>
          </w:p>
        </w:tc>
      </w:tr>
      <w:tr w:rsidR="00431043" w14:paraId="2883358F" w14:textId="77777777">
        <w:trPr>
          <w:cantSplit/>
          <w:jc w:val="center"/>
        </w:trPr>
        <w:tc>
          <w:tcPr>
            <w:tcW w:w="2946" w:type="dxa"/>
            <w:shd w:val="clear" w:color="auto" w:fill="FFFFFF"/>
            <w:vAlign w:val="center"/>
          </w:tcPr>
          <w:p w14:paraId="6787CA8B" w14:textId="77777777" w:rsidR="00431043" w:rsidRDefault="00000000">
            <w:pPr>
              <w:spacing w:before="20" w:after="20" w:line="250" w:lineRule="auto"/>
            </w:pPr>
            <w:r>
              <w:rPr>
                <w:sz w:val="19"/>
              </w:rPr>
              <w:t>Riconoscimento e prevenzione</w:t>
            </w:r>
          </w:p>
        </w:tc>
        <w:tc>
          <w:tcPr>
            <w:tcW w:w="4023" w:type="dxa"/>
            <w:shd w:val="clear" w:color="auto" w:fill="FFFFFF"/>
            <w:vAlign w:val="center"/>
          </w:tcPr>
          <w:p w14:paraId="5F72332D" w14:textId="77777777" w:rsidR="00431043" w:rsidRDefault="00000000">
            <w:pPr>
              <w:spacing w:before="20" w:after="20" w:line="250" w:lineRule="auto"/>
            </w:pPr>
            <w:r>
              <w:rPr>
                <w:sz w:val="19"/>
              </w:rPr>
              <w:t>[Esempi coerenti con A03]</w:t>
            </w:r>
          </w:p>
        </w:tc>
        <w:tc>
          <w:tcPr>
            <w:tcW w:w="3230" w:type="dxa"/>
            <w:shd w:val="clear" w:color="auto" w:fill="FFFFFF"/>
            <w:vAlign w:val="center"/>
          </w:tcPr>
          <w:p w14:paraId="3B2228C7" w14:textId="77777777" w:rsidR="00431043" w:rsidRDefault="00000000">
            <w:pPr>
              <w:spacing w:before="20" w:after="20" w:line="250" w:lineRule="auto"/>
            </w:pPr>
            <w:r>
              <w:rPr>
                <w:sz w:val="19"/>
              </w:rPr>
              <w:t>[...]</w:t>
            </w:r>
          </w:p>
        </w:tc>
      </w:tr>
      <w:tr w:rsidR="00431043" w14:paraId="409B8878" w14:textId="77777777">
        <w:trPr>
          <w:cantSplit/>
          <w:jc w:val="center"/>
        </w:trPr>
        <w:tc>
          <w:tcPr>
            <w:tcW w:w="2946" w:type="dxa"/>
            <w:shd w:val="clear" w:color="auto" w:fill="F2F6F8"/>
            <w:vAlign w:val="center"/>
          </w:tcPr>
          <w:p w14:paraId="4CAA6B91" w14:textId="77777777" w:rsidR="00431043" w:rsidRDefault="00000000">
            <w:pPr>
              <w:spacing w:before="20" w:after="20" w:line="250" w:lineRule="auto"/>
            </w:pPr>
            <w:r>
              <w:rPr>
                <w:sz w:val="19"/>
              </w:rPr>
              <w:t>Richiesta di aiuto e segnalazione</w:t>
            </w:r>
          </w:p>
        </w:tc>
        <w:tc>
          <w:tcPr>
            <w:tcW w:w="4023" w:type="dxa"/>
            <w:shd w:val="clear" w:color="auto" w:fill="F2F6F8"/>
            <w:vAlign w:val="center"/>
          </w:tcPr>
          <w:p w14:paraId="40ED717E" w14:textId="77777777" w:rsidR="00431043" w:rsidRDefault="00000000">
            <w:pPr>
              <w:spacing w:before="20" w:after="20" w:line="250" w:lineRule="auto"/>
            </w:pPr>
            <w:r>
              <w:rPr>
                <w:sz w:val="19"/>
              </w:rPr>
              <w:t>[Contatti reali e alternativa]</w:t>
            </w:r>
          </w:p>
        </w:tc>
        <w:tc>
          <w:tcPr>
            <w:tcW w:w="3230" w:type="dxa"/>
            <w:shd w:val="clear" w:color="auto" w:fill="F2F6F8"/>
            <w:vAlign w:val="center"/>
          </w:tcPr>
          <w:p w14:paraId="7027C41D" w14:textId="77777777" w:rsidR="00431043" w:rsidRDefault="00000000">
            <w:pPr>
              <w:spacing w:before="20" w:after="20" w:line="250" w:lineRule="auto"/>
            </w:pPr>
            <w:r>
              <w:rPr>
                <w:sz w:val="19"/>
              </w:rPr>
              <w:t>[...]</w:t>
            </w:r>
          </w:p>
        </w:tc>
      </w:tr>
      <w:tr w:rsidR="00431043" w14:paraId="2FDAEC5F" w14:textId="77777777">
        <w:trPr>
          <w:cantSplit/>
          <w:jc w:val="center"/>
        </w:trPr>
        <w:tc>
          <w:tcPr>
            <w:tcW w:w="2946" w:type="dxa"/>
            <w:shd w:val="clear" w:color="auto" w:fill="FFFFFF"/>
            <w:vAlign w:val="center"/>
          </w:tcPr>
          <w:p w14:paraId="29CF27DB" w14:textId="77777777" w:rsidR="00431043" w:rsidRDefault="00000000">
            <w:pPr>
              <w:spacing w:before="20" w:after="20" w:line="250" w:lineRule="auto"/>
            </w:pPr>
            <w:r>
              <w:rPr>
                <w:sz w:val="19"/>
              </w:rPr>
              <w:t>Ruolo dei testimoni</w:t>
            </w:r>
          </w:p>
        </w:tc>
        <w:tc>
          <w:tcPr>
            <w:tcW w:w="4023" w:type="dxa"/>
            <w:shd w:val="clear" w:color="auto" w:fill="FFFFFF"/>
            <w:vAlign w:val="center"/>
          </w:tcPr>
          <w:p w14:paraId="0B38C23F" w14:textId="77777777" w:rsidR="00431043" w:rsidRDefault="00000000">
            <w:pPr>
              <w:spacing w:before="20" w:after="20" w:line="250" w:lineRule="auto"/>
            </w:pPr>
            <w:r>
              <w:rPr>
                <w:sz w:val="19"/>
              </w:rPr>
              <w:t>[Intervento sicuro e limiti]</w:t>
            </w:r>
          </w:p>
        </w:tc>
        <w:tc>
          <w:tcPr>
            <w:tcW w:w="3230" w:type="dxa"/>
            <w:shd w:val="clear" w:color="auto" w:fill="FFFFFF"/>
            <w:vAlign w:val="center"/>
          </w:tcPr>
          <w:p w14:paraId="1B809B85" w14:textId="77777777" w:rsidR="00431043" w:rsidRDefault="00000000">
            <w:pPr>
              <w:spacing w:before="20" w:after="20" w:line="250" w:lineRule="auto"/>
            </w:pPr>
            <w:r>
              <w:rPr>
                <w:sz w:val="19"/>
              </w:rPr>
              <w:t>[...]</w:t>
            </w:r>
          </w:p>
        </w:tc>
      </w:tr>
      <w:tr w:rsidR="00431043" w14:paraId="48C8AE66" w14:textId="77777777">
        <w:trPr>
          <w:cantSplit/>
          <w:jc w:val="center"/>
        </w:trPr>
        <w:tc>
          <w:tcPr>
            <w:tcW w:w="2946" w:type="dxa"/>
            <w:shd w:val="clear" w:color="auto" w:fill="F2F6F8"/>
            <w:vAlign w:val="center"/>
          </w:tcPr>
          <w:p w14:paraId="7CAAD50B" w14:textId="77777777" w:rsidR="00431043" w:rsidRDefault="00000000">
            <w:pPr>
              <w:spacing w:before="20" w:after="20" w:line="250" w:lineRule="auto"/>
            </w:pPr>
            <w:r>
              <w:rPr>
                <w:sz w:val="19"/>
              </w:rPr>
              <w:t>Protezione riservatezza e ritorsioni</w:t>
            </w:r>
          </w:p>
        </w:tc>
        <w:tc>
          <w:tcPr>
            <w:tcW w:w="4023" w:type="dxa"/>
            <w:shd w:val="clear" w:color="auto" w:fill="F2F6F8"/>
            <w:vAlign w:val="center"/>
          </w:tcPr>
          <w:p w14:paraId="40BC13B6" w14:textId="77777777" w:rsidR="00431043" w:rsidRDefault="00000000">
            <w:pPr>
              <w:spacing w:before="20" w:after="20" w:line="250" w:lineRule="auto"/>
            </w:pPr>
            <w:r>
              <w:rPr>
                <w:sz w:val="19"/>
              </w:rPr>
              <w:t>[Regole e casi]</w:t>
            </w:r>
          </w:p>
        </w:tc>
        <w:tc>
          <w:tcPr>
            <w:tcW w:w="3230" w:type="dxa"/>
            <w:shd w:val="clear" w:color="auto" w:fill="F2F6F8"/>
            <w:vAlign w:val="center"/>
          </w:tcPr>
          <w:p w14:paraId="0A4D0BC1" w14:textId="77777777" w:rsidR="00431043" w:rsidRDefault="00000000">
            <w:pPr>
              <w:spacing w:before="20" w:after="20" w:line="250" w:lineRule="auto"/>
            </w:pPr>
            <w:r>
              <w:rPr>
                <w:sz w:val="19"/>
              </w:rPr>
              <w:t>[...]</w:t>
            </w:r>
          </w:p>
        </w:tc>
      </w:tr>
      <w:tr w:rsidR="00431043" w14:paraId="00DE0BD6" w14:textId="77777777">
        <w:trPr>
          <w:cantSplit/>
          <w:jc w:val="center"/>
        </w:trPr>
        <w:tc>
          <w:tcPr>
            <w:tcW w:w="2946" w:type="dxa"/>
            <w:shd w:val="clear" w:color="auto" w:fill="FFFFFF"/>
            <w:vAlign w:val="center"/>
          </w:tcPr>
          <w:p w14:paraId="55D75D3D" w14:textId="77777777" w:rsidR="00431043" w:rsidRDefault="00000000">
            <w:pPr>
              <w:spacing w:before="20" w:after="20" w:line="250" w:lineRule="auto"/>
            </w:pPr>
            <w:r>
              <w:rPr>
                <w:sz w:val="19"/>
              </w:rPr>
              <w:t>Prova e restituzione</w:t>
            </w:r>
          </w:p>
        </w:tc>
        <w:tc>
          <w:tcPr>
            <w:tcW w:w="4023" w:type="dxa"/>
            <w:shd w:val="clear" w:color="auto" w:fill="FFFFFF"/>
            <w:vAlign w:val="center"/>
          </w:tcPr>
          <w:p w14:paraId="4220D35D" w14:textId="77777777" w:rsidR="00431043" w:rsidRDefault="00000000">
            <w:pPr>
              <w:spacing w:before="20" w:after="20" w:line="250" w:lineRule="auto"/>
            </w:pPr>
            <w:r>
              <w:rPr>
                <w:sz w:val="19"/>
              </w:rPr>
              <w:t>[Compito osservabile]</w:t>
            </w:r>
          </w:p>
        </w:tc>
        <w:tc>
          <w:tcPr>
            <w:tcW w:w="3230" w:type="dxa"/>
            <w:shd w:val="clear" w:color="auto" w:fill="FFFFFF"/>
            <w:vAlign w:val="center"/>
          </w:tcPr>
          <w:p w14:paraId="00596756" w14:textId="77777777" w:rsidR="00431043" w:rsidRDefault="00000000">
            <w:pPr>
              <w:spacing w:before="20" w:after="20" w:line="250" w:lineRule="auto"/>
            </w:pPr>
            <w:r>
              <w:rPr>
                <w:sz w:val="19"/>
              </w:rPr>
              <w:t>[...]</w:t>
            </w:r>
          </w:p>
        </w:tc>
      </w:tr>
    </w:tbl>
    <w:p w14:paraId="6178D00E" w14:textId="77777777" w:rsidR="00431043" w:rsidRDefault="00431043">
      <w:pPr>
        <w:spacing w:after="60"/>
      </w:pPr>
    </w:p>
    <w:p w14:paraId="72D2A3F4" w14:textId="77777777" w:rsidR="00431043" w:rsidRDefault="00000000">
      <w:pPr>
        <w:spacing w:after="180"/>
      </w:pPr>
      <w:r>
        <w:rPr>
          <w:b/>
        </w:rPr>
        <w:t xml:space="preserve">Materiali e istruzioni usati  </w:t>
      </w:r>
      <w:sdt>
        <w:sdtPr>
          <w:alias w:val="Materiali e istruzioni usati"/>
          <w:tag w:val="A13b_f313"/>
          <w:id w:val="300313"/>
          <w:text w:multiLine="1"/>
        </w:sdtPr>
        <w:sdtContent>
          <w:r>
            <w:rPr>
              <w:i/>
              <w:color w:val="59636D"/>
            </w:rPr>
            <w:t>[Versione del manuale | A12 | Esempi | Supporti accessibili]</w:t>
          </w:r>
        </w:sdtContent>
      </w:sdt>
    </w:p>
    <w:p w14:paraId="15E8B843" w14:textId="77777777" w:rsidR="00431043" w:rsidRDefault="00000000">
      <w:pPr>
        <w:spacing w:after="180"/>
      </w:pPr>
      <w:r>
        <w:rPr>
          <w:b/>
        </w:rPr>
        <w:t xml:space="preserve">Criterio di verifica e recupero  </w:t>
      </w:r>
      <w:sdt>
        <w:sdtPr>
          <w:alias w:val="Criterio di verifica e recupero"/>
          <w:tag w:val="A13b_f314"/>
          <w:id w:val="300314"/>
          <w:text w:multiLine="1"/>
        </w:sdtPr>
        <w:sdtContent>
          <w:r>
            <w:rPr>
              <w:i/>
              <w:color w:val="59636D"/>
            </w:rPr>
            <w:t>[Risultato atteso | Errori da chiarire | Nuova prova]</w:t>
          </w:r>
        </w:sdtContent>
      </w:sdt>
    </w:p>
    <w:p w14:paraId="1BF1961E" w14:textId="77777777" w:rsidR="00431043" w:rsidRDefault="00000000">
      <w:pPr>
        <w:spacing w:after="60"/>
      </w:pPr>
      <w:r>
        <w:rPr>
          <w:b/>
        </w:rPr>
        <w:t>Condizioni della esercitazione</w:t>
      </w:r>
    </w:p>
    <w:p w14:paraId="1E18C415" w14:textId="77777777" w:rsidR="00431043" w:rsidRDefault="00000000">
      <w:pPr>
        <w:spacing w:after="140"/>
      </w:pPr>
      <w:r>
        <w:rPr>
          <w:rFonts w:ascii="DejaVu Sans" w:hAnsi="DejaVu Sans"/>
        </w:rPr>
        <w:t xml:space="preserve">□ </w:t>
      </w:r>
      <w:r>
        <w:rPr>
          <w:sz w:val="21"/>
        </w:rPr>
        <w:t>Annunciata</w:t>
      </w:r>
      <w:r>
        <w:t xml:space="preserve">     </w:t>
      </w:r>
      <w:r>
        <w:rPr>
          <w:rFonts w:ascii="DejaVu Sans" w:hAnsi="DejaVu Sans"/>
        </w:rPr>
        <w:t xml:space="preserve">□ </w:t>
      </w:r>
      <w:r>
        <w:rPr>
          <w:sz w:val="21"/>
        </w:rPr>
        <w:t>Nessun contatto fisico</w:t>
      </w:r>
      <w:r>
        <w:t xml:space="preserve">     </w:t>
      </w:r>
      <w:r>
        <w:rPr>
          <w:rFonts w:ascii="DejaVu Sans" w:hAnsi="DejaVu Sans"/>
        </w:rPr>
        <w:t xml:space="preserve">□ </w:t>
      </w:r>
      <w:r>
        <w:rPr>
          <w:sz w:val="21"/>
        </w:rPr>
        <w:t>Nessun racconto personale imposto</w:t>
      </w:r>
      <w:r>
        <w:t xml:space="preserve">     </w:t>
      </w:r>
      <w:r>
        <w:rPr>
          <w:rFonts w:ascii="DejaVu Sans" w:hAnsi="DejaVu Sans"/>
        </w:rPr>
        <w:t xml:space="preserve">□ </w:t>
      </w:r>
      <w:r>
        <w:rPr>
          <w:sz w:val="21"/>
        </w:rPr>
        <w:t>Accessibile</w:t>
      </w:r>
    </w:p>
    <w:p w14:paraId="37272289" w14:textId="77777777" w:rsidR="00431043" w:rsidRDefault="00000000">
      <w:r>
        <w:rPr>
          <w:sz w:val="18"/>
        </w:rPr>
        <w:t>Evitare aggressioni simulate a sorpresa, umiliazioni o esercizi che riattivino esperienze traumatiche. Offrire modalità alternative adeguate. L’esercitazione non insegna contenimento fisico.</w:t>
      </w:r>
    </w:p>
    <w:p w14:paraId="7364B17E" w14:textId="77777777" w:rsidR="00431043" w:rsidRDefault="00000000">
      <w:pPr>
        <w:spacing w:after="180"/>
      </w:pPr>
      <w:r>
        <w:rPr>
          <w:b/>
        </w:rPr>
        <w:t xml:space="preserve">Verifica successiva sul lavoro  </w:t>
      </w:r>
      <w:sdt>
        <w:sdtPr>
          <w:alias w:val="Verifica successiva sul lavoro"/>
          <w:tag w:val="A13b_f315"/>
          <w:id w:val="300315"/>
          <w:text w:multiLine="1"/>
        </w:sdtPr>
        <w:sdtContent>
          <w:r>
            <w:rPr>
              <w:i/>
              <w:color w:val="59636D"/>
            </w:rPr>
            <w:t>[Quando e come osservare l’applicazione | Responsabile]</w:t>
          </w:r>
        </w:sdtContent>
      </w:sdt>
    </w:p>
    <w:p w14:paraId="78FA12CD" w14:textId="77777777" w:rsidR="00431043" w:rsidRDefault="00000000">
      <w:r>
        <w:br w:type="page"/>
      </w:r>
    </w:p>
    <w:p w14:paraId="2CB02F32" w14:textId="77777777" w:rsidR="00431043" w:rsidRDefault="00000000">
      <w:pPr>
        <w:spacing w:after="60"/>
      </w:pPr>
      <w:r>
        <w:rPr>
          <w:sz w:val="18"/>
        </w:rPr>
        <w:t>ALLEGATI OPERATIVI</w:t>
      </w:r>
    </w:p>
    <w:p w14:paraId="7E0F5A37" w14:textId="77777777" w:rsidR="00431043" w:rsidRDefault="00000000">
      <w:pPr>
        <w:pStyle w:val="Titolo1"/>
      </w:pPr>
      <w:bookmarkStart w:id="53" w:name="A14"/>
      <w:r>
        <w:t>A14 Registro delle attività e delle presenze</w:t>
      </w:r>
      <w:bookmarkEnd w:id="53"/>
    </w:p>
    <w:p w14:paraId="2E04F401" w14:textId="77777777" w:rsidR="00431043" w:rsidRDefault="00000000">
      <w:pPr>
        <w:spacing w:after="180"/>
      </w:pPr>
      <w:r>
        <w:rPr>
          <w:b/>
        </w:rPr>
        <w:t xml:space="preserve">Azienda attività e codice modulo  </w:t>
      </w:r>
      <w:sdt>
        <w:sdtPr>
          <w:alias w:val="Azienda attività e codice modulo"/>
          <w:tag w:val="A14_f317"/>
          <w:id w:val="300317"/>
          <w:text w:multiLine="1"/>
        </w:sdtPr>
        <w:sdtContent>
          <w:r>
            <w:rPr>
              <w:i/>
              <w:color w:val="59636D"/>
            </w:rPr>
            <w:t>[Denominazione | A13 | Titolo]</w:t>
          </w:r>
        </w:sdtContent>
      </w:sdt>
    </w:p>
    <w:p w14:paraId="0F11A64E" w14:textId="77777777" w:rsidR="00431043" w:rsidRDefault="00000000">
      <w:pPr>
        <w:spacing w:after="180"/>
      </w:pPr>
      <w:r>
        <w:rPr>
          <w:b/>
        </w:rPr>
        <w:t xml:space="preserve">Docente data luogo e durata effettiva  </w:t>
      </w:r>
      <w:sdt>
        <w:sdtPr>
          <w:alias w:val="Docente data luogo e durata effettiva"/>
          <w:tag w:val="A14_f318"/>
          <w:id w:val="300318"/>
          <w:text w:multiLine="1"/>
        </w:sdtPr>
        <w:sdtContent>
          <w:r>
            <w:rPr>
              <w:i/>
              <w:color w:val="59636D"/>
            </w:rPr>
            <w:t>[Dati dell’intervento realizzato]</w:t>
          </w:r>
        </w:sdtContent>
      </w:sdt>
    </w:p>
    <w:p w14:paraId="3325ACF1" w14:textId="77777777" w:rsidR="00431043" w:rsidRDefault="00000000">
      <w:pPr>
        <w:spacing w:after="180"/>
      </w:pPr>
      <w:r>
        <w:rPr>
          <w:b/>
        </w:rPr>
        <w:t xml:space="preserve">Obiettivi e materiali  </w:t>
      </w:r>
      <w:sdt>
        <w:sdtPr>
          <w:alias w:val="Obiettivi e materiali"/>
          <w:tag w:val="A14_f319"/>
          <w:id w:val="300319"/>
          <w:text w:multiLine="1"/>
        </w:sdtPr>
        <w:sdtContent>
          <w:r>
            <w:rPr>
              <w:i/>
              <w:color w:val="59636D"/>
            </w:rPr>
            <w:t>[Risultati attesi | Versioni | Adattamenti di accessibilità]</w:t>
          </w:r>
        </w:sdtContent>
      </w:sdt>
    </w:p>
    <w:p w14:paraId="476872A4" w14:textId="77777777" w:rsidR="00431043" w:rsidRDefault="00000000">
      <w:pPr>
        <w:spacing w:after="80"/>
      </w:pPr>
      <w:r>
        <w:rPr>
          <w:b/>
        </w:rPr>
        <w:t xml:space="preserve">Programma effettivamente svolto  </w:t>
      </w:r>
      <w:sdt>
        <w:sdtPr>
          <w:alias w:val="Programma effettivamente svolto"/>
          <w:tag w:val="A14_f320"/>
          <w:id w:val="300320"/>
          <w:text w:multiLine="1"/>
        </w:sdtPr>
        <w:sdtContent>
          <w:r>
            <w:rPr>
              <w:i/>
              <w:color w:val="59636D"/>
            </w:rPr>
            <w:t>[Argomenti esercitazioni e variazioni rispetto al piano]</w:t>
          </w:r>
        </w:sdtContent>
      </w:sdt>
    </w:p>
    <w:p w14:paraId="0D02D64C" w14:textId="77777777" w:rsidR="00431043" w:rsidRDefault="00000000">
      <w:pPr>
        <w:pBdr>
          <w:bottom w:val="single" w:sz="3" w:space="1" w:color="D9D9D9"/>
        </w:pBdr>
        <w:spacing w:after="40" w:line="240" w:lineRule="auto"/>
      </w:pPr>
      <w:r>
        <w:rPr>
          <w:sz w:val="28"/>
        </w:rPr>
        <w:t xml:space="preserve"> </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550"/>
        <w:gridCol w:w="1870"/>
        <w:gridCol w:w="1813"/>
        <w:gridCol w:w="2040"/>
        <w:gridCol w:w="1926"/>
      </w:tblGrid>
      <w:tr w:rsidR="00431043" w14:paraId="26C72945" w14:textId="77777777">
        <w:trPr>
          <w:cantSplit/>
          <w:tblHeader/>
          <w:jc w:val="center"/>
        </w:trPr>
        <w:tc>
          <w:tcPr>
            <w:tcW w:w="2550" w:type="dxa"/>
            <w:shd w:val="clear" w:color="auto" w:fill="16324F"/>
            <w:vAlign w:val="center"/>
          </w:tcPr>
          <w:p w14:paraId="40E3D77C" w14:textId="77777777" w:rsidR="00431043" w:rsidRDefault="00000000">
            <w:pPr>
              <w:spacing w:before="20" w:after="20" w:line="250" w:lineRule="auto"/>
            </w:pPr>
            <w:r>
              <w:rPr>
                <w:b/>
                <w:color w:val="FFFFFF"/>
                <w:sz w:val="18"/>
              </w:rPr>
              <w:t>Partecipante</w:t>
            </w:r>
          </w:p>
        </w:tc>
        <w:tc>
          <w:tcPr>
            <w:tcW w:w="1870" w:type="dxa"/>
            <w:shd w:val="clear" w:color="auto" w:fill="16324F"/>
            <w:vAlign w:val="center"/>
          </w:tcPr>
          <w:p w14:paraId="7FCE7A86" w14:textId="77777777" w:rsidR="00431043" w:rsidRDefault="00000000">
            <w:pPr>
              <w:spacing w:before="20" w:after="20" w:line="250" w:lineRule="auto"/>
            </w:pPr>
            <w:r>
              <w:rPr>
                <w:b/>
                <w:color w:val="FFFFFF"/>
                <w:sz w:val="18"/>
              </w:rPr>
              <w:t>Ruolo o gruppo</w:t>
            </w:r>
          </w:p>
        </w:tc>
        <w:tc>
          <w:tcPr>
            <w:tcW w:w="1813" w:type="dxa"/>
            <w:shd w:val="clear" w:color="auto" w:fill="16324F"/>
            <w:vAlign w:val="center"/>
          </w:tcPr>
          <w:p w14:paraId="2F3F55A6" w14:textId="77777777" w:rsidR="00431043" w:rsidRDefault="00000000">
            <w:pPr>
              <w:spacing w:before="20" w:after="20" w:line="250" w:lineRule="auto"/>
            </w:pPr>
            <w:r>
              <w:rPr>
                <w:b/>
                <w:color w:val="FFFFFF"/>
                <w:sz w:val="18"/>
              </w:rPr>
              <w:t>Presenza effettiva</w:t>
            </w:r>
          </w:p>
        </w:tc>
        <w:tc>
          <w:tcPr>
            <w:tcW w:w="2040" w:type="dxa"/>
            <w:shd w:val="clear" w:color="auto" w:fill="16324F"/>
            <w:vAlign w:val="center"/>
          </w:tcPr>
          <w:p w14:paraId="2BC59B98" w14:textId="77777777" w:rsidR="00431043" w:rsidRDefault="00000000">
            <w:pPr>
              <w:spacing w:before="20" w:after="20" w:line="250" w:lineRule="auto"/>
            </w:pPr>
            <w:r>
              <w:rPr>
                <w:b/>
                <w:color w:val="FFFFFF"/>
                <w:sz w:val="18"/>
              </w:rPr>
              <w:t>Verifica e recupero</w:t>
            </w:r>
          </w:p>
        </w:tc>
        <w:tc>
          <w:tcPr>
            <w:tcW w:w="1926" w:type="dxa"/>
            <w:shd w:val="clear" w:color="auto" w:fill="16324F"/>
            <w:vAlign w:val="center"/>
          </w:tcPr>
          <w:p w14:paraId="56EEEB56" w14:textId="77777777" w:rsidR="00431043" w:rsidRDefault="00000000">
            <w:pPr>
              <w:spacing w:before="20" w:after="20" w:line="250" w:lineRule="auto"/>
            </w:pPr>
            <w:r>
              <w:rPr>
                <w:b/>
                <w:color w:val="FFFFFF"/>
                <w:sz w:val="18"/>
              </w:rPr>
              <w:t>Firma o evidenza</w:t>
            </w:r>
          </w:p>
        </w:tc>
      </w:tr>
      <w:tr w:rsidR="00431043" w14:paraId="2D42F1A2" w14:textId="77777777">
        <w:trPr>
          <w:cantSplit/>
          <w:jc w:val="center"/>
        </w:trPr>
        <w:tc>
          <w:tcPr>
            <w:tcW w:w="2550" w:type="dxa"/>
            <w:shd w:val="clear" w:color="auto" w:fill="FFFFFF"/>
            <w:vAlign w:val="center"/>
          </w:tcPr>
          <w:p w14:paraId="41870C8A" w14:textId="77777777" w:rsidR="00431043" w:rsidRDefault="00000000">
            <w:pPr>
              <w:spacing w:before="20" w:after="20" w:line="250" w:lineRule="auto"/>
            </w:pPr>
            <w:r>
              <w:rPr>
                <w:sz w:val="18"/>
              </w:rPr>
              <w:t>[Compilare]</w:t>
            </w:r>
          </w:p>
        </w:tc>
        <w:tc>
          <w:tcPr>
            <w:tcW w:w="1870" w:type="dxa"/>
            <w:shd w:val="clear" w:color="auto" w:fill="FFFFFF"/>
            <w:vAlign w:val="center"/>
          </w:tcPr>
          <w:p w14:paraId="74F8E71E" w14:textId="77777777" w:rsidR="00431043" w:rsidRDefault="00000000">
            <w:pPr>
              <w:spacing w:before="20" w:after="20" w:line="250" w:lineRule="auto"/>
            </w:pPr>
            <w:r>
              <w:rPr>
                <w:sz w:val="18"/>
              </w:rPr>
              <w:t>[...]</w:t>
            </w:r>
          </w:p>
        </w:tc>
        <w:tc>
          <w:tcPr>
            <w:tcW w:w="1813" w:type="dxa"/>
            <w:shd w:val="clear" w:color="auto" w:fill="FFFFFF"/>
            <w:vAlign w:val="center"/>
          </w:tcPr>
          <w:p w14:paraId="0BC753B3" w14:textId="77777777" w:rsidR="00431043" w:rsidRDefault="00000000">
            <w:pPr>
              <w:spacing w:before="20" w:after="20" w:line="250" w:lineRule="auto"/>
            </w:pPr>
            <w:r>
              <w:rPr>
                <w:sz w:val="18"/>
              </w:rPr>
              <w:t>[...]</w:t>
            </w:r>
          </w:p>
        </w:tc>
        <w:tc>
          <w:tcPr>
            <w:tcW w:w="2040" w:type="dxa"/>
            <w:shd w:val="clear" w:color="auto" w:fill="FFFFFF"/>
            <w:vAlign w:val="center"/>
          </w:tcPr>
          <w:p w14:paraId="78E2BFC8" w14:textId="77777777" w:rsidR="00431043" w:rsidRDefault="00000000">
            <w:pPr>
              <w:spacing w:before="20" w:after="20" w:line="250" w:lineRule="auto"/>
            </w:pPr>
            <w:r>
              <w:rPr>
                <w:sz w:val="18"/>
              </w:rPr>
              <w:t>[...]</w:t>
            </w:r>
          </w:p>
        </w:tc>
        <w:tc>
          <w:tcPr>
            <w:tcW w:w="1926" w:type="dxa"/>
            <w:shd w:val="clear" w:color="auto" w:fill="FFFFFF"/>
            <w:vAlign w:val="center"/>
          </w:tcPr>
          <w:p w14:paraId="2DE45FFB" w14:textId="77777777" w:rsidR="00431043" w:rsidRDefault="00000000">
            <w:pPr>
              <w:spacing w:before="20" w:after="20" w:line="250" w:lineRule="auto"/>
            </w:pPr>
            <w:r>
              <w:rPr>
                <w:sz w:val="18"/>
              </w:rPr>
              <w:t>[...]</w:t>
            </w:r>
          </w:p>
        </w:tc>
      </w:tr>
      <w:tr w:rsidR="00431043" w14:paraId="59D891CF" w14:textId="77777777">
        <w:trPr>
          <w:cantSplit/>
          <w:jc w:val="center"/>
        </w:trPr>
        <w:tc>
          <w:tcPr>
            <w:tcW w:w="2550" w:type="dxa"/>
            <w:shd w:val="clear" w:color="auto" w:fill="F2F6F8"/>
            <w:vAlign w:val="center"/>
          </w:tcPr>
          <w:p w14:paraId="7C3C9855" w14:textId="77777777" w:rsidR="00431043" w:rsidRDefault="00000000">
            <w:pPr>
              <w:spacing w:before="20" w:after="20" w:line="250" w:lineRule="auto"/>
            </w:pPr>
            <w:r>
              <w:rPr>
                <w:sz w:val="18"/>
              </w:rPr>
              <w:t>[Compilare]</w:t>
            </w:r>
          </w:p>
        </w:tc>
        <w:tc>
          <w:tcPr>
            <w:tcW w:w="1870" w:type="dxa"/>
            <w:shd w:val="clear" w:color="auto" w:fill="F2F6F8"/>
            <w:vAlign w:val="center"/>
          </w:tcPr>
          <w:p w14:paraId="3BACF5D5" w14:textId="77777777" w:rsidR="00431043" w:rsidRDefault="00000000">
            <w:pPr>
              <w:spacing w:before="20" w:after="20" w:line="250" w:lineRule="auto"/>
            </w:pPr>
            <w:r>
              <w:rPr>
                <w:sz w:val="18"/>
              </w:rPr>
              <w:t>[...]</w:t>
            </w:r>
          </w:p>
        </w:tc>
        <w:tc>
          <w:tcPr>
            <w:tcW w:w="1813" w:type="dxa"/>
            <w:shd w:val="clear" w:color="auto" w:fill="F2F6F8"/>
            <w:vAlign w:val="center"/>
          </w:tcPr>
          <w:p w14:paraId="755FB714" w14:textId="77777777" w:rsidR="00431043" w:rsidRDefault="00000000">
            <w:pPr>
              <w:spacing w:before="20" w:after="20" w:line="250" w:lineRule="auto"/>
            </w:pPr>
            <w:r>
              <w:rPr>
                <w:sz w:val="18"/>
              </w:rPr>
              <w:t>[...]</w:t>
            </w:r>
          </w:p>
        </w:tc>
        <w:tc>
          <w:tcPr>
            <w:tcW w:w="2040" w:type="dxa"/>
            <w:shd w:val="clear" w:color="auto" w:fill="F2F6F8"/>
            <w:vAlign w:val="center"/>
          </w:tcPr>
          <w:p w14:paraId="73FF7E23" w14:textId="77777777" w:rsidR="00431043" w:rsidRDefault="00000000">
            <w:pPr>
              <w:spacing w:before="20" w:after="20" w:line="250" w:lineRule="auto"/>
            </w:pPr>
            <w:r>
              <w:rPr>
                <w:sz w:val="18"/>
              </w:rPr>
              <w:t>[...]</w:t>
            </w:r>
          </w:p>
        </w:tc>
        <w:tc>
          <w:tcPr>
            <w:tcW w:w="1926" w:type="dxa"/>
            <w:shd w:val="clear" w:color="auto" w:fill="F2F6F8"/>
            <w:vAlign w:val="center"/>
          </w:tcPr>
          <w:p w14:paraId="2B96F8EE" w14:textId="77777777" w:rsidR="00431043" w:rsidRDefault="00000000">
            <w:pPr>
              <w:spacing w:before="20" w:after="20" w:line="250" w:lineRule="auto"/>
            </w:pPr>
            <w:r>
              <w:rPr>
                <w:sz w:val="18"/>
              </w:rPr>
              <w:t>[...]</w:t>
            </w:r>
          </w:p>
        </w:tc>
      </w:tr>
      <w:tr w:rsidR="00431043" w14:paraId="31A3A603" w14:textId="77777777">
        <w:trPr>
          <w:cantSplit/>
          <w:jc w:val="center"/>
        </w:trPr>
        <w:tc>
          <w:tcPr>
            <w:tcW w:w="2550" w:type="dxa"/>
            <w:shd w:val="clear" w:color="auto" w:fill="FFFFFF"/>
            <w:vAlign w:val="center"/>
          </w:tcPr>
          <w:p w14:paraId="645E99C0" w14:textId="77777777" w:rsidR="00431043" w:rsidRDefault="00000000">
            <w:pPr>
              <w:spacing w:before="20" w:after="20" w:line="250" w:lineRule="auto"/>
            </w:pPr>
            <w:r>
              <w:rPr>
                <w:sz w:val="18"/>
              </w:rPr>
              <w:t>[Compilare]</w:t>
            </w:r>
          </w:p>
        </w:tc>
        <w:tc>
          <w:tcPr>
            <w:tcW w:w="1870" w:type="dxa"/>
            <w:shd w:val="clear" w:color="auto" w:fill="FFFFFF"/>
            <w:vAlign w:val="center"/>
          </w:tcPr>
          <w:p w14:paraId="1C3D35A4" w14:textId="77777777" w:rsidR="00431043" w:rsidRDefault="00000000">
            <w:pPr>
              <w:spacing w:before="20" w:after="20" w:line="250" w:lineRule="auto"/>
            </w:pPr>
            <w:r>
              <w:rPr>
                <w:sz w:val="18"/>
              </w:rPr>
              <w:t>[...]</w:t>
            </w:r>
          </w:p>
        </w:tc>
        <w:tc>
          <w:tcPr>
            <w:tcW w:w="1813" w:type="dxa"/>
            <w:shd w:val="clear" w:color="auto" w:fill="FFFFFF"/>
            <w:vAlign w:val="center"/>
          </w:tcPr>
          <w:p w14:paraId="733F94B7" w14:textId="77777777" w:rsidR="00431043" w:rsidRDefault="00000000">
            <w:pPr>
              <w:spacing w:before="20" w:after="20" w:line="250" w:lineRule="auto"/>
            </w:pPr>
            <w:r>
              <w:rPr>
                <w:sz w:val="18"/>
              </w:rPr>
              <w:t>[...]</w:t>
            </w:r>
          </w:p>
        </w:tc>
        <w:tc>
          <w:tcPr>
            <w:tcW w:w="2040" w:type="dxa"/>
            <w:shd w:val="clear" w:color="auto" w:fill="FFFFFF"/>
            <w:vAlign w:val="center"/>
          </w:tcPr>
          <w:p w14:paraId="69391CE6" w14:textId="77777777" w:rsidR="00431043" w:rsidRDefault="00000000">
            <w:pPr>
              <w:spacing w:before="20" w:after="20" w:line="250" w:lineRule="auto"/>
            </w:pPr>
            <w:r>
              <w:rPr>
                <w:sz w:val="18"/>
              </w:rPr>
              <w:t>[...]</w:t>
            </w:r>
          </w:p>
        </w:tc>
        <w:tc>
          <w:tcPr>
            <w:tcW w:w="1926" w:type="dxa"/>
            <w:shd w:val="clear" w:color="auto" w:fill="FFFFFF"/>
            <w:vAlign w:val="center"/>
          </w:tcPr>
          <w:p w14:paraId="4F169D76" w14:textId="77777777" w:rsidR="00431043" w:rsidRDefault="00000000">
            <w:pPr>
              <w:spacing w:before="20" w:after="20" w:line="250" w:lineRule="auto"/>
            </w:pPr>
            <w:r>
              <w:rPr>
                <w:sz w:val="18"/>
              </w:rPr>
              <w:t>[...]</w:t>
            </w:r>
          </w:p>
        </w:tc>
      </w:tr>
      <w:tr w:rsidR="00431043" w14:paraId="252FBCC8" w14:textId="77777777">
        <w:trPr>
          <w:cantSplit/>
          <w:jc w:val="center"/>
        </w:trPr>
        <w:tc>
          <w:tcPr>
            <w:tcW w:w="2550" w:type="dxa"/>
            <w:shd w:val="clear" w:color="auto" w:fill="F2F6F8"/>
            <w:vAlign w:val="center"/>
          </w:tcPr>
          <w:p w14:paraId="6E249B60" w14:textId="77777777" w:rsidR="00431043" w:rsidRDefault="00000000">
            <w:pPr>
              <w:spacing w:before="20" w:after="20" w:line="250" w:lineRule="auto"/>
            </w:pPr>
            <w:r>
              <w:rPr>
                <w:sz w:val="18"/>
              </w:rPr>
              <w:t>[Compilare]</w:t>
            </w:r>
          </w:p>
        </w:tc>
        <w:tc>
          <w:tcPr>
            <w:tcW w:w="1870" w:type="dxa"/>
            <w:shd w:val="clear" w:color="auto" w:fill="F2F6F8"/>
            <w:vAlign w:val="center"/>
          </w:tcPr>
          <w:p w14:paraId="0D69AD5C" w14:textId="77777777" w:rsidR="00431043" w:rsidRDefault="00000000">
            <w:pPr>
              <w:spacing w:before="20" w:after="20" w:line="250" w:lineRule="auto"/>
            </w:pPr>
            <w:r>
              <w:rPr>
                <w:sz w:val="18"/>
              </w:rPr>
              <w:t>[...]</w:t>
            </w:r>
          </w:p>
        </w:tc>
        <w:tc>
          <w:tcPr>
            <w:tcW w:w="1813" w:type="dxa"/>
            <w:shd w:val="clear" w:color="auto" w:fill="F2F6F8"/>
            <w:vAlign w:val="center"/>
          </w:tcPr>
          <w:p w14:paraId="2A2C6316" w14:textId="77777777" w:rsidR="00431043" w:rsidRDefault="00000000">
            <w:pPr>
              <w:spacing w:before="20" w:after="20" w:line="250" w:lineRule="auto"/>
            </w:pPr>
            <w:r>
              <w:rPr>
                <w:sz w:val="18"/>
              </w:rPr>
              <w:t>[...]</w:t>
            </w:r>
          </w:p>
        </w:tc>
        <w:tc>
          <w:tcPr>
            <w:tcW w:w="2040" w:type="dxa"/>
            <w:shd w:val="clear" w:color="auto" w:fill="F2F6F8"/>
            <w:vAlign w:val="center"/>
          </w:tcPr>
          <w:p w14:paraId="03E21378" w14:textId="77777777" w:rsidR="00431043" w:rsidRDefault="00000000">
            <w:pPr>
              <w:spacing w:before="20" w:after="20" w:line="250" w:lineRule="auto"/>
            </w:pPr>
            <w:r>
              <w:rPr>
                <w:sz w:val="18"/>
              </w:rPr>
              <w:t>[...]</w:t>
            </w:r>
          </w:p>
        </w:tc>
        <w:tc>
          <w:tcPr>
            <w:tcW w:w="1926" w:type="dxa"/>
            <w:shd w:val="clear" w:color="auto" w:fill="F2F6F8"/>
            <w:vAlign w:val="center"/>
          </w:tcPr>
          <w:p w14:paraId="13119938" w14:textId="77777777" w:rsidR="00431043" w:rsidRDefault="00000000">
            <w:pPr>
              <w:spacing w:before="20" w:after="20" w:line="250" w:lineRule="auto"/>
            </w:pPr>
            <w:r>
              <w:rPr>
                <w:sz w:val="18"/>
              </w:rPr>
              <w:t>[...]</w:t>
            </w:r>
          </w:p>
        </w:tc>
      </w:tr>
      <w:tr w:rsidR="00431043" w14:paraId="134369A8" w14:textId="77777777">
        <w:trPr>
          <w:cantSplit/>
          <w:jc w:val="center"/>
        </w:trPr>
        <w:tc>
          <w:tcPr>
            <w:tcW w:w="2550" w:type="dxa"/>
            <w:shd w:val="clear" w:color="auto" w:fill="FFFFFF"/>
            <w:vAlign w:val="center"/>
          </w:tcPr>
          <w:p w14:paraId="336A0A6A" w14:textId="77777777" w:rsidR="00431043" w:rsidRDefault="00000000">
            <w:pPr>
              <w:spacing w:before="20" w:after="20" w:line="250" w:lineRule="auto"/>
            </w:pPr>
            <w:r>
              <w:rPr>
                <w:sz w:val="18"/>
              </w:rPr>
              <w:t>[Compilare]</w:t>
            </w:r>
          </w:p>
        </w:tc>
        <w:tc>
          <w:tcPr>
            <w:tcW w:w="1870" w:type="dxa"/>
            <w:shd w:val="clear" w:color="auto" w:fill="FFFFFF"/>
            <w:vAlign w:val="center"/>
          </w:tcPr>
          <w:p w14:paraId="061E6279" w14:textId="77777777" w:rsidR="00431043" w:rsidRDefault="00000000">
            <w:pPr>
              <w:spacing w:before="20" w:after="20" w:line="250" w:lineRule="auto"/>
            </w:pPr>
            <w:r>
              <w:rPr>
                <w:sz w:val="18"/>
              </w:rPr>
              <w:t>[...]</w:t>
            </w:r>
          </w:p>
        </w:tc>
        <w:tc>
          <w:tcPr>
            <w:tcW w:w="1813" w:type="dxa"/>
            <w:shd w:val="clear" w:color="auto" w:fill="FFFFFF"/>
            <w:vAlign w:val="center"/>
          </w:tcPr>
          <w:p w14:paraId="56B466E4" w14:textId="77777777" w:rsidR="00431043" w:rsidRDefault="00000000">
            <w:pPr>
              <w:spacing w:before="20" w:after="20" w:line="250" w:lineRule="auto"/>
            </w:pPr>
            <w:r>
              <w:rPr>
                <w:sz w:val="18"/>
              </w:rPr>
              <w:t>[...]</w:t>
            </w:r>
          </w:p>
        </w:tc>
        <w:tc>
          <w:tcPr>
            <w:tcW w:w="2040" w:type="dxa"/>
            <w:shd w:val="clear" w:color="auto" w:fill="FFFFFF"/>
            <w:vAlign w:val="center"/>
          </w:tcPr>
          <w:p w14:paraId="61DC15BD" w14:textId="77777777" w:rsidR="00431043" w:rsidRDefault="00000000">
            <w:pPr>
              <w:spacing w:before="20" w:after="20" w:line="250" w:lineRule="auto"/>
            </w:pPr>
            <w:r>
              <w:rPr>
                <w:sz w:val="18"/>
              </w:rPr>
              <w:t>[...]</w:t>
            </w:r>
          </w:p>
        </w:tc>
        <w:tc>
          <w:tcPr>
            <w:tcW w:w="1926" w:type="dxa"/>
            <w:shd w:val="clear" w:color="auto" w:fill="FFFFFF"/>
            <w:vAlign w:val="center"/>
          </w:tcPr>
          <w:p w14:paraId="533AD67D" w14:textId="77777777" w:rsidR="00431043" w:rsidRDefault="00000000">
            <w:pPr>
              <w:spacing w:before="20" w:after="20" w:line="250" w:lineRule="auto"/>
            </w:pPr>
            <w:r>
              <w:rPr>
                <w:sz w:val="18"/>
              </w:rPr>
              <w:t>[...]</w:t>
            </w:r>
          </w:p>
        </w:tc>
      </w:tr>
      <w:tr w:rsidR="00431043" w14:paraId="428697AE" w14:textId="77777777">
        <w:trPr>
          <w:cantSplit/>
          <w:jc w:val="center"/>
        </w:trPr>
        <w:tc>
          <w:tcPr>
            <w:tcW w:w="2550" w:type="dxa"/>
            <w:shd w:val="clear" w:color="auto" w:fill="F2F6F8"/>
            <w:vAlign w:val="center"/>
          </w:tcPr>
          <w:p w14:paraId="1C390942" w14:textId="77777777" w:rsidR="00431043" w:rsidRDefault="00000000">
            <w:pPr>
              <w:spacing w:before="20" w:after="20" w:line="250" w:lineRule="auto"/>
            </w:pPr>
            <w:r>
              <w:rPr>
                <w:sz w:val="18"/>
              </w:rPr>
              <w:t>[Compilare]</w:t>
            </w:r>
          </w:p>
        </w:tc>
        <w:tc>
          <w:tcPr>
            <w:tcW w:w="1870" w:type="dxa"/>
            <w:shd w:val="clear" w:color="auto" w:fill="F2F6F8"/>
            <w:vAlign w:val="center"/>
          </w:tcPr>
          <w:p w14:paraId="5324D76E" w14:textId="77777777" w:rsidR="00431043" w:rsidRDefault="00000000">
            <w:pPr>
              <w:spacing w:before="20" w:after="20" w:line="250" w:lineRule="auto"/>
            </w:pPr>
            <w:r>
              <w:rPr>
                <w:sz w:val="18"/>
              </w:rPr>
              <w:t>[...]</w:t>
            </w:r>
          </w:p>
        </w:tc>
        <w:tc>
          <w:tcPr>
            <w:tcW w:w="1813" w:type="dxa"/>
            <w:shd w:val="clear" w:color="auto" w:fill="F2F6F8"/>
            <w:vAlign w:val="center"/>
          </w:tcPr>
          <w:p w14:paraId="4769887A" w14:textId="77777777" w:rsidR="00431043" w:rsidRDefault="00000000">
            <w:pPr>
              <w:spacing w:before="20" w:after="20" w:line="250" w:lineRule="auto"/>
            </w:pPr>
            <w:r>
              <w:rPr>
                <w:sz w:val="18"/>
              </w:rPr>
              <w:t>[...]</w:t>
            </w:r>
          </w:p>
        </w:tc>
        <w:tc>
          <w:tcPr>
            <w:tcW w:w="2040" w:type="dxa"/>
            <w:shd w:val="clear" w:color="auto" w:fill="F2F6F8"/>
            <w:vAlign w:val="center"/>
          </w:tcPr>
          <w:p w14:paraId="36A59147" w14:textId="77777777" w:rsidR="00431043" w:rsidRDefault="00000000">
            <w:pPr>
              <w:spacing w:before="20" w:after="20" w:line="250" w:lineRule="auto"/>
            </w:pPr>
            <w:r>
              <w:rPr>
                <w:sz w:val="18"/>
              </w:rPr>
              <w:t>[...]</w:t>
            </w:r>
          </w:p>
        </w:tc>
        <w:tc>
          <w:tcPr>
            <w:tcW w:w="1926" w:type="dxa"/>
            <w:shd w:val="clear" w:color="auto" w:fill="F2F6F8"/>
            <w:vAlign w:val="center"/>
          </w:tcPr>
          <w:p w14:paraId="08C32C49" w14:textId="77777777" w:rsidR="00431043" w:rsidRDefault="00000000">
            <w:pPr>
              <w:spacing w:before="20" w:after="20" w:line="250" w:lineRule="auto"/>
            </w:pPr>
            <w:r>
              <w:rPr>
                <w:sz w:val="18"/>
              </w:rPr>
              <w:t>[...]</w:t>
            </w:r>
          </w:p>
        </w:tc>
      </w:tr>
      <w:tr w:rsidR="00431043" w14:paraId="70B9F0E4" w14:textId="77777777">
        <w:trPr>
          <w:cantSplit/>
          <w:jc w:val="center"/>
        </w:trPr>
        <w:tc>
          <w:tcPr>
            <w:tcW w:w="2550" w:type="dxa"/>
            <w:shd w:val="clear" w:color="auto" w:fill="FFFFFF"/>
            <w:vAlign w:val="center"/>
          </w:tcPr>
          <w:p w14:paraId="4075B9AA" w14:textId="77777777" w:rsidR="00431043" w:rsidRDefault="00000000">
            <w:pPr>
              <w:spacing w:before="20" w:after="20" w:line="250" w:lineRule="auto"/>
            </w:pPr>
            <w:r>
              <w:rPr>
                <w:sz w:val="18"/>
              </w:rPr>
              <w:t>[Compilare]</w:t>
            </w:r>
          </w:p>
        </w:tc>
        <w:tc>
          <w:tcPr>
            <w:tcW w:w="1870" w:type="dxa"/>
            <w:shd w:val="clear" w:color="auto" w:fill="FFFFFF"/>
            <w:vAlign w:val="center"/>
          </w:tcPr>
          <w:p w14:paraId="7F608539" w14:textId="77777777" w:rsidR="00431043" w:rsidRDefault="00000000">
            <w:pPr>
              <w:spacing w:before="20" w:after="20" w:line="250" w:lineRule="auto"/>
            </w:pPr>
            <w:r>
              <w:rPr>
                <w:sz w:val="18"/>
              </w:rPr>
              <w:t>[...]</w:t>
            </w:r>
          </w:p>
        </w:tc>
        <w:tc>
          <w:tcPr>
            <w:tcW w:w="1813" w:type="dxa"/>
            <w:shd w:val="clear" w:color="auto" w:fill="FFFFFF"/>
            <w:vAlign w:val="center"/>
          </w:tcPr>
          <w:p w14:paraId="34E3CD13" w14:textId="77777777" w:rsidR="00431043" w:rsidRDefault="00000000">
            <w:pPr>
              <w:spacing w:before="20" w:after="20" w:line="250" w:lineRule="auto"/>
            </w:pPr>
            <w:r>
              <w:rPr>
                <w:sz w:val="18"/>
              </w:rPr>
              <w:t>[...]</w:t>
            </w:r>
          </w:p>
        </w:tc>
        <w:tc>
          <w:tcPr>
            <w:tcW w:w="2040" w:type="dxa"/>
            <w:shd w:val="clear" w:color="auto" w:fill="FFFFFF"/>
            <w:vAlign w:val="center"/>
          </w:tcPr>
          <w:p w14:paraId="223F2500" w14:textId="77777777" w:rsidR="00431043" w:rsidRDefault="00000000">
            <w:pPr>
              <w:spacing w:before="20" w:after="20" w:line="250" w:lineRule="auto"/>
            </w:pPr>
            <w:r>
              <w:rPr>
                <w:sz w:val="18"/>
              </w:rPr>
              <w:t>[...]</w:t>
            </w:r>
          </w:p>
        </w:tc>
        <w:tc>
          <w:tcPr>
            <w:tcW w:w="1926" w:type="dxa"/>
            <w:shd w:val="clear" w:color="auto" w:fill="FFFFFF"/>
            <w:vAlign w:val="center"/>
          </w:tcPr>
          <w:p w14:paraId="6B7B3555" w14:textId="77777777" w:rsidR="00431043" w:rsidRDefault="00000000">
            <w:pPr>
              <w:spacing w:before="20" w:after="20" w:line="250" w:lineRule="auto"/>
            </w:pPr>
            <w:r>
              <w:rPr>
                <w:sz w:val="18"/>
              </w:rPr>
              <w:t>[...]</w:t>
            </w:r>
          </w:p>
        </w:tc>
      </w:tr>
    </w:tbl>
    <w:p w14:paraId="285B5424" w14:textId="77777777" w:rsidR="00431043" w:rsidRDefault="00431043">
      <w:pPr>
        <w:spacing w:after="60"/>
      </w:pPr>
    </w:p>
    <w:p w14:paraId="52B79F8D" w14:textId="77777777" w:rsidR="00431043" w:rsidRDefault="00000000">
      <w:r>
        <w:rPr>
          <w:sz w:val="18"/>
        </w:rPr>
        <w:t>Il registro contiene dati personali e va custodito con gli accessi appropriati. Presenza e firma non certificano, da sole, competenza né adempimento di tutti gli obblighi formativi.</w:t>
      </w:r>
    </w:p>
    <w:p w14:paraId="6970C015" w14:textId="77777777" w:rsidR="00431043" w:rsidRDefault="00000000">
      <w:pPr>
        <w:spacing w:after="180"/>
      </w:pPr>
      <w:r>
        <w:rPr>
          <w:b/>
        </w:rPr>
        <w:t xml:space="preserve">Assenti e recuperi programmati  </w:t>
      </w:r>
      <w:sdt>
        <w:sdtPr>
          <w:alias w:val="Assenti e recuperi programmati"/>
          <w:tag w:val="A14_f321"/>
          <w:id w:val="300321"/>
          <w:text w:multiLine="1"/>
        </w:sdtPr>
        <w:sdtContent>
          <w:r>
            <w:rPr>
              <w:i/>
              <w:color w:val="59636D"/>
            </w:rPr>
            <w:t>[Persone o riferimento elenco riservato | Data | Responsabile]</w:t>
          </w:r>
        </w:sdtContent>
      </w:sdt>
    </w:p>
    <w:p w14:paraId="2585D9FF" w14:textId="77777777" w:rsidR="00431043" w:rsidRDefault="00000000">
      <w:pPr>
        <w:spacing w:after="180"/>
      </w:pPr>
      <w:r>
        <w:rPr>
          <w:b/>
        </w:rPr>
        <w:t xml:space="preserve">Osservazioni del docente  </w:t>
      </w:r>
      <w:sdt>
        <w:sdtPr>
          <w:alias w:val="Osservazioni del docente"/>
          <w:tag w:val="A14_f322"/>
          <w:id w:val="300322"/>
          <w:text w:multiLine="1"/>
        </w:sdtPr>
        <w:sdtContent>
          <w:r>
            <w:rPr>
              <w:i/>
              <w:color w:val="59636D"/>
            </w:rPr>
            <w:t>[Difficoltà emerse | Rinforzi richiesti | Aggiornamento A13]</w:t>
          </w:r>
        </w:sdtContent>
      </w:sdt>
    </w:p>
    <w:p w14:paraId="1B08C27D" w14:textId="77777777" w:rsidR="00431043" w:rsidRDefault="00000000">
      <w:pPr>
        <w:spacing w:after="180"/>
      </w:pPr>
      <w:r>
        <w:rPr>
          <w:b/>
        </w:rPr>
        <w:t xml:space="preserve">Conferma della attività svolta  </w:t>
      </w:r>
      <w:sdt>
        <w:sdtPr>
          <w:alias w:val="Conferma della attività svolta"/>
          <w:tag w:val="A14_f323"/>
          <w:id w:val="300323"/>
          <w:text w:multiLine="1"/>
        </w:sdtPr>
        <w:sdtContent>
          <w:r>
            <w:rPr>
              <w:i/>
              <w:color w:val="59636D"/>
            </w:rPr>
            <w:t>[Docente e responsabile | Data | Firme]</w:t>
          </w:r>
        </w:sdtContent>
      </w:sdt>
    </w:p>
    <w:p w14:paraId="3A19E763" w14:textId="77777777" w:rsidR="00431043" w:rsidRDefault="00000000">
      <w:r>
        <w:br w:type="page"/>
      </w:r>
    </w:p>
    <w:p w14:paraId="0ECEA0BA" w14:textId="77777777" w:rsidR="00431043" w:rsidRDefault="00000000">
      <w:pPr>
        <w:spacing w:after="60"/>
      </w:pPr>
      <w:r>
        <w:rPr>
          <w:sz w:val="18"/>
        </w:rPr>
        <w:t>ALLEGATI OPERATIVI</w:t>
      </w:r>
    </w:p>
    <w:p w14:paraId="27F8B84B" w14:textId="77777777" w:rsidR="00431043" w:rsidRDefault="00000000">
      <w:pPr>
        <w:pStyle w:val="Titolo1"/>
      </w:pPr>
      <w:bookmarkStart w:id="54" w:name="A14b"/>
      <w:r>
        <w:t>A14 Verifica individuale delle conoscenze</w:t>
      </w:r>
      <w:bookmarkEnd w:id="54"/>
    </w:p>
    <w:p w14:paraId="0BC2DBFB" w14:textId="77777777" w:rsidR="00431043" w:rsidRDefault="00000000">
      <w:r>
        <w:rPr>
          <w:b/>
        </w:rPr>
        <w:t xml:space="preserve">Partecipante modulo e data  </w:t>
      </w:r>
      <w:sdt>
        <w:sdtPr>
          <w:alias w:val="Partecipante modulo e data"/>
          <w:tag w:val="A14b_f325"/>
          <w:id w:val="300325"/>
          <w:text w:multiLine="1"/>
        </w:sdtPr>
        <w:sdtContent>
          <w:r>
            <w:rPr>
              <w:i/>
              <w:color w:val="59636D"/>
            </w:rPr>
            <w:t>[Nome | Codice | Data]</w:t>
          </w:r>
        </w:sdtContent>
      </w:sdt>
    </w:p>
    <w:p w14:paraId="4D7DF1A4" w14:textId="77777777" w:rsidR="00431043" w:rsidRDefault="00000000">
      <w:r>
        <w:rPr>
          <w:sz w:val="18"/>
        </w:rPr>
        <w:t>Una risposta corretta per domanda. Barrare la lettera scelta. Test aziendale proposto, non strumento validato o certificato INAIL. Le soluzioni sono nella pagina dedicata al docente.</w:t>
      </w:r>
    </w:p>
    <w:p w14:paraId="73AC0906" w14:textId="77777777" w:rsidR="00431043" w:rsidRDefault="00000000">
      <w:pPr>
        <w:spacing w:after="60"/>
      </w:pPr>
      <w:r>
        <w:rPr>
          <w:b/>
          <w:sz w:val="20"/>
        </w:rPr>
        <w:t>1 Durante una minaccia pericolosa qual è la priorità</w:t>
      </w:r>
    </w:p>
    <w:p w14:paraId="29E33353" w14:textId="77777777" w:rsidR="00431043" w:rsidRDefault="00000000">
      <w:pPr>
        <w:spacing w:after="160"/>
      </w:pPr>
      <w:r>
        <w:rPr>
          <w:sz w:val="20"/>
        </w:rPr>
        <w:t>A Completare il modulo.   B Proteggersi e attivare aiuto e soccorsi.   C Filmare da vicino.</w:t>
      </w:r>
    </w:p>
    <w:p w14:paraId="0C34D2A5" w14:textId="77777777" w:rsidR="00431043" w:rsidRDefault="00000000">
      <w:pPr>
        <w:spacing w:after="60"/>
      </w:pPr>
      <w:r>
        <w:rPr>
          <w:b/>
          <w:sz w:val="20"/>
        </w:rPr>
        <w:t>2 Il referente ordinario è coinvolto nella segnalazione</w:t>
      </w:r>
    </w:p>
    <w:p w14:paraId="6181AF19" w14:textId="77777777" w:rsidR="00431043" w:rsidRDefault="00000000">
      <w:pPr>
        <w:spacing w:after="160"/>
      </w:pPr>
      <w:r>
        <w:rPr>
          <w:sz w:val="20"/>
        </w:rPr>
        <w:t>A Usare il canale alternativo.   B Pubblicare il racconto in chat.   C Rinunciare a chiedere aiuto.</w:t>
      </w:r>
    </w:p>
    <w:p w14:paraId="472743E6" w14:textId="77777777" w:rsidR="00431043" w:rsidRDefault="00000000">
      <w:pPr>
        <w:spacing w:after="60"/>
      </w:pPr>
      <w:r>
        <w:rPr>
          <w:b/>
          <w:sz w:val="20"/>
        </w:rPr>
        <w:t>3 Non risultano episodi registrati nel periodo</w:t>
      </w:r>
    </w:p>
    <w:p w14:paraId="4864A506" w14:textId="77777777" w:rsidR="00431043" w:rsidRDefault="00000000">
      <w:pPr>
        <w:spacing w:after="160"/>
      </w:pPr>
      <w:r>
        <w:rPr>
          <w:sz w:val="20"/>
        </w:rPr>
        <w:t>A Il rischio è assente.   B Nessuno ha problemi.   C Occorre considerare anche condizioni di lavoro e ostacoli alla segnalazione.</w:t>
      </w:r>
    </w:p>
    <w:p w14:paraId="581BA22F" w14:textId="77777777" w:rsidR="00431043" w:rsidRDefault="00000000">
      <w:pPr>
        <w:spacing w:after="60"/>
      </w:pPr>
      <w:r>
        <w:rPr>
          <w:b/>
          <w:sz w:val="20"/>
        </w:rPr>
        <w:t>4 Una segnalazione non è confermata dagli elementi disponibili</w:t>
      </w:r>
    </w:p>
    <w:p w14:paraId="3729B818" w14:textId="77777777" w:rsidR="00431043" w:rsidRDefault="00000000">
      <w:pPr>
        <w:spacing w:after="160"/>
      </w:pPr>
      <w:r>
        <w:rPr>
          <w:sz w:val="20"/>
        </w:rPr>
        <w:t>A È automaticamente falsa.   B L’esito va motivato senza presumere malafede.   C Il nome può essere divulgato.</w:t>
      </w:r>
    </w:p>
    <w:p w14:paraId="56885472" w14:textId="77777777" w:rsidR="00431043" w:rsidRDefault="00000000">
      <w:pPr>
        <w:spacing w:after="60"/>
      </w:pPr>
      <w:r>
        <w:rPr>
          <w:b/>
          <w:sz w:val="20"/>
        </w:rPr>
        <w:t>5 Quale dato è adatto al riepilogo condiviso di monitoraggio</w:t>
      </w:r>
    </w:p>
    <w:p w14:paraId="471C908D" w14:textId="77777777" w:rsidR="00431043" w:rsidRDefault="00000000">
      <w:pPr>
        <w:spacing w:after="160"/>
      </w:pPr>
      <w:r>
        <w:rPr>
          <w:sz w:val="20"/>
        </w:rPr>
        <w:t>A Un aggregato minimizzato pertinente.   B La diagnosi sanitaria.   C Il racconto integrale con nomi.</w:t>
      </w:r>
    </w:p>
    <w:p w14:paraId="2DE243B8" w14:textId="77777777" w:rsidR="00431043" w:rsidRDefault="00000000">
      <w:pPr>
        <w:spacing w:after="60"/>
      </w:pPr>
      <w:r>
        <w:rPr>
          <w:b/>
          <w:sz w:val="20"/>
        </w:rPr>
        <w:t>6 Per ricevere supporto è obbligatorio affrontare la persona segnalata</w:t>
      </w:r>
    </w:p>
    <w:p w14:paraId="5C4CC328" w14:textId="77777777" w:rsidR="00431043" w:rsidRDefault="00000000">
      <w:pPr>
        <w:spacing w:after="160"/>
      </w:pPr>
      <w:r>
        <w:rPr>
          <w:sz w:val="20"/>
        </w:rPr>
        <w:t>A Sempre.   B Davanti al gruppo.   C No la mediazione non è una condizione per essere protetti.</w:t>
      </w:r>
    </w:p>
    <w:p w14:paraId="07E7C328" w14:textId="77777777" w:rsidR="00431043" w:rsidRDefault="00000000">
      <w:pPr>
        <w:spacing w:after="60"/>
      </w:pPr>
      <w:r>
        <w:rPr>
          <w:b/>
          <w:sz w:val="20"/>
        </w:rPr>
        <w:t>7 Quando una nuova misura può essere considerata efficace</w:t>
      </w:r>
    </w:p>
    <w:p w14:paraId="61367F0A" w14:textId="77777777" w:rsidR="00431043" w:rsidRDefault="00000000">
      <w:pPr>
        <w:spacing w:after="160"/>
      </w:pPr>
      <w:r>
        <w:rPr>
          <w:sz w:val="20"/>
        </w:rPr>
        <w:t>A Dopo la sola approvazione.   B Dopo attuazione e verifica sullo scenario concreto.   C Quando è citata in riunione.</w:t>
      </w:r>
    </w:p>
    <w:p w14:paraId="02B4949A" w14:textId="77777777" w:rsidR="00431043" w:rsidRDefault="00000000">
      <w:pPr>
        <w:spacing w:after="60"/>
      </w:pPr>
      <w:r>
        <w:rPr>
          <w:b/>
          <w:sz w:val="20"/>
        </w:rPr>
        <w:t>8 Che cosa deve fare un testimone di aggressione</w:t>
      </w:r>
    </w:p>
    <w:p w14:paraId="64B595FC" w14:textId="77777777" w:rsidR="00431043" w:rsidRDefault="00000000">
      <w:pPr>
        <w:spacing w:after="160"/>
      </w:pPr>
      <w:r>
        <w:rPr>
          <w:sz w:val="20"/>
        </w:rPr>
        <w:t>A Tentare sempre il contenimento.   B Chiamare aiuto senza esporsi e allontanare altri se possibile.   C Inseguire la persona.</w:t>
      </w:r>
    </w:p>
    <w:p w14:paraId="2547CDAD" w14:textId="77777777" w:rsidR="00431043" w:rsidRDefault="00000000">
      <w:pPr>
        <w:spacing w:after="180"/>
      </w:pPr>
      <w:r>
        <w:rPr>
          <w:b/>
        </w:rPr>
        <w:t xml:space="preserve">Risposte selezionate  </w:t>
      </w:r>
      <w:sdt>
        <w:sdtPr>
          <w:alias w:val="Risposte selezionate"/>
          <w:tag w:val="A14b_f326"/>
          <w:id w:val="300326"/>
          <w:text w:multiLine="1"/>
        </w:sdtPr>
        <w:sdtContent>
          <w:r>
            <w:rPr>
              <w:i/>
              <w:color w:val="59636D"/>
            </w:rPr>
            <w:t>[1 lettera | 2 lettera | 3 lettera | 4 lettera | 5 lettera | 6 lettera | 7 lettera | 8 lettera]</w:t>
          </w:r>
        </w:sdtContent>
      </w:sdt>
    </w:p>
    <w:p w14:paraId="4EAA2A42" w14:textId="77777777" w:rsidR="00431043" w:rsidRDefault="00000000">
      <w:pPr>
        <w:spacing w:after="180"/>
      </w:pPr>
      <w:r>
        <w:rPr>
          <w:b/>
        </w:rPr>
        <w:t xml:space="preserve">Aspetto da chiarire con il docente  </w:t>
      </w:r>
      <w:sdt>
        <w:sdtPr>
          <w:alias w:val="Aspetto da chiarire con il docente"/>
          <w:tag w:val="A14b_f327"/>
          <w:id w:val="300327"/>
          <w:text w:multiLine="1"/>
        </w:sdtPr>
        <w:sdtContent>
          <w:r>
            <w:rPr>
              <w:i/>
              <w:color w:val="59636D"/>
            </w:rPr>
            <w:t>[Domanda o situazione concreta]</w:t>
          </w:r>
        </w:sdtContent>
      </w:sdt>
    </w:p>
    <w:p w14:paraId="7123F998" w14:textId="77777777" w:rsidR="00431043" w:rsidRDefault="00000000">
      <w:r>
        <w:br w:type="page"/>
      </w:r>
    </w:p>
    <w:p w14:paraId="0C2B3156" w14:textId="77777777" w:rsidR="00431043" w:rsidRDefault="00000000">
      <w:pPr>
        <w:spacing w:after="60"/>
      </w:pPr>
      <w:r>
        <w:rPr>
          <w:sz w:val="18"/>
        </w:rPr>
        <w:t>ALLEGATI OPERATIVI</w:t>
      </w:r>
    </w:p>
    <w:p w14:paraId="7010601E" w14:textId="77777777" w:rsidR="00431043" w:rsidRDefault="00000000">
      <w:pPr>
        <w:pStyle w:val="Titolo1"/>
      </w:pPr>
      <w:bookmarkStart w:id="55" w:name="A14c"/>
      <w:r>
        <w:t>A14 Soluzioni per il docente e prova pratica</w:t>
      </w:r>
      <w:bookmarkEnd w:id="55"/>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1303"/>
        <w:gridCol w:w="1360"/>
        <w:gridCol w:w="7536"/>
      </w:tblGrid>
      <w:tr w:rsidR="00431043" w14:paraId="673931FC" w14:textId="77777777">
        <w:trPr>
          <w:cantSplit/>
          <w:tblHeader/>
          <w:jc w:val="center"/>
        </w:trPr>
        <w:tc>
          <w:tcPr>
            <w:tcW w:w="1303" w:type="dxa"/>
            <w:shd w:val="clear" w:color="auto" w:fill="16324F"/>
            <w:vAlign w:val="center"/>
          </w:tcPr>
          <w:p w14:paraId="3F4461B9" w14:textId="77777777" w:rsidR="00431043" w:rsidRDefault="00000000">
            <w:pPr>
              <w:spacing w:before="20" w:after="20" w:line="250" w:lineRule="auto"/>
            </w:pPr>
            <w:r>
              <w:rPr>
                <w:b/>
                <w:color w:val="FFFFFF"/>
                <w:sz w:val="19"/>
              </w:rPr>
              <w:t>Domanda</w:t>
            </w:r>
          </w:p>
        </w:tc>
        <w:tc>
          <w:tcPr>
            <w:tcW w:w="1360" w:type="dxa"/>
            <w:shd w:val="clear" w:color="auto" w:fill="16324F"/>
            <w:vAlign w:val="center"/>
          </w:tcPr>
          <w:p w14:paraId="3D65D5BE" w14:textId="77777777" w:rsidR="00431043" w:rsidRDefault="00000000">
            <w:pPr>
              <w:spacing w:before="20" w:after="20" w:line="250" w:lineRule="auto"/>
            </w:pPr>
            <w:r>
              <w:rPr>
                <w:b/>
                <w:color w:val="FFFFFF"/>
                <w:sz w:val="19"/>
              </w:rPr>
              <w:t>Risposta</w:t>
            </w:r>
          </w:p>
        </w:tc>
        <w:tc>
          <w:tcPr>
            <w:tcW w:w="7536" w:type="dxa"/>
            <w:shd w:val="clear" w:color="auto" w:fill="16324F"/>
            <w:vAlign w:val="center"/>
          </w:tcPr>
          <w:p w14:paraId="06C5A435" w14:textId="77777777" w:rsidR="00431043" w:rsidRDefault="00000000">
            <w:pPr>
              <w:spacing w:before="20" w:after="20" w:line="250" w:lineRule="auto"/>
            </w:pPr>
            <w:r>
              <w:rPr>
                <w:b/>
                <w:color w:val="FFFFFF"/>
                <w:sz w:val="19"/>
              </w:rPr>
              <w:t>Concetto da consolidare</w:t>
            </w:r>
          </w:p>
        </w:tc>
      </w:tr>
      <w:tr w:rsidR="00431043" w14:paraId="14332529" w14:textId="77777777">
        <w:trPr>
          <w:cantSplit/>
          <w:jc w:val="center"/>
        </w:trPr>
        <w:tc>
          <w:tcPr>
            <w:tcW w:w="1303" w:type="dxa"/>
            <w:shd w:val="clear" w:color="auto" w:fill="FFFFFF"/>
            <w:vAlign w:val="center"/>
          </w:tcPr>
          <w:p w14:paraId="183F7B3F" w14:textId="77777777" w:rsidR="00431043" w:rsidRDefault="00000000">
            <w:pPr>
              <w:spacing w:before="20" w:after="20" w:line="250" w:lineRule="auto"/>
            </w:pPr>
            <w:r>
              <w:rPr>
                <w:sz w:val="19"/>
              </w:rPr>
              <w:t>1</w:t>
            </w:r>
          </w:p>
        </w:tc>
        <w:tc>
          <w:tcPr>
            <w:tcW w:w="1360" w:type="dxa"/>
            <w:shd w:val="clear" w:color="auto" w:fill="FFFFFF"/>
            <w:vAlign w:val="center"/>
          </w:tcPr>
          <w:p w14:paraId="5667EC8A" w14:textId="77777777" w:rsidR="00431043" w:rsidRDefault="00000000">
            <w:pPr>
              <w:spacing w:before="20" w:after="20" w:line="250" w:lineRule="auto"/>
            </w:pPr>
            <w:r>
              <w:rPr>
                <w:sz w:val="19"/>
              </w:rPr>
              <w:t>B</w:t>
            </w:r>
          </w:p>
        </w:tc>
        <w:tc>
          <w:tcPr>
            <w:tcW w:w="7536" w:type="dxa"/>
            <w:shd w:val="clear" w:color="auto" w:fill="FFFFFF"/>
            <w:vAlign w:val="center"/>
          </w:tcPr>
          <w:p w14:paraId="6BEA3D00" w14:textId="77777777" w:rsidR="00431043" w:rsidRDefault="00000000">
            <w:pPr>
              <w:spacing w:before="20" w:after="20" w:line="250" w:lineRule="auto"/>
            </w:pPr>
            <w:r>
              <w:rPr>
                <w:sz w:val="19"/>
              </w:rPr>
              <w:t>Prima la protezione e i soccorsi</w:t>
            </w:r>
          </w:p>
        </w:tc>
      </w:tr>
      <w:tr w:rsidR="00431043" w14:paraId="718BC080" w14:textId="77777777">
        <w:trPr>
          <w:cantSplit/>
          <w:jc w:val="center"/>
        </w:trPr>
        <w:tc>
          <w:tcPr>
            <w:tcW w:w="1303" w:type="dxa"/>
            <w:shd w:val="clear" w:color="auto" w:fill="F2F6F8"/>
            <w:vAlign w:val="center"/>
          </w:tcPr>
          <w:p w14:paraId="092548A0" w14:textId="77777777" w:rsidR="00431043" w:rsidRDefault="00000000">
            <w:pPr>
              <w:spacing w:before="20" w:after="20" w:line="250" w:lineRule="auto"/>
            </w:pPr>
            <w:r>
              <w:rPr>
                <w:sz w:val="19"/>
              </w:rPr>
              <w:t>2</w:t>
            </w:r>
          </w:p>
        </w:tc>
        <w:tc>
          <w:tcPr>
            <w:tcW w:w="1360" w:type="dxa"/>
            <w:shd w:val="clear" w:color="auto" w:fill="F2F6F8"/>
            <w:vAlign w:val="center"/>
          </w:tcPr>
          <w:p w14:paraId="765FD479" w14:textId="77777777" w:rsidR="00431043" w:rsidRDefault="00000000">
            <w:pPr>
              <w:spacing w:before="20" w:after="20" w:line="250" w:lineRule="auto"/>
            </w:pPr>
            <w:r>
              <w:rPr>
                <w:sz w:val="19"/>
              </w:rPr>
              <w:t>A</w:t>
            </w:r>
          </w:p>
        </w:tc>
        <w:tc>
          <w:tcPr>
            <w:tcW w:w="7536" w:type="dxa"/>
            <w:shd w:val="clear" w:color="auto" w:fill="F2F6F8"/>
            <w:vAlign w:val="center"/>
          </w:tcPr>
          <w:p w14:paraId="5567288E" w14:textId="77777777" w:rsidR="00431043" w:rsidRDefault="00000000">
            <w:pPr>
              <w:spacing w:before="20" w:after="20" w:line="250" w:lineRule="auto"/>
            </w:pPr>
            <w:r>
              <w:rPr>
                <w:sz w:val="19"/>
              </w:rPr>
              <w:t>Alternativa indipendente ai conflitti</w:t>
            </w:r>
          </w:p>
        </w:tc>
      </w:tr>
      <w:tr w:rsidR="00431043" w14:paraId="76B46D1D" w14:textId="77777777">
        <w:trPr>
          <w:cantSplit/>
          <w:jc w:val="center"/>
        </w:trPr>
        <w:tc>
          <w:tcPr>
            <w:tcW w:w="1303" w:type="dxa"/>
            <w:shd w:val="clear" w:color="auto" w:fill="FFFFFF"/>
            <w:vAlign w:val="center"/>
          </w:tcPr>
          <w:p w14:paraId="1964E471" w14:textId="77777777" w:rsidR="00431043" w:rsidRDefault="00000000">
            <w:pPr>
              <w:spacing w:before="20" w:after="20" w:line="250" w:lineRule="auto"/>
            </w:pPr>
            <w:r>
              <w:rPr>
                <w:sz w:val="19"/>
              </w:rPr>
              <w:t>3</w:t>
            </w:r>
          </w:p>
        </w:tc>
        <w:tc>
          <w:tcPr>
            <w:tcW w:w="1360" w:type="dxa"/>
            <w:shd w:val="clear" w:color="auto" w:fill="FFFFFF"/>
            <w:vAlign w:val="center"/>
          </w:tcPr>
          <w:p w14:paraId="4E9C72EE" w14:textId="77777777" w:rsidR="00431043" w:rsidRDefault="00000000">
            <w:pPr>
              <w:spacing w:before="20" w:after="20" w:line="250" w:lineRule="auto"/>
            </w:pPr>
            <w:r>
              <w:rPr>
                <w:sz w:val="19"/>
              </w:rPr>
              <w:t>C</w:t>
            </w:r>
          </w:p>
        </w:tc>
        <w:tc>
          <w:tcPr>
            <w:tcW w:w="7536" w:type="dxa"/>
            <w:shd w:val="clear" w:color="auto" w:fill="FFFFFF"/>
            <w:vAlign w:val="center"/>
          </w:tcPr>
          <w:p w14:paraId="62F1F0EC" w14:textId="77777777" w:rsidR="00431043" w:rsidRDefault="00000000">
            <w:pPr>
              <w:spacing w:before="20" w:after="20" w:line="250" w:lineRule="auto"/>
            </w:pPr>
            <w:r>
              <w:rPr>
                <w:sz w:val="19"/>
              </w:rPr>
              <w:t>Possibile sottosegnalazione</w:t>
            </w:r>
          </w:p>
        </w:tc>
      </w:tr>
      <w:tr w:rsidR="00431043" w14:paraId="0DA75B06" w14:textId="77777777">
        <w:trPr>
          <w:cantSplit/>
          <w:jc w:val="center"/>
        </w:trPr>
        <w:tc>
          <w:tcPr>
            <w:tcW w:w="1303" w:type="dxa"/>
            <w:shd w:val="clear" w:color="auto" w:fill="F2F6F8"/>
            <w:vAlign w:val="center"/>
          </w:tcPr>
          <w:p w14:paraId="02CAFA82" w14:textId="77777777" w:rsidR="00431043" w:rsidRDefault="00000000">
            <w:pPr>
              <w:spacing w:before="20" w:after="20" w:line="250" w:lineRule="auto"/>
            </w:pPr>
            <w:r>
              <w:rPr>
                <w:sz w:val="19"/>
              </w:rPr>
              <w:t>4</w:t>
            </w:r>
          </w:p>
        </w:tc>
        <w:tc>
          <w:tcPr>
            <w:tcW w:w="1360" w:type="dxa"/>
            <w:shd w:val="clear" w:color="auto" w:fill="F2F6F8"/>
            <w:vAlign w:val="center"/>
          </w:tcPr>
          <w:p w14:paraId="3FF90234" w14:textId="77777777" w:rsidR="00431043" w:rsidRDefault="00000000">
            <w:pPr>
              <w:spacing w:before="20" w:after="20" w:line="250" w:lineRule="auto"/>
            </w:pPr>
            <w:r>
              <w:rPr>
                <w:sz w:val="19"/>
              </w:rPr>
              <w:t>B</w:t>
            </w:r>
          </w:p>
        </w:tc>
        <w:tc>
          <w:tcPr>
            <w:tcW w:w="7536" w:type="dxa"/>
            <w:shd w:val="clear" w:color="auto" w:fill="F2F6F8"/>
            <w:vAlign w:val="center"/>
          </w:tcPr>
          <w:p w14:paraId="4ED6487A" w14:textId="77777777" w:rsidR="00431043" w:rsidRDefault="00000000">
            <w:pPr>
              <w:spacing w:before="20" w:after="20" w:line="250" w:lineRule="auto"/>
            </w:pPr>
            <w:r>
              <w:rPr>
                <w:sz w:val="19"/>
              </w:rPr>
              <w:t>Mancata conferma diversa da falsità</w:t>
            </w:r>
          </w:p>
        </w:tc>
      </w:tr>
      <w:tr w:rsidR="00431043" w14:paraId="19BBA332" w14:textId="77777777">
        <w:trPr>
          <w:cantSplit/>
          <w:jc w:val="center"/>
        </w:trPr>
        <w:tc>
          <w:tcPr>
            <w:tcW w:w="1303" w:type="dxa"/>
            <w:shd w:val="clear" w:color="auto" w:fill="FFFFFF"/>
            <w:vAlign w:val="center"/>
          </w:tcPr>
          <w:p w14:paraId="685B9B77" w14:textId="77777777" w:rsidR="00431043" w:rsidRDefault="00000000">
            <w:pPr>
              <w:spacing w:before="20" w:after="20" w:line="250" w:lineRule="auto"/>
            </w:pPr>
            <w:r>
              <w:rPr>
                <w:sz w:val="19"/>
              </w:rPr>
              <w:t>5</w:t>
            </w:r>
          </w:p>
        </w:tc>
        <w:tc>
          <w:tcPr>
            <w:tcW w:w="1360" w:type="dxa"/>
            <w:shd w:val="clear" w:color="auto" w:fill="FFFFFF"/>
            <w:vAlign w:val="center"/>
          </w:tcPr>
          <w:p w14:paraId="1D681D78" w14:textId="77777777" w:rsidR="00431043" w:rsidRDefault="00000000">
            <w:pPr>
              <w:spacing w:before="20" w:after="20" w:line="250" w:lineRule="auto"/>
            </w:pPr>
            <w:r>
              <w:rPr>
                <w:sz w:val="19"/>
              </w:rPr>
              <w:t>A</w:t>
            </w:r>
          </w:p>
        </w:tc>
        <w:tc>
          <w:tcPr>
            <w:tcW w:w="7536" w:type="dxa"/>
            <w:shd w:val="clear" w:color="auto" w:fill="FFFFFF"/>
            <w:vAlign w:val="center"/>
          </w:tcPr>
          <w:p w14:paraId="3E3F3406" w14:textId="77777777" w:rsidR="00431043" w:rsidRDefault="00000000">
            <w:pPr>
              <w:spacing w:before="20" w:after="20" w:line="250" w:lineRule="auto"/>
            </w:pPr>
            <w:r>
              <w:rPr>
                <w:sz w:val="19"/>
              </w:rPr>
              <w:t>Minimizzazione e aggregazione</w:t>
            </w:r>
          </w:p>
        </w:tc>
      </w:tr>
      <w:tr w:rsidR="00431043" w14:paraId="53B9F8B8" w14:textId="77777777">
        <w:trPr>
          <w:cantSplit/>
          <w:jc w:val="center"/>
        </w:trPr>
        <w:tc>
          <w:tcPr>
            <w:tcW w:w="1303" w:type="dxa"/>
            <w:shd w:val="clear" w:color="auto" w:fill="F2F6F8"/>
            <w:vAlign w:val="center"/>
          </w:tcPr>
          <w:p w14:paraId="4E7086E9" w14:textId="77777777" w:rsidR="00431043" w:rsidRDefault="00000000">
            <w:pPr>
              <w:spacing w:before="20" w:after="20" w:line="250" w:lineRule="auto"/>
            </w:pPr>
            <w:r>
              <w:rPr>
                <w:sz w:val="19"/>
              </w:rPr>
              <w:t>6</w:t>
            </w:r>
          </w:p>
        </w:tc>
        <w:tc>
          <w:tcPr>
            <w:tcW w:w="1360" w:type="dxa"/>
            <w:shd w:val="clear" w:color="auto" w:fill="F2F6F8"/>
            <w:vAlign w:val="center"/>
          </w:tcPr>
          <w:p w14:paraId="4DF47900" w14:textId="77777777" w:rsidR="00431043" w:rsidRDefault="00000000">
            <w:pPr>
              <w:spacing w:before="20" w:after="20" w:line="250" w:lineRule="auto"/>
            </w:pPr>
            <w:r>
              <w:rPr>
                <w:sz w:val="19"/>
              </w:rPr>
              <w:t>C</w:t>
            </w:r>
          </w:p>
        </w:tc>
        <w:tc>
          <w:tcPr>
            <w:tcW w:w="7536" w:type="dxa"/>
            <w:shd w:val="clear" w:color="auto" w:fill="F2F6F8"/>
            <w:vAlign w:val="center"/>
          </w:tcPr>
          <w:p w14:paraId="36D2E578" w14:textId="77777777" w:rsidR="00431043" w:rsidRDefault="00000000">
            <w:pPr>
              <w:spacing w:before="20" w:after="20" w:line="250" w:lineRule="auto"/>
            </w:pPr>
            <w:r>
              <w:rPr>
                <w:sz w:val="19"/>
              </w:rPr>
              <w:t>Nessuna mediazione obbligata</w:t>
            </w:r>
          </w:p>
        </w:tc>
      </w:tr>
      <w:tr w:rsidR="00431043" w14:paraId="043043CC" w14:textId="77777777">
        <w:trPr>
          <w:cantSplit/>
          <w:jc w:val="center"/>
        </w:trPr>
        <w:tc>
          <w:tcPr>
            <w:tcW w:w="1303" w:type="dxa"/>
            <w:shd w:val="clear" w:color="auto" w:fill="FFFFFF"/>
            <w:vAlign w:val="center"/>
          </w:tcPr>
          <w:p w14:paraId="208799AA" w14:textId="77777777" w:rsidR="00431043" w:rsidRDefault="00000000">
            <w:pPr>
              <w:spacing w:before="20" w:after="20" w:line="250" w:lineRule="auto"/>
            </w:pPr>
            <w:r>
              <w:rPr>
                <w:sz w:val="19"/>
              </w:rPr>
              <w:t>7</w:t>
            </w:r>
          </w:p>
        </w:tc>
        <w:tc>
          <w:tcPr>
            <w:tcW w:w="1360" w:type="dxa"/>
            <w:shd w:val="clear" w:color="auto" w:fill="FFFFFF"/>
            <w:vAlign w:val="center"/>
          </w:tcPr>
          <w:p w14:paraId="0D1EDB0A" w14:textId="77777777" w:rsidR="00431043" w:rsidRDefault="00000000">
            <w:pPr>
              <w:spacing w:before="20" w:after="20" w:line="250" w:lineRule="auto"/>
            </w:pPr>
            <w:r>
              <w:rPr>
                <w:sz w:val="19"/>
              </w:rPr>
              <w:t>B</w:t>
            </w:r>
          </w:p>
        </w:tc>
        <w:tc>
          <w:tcPr>
            <w:tcW w:w="7536" w:type="dxa"/>
            <w:shd w:val="clear" w:color="auto" w:fill="FFFFFF"/>
            <w:vAlign w:val="center"/>
          </w:tcPr>
          <w:p w14:paraId="73C5BEA9" w14:textId="77777777" w:rsidR="00431043" w:rsidRDefault="00000000">
            <w:pPr>
              <w:spacing w:before="20" w:after="20" w:line="250" w:lineRule="auto"/>
            </w:pPr>
            <w:r>
              <w:rPr>
                <w:sz w:val="19"/>
              </w:rPr>
              <w:t>Efficacia verificata oltre la carta</w:t>
            </w:r>
          </w:p>
        </w:tc>
      </w:tr>
      <w:tr w:rsidR="00431043" w14:paraId="4EA5333B" w14:textId="77777777">
        <w:trPr>
          <w:cantSplit/>
          <w:jc w:val="center"/>
        </w:trPr>
        <w:tc>
          <w:tcPr>
            <w:tcW w:w="1303" w:type="dxa"/>
            <w:shd w:val="clear" w:color="auto" w:fill="F2F6F8"/>
            <w:vAlign w:val="center"/>
          </w:tcPr>
          <w:p w14:paraId="4AA599E3" w14:textId="77777777" w:rsidR="00431043" w:rsidRDefault="00000000">
            <w:pPr>
              <w:spacing w:before="20" w:after="20" w:line="250" w:lineRule="auto"/>
            </w:pPr>
            <w:r>
              <w:rPr>
                <w:sz w:val="19"/>
              </w:rPr>
              <w:t>8</w:t>
            </w:r>
          </w:p>
        </w:tc>
        <w:tc>
          <w:tcPr>
            <w:tcW w:w="1360" w:type="dxa"/>
            <w:shd w:val="clear" w:color="auto" w:fill="F2F6F8"/>
            <w:vAlign w:val="center"/>
          </w:tcPr>
          <w:p w14:paraId="4E0D7CD2" w14:textId="77777777" w:rsidR="00431043" w:rsidRDefault="00000000">
            <w:pPr>
              <w:spacing w:before="20" w:after="20" w:line="250" w:lineRule="auto"/>
            </w:pPr>
            <w:r>
              <w:rPr>
                <w:sz w:val="19"/>
              </w:rPr>
              <w:t>B</w:t>
            </w:r>
          </w:p>
        </w:tc>
        <w:tc>
          <w:tcPr>
            <w:tcW w:w="7536" w:type="dxa"/>
            <w:shd w:val="clear" w:color="auto" w:fill="F2F6F8"/>
            <w:vAlign w:val="center"/>
          </w:tcPr>
          <w:p w14:paraId="767A5895" w14:textId="77777777" w:rsidR="00431043" w:rsidRDefault="00000000">
            <w:pPr>
              <w:spacing w:before="20" w:after="20" w:line="250" w:lineRule="auto"/>
            </w:pPr>
            <w:r>
              <w:rPr>
                <w:sz w:val="19"/>
              </w:rPr>
              <w:t>Aiuto senza interventi rischiosi</w:t>
            </w:r>
          </w:p>
        </w:tc>
      </w:tr>
    </w:tbl>
    <w:p w14:paraId="32AB35E0" w14:textId="77777777" w:rsidR="00431043" w:rsidRDefault="00431043">
      <w:pPr>
        <w:spacing w:after="60"/>
      </w:pPr>
    </w:p>
    <w:p w14:paraId="6D3EAB3D" w14:textId="77777777" w:rsidR="00431043" w:rsidRDefault="00000000">
      <w:pPr>
        <w:spacing w:after="180"/>
      </w:pPr>
      <w:r>
        <w:rPr>
          <w:b/>
        </w:rPr>
        <w:t xml:space="preserve">Criterio aziendale adottato  </w:t>
      </w:r>
      <w:sdt>
        <w:sdtPr>
          <w:alias w:val="Criterio aziendale adottato"/>
          <w:tag w:val="A14c_f329"/>
          <w:id w:val="300329"/>
          <w:text w:multiLine="1"/>
        </w:sdtPr>
        <w:sdtContent>
          <w:r>
            <w:rPr>
              <w:i/>
              <w:color w:val="59636D"/>
            </w:rPr>
            <w:t>[Risultato atteso | Modalità di recupero | Responsabile]</w:t>
          </w:r>
        </w:sdtContent>
      </w:sdt>
    </w:p>
    <w:p w14:paraId="183C2D56" w14:textId="77777777" w:rsidR="00431043" w:rsidRDefault="00000000">
      <w:r>
        <w:rPr>
          <w:sz w:val="18"/>
        </w:rPr>
        <w:t>Chiarire sempre gli errori su protezione, allarme, canale alternativo e riservatezza. Non usare il risultato per etichettare o umiliare; verificare la comprensione dopo il rinforzo.</w:t>
      </w:r>
    </w:p>
    <w:p w14:paraId="57A3FE8D" w14:textId="77777777" w:rsidR="00431043" w:rsidRDefault="00000000">
      <w:pPr>
        <w:pStyle w:val="Titolo2"/>
      </w:pPr>
      <w:r>
        <w:t>Osservazione pratica senza contatto fisico</w:t>
      </w:r>
    </w:p>
    <w:p w14:paraId="49695DE9" w14:textId="77777777" w:rsidR="00431043" w:rsidRDefault="00000000">
      <w:pPr>
        <w:spacing w:after="180"/>
      </w:pPr>
      <w:r>
        <w:rPr>
          <w:b/>
        </w:rPr>
        <w:t xml:space="preserve">Scenario partecipante e valutatore  </w:t>
      </w:r>
      <w:sdt>
        <w:sdtPr>
          <w:alias w:val="Scenario partecipante e valutatore"/>
          <w:tag w:val="A14c_f330"/>
          <w:id w:val="300330"/>
          <w:text w:multiLine="1"/>
        </w:sdtPr>
        <w:sdtContent>
          <w:r>
            <w:rPr>
              <w:i/>
              <w:color w:val="59636D"/>
            </w:rPr>
            <w:t>[Attività A03 | Nome | Valutatore | Data]</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6799"/>
        <w:gridCol w:w="3400"/>
      </w:tblGrid>
      <w:tr w:rsidR="00431043" w14:paraId="56049EFA" w14:textId="77777777">
        <w:trPr>
          <w:cantSplit/>
          <w:tblHeader/>
          <w:jc w:val="center"/>
        </w:trPr>
        <w:tc>
          <w:tcPr>
            <w:tcW w:w="6799" w:type="dxa"/>
            <w:shd w:val="clear" w:color="auto" w:fill="16324F"/>
            <w:vAlign w:val="center"/>
          </w:tcPr>
          <w:p w14:paraId="6A4482B1" w14:textId="77777777" w:rsidR="00431043" w:rsidRDefault="00000000">
            <w:pPr>
              <w:spacing w:before="20" w:after="20" w:line="250" w:lineRule="auto"/>
            </w:pPr>
            <w:r>
              <w:rPr>
                <w:b/>
                <w:color w:val="FFFFFF"/>
                <w:sz w:val="19"/>
              </w:rPr>
              <w:t>Comportamento osservabile</w:t>
            </w:r>
          </w:p>
        </w:tc>
        <w:tc>
          <w:tcPr>
            <w:tcW w:w="3400" w:type="dxa"/>
            <w:shd w:val="clear" w:color="auto" w:fill="16324F"/>
            <w:vAlign w:val="center"/>
          </w:tcPr>
          <w:p w14:paraId="6156B257" w14:textId="77777777" w:rsidR="00431043" w:rsidRDefault="00000000">
            <w:pPr>
              <w:spacing w:before="20" w:after="20" w:line="250" w:lineRule="auto"/>
            </w:pPr>
            <w:r>
              <w:rPr>
                <w:b/>
                <w:color w:val="FFFFFF"/>
                <w:sz w:val="19"/>
              </w:rPr>
              <w:t>Raggiunto o da rinforzare</w:t>
            </w:r>
          </w:p>
        </w:tc>
      </w:tr>
      <w:tr w:rsidR="00431043" w14:paraId="037C5E47" w14:textId="77777777">
        <w:trPr>
          <w:cantSplit/>
          <w:jc w:val="center"/>
        </w:trPr>
        <w:tc>
          <w:tcPr>
            <w:tcW w:w="6799" w:type="dxa"/>
            <w:shd w:val="clear" w:color="auto" w:fill="FFFFFF"/>
            <w:vAlign w:val="center"/>
          </w:tcPr>
          <w:p w14:paraId="0A53C1D4" w14:textId="77777777" w:rsidR="00431043" w:rsidRDefault="00000000">
            <w:pPr>
              <w:spacing w:before="20" w:after="20" w:line="250" w:lineRule="auto"/>
            </w:pPr>
            <w:r>
              <w:rPr>
                <w:sz w:val="19"/>
              </w:rPr>
              <w:t>Individua via di allontanamento e luogo sicuro</w:t>
            </w:r>
          </w:p>
        </w:tc>
        <w:tc>
          <w:tcPr>
            <w:tcW w:w="3400" w:type="dxa"/>
            <w:shd w:val="clear" w:color="auto" w:fill="FFFFFF"/>
            <w:vAlign w:val="center"/>
          </w:tcPr>
          <w:p w14:paraId="4A3F8FCC" w14:textId="77777777" w:rsidR="00431043" w:rsidRDefault="00000000">
            <w:pPr>
              <w:spacing w:before="20" w:after="20" w:line="250" w:lineRule="auto"/>
            </w:pPr>
            <w:r>
              <w:rPr>
                <w:sz w:val="19"/>
              </w:rPr>
              <w:t>[...]</w:t>
            </w:r>
          </w:p>
        </w:tc>
      </w:tr>
      <w:tr w:rsidR="00431043" w14:paraId="1A631C86" w14:textId="77777777">
        <w:trPr>
          <w:cantSplit/>
          <w:jc w:val="center"/>
        </w:trPr>
        <w:tc>
          <w:tcPr>
            <w:tcW w:w="6799" w:type="dxa"/>
            <w:shd w:val="clear" w:color="auto" w:fill="F2F6F8"/>
            <w:vAlign w:val="center"/>
          </w:tcPr>
          <w:p w14:paraId="5539831D" w14:textId="77777777" w:rsidR="00431043" w:rsidRDefault="00000000">
            <w:pPr>
              <w:spacing w:before="20" w:after="20" w:line="250" w:lineRule="auto"/>
            </w:pPr>
            <w:r>
              <w:rPr>
                <w:sz w:val="19"/>
              </w:rPr>
              <w:t>Indica come attivare il presidio realmente previsto</w:t>
            </w:r>
          </w:p>
        </w:tc>
        <w:tc>
          <w:tcPr>
            <w:tcW w:w="3400" w:type="dxa"/>
            <w:shd w:val="clear" w:color="auto" w:fill="F2F6F8"/>
            <w:vAlign w:val="center"/>
          </w:tcPr>
          <w:p w14:paraId="1A67C7A7" w14:textId="77777777" w:rsidR="00431043" w:rsidRDefault="00000000">
            <w:pPr>
              <w:spacing w:before="20" w:after="20" w:line="250" w:lineRule="auto"/>
            </w:pPr>
            <w:r>
              <w:rPr>
                <w:sz w:val="19"/>
              </w:rPr>
              <w:t>[...]</w:t>
            </w:r>
          </w:p>
        </w:tc>
      </w:tr>
      <w:tr w:rsidR="00431043" w14:paraId="34A1FC96" w14:textId="77777777">
        <w:trPr>
          <w:cantSplit/>
          <w:jc w:val="center"/>
        </w:trPr>
        <w:tc>
          <w:tcPr>
            <w:tcW w:w="6799" w:type="dxa"/>
            <w:shd w:val="clear" w:color="auto" w:fill="FFFFFF"/>
            <w:vAlign w:val="center"/>
          </w:tcPr>
          <w:p w14:paraId="674A05C3" w14:textId="77777777" w:rsidR="00431043" w:rsidRDefault="00000000">
            <w:pPr>
              <w:spacing w:before="20" w:after="20" w:line="250" w:lineRule="auto"/>
            </w:pPr>
            <w:r>
              <w:rPr>
                <w:sz w:val="19"/>
              </w:rPr>
              <w:t>Simula le informazioni essenziali ai soccorsi</w:t>
            </w:r>
          </w:p>
        </w:tc>
        <w:tc>
          <w:tcPr>
            <w:tcW w:w="3400" w:type="dxa"/>
            <w:shd w:val="clear" w:color="auto" w:fill="FFFFFF"/>
            <w:vAlign w:val="center"/>
          </w:tcPr>
          <w:p w14:paraId="1DCBF5D0" w14:textId="77777777" w:rsidR="00431043" w:rsidRDefault="00000000">
            <w:pPr>
              <w:spacing w:before="20" w:after="20" w:line="250" w:lineRule="auto"/>
            </w:pPr>
            <w:r>
              <w:rPr>
                <w:sz w:val="19"/>
              </w:rPr>
              <w:t>[...]</w:t>
            </w:r>
          </w:p>
        </w:tc>
      </w:tr>
      <w:tr w:rsidR="00431043" w14:paraId="5D2FC90C" w14:textId="77777777">
        <w:trPr>
          <w:cantSplit/>
          <w:jc w:val="center"/>
        </w:trPr>
        <w:tc>
          <w:tcPr>
            <w:tcW w:w="6799" w:type="dxa"/>
            <w:shd w:val="clear" w:color="auto" w:fill="F2F6F8"/>
            <w:vAlign w:val="center"/>
          </w:tcPr>
          <w:p w14:paraId="4563E008" w14:textId="77777777" w:rsidR="00431043" w:rsidRDefault="00000000">
            <w:pPr>
              <w:spacing w:before="20" w:after="20" w:line="250" w:lineRule="auto"/>
            </w:pPr>
            <w:r>
              <w:rPr>
                <w:sz w:val="19"/>
              </w:rPr>
              <w:t>Riconosce il limite del proprio intervento</w:t>
            </w:r>
          </w:p>
        </w:tc>
        <w:tc>
          <w:tcPr>
            <w:tcW w:w="3400" w:type="dxa"/>
            <w:shd w:val="clear" w:color="auto" w:fill="F2F6F8"/>
            <w:vAlign w:val="center"/>
          </w:tcPr>
          <w:p w14:paraId="23966F12" w14:textId="77777777" w:rsidR="00431043" w:rsidRDefault="00000000">
            <w:pPr>
              <w:spacing w:before="20" w:after="20" w:line="250" w:lineRule="auto"/>
            </w:pPr>
            <w:r>
              <w:rPr>
                <w:sz w:val="19"/>
              </w:rPr>
              <w:t>[...]</w:t>
            </w:r>
          </w:p>
        </w:tc>
      </w:tr>
      <w:tr w:rsidR="00431043" w14:paraId="60BE0412" w14:textId="77777777">
        <w:trPr>
          <w:cantSplit/>
          <w:jc w:val="center"/>
        </w:trPr>
        <w:tc>
          <w:tcPr>
            <w:tcW w:w="6799" w:type="dxa"/>
            <w:shd w:val="clear" w:color="auto" w:fill="FFFFFF"/>
            <w:vAlign w:val="center"/>
          </w:tcPr>
          <w:p w14:paraId="0D40C474" w14:textId="77777777" w:rsidR="00431043" w:rsidRDefault="00000000">
            <w:pPr>
              <w:spacing w:before="20" w:after="20" w:line="250" w:lineRule="auto"/>
            </w:pPr>
            <w:r>
              <w:rPr>
                <w:sz w:val="19"/>
              </w:rPr>
              <w:t>Indica canale riservato e alternativa</w:t>
            </w:r>
          </w:p>
        </w:tc>
        <w:tc>
          <w:tcPr>
            <w:tcW w:w="3400" w:type="dxa"/>
            <w:shd w:val="clear" w:color="auto" w:fill="FFFFFF"/>
            <w:vAlign w:val="center"/>
          </w:tcPr>
          <w:p w14:paraId="08BD499F" w14:textId="77777777" w:rsidR="00431043" w:rsidRDefault="00000000">
            <w:pPr>
              <w:spacing w:before="20" w:after="20" w:line="250" w:lineRule="auto"/>
            </w:pPr>
            <w:r>
              <w:rPr>
                <w:sz w:val="19"/>
              </w:rPr>
              <w:t>[...]</w:t>
            </w:r>
          </w:p>
        </w:tc>
      </w:tr>
    </w:tbl>
    <w:p w14:paraId="74AEFFED" w14:textId="77777777" w:rsidR="00431043" w:rsidRDefault="00431043">
      <w:pPr>
        <w:spacing w:after="60"/>
      </w:pPr>
    </w:p>
    <w:p w14:paraId="789D1BAF" w14:textId="77777777" w:rsidR="00431043" w:rsidRDefault="00000000">
      <w:pPr>
        <w:spacing w:after="180"/>
      </w:pPr>
      <w:r>
        <w:rPr>
          <w:b/>
        </w:rPr>
        <w:t xml:space="preserve">Rinforzo e nuova verifica  </w:t>
      </w:r>
      <w:sdt>
        <w:sdtPr>
          <w:alias w:val="Rinforzo e nuova verifica"/>
          <w:tag w:val="A14c_f331"/>
          <w:id w:val="300331"/>
          <w:text w:multiLine="1"/>
        </w:sdtPr>
        <w:sdtContent>
          <w:r>
            <w:rPr>
              <w:i/>
              <w:color w:val="59636D"/>
            </w:rPr>
            <w:t>[Errore | Chiarimento | Data | Esito]</w:t>
          </w:r>
        </w:sdtContent>
      </w:sdt>
    </w:p>
    <w:p w14:paraId="3E3BFAB1" w14:textId="77777777" w:rsidR="00431043" w:rsidRDefault="00000000">
      <w:pPr>
        <w:spacing w:after="180"/>
      </w:pPr>
      <w:r>
        <w:rPr>
          <w:b/>
        </w:rPr>
        <w:t xml:space="preserve">Esito complessivo e firma  </w:t>
      </w:r>
      <w:sdt>
        <w:sdtPr>
          <w:alias w:val="Esito complessivo e firma"/>
          <w:tag w:val="A14c_f332"/>
          <w:id w:val="300332"/>
          <w:text w:multiLine="1"/>
        </w:sdtPr>
        <w:sdtContent>
          <w:r>
            <w:rPr>
              <w:i/>
              <w:color w:val="59636D"/>
            </w:rPr>
            <w:t>[Conoscenze e prova | Valutatore | Data e firma]</w:t>
          </w:r>
        </w:sdtContent>
      </w:sdt>
    </w:p>
    <w:p w14:paraId="1E0D245B" w14:textId="77777777" w:rsidR="00431043" w:rsidRDefault="00000000">
      <w:r>
        <w:br w:type="page"/>
      </w:r>
    </w:p>
    <w:p w14:paraId="7938788B" w14:textId="77777777" w:rsidR="00431043" w:rsidRDefault="00000000">
      <w:pPr>
        <w:spacing w:after="60"/>
      </w:pPr>
      <w:r>
        <w:rPr>
          <w:sz w:val="18"/>
        </w:rPr>
        <w:t>ALLEGATI OPERATIVI</w:t>
      </w:r>
    </w:p>
    <w:p w14:paraId="06756343" w14:textId="77777777" w:rsidR="00431043" w:rsidRDefault="00000000">
      <w:pPr>
        <w:pStyle w:val="Titolo1"/>
      </w:pPr>
      <w:bookmarkStart w:id="56" w:name="A15"/>
      <w:r>
        <w:t>A15 Piano delle misure di miglioramento</w:t>
      </w:r>
      <w:bookmarkEnd w:id="56"/>
    </w:p>
    <w:p w14:paraId="606DB111" w14:textId="77777777" w:rsidR="00431043" w:rsidRDefault="00000000">
      <w:r>
        <w:rPr>
          <w:b/>
        </w:rPr>
        <w:t xml:space="preserve">Azienda e unità  </w:t>
      </w:r>
      <w:sdt>
        <w:sdtPr>
          <w:alias w:val="Azienda e unità"/>
          <w:tag w:val="A15_f334"/>
          <w:id w:val="300334"/>
          <w:text w:multiLine="1"/>
        </w:sdtPr>
        <w:sdtContent>
          <w:r>
            <w:rPr>
              <w:i/>
              <w:color w:val="59636D"/>
            </w:rPr>
            <w:t>[Denominazione e sede]</w:t>
          </w:r>
        </w:sdtContent>
      </w:sdt>
    </w:p>
    <w:p w14:paraId="6B2ECE10" w14:textId="77777777" w:rsidR="00431043" w:rsidRDefault="00000000">
      <w:r>
        <w:rPr>
          <w:b/>
        </w:rPr>
        <w:t xml:space="preserve">Data revisione e compilatore  </w:t>
      </w:r>
      <w:sdt>
        <w:sdtPr>
          <w:alias w:val="Data revisione e compilatore"/>
          <w:tag w:val="A15_f335"/>
          <w:id w:val="300335"/>
          <w:text w:multiLine="1"/>
        </w:sdtPr>
        <w:sdtContent>
          <w:r>
            <w:rPr>
              <w:i/>
              <w:color w:val="59636D"/>
            </w:rPr>
            <w:t>[Data | Rev | Nome e ruolo]</w:t>
          </w:r>
        </w:sdtContent>
      </w:sdt>
    </w:p>
    <w:p w14:paraId="7DA4236F" w14:textId="77777777" w:rsidR="00431043" w:rsidRDefault="00000000">
      <w:r>
        <w:rPr>
          <w:sz w:val="18"/>
        </w:rPr>
        <w:t>Usare informazioni organizzative pertinenti. Non inserire nomi, diagnosi o dettagli identificativi nei riepiloghi della valutazione.</w:t>
      </w:r>
    </w:p>
    <w:p w14:paraId="1CF0619F" w14:textId="77777777" w:rsidR="00431043" w:rsidRDefault="00000000">
      <w:pPr>
        <w:spacing w:after="180"/>
      </w:pPr>
      <w:r>
        <w:rPr>
          <w:b/>
        </w:rPr>
        <w:t xml:space="preserve">Periodo responsabile e risorse  </w:t>
      </w:r>
      <w:sdt>
        <w:sdtPr>
          <w:alias w:val="Periodo responsabile e risorse"/>
          <w:tag w:val="A15_f336"/>
          <w:id w:val="300336"/>
          <w:text w:multiLine="1"/>
        </w:sdtPr>
        <w:sdtContent>
          <w:r>
            <w:rPr>
              <w:i/>
              <w:color w:val="59636D"/>
            </w:rPr>
            <w:t>[Orizzonte del piano | Coordinatore | Budget e mezzi]</w:t>
          </w:r>
        </w:sdtContent>
      </w:sdt>
    </w:p>
    <w:p w14:paraId="4CDDD3D2" w14:textId="77777777" w:rsidR="00431043" w:rsidRDefault="00000000">
      <w:r>
        <w:rPr>
          <w:sz w:val="21"/>
        </w:rPr>
        <w:t>Collegare ogni misura a una criticità documentata. Considerare interventi tecnici e organizzativi e non affidare tutta la prevenzione alla capacità individuale di gestire l’aggressore.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1926"/>
        <w:gridCol w:w="3286"/>
        <w:gridCol w:w="2720"/>
        <w:gridCol w:w="2266"/>
      </w:tblGrid>
      <w:tr w:rsidR="00431043" w14:paraId="029A33E9" w14:textId="77777777">
        <w:trPr>
          <w:cantSplit/>
          <w:tblHeader/>
          <w:jc w:val="center"/>
        </w:trPr>
        <w:tc>
          <w:tcPr>
            <w:tcW w:w="1926" w:type="dxa"/>
            <w:shd w:val="clear" w:color="auto" w:fill="16324F"/>
            <w:vAlign w:val="center"/>
          </w:tcPr>
          <w:p w14:paraId="75140EEE" w14:textId="77777777" w:rsidR="00431043" w:rsidRDefault="00000000">
            <w:pPr>
              <w:spacing w:before="20" w:after="20" w:line="250" w:lineRule="auto"/>
            </w:pPr>
            <w:r>
              <w:rPr>
                <w:b/>
                <w:color w:val="FFFFFF"/>
                <w:sz w:val="18"/>
              </w:rPr>
              <w:t>ID e origine</w:t>
            </w:r>
          </w:p>
        </w:tc>
        <w:tc>
          <w:tcPr>
            <w:tcW w:w="3286" w:type="dxa"/>
            <w:shd w:val="clear" w:color="auto" w:fill="16324F"/>
            <w:vAlign w:val="center"/>
          </w:tcPr>
          <w:p w14:paraId="1D8DB307" w14:textId="77777777" w:rsidR="00431043" w:rsidRDefault="00000000">
            <w:pPr>
              <w:spacing w:before="20" w:after="20" w:line="250" w:lineRule="auto"/>
            </w:pPr>
            <w:r>
              <w:rPr>
                <w:b/>
                <w:color w:val="FFFFFF"/>
                <w:sz w:val="18"/>
              </w:rPr>
              <w:t>Problema e misura</w:t>
            </w:r>
          </w:p>
        </w:tc>
        <w:tc>
          <w:tcPr>
            <w:tcW w:w="2720" w:type="dxa"/>
            <w:shd w:val="clear" w:color="auto" w:fill="16324F"/>
            <w:vAlign w:val="center"/>
          </w:tcPr>
          <w:p w14:paraId="6019E30A" w14:textId="77777777" w:rsidR="00431043" w:rsidRDefault="00000000">
            <w:pPr>
              <w:spacing w:before="20" w:after="20" w:line="250" w:lineRule="auto"/>
            </w:pPr>
            <w:r>
              <w:rPr>
                <w:b/>
                <w:color w:val="FFFFFF"/>
                <w:sz w:val="18"/>
              </w:rPr>
              <w:t>Priorità e tutela temporanea</w:t>
            </w:r>
          </w:p>
        </w:tc>
        <w:tc>
          <w:tcPr>
            <w:tcW w:w="2266" w:type="dxa"/>
            <w:shd w:val="clear" w:color="auto" w:fill="16324F"/>
            <w:vAlign w:val="center"/>
          </w:tcPr>
          <w:p w14:paraId="5C27EC1E" w14:textId="77777777" w:rsidR="00431043" w:rsidRDefault="00000000">
            <w:pPr>
              <w:spacing w:before="20" w:after="20" w:line="250" w:lineRule="auto"/>
            </w:pPr>
            <w:r>
              <w:rPr>
                <w:b/>
                <w:color w:val="FFFFFF"/>
                <w:sz w:val="18"/>
              </w:rPr>
              <w:t>Responsabile risorse e termine</w:t>
            </w:r>
          </w:p>
        </w:tc>
      </w:tr>
      <w:tr w:rsidR="00431043" w14:paraId="6752895C" w14:textId="77777777">
        <w:trPr>
          <w:cantSplit/>
          <w:jc w:val="center"/>
        </w:trPr>
        <w:tc>
          <w:tcPr>
            <w:tcW w:w="1926" w:type="dxa"/>
            <w:shd w:val="clear" w:color="auto" w:fill="FFFFFF"/>
            <w:vAlign w:val="center"/>
          </w:tcPr>
          <w:p w14:paraId="70C63288" w14:textId="77777777" w:rsidR="00431043" w:rsidRDefault="00000000">
            <w:pPr>
              <w:spacing w:before="20" w:after="20" w:line="250" w:lineRule="auto"/>
            </w:pPr>
            <w:r>
              <w:rPr>
                <w:sz w:val="18"/>
              </w:rPr>
              <w:t>AZ 01 / [SC o verifica]</w:t>
            </w:r>
          </w:p>
        </w:tc>
        <w:tc>
          <w:tcPr>
            <w:tcW w:w="3286" w:type="dxa"/>
            <w:shd w:val="clear" w:color="auto" w:fill="FFFFFF"/>
            <w:vAlign w:val="center"/>
          </w:tcPr>
          <w:p w14:paraId="7E8D70C8" w14:textId="77777777" w:rsidR="00431043" w:rsidRDefault="00000000">
            <w:pPr>
              <w:spacing w:before="20" w:after="20" w:line="250" w:lineRule="auto"/>
            </w:pPr>
            <w:r>
              <w:rPr>
                <w:sz w:val="18"/>
              </w:rPr>
              <w:t>[...]</w:t>
            </w:r>
          </w:p>
        </w:tc>
        <w:tc>
          <w:tcPr>
            <w:tcW w:w="2720" w:type="dxa"/>
            <w:shd w:val="clear" w:color="auto" w:fill="FFFFFF"/>
            <w:vAlign w:val="center"/>
          </w:tcPr>
          <w:p w14:paraId="132CB6A6" w14:textId="77777777" w:rsidR="00431043" w:rsidRDefault="00000000">
            <w:pPr>
              <w:spacing w:before="20" w:after="20" w:line="250" w:lineRule="auto"/>
            </w:pPr>
            <w:r>
              <w:rPr>
                <w:sz w:val="18"/>
              </w:rPr>
              <w:t>[...]</w:t>
            </w:r>
          </w:p>
        </w:tc>
        <w:tc>
          <w:tcPr>
            <w:tcW w:w="2266" w:type="dxa"/>
            <w:shd w:val="clear" w:color="auto" w:fill="FFFFFF"/>
            <w:vAlign w:val="center"/>
          </w:tcPr>
          <w:p w14:paraId="3567B9E0" w14:textId="77777777" w:rsidR="00431043" w:rsidRDefault="00000000">
            <w:pPr>
              <w:spacing w:before="20" w:after="20" w:line="250" w:lineRule="auto"/>
            </w:pPr>
            <w:r>
              <w:rPr>
                <w:sz w:val="18"/>
              </w:rPr>
              <w:t>[...]</w:t>
            </w:r>
          </w:p>
        </w:tc>
      </w:tr>
      <w:tr w:rsidR="00431043" w14:paraId="4D0EF575" w14:textId="77777777">
        <w:trPr>
          <w:cantSplit/>
          <w:jc w:val="center"/>
        </w:trPr>
        <w:tc>
          <w:tcPr>
            <w:tcW w:w="1926" w:type="dxa"/>
            <w:shd w:val="clear" w:color="auto" w:fill="F2F6F8"/>
            <w:vAlign w:val="center"/>
          </w:tcPr>
          <w:p w14:paraId="646C7718" w14:textId="77777777" w:rsidR="00431043" w:rsidRDefault="00000000">
            <w:pPr>
              <w:spacing w:before="20" w:after="20" w:line="250" w:lineRule="auto"/>
            </w:pPr>
            <w:r>
              <w:rPr>
                <w:sz w:val="18"/>
              </w:rPr>
              <w:t>AZ 02 / [SC o verifica]</w:t>
            </w:r>
          </w:p>
        </w:tc>
        <w:tc>
          <w:tcPr>
            <w:tcW w:w="3286" w:type="dxa"/>
            <w:shd w:val="clear" w:color="auto" w:fill="F2F6F8"/>
            <w:vAlign w:val="center"/>
          </w:tcPr>
          <w:p w14:paraId="3021CA68" w14:textId="77777777" w:rsidR="00431043" w:rsidRDefault="00000000">
            <w:pPr>
              <w:spacing w:before="20" w:after="20" w:line="250" w:lineRule="auto"/>
            </w:pPr>
            <w:r>
              <w:rPr>
                <w:sz w:val="18"/>
              </w:rPr>
              <w:t>[...]</w:t>
            </w:r>
          </w:p>
        </w:tc>
        <w:tc>
          <w:tcPr>
            <w:tcW w:w="2720" w:type="dxa"/>
            <w:shd w:val="clear" w:color="auto" w:fill="F2F6F8"/>
            <w:vAlign w:val="center"/>
          </w:tcPr>
          <w:p w14:paraId="1B5EC6D5" w14:textId="77777777" w:rsidR="00431043" w:rsidRDefault="00000000">
            <w:pPr>
              <w:spacing w:before="20" w:after="20" w:line="250" w:lineRule="auto"/>
            </w:pPr>
            <w:r>
              <w:rPr>
                <w:sz w:val="18"/>
              </w:rPr>
              <w:t>[...]</w:t>
            </w:r>
          </w:p>
        </w:tc>
        <w:tc>
          <w:tcPr>
            <w:tcW w:w="2266" w:type="dxa"/>
            <w:shd w:val="clear" w:color="auto" w:fill="F2F6F8"/>
            <w:vAlign w:val="center"/>
          </w:tcPr>
          <w:p w14:paraId="1DFEA50F" w14:textId="77777777" w:rsidR="00431043" w:rsidRDefault="00000000">
            <w:pPr>
              <w:spacing w:before="20" w:after="20" w:line="250" w:lineRule="auto"/>
            </w:pPr>
            <w:r>
              <w:rPr>
                <w:sz w:val="18"/>
              </w:rPr>
              <w:t>[...]</w:t>
            </w:r>
          </w:p>
        </w:tc>
      </w:tr>
      <w:tr w:rsidR="00431043" w14:paraId="69162B98" w14:textId="77777777">
        <w:trPr>
          <w:cantSplit/>
          <w:jc w:val="center"/>
        </w:trPr>
        <w:tc>
          <w:tcPr>
            <w:tcW w:w="1926" w:type="dxa"/>
            <w:shd w:val="clear" w:color="auto" w:fill="FFFFFF"/>
            <w:vAlign w:val="center"/>
          </w:tcPr>
          <w:p w14:paraId="51EB6E82" w14:textId="77777777" w:rsidR="00431043" w:rsidRDefault="00000000">
            <w:pPr>
              <w:spacing w:before="20" w:after="20" w:line="250" w:lineRule="auto"/>
            </w:pPr>
            <w:r>
              <w:rPr>
                <w:sz w:val="18"/>
              </w:rPr>
              <w:t>AZ 03 / [SC o verifica]</w:t>
            </w:r>
          </w:p>
        </w:tc>
        <w:tc>
          <w:tcPr>
            <w:tcW w:w="3286" w:type="dxa"/>
            <w:shd w:val="clear" w:color="auto" w:fill="FFFFFF"/>
            <w:vAlign w:val="center"/>
          </w:tcPr>
          <w:p w14:paraId="4FFB455F" w14:textId="77777777" w:rsidR="00431043" w:rsidRDefault="00000000">
            <w:pPr>
              <w:spacing w:before="20" w:after="20" w:line="250" w:lineRule="auto"/>
            </w:pPr>
            <w:r>
              <w:rPr>
                <w:sz w:val="18"/>
              </w:rPr>
              <w:t>[...]</w:t>
            </w:r>
          </w:p>
        </w:tc>
        <w:tc>
          <w:tcPr>
            <w:tcW w:w="2720" w:type="dxa"/>
            <w:shd w:val="clear" w:color="auto" w:fill="FFFFFF"/>
            <w:vAlign w:val="center"/>
          </w:tcPr>
          <w:p w14:paraId="75A126AC" w14:textId="77777777" w:rsidR="00431043" w:rsidRDefault="00000000">
            <w:pPr>
              <w:spacing w:before="20" w:after="20" w:line="250" w:lineRule="auto"/>
            </w:pPr>
            <w:r>
              <w:rPr>
                <w:sz w:val="18"/>
              </w:rPr>
              <w:t>[...]</w:t>
            </w:r>
          </w:p>
        </w:tc>
        <w:tc>
          <w:tcPr>
            <w:tcW w:w="2266" w:type="dxa"/>
            <w:shd w:val="clear" w:color="auto" w:fill="FFFFFF"/>
            <w:vAlign w:val="center"/>
          </w:tcPr>
          <w:p w14:paraId="42559A88" w14:textId="77777777" w:rsidR="00431043" w:rsidRDefault="00000000">
            <w:pPr>
              <w:spacing w:before="20" w:after="20" w:line="250" w:lineRule="auto"/>
            </w:pPr>
            <w:r>
              <w:rPr>
                <w:sz w:val="18"/>
              </w:rPr>
              <w:t>[...]</w:t>
            </w:r>
          </w:p>
        </w:tc>
      </w:tr>
      <w:tr w:rsidR="00431043" w14:paraId="77265C62" w14:textId="77777777">
        <w:trPr>
          <w:cantSplit/>
          <w:jc w:val="center"/>
        </w:trPr>
        <w:tc>
          <w:tcPr>
            <w:tcW w:w="1926" w:type="dxa"/>
            <w:shd w:val="clear" w:color="auto" w:fill="F2F6F8"/>
            <w:vAlign w:val="center"/>
          </w:tcPr>
          <w:p w14:paraId="12935E68" w14:textId="77777777" w:rsidR="00431043" w:rsidRDefault="00000000">
            <w:pPr>
              <w:spacing w:before="20" w:after="20" w:line="250" w:lineRule="auto"/>
            </w:pPr>
            <w:r>
              <w:rPr>
                <w:sz w:val="18"/>
              </w:rPr>
              <w:t>AZ 04 / [SC o verifica]</w:t>
            </w:r>
          </w:p>
        </w:tc>
        <w:tc>
          <w:tcPr>
            <w:tcW w:w="3286" w:type="dxa"/>
            <w:shd w:val="clear" w:color="auto" w:fill="F2F6F8"/>
            <w:vAlign w:val="center"/>
          </w:tcPr>
          <w:p w14:paraId="3A997CBF" w14:textId="77777777" w:rsidR="00431043" w:rsidRDefault="00000000">
            <w:pPr>
              <w:spacing w:before="20" w:after="20" w:line="250" w:lineRule="auto"/>
            </w:pPr>
            <w:r>
              <w:rPr>
                <w:sz w:val="18"/>
              </w:rPr>
              <w:t>[...]</w:t>
            </w:r>
          </w:p>
        </w:tc>
        <w:tc>
          <w:tcPr>
            <w:tcW w:w="2720" w:type="dxa"/>
            <w:shd w:val="clear" w:color="auto" w:fill="F2F6F8"/>
            <w:vAlign w:val="center"/>
          </w:tcPr>
          <w:p w14:paraId="2D53715F" w14:textId="77777777" w:rsidR="00431043" w:rsidRDefault="00000000">
            <w:pPr>
              <w:spacing w:before="20" w:after="20" w:line="250" w:lineRule="auto"/>
            </w:pPr>
            <w:r>
              <w:rPr>
                <w:sz w:val="18"/>
              </w:rPr>
              <w:t>[...]</w:t>
            </w:r>
          </w:p>
        </w:tc>
        <w:tc>
          <w:tcPr>
            <w:tcW w:w="2266" w:type="dxa"/>
            <w:shd w:val="clear" w:color="auto" w:fill="F2F6F8"/>
            <w:vAlign w:val="center"/>
          </w:tcPr>
          <w:p w14:paraId="75311603" w14:textId="77777777" w:rsidR="00431043" w:rsidRDefault="00000000">
            <w:pPr>
              <w:spacing w:before="20" w:after="20" w:line="250" w:lineRule="auto"/>
            </w:pPr>
            <w:r>
              <w:rPr>
                <w:sz w:val="18"/>
              </w:rPr>
              <w:t>[...]</w:t>
            </w:r>
          </w:p>
        </w:tc>
      </w:tr>
    </w:tbl>
    <w:p w14:paraId="15B32001" w14:textId="77777777" w:rsidR="00431043" w:rsidRDefault="00431043">
      <w:pPr>
        <w:spacing w:after="60"/>
      </w:pPr>
    </w:p>
    <w:p w14:paraId="13DF7858" w14:textId="77777777" w:rsidR="00431043" w:rsidRDefault="00000000">
      <w:pPr>
        <w:pStyle w:val="Titolo2"/>
      </w:pPr>
      <w:r>
        <w:t>Verifica dei risultati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1133"/>
        <w:gridCol w:w="3400"/>
        <w:gridCol w:w="3116"/>
        <w:gridCol w:w="2550"/>
      </w:tblGrid>
      <w:tr w:rsidR="00431043" w14:paraId="0E24D4D0" w14:textId="77777777">
        <w:trPr>
          <w:cantSplit/>
          <w:tblHeader/>
          <w:jc w:val="center"/>
        </w:trPr>
        <w:tc>
          <w:tcPr>
            <w:tcW w:w="1133" w:type="dxa"/>
            <w:shd w:val="clear" w:color="auto" w:fill="16324F"/>
            <w:vAlign w:val="center"/>
          </w:tcPr>
          <w:p w14:paraId="7F18815C" w14:textId="77777777" w:rsidR="00431043" w:rsidRDefault="00000000">
            <w:pPr>
              <w:spacing w:before="20" w:after="20" w:line="250" w:lineRule="auto"/>
              <w:jc w:val="center"/>
            </w:pPr>
            <w:r>
              <w:rPr>
                <w:b/>
                <w:color w:val="FFFFFF"/>
                <w:sz w:val="18"/>
              </w:rPr>
              <w:t>ID</w:t>
            </w:r>
          </w:p>
        </w:tc>
        <w:tc>
          <w:tcPr>
            <w:tcW w:w="3400" w:type="dxa"/>
            <w:shd w:val="clear" w:color="auto" w:fill="16324F"/>
            <w:vAlign w:val="center"/>
          </w:tcPr>
          <w:p w14:paraId="6A27ABDE" w14:textId="77777777" w:rsidR="00431043" w:rsidRDefault="00000000">
            <w:pPr>
              <w:spacing w:before="20" w:after="20" w:line="250" w:lineRule="auto"/>
            </w:pPr>
            <w:r>
              <w:rPr>
                <w:b/>
                <w:color w:val="FFFFFF"/>
                <w:sz w:val="18"/>
              </w:rPr>
              <w:t>Criterio di efficacia</w:t>
            </w:r>
          </w:p>
        </w:tc>
        <w:tc>
          <w:tcPr>
            <w:tcW w:w="3116" w:type="dxa"/>
            <w:shd w:val="clear" w:color="auto" w:fill="16324F"/>
            <w:vAlign w:val="center"/>
          </w:tcPr>
          <w:p w14:paraId="0EF950D3" w14:textId="77777777" w:rsidR="00431043" w:rsidRDefault="00000000">
            <w:pPr>
              <w:spacing w:before="20" w:after="20" w:line="250" w:lineRule="auto"/>
            </w:pPr>
            <w:r>
              <w:rPr>
                <w:b/>
                <w:color w:val="FFFFFF"/>
                <w:sz w:val="18"/>
              </w:rPr>
              <w:t>Prova e verificatore</w:t>
            </w:r>
          </w:p>
        </w:tc>
        <w:tc>
          <w:tcPr>
            <w:tcW w:w="2550" w:type="dxa"/>
            <w:shd w:val="clear" w:color="auto" w:fill="16324F"/>
            <w:vAlign w:val="center"/>
          </w:tcPr>
          <w:p w14:paraId="0D9E54B8" w14:textId="77777777" w:rsidR="00431043" w:rsidRDefault="00000000">
            <w:pPr>
              <w:spacing w:before="20" w:after="20" w:line="250" w:lineRule="auto"/>
            </w:pPr>
            <w:r>
              <w:rPr>
                <w:b/>
                <w:color w:val="FFFFFF"/>
                <w:sz w:val="18"/>
              </w:rPr>
              <w:t>Stato ed evidenza</w:t>
            </w:r>
          </w:p>
        </w:tc>
      </w:tr>
      <w:tr w:rsidR="00431043" w14:paraId="67A811D1" w14:textId="77777777">
        <w:trPr>
          <w:cantSplit/>
          <w:jc w:val="center"/>
        </w:trPr>
        <w:tc>
          <w:tcPr>
            <w:tcW w:w="1133" w:type="dxa"/>
            <w:shd w:val="clear" w:color="auto" w:fill="FFFFFF"/>
            <w:vAlign w:val="center"/>
          </w:tcPr>
          <w:p w14:paraId="3604EB5B" w14:textId="77777777" w:rsidR="00431043" w:rsidRDefault="00000000">
            <w:pPr>
              <w:spacing w:before="20" w:after="20" w:line="250" w:lineRule="auto"/>
              <w:jc w:val="center"/>
            </w:pPr>
            <w:r>
              <w:rPr>
                <w:sz w:val="18"/>
              </w:rPr>
              <w:t>[Compilare]</w:t>
            </w:r>
          </w:p>
        </w:tc>
        <w:tc>
          <w:tcPr>
            <w:tcW w:w="3400" w:type="dxa"/>
            <w:shd w:val="clear" w:color="auto" w:fill="FFFFFF"/>
            <w:vAlign w:val="center"/>
          </w:tcPr>
          <w:p w14:paraId="75C5D9F2" w14:textId="77777777" w:rsidR="00431043" w:rsidRDefault="00000000">
            <w:pPr>
              <w:spacing w:before="20" w:after="20" w:line="250" w:lineRule="auto"/>
            </w:pPr>
            <w:r>
              <w:rPr>
                <w:sz w:val="18"/>
              </w:rPr>
              <w:t>[...]</w:t>
            </w:r>
          </w:p>
        </w:tc>
        <w:tc>
          <w:tcPr>
            <w:tcW w:w="3116" w:type="dxa"/>
            <w:shd w:val="clear" w:color="auto" w:fill="FFFFFF"/>
            <w:vAlign w:val="center"/>
          </w:tcPr>
          <w:p w14:paraId="42471B97" w14:textId="77777777" w:rsidR="00431043" w:rsidRDefault="00000000">
            <w:pPr>
              <w:spacing w:before="20" w:after="20" w:line="250" w:lineRule="auto"/>
            </w:pPr>
            <w:r>
              <w:rPr>
                <w:sz w:val="18"/>
              </w:rPr>
              <w:t>[...]</w:t>
            </w:r>
          </w:p>
        </w:tc>
        <w:tc>
          <w:tcPr>
            <w:tcW w:w="2550" w:type="dxa"/>
            <w:shd w:val="clear" w:color="auto" w:fill="FFFFFF"/>
            <w:vAlign w:val="center"/>
          </w:tcPr>
          <w:p w14:paraId="3CFA414E" w14:textId="77777777" w:rsidR="00431043" w:rsidRDefault="00000000">
            <w:pPr>
              <w:spacing w:before="20" w:after="20" w:line="250" w:lineRule="auto"/>
            </w:pPr>
            <w:r>
              <w:rPr>
                <w:sz w:val="18"/>
              </w:rPr>
              <w:t>[...]</w:t>
            </w:r>
          </w:p>
        </w:tc>
      </w:tr>
      <w:tr w:rsidR="00431043" w14:paraId="448AC97B" w14:textId="77777777">
        <w:trPr>
          <w:cantSplit/>
          <w:jc w:val="center"/>
        </w:trPr>
        <w:tc>
          <w:tcPr>
            <w:tcW w:w="1133" w:type="dxa"/>
            <w:shd w:val="clear" w:color="auto" w:fill="F2F6F8"/>
            <w:vAlign w:val="center"/>
          </w:tcPr>
          <w:p w14:paraId="35C07FE1" w14:textId="77777777" w:rsidR="00431043" w:rsidRDefault="00000000">
            <w:pPr>
              <w:spacing w:before="20" w:after="20" w:line="250" w:lineRule="auto"/>
              <w:jc w:val="center"/>
            </w:pPr>
            <w:r>
              <w:rPr>
                <w:sz w:val="18"/>
              </w:rPr>
              <w:t>[Compilare]</w:t>
            </w:r>
          </w:p>
        </w:tc>
        <w:tc>
          <w:tcPr>
            <w:tcW w:w="3400" w:type="dxa"/>
            <w:shd w:val="clear" w:color="auto" w:fill="F2F6F8"/>
            <w:vAlign w:val="center"/>
          </w:tcPr>
          <w:p w14:paraId="34F6A55E" w14:textId="77777777" w:rsidR="00431043" w:rsidRDefault="00000000">
            <w:pPr>
              <w:spacing w:before="20" w:after="20" w:line="250" w:lineRule="auto"/>
            </w:pPr>
            <w:r>
              <w:rPr>
                <w:sz w:val="18"/>
              </w:rPr>
              <w:t>[...]</w:t>
            </w:r>
          </w:p>
        </w:tc>
        <w:tc>
          <w:tcPr>
            <w:tcW w:w="3116" w:type="dxa"/>
            <w:shd w:val="clear" w:color="auto" w:fill="F2F6F8"/>
            <w:vAlign w:val="center"/>
          </w:tcPr>
          <w:p w14:paraId="7532DDB0" w14:textId="77777777" w:rsidR="00431043" w:rsidRDefault="00000000">
            <w:pPr>
              <w:spacing w:before="20" w:after="20" w:line="250" w:lineRule="auto"/>
            </w:pPr>
            <w:r>
              <w:rPr>
                <w:sz w:val="18"/>
              </w:rPr>
              <w:t>[...]</w:t>
            </w:r>
          </w:p>
        </w:tc>
        <w:tc>
          <w:tcPr>
            <w:tcW w:w="2550" w:type="dxa"/>
            <w:shd w:val="clear" w:color="auto" w:fill="F2F6F8"/>
            <w:vAlign w:val="center"/>
          </w:tcPr>
          <w:p w14:paraId="3B6FA146" w14:textId="77777777" w:rsidR="00431043" w:rsidRDefault="00000000">
            <w:pPr>
              <w:spacing w:before="20" w:after="20" w:line="250" w:lineRule="auto"/>
            </w:pPr>
            <w:r>
              <w:rPr>
                <w:sz w:val="18"/>
              </w:rPr>
              <w:t>[...]</w:t>
            </w:r>
          </w:p>
        </w:tc>
      </w:tr>
      <w:tr w:rsidR="00431043" w14:paraId="5825826E" w14:textId="77777777">
        <w:trPr>
          <w:cantSplit/>
          <w:jc w:val="center"/>
        </w:trPr>
        <w:tc>
          <w:tcPr>
            <w:tcW w:w="1133" w:type="dxa"/>
            <w:shd w:val="clear" w:color="auto" w:fill="FFFFFF"/>
            <w:vAlign w:val="center"/>
          </w:tcPr>
          <w:p w14:paraId="1B603F5D" w14:textId="77777777" w:rsidR="00431043" w:rsidRDefault="00000000">
            <w:pPr>
              <w:spacing w:before="20" w:after="20" w:line="250" w:lineRule="auto"/>
              <w:jc w:val="center"/>
            </w:pPr>
            <w:r>
              <w:rPr>
                <w:sz w:val="18"/>
              </w:rPr>
              <w:t>[Compilare]</w:t>
            </w:r>
          </w:p>
        </w:tc>
        <w:tc>
          <w:tcPr>
            <w:tcW w:w="3400" w:type="dxa"/>
            <w:shd w:val="clear" w:color="auto" w:fill="FFFFFF"/>
            <w:vAlign w:val="center"/>
          </w:tcPr>
          <w:p w14:paraId="566B97CB" w14:textId="77777777" w:rsidR="00431043" w:rsidRDefault="00000000">
            <w:pPr>
              <w:spacing w:before="20" w:after="20" w:line="250" w:lineRule="auto"/>
            </w:pPr>
            <w:r>
              <w:rPr>
                <w:sz w:val="18"/>
              </w:rPr>
              <w:t>[...]</w:t>
            </w:r>
          </w:p>
        </w:tc>
        <w:tc>
          <w:tcPr>
            <w:tcW w:w="3116" w:type="dxa"/>
            <w:shd w:val="clear" w:color="auto" w:fill="FFFFFF"/>
            <w:vAlign w:val="center"/>
          </w:tcPr>
          <w:p w14:paraId="78AB2BBF" w14:textId="77777777" w:rsidR="00431043" w:rsidRDefault="00000000">
            <w:pPr>
              <w:spacing w:before="20" w:after="20" w:line="250" w:lineRule="auto"/>
            </w:pPr>
            <w:r>
              <w:rPr>
                <w:sz w:val="18"/>
              </w:rPr>
              <w:t>[...]</w:t>
            </w:r>
          </w:p>
        </w:tc>
        <w:tc>
          <w:tcPr>
            <w:tcW w:w="2550" w:type="dxa"/>
            <w:shd w:val="clear" w:color="auto" w:fill="FFFFFF"/>
            <w:vAlign w:val="center"/>
          </w:tcPr>
          <w:p w14:paraId="59BA38E5" w14:textId="77777777" w:rsidR="00431043" w:rsidRDefault="00000000">
            <w:pPr>
              <w:spacing w:before="20" w:after="20" w:line="250" w:lineRule="auto"/>
            </w:pPr>
            <w:r>
              <w:rPr>
                <w:sz w:val="18"/>
              </w:rPr>
              <w:t>[...]</w:t>
            </w:r>
          </w:p>
        </w:tc>
      </w:tr>
      <w:tr w:rsidR="00431043" w14:paraId="588E0C28" w14:textId="77777777">
        <w:trPr>
          <w:cantSplit/>
          <w:jc w:val="center"/>
        </w:trPr>
        <w:tc>
          <w:tcPr>
            <w:tcW w:w="1133" w:type="dxa"/>
            <w:shd w:val="clear" w:color="auto" w:fill="F2F6F8"/>
            <w:vAlign w:val="center"/>
          </w:tcPr>
          <w:p w14:paraId="32099C9D" w14:textId="77777777" w:rsidR="00431043" w:rsidRDefault="00000000">
            <w:pPr>
              <w:spacing w:before="20" w:after="20" w:line="250" w:lineRule="auto"/>
              <w:jc w:val="center"/>
            </w:pPr>
            <w:r>
              <w:rPr>
                <w:sz w:val="18"/>
              </w:rPr>
              <w:t>[Compilare]</w:t>
            </w:r>
          </w:p>
        </w:tc>
        <w:tc>
          <w:tcPr>
            <w:tcW w:w="3400" w:type="dxa"/>
            <w:shd w:val="clear" w:color="auto" w:fill="F2F6F8"/>
            <w:vAlign w:val="center"/>
          </w:tcPr>
          <w:p w14:paraId="35CA0708" w14:textId="77777777" w:rsidR="00431043" w:rsidRDefault="00000000">
            <w:pPr>
              <w:spacing w:before="20" w:after="20" w:line="250" w:lineRule="auto"/>
            </w:pPr>
            <w:r>
              <w:rPr>
                <w:sz w:val="18"/>
              </w:rPr>
              <w:t>[...]</w:t>
            </w:r>
          </w:p>
        </w:tc>
        <w:tc>
          <w:tcPr>
            <w:tcW w:w="3116" w:type="dxa"/>
            <w:shd w:val="clear" w:color="auto" w:fill="F2F6F8"/>
            <w:vAlign w:val="center"/>
          </w:tcPr>
          <w:p w14:paraId="227C8923" w14:textId="77777777" w:rsidR="00431043" w:rsidRDefault="00000000">
            <w:pPr>
              <w:spacing w:before="20" w:after="20" w:line="250" w:lineRule="auto"/>
            </w:pPr>
            <w:r>
              <w:rPr>
                <w:sz w:val="18"/>
              </w:rPr>
              <w:t>[...]</w:t>
            </w:r>
          </w:p>
        </w:tc>
        <w:tc>
          <w:tcPr>
            <w:tcW w:w="2550" w:type="dxa"/>
            <w:shd w:val="clear" w:color="auto" w:fill="F2F6F8"/>
            <w:vAlign w:val="center"/>
          </w:tcPr>
          <w:p w14:paraId="1EA5C548" w14:textId="77777777" w:rsidR="00431043" w:rsidRDefault="00000000">
            <w:pPr>
              <w:spacing w:before="20" w:after="20" w:line="250" w:lineRule="auto"/>
            </w:pPr>
            <w:r>
              <w:rPr>
                <w:sz w:val="18"/>
              </w:rPr>
              <w:t>[...]</w:t>
            </w:r>
          </w:p>
        </w:tc>
      </w:tr>
    </w:tbl>
    <w:p w14:paraId="5C7552CA" w14:textId="77777777" w:rsidR="00431043" w:rsidRDefault="00431043">
      <w:pPr>
        <w:spacing w:after="60"/>
      </w:pPr>
    </w:p>
    <w:p w14:paraId="1BF5FDAE" w14:textId="77777777" w:rsidR="00431043" w:rsidRDefault="00000000">
      <w:r>
        <w:rPr>
          <w:sz w:val="18"/>
        </w:rPr>
        <w:t>Priorità: Immediata, Alta, Programmata, Mantenimento e verifica, secondo A02. La scadenza della singola misura è deliberata sulla base del rischio e delle risorse; non è un termine standard INAIL.</w:t>
      </w:r>
    </w:p>
    <w:p w14:paraId="4711BE13" w14:textId="77777777" w:rsidR="00431043" w:rsidRDefault="00000000">
      <w:r>
        <w:rPr>
          <w:b/>
          <w:sz w:val="21"/>
        </w:rPr>
        <w:t>Stati:</w:t>
      </w:r>
      <w:r>
        <w:rPr>
          <w:sz w:val="21"/>
        </w:rPr>
        <w:t xml:space="preserve"> programmata; in corso; attuata da verificare; efficace e consolidata; da correggere; sospesa con motivazione. Non chiudere come efficace un’azione solo perché è stata acquistata un’attrezzatura o svolta una lezione.</w:t>
      </w:r>
    </w:p>
    <w:p w14:paraId="0EB5ABC8" w14:textId="77777777" w:rsidR="00431043" w:rsidRDefault="00000000">
      <w:pPr>
        <w:spacing w:after="180"/>
      </w:pPr>
      <w:r>
        <w:rPr>
          <w:b/>
        </w:rPr>
        <w:t xml:space="preserve">Approvazione e controllo dei ritardi  </w:t>
      </w:r>
      <w:sdt>
        <w:sdtPr>
          <w:alias w:val="Approvazione e controllo dei ritardi"/>
          <w:tag w:val="A15_f337"/>
          <w:id w:val="300337"/>
          <w:text w:multiLine="1"/>
        </w:sdtPr>
        <w:sdtContent>
          <w:r>
            <w:rPr>
              <w:i/>
              <w:color w:val="59636D"/>
            </w:rPr>
            <w:t>[Direzione | Data | Chi segnala ritardi e rivaluta la protezione]</w:t>
          </w:r>
        </w:sdtContent>
      </w:sdt>
    </w:p>
    <w:p w14:paraId="6A8BD911" w14:textId="77777777" w:rsidR="00431043" w:rsidRDefault="00000000">
      <w:pPr>
        <w:spacing w:after="100"/>
      </w:pPr>
      <w:r>
        <w:rPr>
          <w:sz w:val="17"/>
        </w:rPr>
        <w:t>Riferimenti: sezioni 06 e 13; [F1, pp. 2–4; N1].</w:t>
      </w:r>
    </w:p>
    <w:p w14:paraId="121350F9" w14:textId="77777777" w:rsidR="00431043" w:rsidRDefault="00000000">
      <w:r>
        <w:br w:type="page"/>
      </w:r>
    </w:p>
    <w:p w14:paraId="0A16143C" w14:textId="77777777" w:rsidR="00431043" w:rsidRDefault="00000000">
      <w:pPr>
        <w:spacing w:after="60"/>
      </w:pPr>
      <w:r>
        <w:rPr>
          <w:sz w:val="18"/>
        </w:rPr>
        <w:t>ALLEGATI OPERATIVI</w:t>
      </w:r>
    </w:p>
    <w:p w14:paraId="0C1308FB" w14:textId="77777777" w:rsidR="00431043" w:rsidRDefault="00000000">
      <w:pPr>
        <w:pStyle w:val="Titolo1"/>
      </w:pPr>
      <w:bookmarkStart w:id="57" w:name="A15b"/>
      <w:r>
        <w:t>A15 Scheda di attuazione e verifica della misura</w:t>
      </w:r>
      <w:bookmarkEnd w:id="57"/>
    </w:p>
    <w:p w14:paraId="514C4E17" w14:textId="77777777" w:rsidR="00431043" w:rsidRDefault="00000000">
      <w:pPr>
        <w:spacing w:after="180"/>
      </w:pPr>
      <w:r>
        <w:rPr>
          <w:b/>
        </w:rPr>
        <w:t xml:space="preserve">Azione scenario e responsabile  </w:t>
      </w:r>
      <w:sdt>
        <w:sdtPr>
          <w:alias w:val="Azione scenario e responsabile"/>
          <w:tag w:val="A15b_f339"/>
          <w:id w:val="300339"/>
          <w:text w:multiLine="1"/>
        </w:sdtPr>
        <w:sdtContent>
          <w:r>
            <w:rPr>
              <w:i/>
              <w:color w:val="59636D"/>
            </w:rPr>
            <w:t>[AZ | SC | Nome e ruolo]</w:t>
          </w:r>
        </w:sdtContent>
      </w:sdt>
    </w:p>
    <w:p w14:paraId="775C9813" w14:textId="77777777" w:rsidR="00431043" w:rsidRDefault="00000000">
      <w:pPr>
        <w:spacing w:after="80"/>
      </w:pPr>
      <w:r>
        <w:rPr>
          <w:b/>
        </w:rPr>
        <w:t xml:space="preserve">Problema e misura deliberata  </w:t>
      </w:r>
      <w:sdt>
        <w:sdtPr>
          <w:alias w:val="Problema e misura deliberata"/>
          <w:tag w:val="A15b_f340"/>
          <w:id w:val="300340"/>
          <w:text w:multiLine="1"/>
        </w:sdtPr>
        <w:sdtContent>
          <w:r>
            <w:rPr>
              <w:i/>
              <w:color w:val="59636D"/>
            </w:rPr>
            <w:t>[Condizione da correggere | Intervento tecnico organizzativo procedurale o formativo]</w:t>
          </w:r>
        </w:sdtContent>
      </w:sdt>
    </w:p>
    <w:p w14:paraId="36431B4C" w14:textId="77777777" w:rsidR="00431043" w:rsidRDefault="00000000">
      <w:pPr>
        <w:pBdr>
          <w:bottom w:val="single" w:sz="3" w:space="1" w:color="D9D9D9"/>
        </w:pBdr>
        <w:spacing w:after="40" w:line="240" w:lineRule="auto"/>
      </w:pPr>
      <w:r>
        <w:rPr>
          <w:sz w:val="28"/>
        </w:rPr>
        <w:t xml:space="preserve"> </w:t>
      </w:r>
    </w:p>
    <w:p w14:paraId="477AF8F8" w14:textId="77777777" w:rsidR="00431043" w:rsidRDefault="00000000">
      <w:pPr>
        <w:spacing w:after="180"/>
      </w:pPr>
      <w:r>
        <w:rPr>
          <w:b/>
        </w:rPr>
        <w:t xml:space="preserve">Risorse e scadenza approvata  </w:t>
      </w:r>
      <w:sdt>
        <w:sdtPr>
          <w:alias w:val="Risorse e scadenza approvata"/>
          <w:tag w:val="A15b_f341"/>
          <w:id w:val="300341"/>
          <w:text w:multiLine="1"/>
        </w:sdtPr>
        <w:sdtContent>
          <w:r>
            <w:rPr>
              <w:i/>
              <w:color w:val="59636D"/>
            </w:rPr>
            <w:t>[Mezzi | Budget | Termine | Chi autorizza]</w:t>
          </w:r>
        </w:sdtContent>
      </w:sdt>
    </w:p>
    <w:p w14:paraId="53AE0B13" w14:textId="77777777" w:rsidR="00431043" w:rsidRDefault="00000000">
      <w:pPr>
        <w:spacing w:after="180"/>
      </w:pPr>
      <w:r>
        <w:rPr>
          <w:b/>
        </w:rPr>
        <w:t xml:space="preserve">Protezione durante la attuazione  </w:t>
      </w:r>
      <w:sdt>
        <w:sdtPr>
          <w:alias w:val="Protezione durante la attuazione"/>
          <w:tag w:val="A15b_f342"/>
          <w:id w:val="300342"/>
          <w:text w:multiLine="1"/>
        </w:sdtPr>
        <w:sdtContent>
          <w:r>
            <w:rPr>
              <w:i/>
              <w:color w:val="59636D"/>
            </w:rPr>
            <w:t>[Misure temporanee | Chi ne verifica il mantenimento]</w:t>
          </w:r>
        </w:sdtContent>
      </w:sdt>
    </w:p>
    <w:p w14:paraId="56EBAE98" w14:textId="77777777" w:rsidR="00431043" w:rsidRDefault="00000000">
      <w:pPr>
        <w:spacing w:after="180"/>
      </w:pPr>
      <w:r>
        <w:rPr>
          <w:b/>
        </w:rPr>
        <w:t xml:space="preserve">Esito atteso e criterio di prova  </w:t>
      </w:r>
      <w:sdt>
        <w:sdtPr>
          <w:alias w:val="Esito atteso e criterio di prova"/>
          <w:tag w:val="A15b_f343"/>
          <w:id w:val="300343"/>
          <w:text w:multiLine="1"/>
        </w:sdtPr>
        <w:sdtContent>
          <w:r>
            <w:rPr>
              <w:i/>
              <w:color w:val="59636D"/>
            </w:rPr>
            <w:t>[Risultato concreto | Come misurarlo o osservarlo]</w:t>
          </w:r>
        </w:sdtContent>
      </w:sdt>
    </w:p>
    <w:p w14:paraId="2A95DD21" w14:textId="77777777" w:rsidR="00431043" w:rsidRDefault="00000000">
      <w:pPr>
        <w:spacing w:after="80"/>
      </w:pPr>
      <w:r>
        <w:rPr>
          <w:b/>
        </w:rPr>
        <w:t xml:space="preserve">Attuazione effettiva ed evidenze  </w:t>
      </w:r>
      <w:sdt>
        <w:sdtPr>
          <w:alias w:val="Attuazione effettiva ed evidenze"/>
          <w:tag w:val="A15b_f344"/>
          <w:id w:val="300344"/>
          <w:text w:multiLine="1"/>
        </w:sdtPr>
        <w:sdtContent>
          <w:r>
            <w:rPr>
              <w:i/>
              <w:color w:val="59636D"/>
            </w:rPr>
            <w:t>[Che cosa è stato realizzato | Data | Documento o prova disponibile]</w:t>
          </w:r>
        </w:sdtContent>
      </w:sdt>
    </w:p>
    <w:p w14:paraId="525101A5" w14:textId="77777777" w:rsidR="00431043" w:rsidRDefault="00000000">
      <w:pPr>
        <w:pBdr>
          <w:bottom w:val="single" w:sz="3" w:space="1" w:color="D9D9D9"/>
        </w:pBdr>
        <w:spacing w:after="40" w:line="240" w:lineRule="auto"/>
      </w:pPr>
      <w:r>
        <w:rPr>
          <w:sz w:val="28"/>
        </w:rPr>
        <w:t xml:space="preserve"> </w:t>
      </w:r>
    </w:p>
    <w:p w14:paraId="08B8FBCC" w14:textId="77777777" w:rsidR="00431043" w:rsidRDefault="00000000">
      <w:pPr>
        <w:spacing w:after="80"/>
      </w:pPr>
      <w:r>
        <w:rPr>
          <w:b/>
        </w:rPr>
        <w:t xml:space="preserve">Verifica sullo scenario reale  </w:t>
      </w:r>
      <w:sdt>
        <w:sdtPr>
          <w:alias w:val="Verifica sullo scenario reale"/>
          <w:tag w:val="A15b_f345"/>
          <w:id w:val="300345"/>
          <w:text w:multiLine="1"/>
        </w:sdtPr>
        <w:sdtContent>
          <w:r>
            <w:rPr>
              <w:i/>
              <w:color w:val="59636D"/>
            </w:rPr>
            <w:t>[Turno e condizioni provati | Risultati | Eventuali effetti indesiderati]</w:t>
          </w:r>
        </w:sdtContent>
      </w:sdt>
    </w:p>
    <w:p w14:paraId="3BA08751" w14:textId="77777777" w:rsidR="00431043" w:rsidRDefault="00000000">
      <w:pPr>
        <w:pBdr>
          <w:bottom w:val="single" w:sz="3" w:space="1" w:color="D9D9D9"/>
        </w:pBdr>
        <w:spacing w:after="40" w:line="240" w:lineRule="auto"/>
      </w:pPr>
      <w:r>
        <w:rPr>
          <w:sz w:val="28"/>
        </w:rPr>
        <w:t xml:space="preserve"> </w:t>
      </w:r>
    </w:p>
    <w:p w14:paraId="18740FD6" w14:textId="77777777" w:rsidR="00431043" w:rsidRDefault="00000000">
      <w:pPr>
        <w:spacing w:after="60"/>
      </w:pPr>
      <w:r>
        <w:rPr>
          <w:b/>
        </w:rPr>
        <w:t>Esito</w:t>
      </w:r>
    </w:p>
    <w:p w14:paraId="37903D50" w14:textId="77777777" w:rsidR="00431043" w:rsidRDefault="00000000">
      <w:pPr>
        <w:spacing w:after="140"/>
      </w:pPr>
      <w:r>
        <w:rPr>
          <w:rFonts w:ascii="DejaVu Sans" w:hAnsi="DejaVu Sans"/>
        </w:rPr>
        <w:t xml:space="preserve">□ </w:t>
      </w:r>
      <w:r>
        <w:rPr>
          <w:sz w:val="21"/>
        </w:rPr>
        <w:t>Efficace e consolidata</w:t>
      </w:r>
      <w:r>
        <w:t xml:space="preserve">     </w:t>
      </w:r>
      <w:r>
        <w:rPr>
          <w:rFonts w:ascii="DejaVu Sans" w:hAnsi="DejaVu Sans"/>
        </w:rPr>
        <w:t xml:space="preserve">□ </w:t>
      </w:r>
      <w:r>
        <w:rPr>
          <w:sz w:val="21"/>
        </w:rPr>
        <w:t>Parzialmente efficace</w:t>
      </w:r>
      <w:r>
        <w:t xml:space="preserve">     </w:t>
      </w:r>
      <w:r>
        <w:rPr>
          <w:rFonts w:ascii="DejaVu Sans" w:hAnsi="DejaVu Sans"/>
        </w:rPr>
        <w:t xml:space="preserve">□ </w:t>
      </w:r>
      <w:r>
        <w:rPr>
          <w:sz w:val="21"/>
        </w:rPr>
        <w:t>Da correggere</w:t>
      </w:r>
      <w:r>
        <w:t xml:space="preserve">     </w:t>
      </w:r>
      <w:r>
        <w:rPr>
          <w:rFonts w:ascii="DejaVu Sans" w:hAnsi="DejaVu Sans"/>
        </w:rPr>
        <w:t xml:space="preserve">□ </w:t>
      </w:r>
      <w:r>
        <w:rPr>
          <w:sz w:val="21"/>
        </w:rPr>
        <w:t>Non ancora verificata</w:t>
      </w:r>
    </w:p>
    <w:p w14:paraId="338D0539" w14:textId="77777777" w:rsidR="00431043" w:rsidRDefault="00000000">
      <w:pPr>
        <w:spacing w:after="180"/>
      </w:pPr>
      <w:r>
        <w:rPr>
          <w:b/>
        </w:rPr>
        <w:t xml:space="preserve">Residuo verificato e aggiornamento A02 A03  </w:t>
      </w:r>
      <w:sdt>
        <w:sdtPr>
          <w:alias w:val="Residuo verificato e aggiornamento A02 A03"/>
          <w:tag w:val="A15b_f346"/>
          <w:id w:val="300346"/>
          <w:text w:multiLine="1"/>
        </w:sdtPr>
        <w:sdtContent>
          <w:r>
            <w:rPr>
              <w:i/>
              <w:color w:val="59636D"/>
            </w:rPr>
            <w:t>[Giudizio dopo la prova | Data | Valutatore]</w:t>
          </w:r>
        </w:sdtContent>
      </w:sdt>
    </w:p>
    <w:p w14:paraId="440E2968" w14:textId="77777777" w:rsidR="00431043" w:rsidRDefault="00000000">
      <w:pPr>
        <w:spacing w:after="80"/>
      </w:pPr>
      <w:r>
        <w:rPr>
          <w:b/>
        </w:rPr>
        <w:t xml:space="preserve">Ritardo o insufficienza della misura  </w:t>
      </w:r>
      <w:sdt>
        <w:sdtPr>
          <w:alias w:val="Ritardo o insufficienza della misura"/>
          <w:tag w:val="A15b_f347"/>
          <w:id w:val="300347"/>
          <w:text w:multiLine="1"/>
        </w:sdtPr>
        <w:sdtContent>
          <w:r>
            <w:rPr>
              <w:i/>
              <w:color w:val="59636D"/>
            </w:rPr>
            <w:t>[Causa | Effetto sulla protezione | Correzione | Nuova scadenza motivata]</w:t>
          </w:r>
        </w:sdtContent>
      </w:sdt>
    </w:p>
    <w:p w14:paraId="6E57627B" w14:textId="77777777" w:rsidR="00431043" w:rsidRDefault="00000000">
      <w:pPr>
        <w:pBdr>
          <w:bottom w:val="single" w:sz="3" w:space="1" w:color="D9D9D9"/>
        </w:pBdr>
        <w:spacing w:after="40" w:line="240" w:lineRule="auto"/>
      </w:pPr>
      <w:r>
        <w:rPr>
          <w:sz w:val="28"/>
        </w:rPr>
        <w:t xml:space="preserve"> </w:t>
      </w:r>
    </w:p>
    <w:p w14:paraId="2969F183" w14:textId="77777777" w:rsidR="00431043" w:rsidRDefault="00000000">
      <w:pPr>
        <w:spacing w:after="180"/>
      </w:pPr>
      <w:r>
        <w:rPr>
          <w:b/>
        </w:rPr>
        <w:t xml:space="preserve">Chiusura o riapertura  </w:t>
      </w:r>
      <w:sdt>
        <w:sdtPr>
          <w:alias w:val="Chiusura o riapertura"/>
          <w:tag w:val="A15b_f348"/>
          <w:id w:val="300348"/>
          <w:text w:multiLine="1"/>
        </w:sdtPr>
        <w:sdtContent>
          <w:r>
            <w:rPr>
              <w:i/>
              <w:color w:val="59636D"/>
            </w:rPr>
            <w:t>[Responsabile | Data | Firma | Successivo controllo]</w:t>
          </w:r>
        </w:sdtContent>
      </w:sdt>
    </w:p>
    <w:p w14:paraId="6062E68F" w14:textId="77777777" w:rsidR="00431043" w:rsidRDefault="00000000">
      <w:r>
        <w:br w:type="page"/>
      </w:r>
    </w:p>
    <w:p w14:paraId="4D33F016" w14:textId="77777777" w:rsidR="00431043" w:rsidRDefault="00000000">
      <w:pPr>
        <w:spacing w:after="60"/>
      </w:pPr>
      <w:r>
        <w:rPr>
          <w:sz w:val="18"/>
        </w:rPr>
        <w:t>ALLEGATI OPERATIVI</w:t>
      </w:r>
    </w:p>
    <w:p w14:paraId="5C8E6AA9" w14:textId="77777777" w:rsidR="00431043" w:rsidRDefault="00000000">
      <w:pPr>
        <w:pStyle w:val="Titolo1"/>
      </w:pPr>
      <w:bookmarkStart w:id="58" w:name="A16"/>
      <w:r>
        <w:t>A16 Monitoraggio delle misure e delle competenze</w:t>
      </w:r>
      <w:bookmarkEnd w:id="58"/>
    </w:p>
    <w:p w14:paraId="5E9EBA19" w14:textId="77777777" w:rsidR="00431043" w:rsidRDefault="00000000">
      <w:r>
        <w:rPr>
          <w:b/>
        </w:rPr>
        <w:t xml:space="preserve">Azienda e unità  </w:t>
      </w:r>
      <w:sdt>
        <w:sdtPr>
          <w:alias w:val="Azienda e unità"/>
          <w:tag w:val="A16_f350"/>
          <w:id w:val="300350"/>
          <w:text w:multiLine="1"/>
        </w:sdtPr>
        <w:sdtContent>
          <w:r>
            <w:rPr>
              <w:i/>
              <w:color w:val="59636D"/>
            </w:rPr>
            <w:t>[Denominazione e sede]</w:t>
          </w:r>
        </w:sdtContent>
      </w:sdt>
    </w:p>
    <w:p w14:paraId="0A562FB8" w14:textId="77777777" w:rsidR="00431043" w:rsidRDefault="00000000">
      <w:r>
        <w:rPr>
          <w:b/>
        </w:rPr>
        <w:t xml:space="preserve">Data revisione e compilatore  </w:t>
      </w:r>
      <w:sdt>
        <w:sdtPr>
          <w:alias w:val="Data revisione e compilatore"/>
          <w:tag w:val="A16_f351"/>
          <w:id w:val="300351"/>
          <w:text w:multiLine="1"/>
        </w:sdtPr>
        <w:sdtContent>
          <w:r>
            <w:rPr>
              <w:i/>
              <w:color w:val="59636D"/>
            </w:rPr>
            <w:t>[Data | Rev | Nome e ruolo]</w:t>
          </w:r>
        </w:sdtContent>
      </w:sdt>
    </w:p>
    <w:p w14:paraId="27716922" w14:textId="77777777" w:rsidR="00431043" w:rsidRDefault="00000000">
      <w:r>
        <w:rPr>
          <w:sz w:val="18"/>
        </w:rPr>
        <w:t>Usare informazioni organizzative pertinenti. Non inserire nomi, diagnosi o dettagli identificativi nei riepiloghi della valutazione.</w:t>
      </w:r>
    </w:p>
    <w:p w14:paraId="44DAF52C" w14:textId="77777777" w:rsidR="00431043" w:rsidRDefault="00000000">
      <w:pPr>
        <w:spacing w:after="180"/>
      </w:pPr>
      <w:r>
        <w:rPr>
          <w:b/>
        </w:rPr>
        <w:t xml:space="preserve">Periodo perimetro e destinatari  </w:t>
      </w:r>
      <w:sdt>
        <w:sdtPr>
          <w:alias w:val="Periodo perimetro e destinatari"/>
          <w:tag w:val="A16_f352"/>
          <w:id w:val="300352"/>
          <w:text w:multiLine="1"/>
        </w:sdtPr>
        <w:sdtContent>
          <w:r>
            <w:rPr>
              <w:i/>
              <w:color w:val="59636D"/>
            </w:rPr>
            <w:t>[Monitoraggio trimestrale proposto o diversa frequenza adottata]</w:t>
          </w:r>
        </w:sdtContent>
      </w:sdt>
    </w:p>
    <w:p w14:paraId="1EFC7F30" w14:textId="77777777" w:rsidR="00431043" w:rsidRDefault="00000000">
      <w:r>
        <w:rPr>
          <w:sz w:val="18"/>
        </w:rPr>
        <w:t>Definire fonti, copertura e denominatori. Se il denominatore è zero, indicare «non applicabile nel periodo» con motivo; non attribuire automaticamente 0 o 100 per cento.</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5100"/>
        <w:gridCol w:w="2153"/>
        <w:gridCol w:w="2946"/>
      </w:tblGrid>
      <w:tr w:rsidR="00431043" w14:paraId="502BC1D8" w14:textId="77777777">
        <w:trPr>
          <w:cantSplit/>
          <w:tblHeader/>
          <w:jc w:val="center"/>
        </w:trPr>
        <w:tc>
          <w:tcPr>
            <w:tcW w:w="5100" w:type="dxa"/>
            <w:shd w:val="clear" w:color="auto" w:fill="16324F"/>
            <w:vAlign w:val="center"/>
          </w:tcPr>
          <w:p w14:paraId="57A824FC" w14:textId="77777777" w:rsidR="00431043" w:rsidRDefault="00000000">
            <w:pPr>
              <w:spacing w:before="20" w:after="20" w:line="250" w:lineRule="auto"/>
            </w:pPr>
            <w:r>
              <w:rPr>
                <w:b/>
                <w:color w:val="FFFFFF"/>
                <w:sz w:val="18"/>
              </w:rPr>
              <w:t>Indicatore e definizione</w:t>
            </w:r>
          </w:p>
        </w:tc>
        <w:tc>
          <w:tcPr>
            <w:tcW w:w="2153" w:type="dxa"/>
            <w:shd w:val="clear" w:color="auto" w:fill="16324F"/>
            <w:vAlign w:val="center"/>
          </w:tcPr>
          <w:p w14:paraId="689FBB80" w14:textId="77777777" w:rsidR="00431043" w:rsidRDefault="00000000">
            <w:pPr>
              <w:spacing w:before="20" w:after="20" w:line="250" w:lineRule="auto"/>
            </w:pPr>
            <w:r>
              <w:rPr>
                <w:b/>
                <w:color w:val="FFFFFF"/>
                <w:sz w:val="18"/>
              </w:rPr>
              <w:t>Valore e denominatore</w:t>
            </w:r>
          </w:p>
        </w:tc>
        <w:tc>
          <w:tcPr>
            <w:tcW w:w="2946" w:type="dxa"/>
            <w:shd w:val="clear" w:color="auto" w:fill="16324F"/>
            <w:vAlign w:val="center"/>
          </w:tcPr>
          <w:p w14:paraId="52E9032D" w14:textId="77777777" w:rsidR="00431043" w:rsidRDefault="00000000">
            <w:pPr>
              <w:spacing w:before="20" w:after="20" w:line="250" w:lineRule="auto"/>
            </w:pPr>
            <w:r>
              <w:rPr>
                <w:b/>
                <w:color w:val="FFFFFF"/>
                <w:sz w:val="18"/>
              </w:rPr>
              <w:t>Criterio aziendale e azione</w:t>
            </w:r>
          </w:p>
        </w:tc>
      </w:tr>
      <w:tr w:rsidR="00431043" w14:paraId="17EC1FD8" w14:textId="77777777">
        <w:trPr>
          <w:cantSplit/>
          <w:jc w:val="center"/>
        </w:trPr>
        <w:tc>
          <w:tcPr>
            <w:tcW w:w="5100" w:type="dxa"/>
            <w:shd w:val="clear" w:color="auto" w:fill="FFFFFF"/>
            <w:vAlign w:val="center"/>
          </w:tcPr>
          <w:p w14:paraId="39B855E8" w14:textId="77777777" w:rsidR="00431043" w:rsidRDefault="00000000">
            <w:pPr>
              <w:spacing w:before="20" w:after="20" w:line="250" w:lineRule="auto"/>
            </w:pPr>
            <w:r>
              <w:rPr>
                <w:sz w:val="18"/>
              </w:rPr>
              <w:t>Scenari valutati / scenari censiti × 100</w:t>
            </w:r>
            <w:r>
              <w:rPr>
                <w:sz w:val="18"/>
              </w:rPr>
              <w:br/>
              <w:t>Fonte A02 e A03</w:t>
            </w:r>
          </w:p>
        </w:tc>
        <w:tc>
          <w:tcPr>
            <w:tcW w:w="2153" w:type="dxa"/>
            <w:shd w:val="clear" w:color="auto" w:fill="FFFFFF"/>
            <w:vAlign w:val="center"/>
          </w:tcPr>
          <w:p w14:paraId="6FC48855" w14:textId="77777777" w:rsidR="00431043" w:rsidRDefault="00000000">
            <w:pPr>
              <w:spacing w:before="20" w:after="20" w:line="250" w:lineRule="auto"/>
            </w:pPr>
            <w:r>
              <w:rPr>
                <w:sz w:val="18"/>
              </w:rPr>
              <w:t>[...]</w:t>
            </w:r>
          </w:p>
        </w:tc>
        <w:tc>
          <w:tcPr>
            <w:tcW w:w="2946" w:type="dxa"/>
            <w:shd w:val="clear" w:color="auto" w:fill="FFFFFF"/>
            <w:vAlign w:val="center"/>
          </w:tcPr>
          <w:p w14:paraId="61AF2A06" w14:textId="77777777" w:rsidR="00431043" w:rsidRDefault="00000000">
            <w:pPr>
              <w:spacing w:before="20" w:after="20" w:line="250" w:lineRule="auto"/>
            </w:pPr>
            <w:r>
              <w:rPr>
                <w:sz w:val="18"/>
              </w:rPr>
              <w:t>[...]</w:t>
            </w:r>
          </w:p>
        </w:tc>
      </w:tr>
      <w:tr w:rsidR="00431043" w14:paraId="2600CCA4" w14:textId="77777777">
        <w:trPr>
          <w:cantSplit/>
          <w:jc w:val="center"/>
        </w:trPr>
        <w:tc>
          <w:tcPr>
            <w:tcW w:w="5100" w:type="dxa"/>
            <w:shd w:val="clear" w:color="auto" w:fill="F2F6F8"/>
            <w:vAlign w:val="center"/>
          </w:tcPr>
          <w:p w14:paraId="588E5804" w14:textId="77777777" w:rsidR="00431043" w:rsidRDefault="00000000">
            <w:pPr>
              <w:spacing w:before="20" w:after="20" w:line="250" w:lineRule="auto"/>
            </w:pPr>
            <w:r>
              <w:rPr>
                <w:sz w:val="18"/>
              </w:rPr>
              <w:t>Prove positive dei presidi essenziali / prove svolte × 100</w:t>
            </w:r>
            <w:r>
              <w:rPr>
                <w:sz w:val="18"/>
              </w:rPr>
              <w:br/>
              <w:t>Fonte A04 e A12</w:t>
            </w:r>
          </w:p>
        </w:tc>
        <w:tc>
          <w:tcPr>
            <w:tcW w:w="2153" w:type="dxa"/>
            <w:shd w:val="clear" w:color="auto" w:fill="F2F6F8"/>
            <w:vAlign w:val="center"/>
          </w:tcPr>
          <w:p w14:paraId="67D37448" w14:textId="77777777" w:rsidR="00431043" w:rsidRDefault="00000000">
            <w:pPr>
              <w:spacing w:before="20" w:after="20" w:line="250" w:lineRule="auto"/>
            </w:pPr>
            <w:r>
              <w:rPr>
                <w:sz w:val="18"/>
              </w:rPr>
              <w:t>[...]</w:t>
            </w:r>
          </w:p>
        </w:tc>
        <w:tc>
          <w:tcPr>
            <w:tcW w:w="2946" w:type="dxa"/>
            <w:shd w:val="clear" w:color="auto" w:fill="F2F6F8"/>
            <w:vAlign w:val="center"/>
          </w:tcPr>
          <w:p w14:paraId="3620DE66" w14:textId="77777777" w:rsidR="00431043" w:rsidRDefault="00000000">
            <w:pPr>
              <w:spacing w:before="20" w:after="20" w:line="250" w:lineRule="auto"/>
            </w:pPr>
            <w:r>
              <w:rPr>
                <w:sz w:val="18"/>
              </w:rPr>
              <w:t>[...]</w:t>
            </w:r>
          </w:p>
        </w:tc>
      </w:tr>
      <w:tr w:rsidR="00431043" w14:paraId="4A56851B" w14:textId="77777777">
        <w:trPr>
          <w:cantSplit/>
          <w:jc w:val="center"/>
        </w:trPr>
        <w:tc>
          <w:tcPr>
            <w:tcW w:w="5100" w:type="dxa"/>
            <w:shd w:val="clear" w:color="auto" w:fill="FFFFFF"/>
            <w:vAlign w:val="center"/>
          </w:tcPr>
          <w:p w14:paraId="07B78467" w14:textId="77777777" w:rsidR="00431043" w:rsidRDefault="00000000">
            <w:pPr>
              <w:spacing w:before="20" w:after="20" w:line="250" w:lineRule="auto"/>
            </w:pPr>
            <w:r>
              <w:rPr>
                <w:sz w:val="18"/>
              </w:rPr>
              <w:t>Destinatari formati / destinatari previsti × 100</w:t>
            </w:r>
            <w:r>
              <w:rPr>
                <w:sz w:val="18"/>
              </w:rPr>
              <w:br/>
              <w:t>Fonte A13 e A14</w:t>
            </w:r>
          </w:p>
        </w:tc>
        <w:tc>
          <w:tcPr>
            <w:tcW w:w="2153" w:type="dxa"/>
            <w:shd w:val="clear" w:color="auto" w:fill="FFFFFF"/>
            <w:vAlign w:val="center"/>
          </w:tcPr>
          <w:p w14:paraId="265F0836" w14:textId="77777777" w:rsidR="00431043" w:rsidRDefault="00000000">
            <w:pPr>
              <w:spacing w:before="20" w:after="20" w:line="250" w:lineRule="auto"/>
            </w:pPr>
            <w:r>
              <w:rPr>
                <w:sz w:val="18"/>
              </w:rPr>
              <w:t>[...]</w:t>
            </w:r>
          </w:p>
        </w:tc>
        <w:tc>
          <w:tcPr>
            <w:tcW w:w="2946" w:type="dxa"/>
            <w:shd w:val="clear" w:color="auto" w:fill="FFFFFF"/>
            <w:vAlign w:val="center"/>
          </w:tcPr>
          <w:p w14:paraId="26CABA37" w14:textId="77777777" w:rsidR="00431043" w:rsidRDefault="00000000">
            <w:pPr>
              <w:spacing w:before="20" w:after="20" w:line="250" w:lineRule="auto"/>
            </w:pPr>
            <w:r>
              <w:rPr>
                <w:sz w:val="18"/>
              </w:rPr>
              <w:t>[...]</w:t>
            </w:r>
          </w:p>
        </w:tc>
      </w:tr>
      <w:tr w:rsidR="00431043" w14:paraId="52CF1635" w14:textId="77777777">
        <w:trPr>
          <w:cantSplit/>
          <w:jc w:val="center"/>
        </w:trPr>
        <w:tc>
          <w:tcPr>
            <w:tcW w:w="5100" w:type="dxa"/>
            <w:shd w:val="clear" w:color="auto" w:fill="F2F6F8"/>
            <w:vAlign w:val="center"/>
          </w:tcPr>
          <w:p w14:paraId="743D2E54" w14:textId="77777777" w:rsidR="00431043" w:rsidRDefault="00000000">
            <w:pPr>
              <w:spacing w:before="20" w:after="20" w:line="250" w:lineRule="auto"/>
            </w:pPr>
            <w:r>
              <w:rPr>
                <w:sz w:val="18"/>
              </w:rPr>
              <w:t>Verifiche completate con risultato atteso / persone da verificare × 100</w:t>
            </w:r>
            <w:r>
              <w:rPr>
                <w:sz w:val="18"/>
              </w:rPr>
              <w:br/>
              <w:t>Fonte A14</w:t>
            </w:r>
          </w:p>
        </w:tc>
        <w:tc>
          <w:tcPr>
            <w:tcW w:w="2153" w:type="dxa"/>
            <w:shd w:val="clear" w:color="auto" w:fill="F2F6F8"/>
            <w:vAlign w:val="center"/>
          </w:tcPr>
          <w:p w14:paraId="6A273E54" w14:textId="77777777" w:rsidR="00431043" w:rsidRDefault="00000000">
            <w:pPr>
              <w:spacing w:before="20" w:after="20" w:line="250" w:lineRule="auto"/>
            </w:pPr>
            <w:r>
              <w:rPr>
                <w:sz w:val="18"/>
              </w:rPr>
              <w:t>[...]</w:t>
            </w:r>
          </w:p>
        </w:tc>
        <w:tc>
          <w:tcPr>
            <w:tcW w:w="2946" w:type="dxa"/>
            <w:shd w:val="clear" w:color="auto" w:fill="F2F6F8"/>
            <w:vAlign w:val="center"/>
          </w:tcPr>
          <w:p w14:paraId="7E8F196B" w14:textId="77777777" w:rsidR="00431043" w:rsidRDefault="00000000">
            <w:pPr>
              <w:spacing w:before="20" w:after="20" w:line="250" w:lineRule="auto"/>
            </w:pPr>
            <w:r>
              <w:rPr>
                <w:sz w:val="18"/>
              </w:rPr>
              <w:t>[...]</w:t>
            </w:r>
          </w:p>
        </w:tc>
      </w:tr>
      <w:tr w:rsidR="00431043" w14:paraId="730B8B9C" w14:textId="77777777">
        <w:trPr>
          <w:cantSplit/>
          <w:jc w:val="center"/>
        </w:trPr>
        <w:tc>
          <w:tcPr>
            <w:tcW w:w="5100" w:type="dxa"/>
            <w:shd w:val="clear" w:color="auto" w:fill="FFFFFF"/>
            <w:vAlign w:val="center"/>
          </w:tcPr>
          <w:p w14:paraId="6D93BE4D" w14:textId="77777777" w:rsidR="00431043" w:rsidRDefault="00000000">
            <w:pPr>
              <w:spacing w:before="20" w:after="20" w:line="250" w:lineRule="auto"/>
            </w:pPr>
            <w:r>
              <w:rPr>
                <w:sz w:val="18"/>
              </w:rPr>
              <w:t>Azioni verificate efficaci entro termine / azioni in scadenza nel periodo × 100</w:t>
            </w:r>
            <w:r>
              <w:rPr>
                <w:sz w:val="18"/>
              </w:rPr>
              <w:br/>
              <w:t>Fonte A15</w:t>
            </w:r>
          </w:p>
        </w:tc>
        <w:tc>
          <w:tcPr>
            <w:tcW w:w="2153" w:type="dxa"/>
            <w:shd w:val="clear" w:color="auto" w:fill="FFFFFF"/>
            <w:vAlign w:val="center"/>
          </w:tcPr>
          <w:p w14:paraId="57F88203" w14:textId="77777777" w:rsidR="00431043" w:rsidRDefault="00000000">
            <w:pPr>
              <w:spacing w:before="20" w:after="20" w:line="250" w:lineRule="auto"/>
            </w:pPr>
            <w:r>
              <w:rPr>
                <w:sz w:val="18"/>
              </w:rPr>
              <w:t>[...]</w:t>
            </w:r>
          </w:p>
        </w:tc>
        <w:tc>
          <w:tcPr>
            <w:tcW w:w="2946" w:type="dxa"/>
            <w:shd w:val="clear" w:color="auto" w:fill="FFFFFF"/>
            <w:vAlign w:val="center"/>
          </w:tcPr>
          <w:p w14:paraId="73A0989C" w14:textId="77777777" w:rsidR="00431043" w:rsidRDefault="00000000">
            <w:pPr>
              <w:spacing w:before="20" w:after="20" w:line="250" w:lineRule="auto"/>
            </w:pPr>
            <w:r>
              <w:rPr>
                <w:sz w:val="18"/>
              </w:rPr>
              <w:t>[...]</w:t>
            </w:r>
          </w:p>
        </w:tc>
      </w:tr>
      <w:tr w:rsidR="00431043" w14:paraId="22F85F8F" w14:textId="77777777">
        <w:trPr>
          <w:cantSplit/>
          <w:jc w:val="center"/>
        </w:trPr>
        <w:tc>
          <w:tcPr>
            <w:tcW w:w="5100" w:type="dxa"/>
            <w:shd w:val="clear" w:color="auto" w:fill="F2F6F8"/>
            <w:vAlign w:val="center"/>
          </w:tcPr>
          <w:p w14:paraId="1CF7D217" w14:textId="77777777" w:rsidR="00431043" w:rsidRDefault="00000000">
            <w:pPr>
              <w:spacing w:before="20" w:after="20" w:line="250" w:lineRule="auto"/>
            </w:pPr>
            <w:r>
              <w:rPr>
                <w:sz w:val="18"/>
              </w:rPr>
              <w:t>Segnalazioni con riscontro nei tempi / segnalazioni riscontrabili × 100</w:t>
            </w:r>
            <w:r>
              <w:rPr>
                <w:sz w:val="18"/>
              </w:rPr>
              <w:br/>
              <w:t>Fonte A08 e tempi adottati A01</w:t>
            </w:r>
          </w:p>
        </w:tc>
        <w:tc>
          <w:tcPr>
            <w:tcW w:w="2153" w:type="dxa"/>
            <w:shd w:val="clear" w:color="auto" w:fill="F2F6F8"/>
            <w:vAlign w:val="center"/>
          </w:tcPr>
          <w:p w14:paraId="6A437DEA" w14:textId="77777777" w:rsidR="00431043" w:rsidRDefault="00000000">
            <w:pPr>
              <w:spacing w:before="20" w:after="20" w:line="250" w:lineRule="auto"/>
            </w:pPr>
            <w:r>
              <w:rPr>
                <w:sz w:val="18"/>
              </w:rPr>
              <w:t>[...]</w:t>
            </w:r>
          </w:p>
        </w:tc>
        <w:tc>
          <w:tcPr>
            <w:tcW w:w="2946" w:type="dxa"/>
            <w:shd w:val="clear" w:color="auto" w:fill="F2F6F8"/>
            <w:vAlign w:val="center"/>
          </w:tcPr>
          <w:p w14:paraId="3A4277BD" w14:textId="77777777" w:rsidR="00431043" w:rsidRDefault="00000000">
            <w:pPr>
              <w:spacing w:before="20" w:after="20" w:line="250" w:lineRule="auto"/>
            </w:pPr>
            <w:r>
              <w:rPr>
                <w:sz w:val="18"/>
              </w:rPr>
              <w:t>[...]</w:t>
            </w:r>
          </w:p>
        </w:tc>
      </w:tr>
    </w:tbl>
    <w:p w14:paraId="2D76B8E2" w14:textId="77777777" w:rsidR="00431043" w:rsidRDefault="00431043">
      <w:pPr>
        <w:spacing w:after="60"/>
      </w:pPr>
    </w:p>
    <w:p w14:paraId="3E9F77F7" w14:textId="77777777" w:rsidR="00431043" w:rsidRDefault="00000000">
      <w:pPr>
        <w:spacing w:after="180"/>
      </w:pPr>
      <w:r>
        <w:rPr>
          <w:b/>
        </w:rPr>
        <w:t xml:space="preserve">Qualità e limiti dei dati  </w:t>
      </w:r>
      <w:sdt>
        <w:sdtPr>
          <w:alias w:val="Qualità e limiti dei dati"/>
          <w:tag w:val="A16_f353"/>
          <w:id w:val="300353"/>
          <w:text w:multiLine="1"/>
        </w:sdtPr>
        <w:sdtContent>
          <w:r>
            <w:rPr>
              <w:i/>
              <w:color w:val="59636D"/>
            </w:rPr>
            <w:t>[Casi esclusi | Dati mancanti | Cambiamenti nel perimetro]</w:t>
          </w:r>
        </w:sdtContent>
      </w:sdt>
    </w:p>
    <w:p w14:paraId="06CA0B9C" w14:textId="77777777" w:rsidR="00431043" w:rsidRDefault="00000000">
      <w:pPr>
        <w:spacing w:after="80"/>
      </w:pPr>
      <w:r>
        <w:rPr>
          <w:b/>
        </w:rPr>
        <w:t xml:space="preserve">Misure risultate efficaci e carenze persistenti  </w:t>
      </w:r>
      <w:sdt>
        <w:sdtPr>
          <w:alias w:val="Misure risultate efficaci e carenze persistenti"/>
          <w:tag w:val="A16_f354"/>
          <w:id w:val="300354"/>
          <w:text w:multiLine="1"/>
        </w:sdtPr>
        <w:sdtContent>
          <w:r>
            <w:rPr>
              <w:i/>
              <w:color w:val="59636D"/>
            </w:rPr>
            <w:t>[Evidenze concrete oltre il completamento formale]</w:t>
          </w:r>
        </w:sdtContent>
      </w:sdt>
    </w:p>
    <w:p w14:paraId="102C2116" w14:textId="77777777" w:rsidR="00431043" w:rsidRDefault="00000000">
      <w:pPr>
        <w:pBdr>
          <w:bottom w:val="single" w:sz="3" w:space="1" w:color="D9D9D9"/>
        </w:pBdr>
        <w:spacing w:after="40" w:line="240" w:lineRule="auto"/>
      </w:pPr>
      <w:r>
        <w:rPr>
          <w:sz w:val="28"/>
        </w:rPr>
        <w:t xml:space="preserve"> </w:t>
      </w:r>
    </w:p>
    <w:p w14:paraId="07FE126D" w14:textId="77777777" w:rsidR="00431043" w:rsidRDefault="00000000">
      <w:pPr>
        <w:spacing w:after="180"/>
      </w:pPr>
      <w:r>
        <w:rPr>
          <w:b/>
        </w:rPr>
        <w:t xml:space="preserve">Azioni da trasferire in A15  </w:t>
      </w:r>
      <w:sdt>
        <w:sdtPr>
          <w:alias w:val="Azioni da trasferire in A15"/>
          <w:tag w:val="A16_f355"/>
          <w:id w:val="300355"/>
          <w:text w:multiLine="1"/>
        </w:sdtPr>
        <w:sdtContent>
          <w:r>
            <w:rPr>
              <w:i/>
              <w:color w:val="59636D"/>
            </w:rPr>
            <w:t>[ID | Responsabile | Scadenza | Verifica]</w:t>
          </w:r>
        </w:sdtContent>
      </w:sdt>
    </w:p>
    <w:p w14:paraId="39159360" w14:textId="77777777" w:rsidR="00431043" w:rsidRDefault="00000000">
      <w:pPr>
        <w:spacing w:after="100"/>
      </w:pPr>
      <w:r>
        <w:rPr>
          <w:sz w:val="17"/>
        </w:rPr>
        <w:t>Riferimenti: sezione 13; [F1, pp. 2–4; N1]. Indicatori organizzativi proposti.</w:t>
      </w:r>
    </w:p>
    <w:p w14:paraId="0BC3910F" w14:textId="77777777" w:rsidR="00431043" w:rsidRDefault="00000000">
      <w:r>
        <w:br w:type="page"/>
      </w:r>
    </w:p>
    <w:p w14:paraId="68A0B55A" w14:textId="77777777" w:rsidR="00431043" w:rsidRDefault="00000000">
      <w:pPr>
        <w:spacing w:after="60"/>
      </w:pPr>
      <w:r>
        <w:rPr>
          <w:sz w:val="18"/>
        </w:rPr>
        <w:t>ALLEGATI OPERATIVI</w:t>
      </w:r>
    </w:p>
    <w:p w14:paraId="785A33C7" w14:textId="77777777" w:rsidR="00431043" w:rsidRDefault="00000000">
      <w:pPr>
        <w:pStyle w:val="Titolo1"/>
      </w:pPr>
      <w:bookmarkStart w:id="59" w:name="A16b"/>
      <w:r>
        <w:t>A16 Lettura degli eventi e fiducia nel sistema</w:t>
      </w:r>
      <w:bookmarkEnd w:id="59"/>
    </w:p>
    <w:p w14:paraId="378163B0" w14:textId="77777777" w:rsidR="00431043" w:rsidRDefault="00000000">
      <w:pPr>
        <w:spacing w:after="180"/>
      </w:pPr>
      <w:r>
        <w:rPr>
          <w:b/>
        </w:rPr>
        <w:t xml:space="preserve">Periodo e aggregazione  </w:t>
      </w:r>
      <w:sdt>
        <w:sdtPr>
          <w:alias w:val="Periodo e aggregazione"/>
          <w:tag w:val="A16b_f357"/>
          <w:id w:val="300357"/>
          <w:text w:multiLine="1"/>
        </w:sdtPr>
        <w:sdtContent>
          <w:r>
            <w:rPr>
              <w:i/>
              <w:color w:val="59636D"/>
            </w:rPr>
            <w:t>[Perimetro | Chi verifica minimizzazione e rischio di identificazione]</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4986"/>
        <w:gridCol w:w="2436"/>
        <w:gridCol w:w="2776"/>
      </w:tblGrid>
      <w:tr w:rsidR="00431043" w14:paraId="5C14F282" w14:textId="77777777">
        <w:trPr>
          <w:cantSplit/>
          <w:tblHeader/>
          <w:jc w:val="center"/>
        </w:trPr>
        <w:tc>
          <w:tcPr>
            <w:tcW w:w="4986" w:type="dxa"/>
            <w:shd w:val="clear" w:color="auto" w:fill="16324F"/>
            <w:vAlign w:val="center"/>
          </w:tcPr>
          <w:p w14:paraId="79DA1D4B" w14:textId="77777777" w:rsidR="00431043" w:rsidRDefault="00000000">
            <w:pPr>
              <w:spacing w:before="20" w:after="20" w:line="250" w:lineRule="auto"/>
            </w:pPr>
            <w:r>
              <w:rPr>
                <w:b/>
                <w:color w:val="FFFFFF"/>
                <w:sz w:val="18"/>
              </w:rPr>
              <w:t>Informazione da osservare</w:t>
            </w:r>
          </w:p>
        </w:tc>
        <w:tc>
          <w:tcPr>
            <w:tcW w:w="2436" w:type="dxa"/>
            <w:shd w:val="clear" w:color="auto" w:fill="16324F"/>
            <w:vAlign w:val="center"/>
          </w:tcPr>
          <w:p w14:paraId="3FA2B597" w14:textId="77777777" w:rsidR="00431043" w:rsidRDefault="00000000">
            <w:pPr>
              <w:spacing w:before="20" w:after="20" w:line="250" w:lineRule="auto"/>
            </w:pPr>
            <w:r>
              <w:rPr>
                <w:b/>
                <w:color w:val="FFFFFF"/>
                <w:sz w:val="18"/>
              </w:rPr>
              <w:t>Dato e fonte</w:t>
            </w:r>
          </w:p>
        </w:tc>
        <w:tc>
          <w:tcPr>
            <w:tcW w:w="2776" w:type="dxa"/>
            <w:shd w:val="clear" w:color="auto" w:fill="16324F"/>
            <w:vAlign w:val="center"/>
          </w:tcPr>
          <w:p w14:paraId="601D38B2" w14:textId="77777777" w:rsidR="00431043" w:rsidRDefault="00000000">
            <w:pPr>
              <w:spacing w:before="20" w:after="20" w:line="250" w:lineRule="auto"/>
            </w:pPr>
            <w:r>
              <w:rPr>
                <w:b/>
                <w:color w:val="FFFFFF"/>
                <w:sz w:val="18"/>
              </w:rPr>
              <w:t>Lettura e decisione</w:t>
            </w:r>
          </w:p>
        </w:tc>
      </w:tr>
      <w:tr w:rsidR="00431043" w14:paraId="45447C89" w14:textId="77777777">
        <w:trPr>
          <w:cantSplit/>
          <w:jc w:val="center"/>
        </w:trPr>
        <w:tc>
          <w:tcPr>
            <w:tcW w:w="4986" w:type="dxa"/>
            <w:shd w:val="clear" w:color="auto" w:fill="FFFFFF"/>
            <w:vAlign w:val="center"/>
          </w:tcPr>
          <w:p w14:paraId="2AA84A02" w14:textId="77777777" w:rsidR="00431043" w:rsidRDefault="00000000">
            <w:pPr>
              <w:spacing w:before="20" w:after="20" w:line="250" w:lineRule="auto"/>
            </w:pPr>
            <w:r>
              <w:rPr>
                <w:sz w:val="18"/>
              </w:rPr>
              <w:t>Eventi e quasi eventi per contesto e categoria</w:t>
            </w:r>
          </w:p>
        </w:tc>
        <w:tc>
          <w:tcPr>
            <w:tcW w:w="2436" w:type="dxa"/>
            <w:shd w:val="clear" w:color="auto" w:fill="FFFFFF"/>
            <w:vAlign w:val="center"/>
          </w:tcPr>
          <w:p w14:paraId="152BEDF8" w14:textId="77777777" w:rsidR="00431043" w:rsidRDefault="00000000">
            <w:pPr>
              <w:spacing w:before="20" w:after="20" w:line="250" w:lineRule="auto"/>
            </w:pPr>
            <w:r>
              <w:rPr>
                <w:sz w:val="18"/>
              </w:rPr>
              <w:t>[Conteggio aggregato A09]</w:t>
            </w:r>
          </w:p>
        </w:tc>
        <w:tc>
          <w:tcPr>
            <w:tcW w:w="2776" w:type="dxa"/>
            <w:shd w:val="clear" w:color="auto" w:fill="FFFFFF"/>
            <w:vAlign w:val="center"/>
          </w:tcPr>
          <w:p w14:paraId="51550242" w14:textId="77777777" w:rsidR="00431043" w:rsidRDefault="00000000">
            <w:pPr>
              <w:spacing w:before="20" w:after="20" w:line="250" w:lineRule="auto"/>
            </w:pPr>
            <w:r>
              <w:rPr>
                <w:sz w:val="18"/>
              </w:rPr>
              <w:t>[...]</w:t>
            </w:r>
          </w:p>
        </w:tc>
      </w:tr>
      <w:tr w:rsidR="00431043" w14:paraId="55A43793" w14:textId="77777777">
        <w:trPr>
          <w:cantSplit/>
          <w:jc w:val="center"/>
        </w:trPr>
        <w:tc>
          <w:tcPr>
            <w:tcW w:w="4986" w:type="dxa"/>
            <w:shd w:val="clear" w:color="auto" w:fill="F2F6F8"/>
            <w:vAlign w:val="center"/>
          </w:tcPr>
          <w:p w14:paraId="6F6A7673" w14:textId="77777777" w:rsidR="00431043" w:rsidRDefault="00000000">
            <w:pPr>
              <w:spacing w:before="20" w:after="20" w:line="250" w:lineRule="auto"/>
            </w:pPr>
            <w:r>
              <w:rPr>
                <w:sz w:val="18"/>
              </w:rPr>
              <w:t>Ricorrenze dello stesso scenario dopo le misure</w:t>
            </w:r>
          </w:p>
        </w:tc>
        <w:tc>
          <w:tcPr>
            <w:tcW w:w="2436" w:type="dxa"/>
            <w:shd w:val="clear" w:color="auto" w:fill="F2F6F8"/>
            <w:vAlign w:val="center"/>
          </w:tcPr>
          <w:p w14:paraId="624EFC15" w14:textId="77777777" w:rsidR="00431043" w:rsidRDefault="00000000">
            <w:pPr>
              <w:spacing w:before="20" w:after="20" w:line="250" w:lineRule="auto"/>
            </w:pPr>
            <w:r>
              <w:rPr>
                <w:sz w:val="18"/>
              </w:rPr>
              <w:t>[Criterio dichiarato A09 A15]</w:t>
            </w:r>
          </w:p>
        </w:tc>
        <w:tc>
          <w:tcPr>
            <w:tcW w:w="2776" w:type="dxa"/>
            <w:shd w:val="clear" w:color="auto" w:fill="F2F6F8"/>
            <w:vAlign w:val="center"/>
          </w:tcPr>
          <w:p w14:paraId="0B299776" w14:textId="77777777" w:rsidR="00431043" w:rsidRDefault="00000000">
            <w:pPr>
              <w:spacing w:before="20" w:after="20" w:line="250" w:lineRule="auto"/>
            </w:pPr>
            <w:r>
              <w:rPr>
                <w:sz w:val="18"/>
              </w:rPr>
              <w:t>[...]</w:t>
            </w:r>
          </w:p>
        </w:tc>
      </w:tr>
      <w:tr w:rsidR="00431043" w14:paraId="38B80421" w14:textId="77777777">
        <w:trPr>
          <w:cantSplit/>
          <w:jc w:val="center"/>
        </w:trPr>
        <w:tc>
          <w:tcPr>
            <w:tcW w:w="4986" w:type="dxa"/>
            <w:shd w:val="clear" w:color="auto" w:fill="FFFFFF"/>
            <w:vAlign w:val="center"/>
          </w:tcPr>
          <w:p w14:paraId="17F4D49A" w14:textId="77777777" w:rsidR="00431043" w:rsidRDefault="00000000">
            <w:pPr>
              <w:spacing w:before="20" w:after="20" w:line="250" w:lineRule="auto"/>
            </w:pPr>
            <w:r>
              <w:rPr>
                <w:sz w:val="18"/>
              </w:rPr>
              <w:t>Casi urgenti con misura tempestiva motivata / casi urgenti × 100</w:t>
            </w:r>
          </w:p>
        </w:tc>
        <w:tc>
          <w:tcPr>
            <w:tcW w:w="2436" w:type="dxa"/>
            <w:shd w:val="clear" w:color="auto" w:fill="FFFFFF"/>
            <w:vAlign w:val="center"/>
          </w:tcPr>
          <w:p w14:paraId="268CD563" w14:textId="77777777" w:rsidR="00431043" w:rsidRDefault="00000000">
            <w:pPr>
              <w:spacing w:before="20" w:after="20" w:line="250" w:lineRule="auto"/>
            </w:pPr>
            <w:r>
              <w:rPr>
                <w:sz w:val="18"/>
              </w:rPr>
              <w:t>[A08 senza dettagli personali]</w:t>
            </w:r>
          </w:p>
        </w:tc>
        <w:tc>
          <w:tcPr>
            <w:tcW w:w="2776" w:type="dxa"/>
            <w:shd w:val="clear" w:color="auto" w:fill="FFFFFF"/>
            <w:vAlign w:val="center"/>
          </w:tcPr>
          <w:p w14:paraId="03E30EB6" w14:textId="77777777" w:rsidR="00431043" w:rsidRDefault="00000000">
            <w:pPr>
              <w:spacing w:before="20" w:after="20" w:line="250" w:lineRule="auto"/>
            </w:pPr>
            <w:r>
              <w:rPr>
                <w:sz w:val="18"/>
              </w:rPr>
              <w:t>[...]</w:t>
            </w:r>
          </w:p>
        </w:tc>
      </w:tr>
      <w:tr w:rsidR="00431043" w14:paraId="05BE7A6A" w14:textId="77777777">
        <w:trPr>
          <w:cantSplit/>
          <w:jc w:val="center"/>
        </w:trPr>
        <w:tc>
          <w:tcPr>
            <w:tcW w:w="4986" w:type="dxa"/>
            <w:shd w:val="clear" w:color="auto" w:fill="F2F6F8"/>
            <w:vAlign w:val="center"/>
          </w:tcPr>
          <w:p w14:paraId="06833FAE" w14:textId="77777777" w:rsidR="00431043" w:rsidRDefault="00000000">
            <w:pPr>
              <w:spacing w:before="20" w:after="20" w:line="250" w:lineRule="auto"/>
            </w:pPr>
            <w:r>
              <w:rPr>
                <w:sz w:val="18"/>
              </w:rPr>
              <w:t>Conoscenza del canale e della alternativa</w:t>
            </w:r>
          </w:p>
        </w:tc>
        <w:tc>
          <w:tcPr>
            <w:tcW w:w="2436" w:type="dxa"/>
            <w:shd w:val="clear" w:color="auto" w:fill="F2F6F8"/>
            <w:vAlign w:val="center"/>
          </w:tcPr>
          <w:p w14:paraId="742EB9F1" w14:textId="77777777" w:rsidR="00431043" w:rsidRDefault="00000000">
            <w:pPr>
              <w:spacing w:before="20" w:after="20" w:line="250" w:lineRule="auto"/>
            </w:pPr>
            <w:r>
              <w:rPr>
                <w:sz w:val="18"/>
              </w:rPr>
              <w:t>[Ascolto o verifica A05 A14]</w:t>
            </w:r>
          </w:p>
        </w:tc>
        <w:tc>
          <w:tcPr>
            <w:tcW w:w="2776" w:type="dxa"/>
            <w:shd w:val="clear" w:color="auto" w:fill="F2F6F8"/>
            <w:vAlign w:val="center"/>
          </w:tcPr>
          <w:p w14:paraId="3FA05A8C" w14:textId="77777777" w:rsidR="00431043" w:rsidRDefault="00000000">
            <w:pPr>
              <w:spacing w:before="20" w:after="20" w:line="250" w:lineRule="auto"/>
            </w:pPr>
            <w:r>
              <w:rPr>
                <w:sz w:val="18"/>
              </w:rPr>
              <w:t>[...]</w:t>
            </w:r>
          </w:p>
        </w:tc>
      </w:tr>
      <w:tr w:rsidR="00431043" w14:paraId="31EB3331" w14:textId="77777777">
        <w:trPr>
          <w:cantSplit/>
          <w:jc w:val="center"/>
        </w:trPr>
        <w:tc>
          <w:tcPr>
            <w:tcW w:w="4986" w:type="dxa"/>
            <w:shd w:val="clear" w:color="auto" w:fill="FFFFFF"/>
            <w:vAlign w:val="center"/>
          </w:tcPr>
          <w:p w14:paraId="776AE7E8" w14:textId="77777777" w:rsidR="00431043" w:rsidRDefault="00000000">
            <w:pPr>
              <w:spacing w:before="20" w:after="20" w:line="250" w:lineRule="auto"/>
            </w:pPr>
            <w:r>
              <w:rPr>
                <w:sz w:val="18"/>
              </w:rPr>
              <w:t>Timore di ritorsioni e accessibilità del supporto</w:t>
            </w:r>
          </w:p>
        </w:tc>
        <w:tc>
          <w:tcPr>
            <w:tcW w:w="2436" w:type="dxa"/>
            <w:shd w:val="clear" w:color="auto" w:fill="FFFFFF"/>
            <w:vAlign w:val="center"/>
          </w:tcPr>
          <w:p w14:paraId="5B4FA059" w14:textId="77777777" w:rsidR="00431043" w:rsidRDefault="00000000">
            <w:pPr>
              <w:spacing w:before="20" w:after="20" w:line="250" w:lineRule="auto"/>
            </w:pPr>
            <w:r>
              <w:rPr>
                <w:sz w:val="18"/>
              </w:rPr>
              <w:t>[Informazioni aggregate]</w:t>
            </w:r>
          </w:p>
        </w:tc>
        <w:tc>
          <w:tcPr>
            <w:tcW w:w="2776" w:type="dxa"/>
            <w:shd w:val="clear" w:color="auto" w:fill="FFFFFF"/>
            <w:vAlign w:val="center"/>
          </w:tcPr>
          <w:p w14:paraId="18C753EC" w14:textId="77777777" w:rsidR="00431043" w:rsidRDefault="00000000">
            <w:pPr>
              <w:spacing w:before="20" w:after="20" w:line="250" w:lineRule="auto"/>
            </w:pPr>
            <w:r>
              <w:rPr>
                <w:sz w:val="18"/>
              </w:rPr>
              <w:t>[...]</w:t>
            </w:r>
          </w:p>
        </w:tc>
      </w:tr>
    </w:tbl>
    <w:p w14:paraId="2717A9F5" w14:textId="77777777" w:rsidR="00431043" w:rsidRDefault="00431043">
      <w:pPr>
        <w:spacing w:after="60"/>
      </w:pPr>
    </w:p>
    <w:p w14:paraId="51DFD699" w14:textId="77777777" w:rsidR="00431043" w:rsidRDefault="00000000">
      <w:pPr>
        <w:pStyle w:val="Titolo2"/>
      </w:pPr>
      <w:r>
        <w:t>Regole per interpretare i risultati</w:t>
      </w:r>
    </w:p>
    <w:p w14:paraId="13388713" w14:textId="77777777" w:rsidR="00431043" w:rsidRDefault="00000000">
      <w:r>
        <w:rPr>
          <w:sz w:val="21"/>
        </w:rPr>
        <w:t>Un aumento delle segnalazioni può derivare da maggiore fiducia o da condizioni peggiori. Confrontarlo con esposizione, formazione, accessibilità, ricorrenze e informazioni qualitative. Una diminuzione e l’assenza di eventi non dimostrano da sole l’efficacia.</w:t>
      </w:r>
    </w:p>
    <w:p w14:paraId="7AA28F0F" w14:textId="77777777" w:rsidR="00431043" w:rsidRDefault="00000000">
      <w:r>
        <w:rPr>
          <w:sz w:val="21"/>
        </w:rPr>
        <w:t>Distinguere conferma di ricezione, analisi iniziale, protezione ed esito del caso. Per i tempi indicare inizio, fine e casi esclusi. Evitare classifiche dei piccoli reparti e premi basati sull’assenza di segnalazioni.</w:t>
      </w:r>
    </w:p>
    <w:p w14:paraId="49572444" w14:textId="77777777" w:rsidR="00431043" w:rsidRDefault="00000000">
      <w:pPr>
        <w:spacing w:after="80"/>
      </w:pPr>
      <w:r>
        <w:rPr>
          <w:b/>
        </w:rPr>
        <w:t xml:space="preserve">Interpretazione complessiva del periodo  </w:t>
      </w:r>
      <w:sdt>
        <w:sdtPr>
          <w:alias w:val="Interpretazione complessiva del periodo"/>
          <w:tag w:val="A16b_f358"/>
          <w:id w:val="300358"/>
          <w:text w:multiLine="1"/>
        </w:sdtPr>
        <w:sdtContent>
          <w:r>
            <w:rPr>
              <w:i/>
              <w:color w:val="59636D"/>
            </w:rPr>
            <w:t>[Miglioramenti dimostrati | Criticità | Ipotesi alternative | Dati ancora da acquisire]</w:t>
          </w:r>
        </w:sdtContent>
      </w:sdt>
    </w:p>
    <w:p w14:paraId="2F171B3F" w14:textId="77777777" w:rsidR="00431043" w:rsidRDefault="00000000">
      <w:pPr>
        <w:pBdr>
          <w:bottom w:val="single" w:sz="3" w:space="1" w:color="D9D9D9"/>
        </w:pBdr>
        <w:spacing w:after="40" w:line="240" w:lineRule="auto"/>
      </w:pPr>
      <w:r>
        <w:rPr>
          <w:sz w:val="28"/>
        </w:rPr>
        <w:t xml:space="preserve"> </w:t>
      </w:r>
    </w:p>
    <w:p w14:paraId="247D11DC" w14:textId="77777777" w:rsidR="00431043" w:rsidRDefault="00000000">
      <w:pPr>
        <w:spacing w:after="180"/>
      </w:pPr>
      <w:r>
        <w:rPr>
          <w:b/>
        </w:rPr>
        <w:t xml:space="preserve">Azioni e approfondimenti  </w:t>
      </w:r>
      <w:sdt>
        <w:sdtPr>
          <w:alias w:val="Azioni e approfondimenti"/>
          <w:tag w:val="A16b_f359"/>
          <w:id w:val="300359"/>
          <w:text w:multiLine="1"/>
        </w:sdtPr>
        <w:sdtContent>
          <w:r>
            <w:rPr>
              <w:i/>
              <w:color w:val="59636D"/>
            </w:rPr>
            <w:t>[Decisioni | A15 | Responsabili | Termini]</w:t>
          </w:r>
        </w:sdtContent>
      </w:sdt>
    </w:p>
    <w:p w14:paraId="6D22F3D2" w14:textId="77777777" w:rsidR="00431043" w:rsidRDefault="00000000">
      <w:pPr>
        <w:spacing w:after="180"/>
      </w:pPr>
      <w:r>
        <w:rPr>
          <w:b/>
        </w:rPr>
        <w:t xml:space="preserve">Restituzione alla direzione e al personale  </w:t>
      </w:r>
      <w:sdt>
        <w:sdtPr>
          <w:alias w:val="Restituzione alla direzione e al personale"/>
          <w:tag w:val="A16b_f360"/>
          <w:id w:val="300360"/>
          <w:text w:multiLine="1"/>
        </w:sdtPr>
        <w:sdtContent>
          <w:r>
            <w:rPr>
              <w:i/>
              <w:color w:val="59636D"/>
            </w:rPr>
            <w:t>[Contenuti aggregati | Destinatari | Data]</w:t>
          </w:r>
        </w:sdtContent>
      </w:sdt>
    </w:p>
    <w:p w14:paraId="70F0A364" w14:textId="77777777" w:rsidR="00431043" w:rsidRDefault="00000000">
      <w:r>
        <w:rPr>
          <w:sz w:val="18"/>
        </w:rPr>
        <w:t>Le soglie gestionali e le frequenze sono scelte aziendali motivate, non valori di riferimento INAIL. Le estrazioni condivise devono impedire ragionevolmente l’identificazione delle persone. [N6]</w:t>
      </w:r>
    </w:p>
    <w:p w14:paraId="5AB926F1" w14:textId="77777777" w:rsidR="00431043" w:rsidRDefault="00000000">
      <w:r>
        <w:br w:type="page"/>
      </w:r>
    </w:p>
    <w:p w14:paraId="0C17CFE2" w14:textId="77777777" w:rsidR="00431043" w:rsidRDefault="00000000">
      <w:pPr>
        <w:spacing w:after="60"/>
      </w:pPr>
      <w:r>
        <w:rPr>
          <w:sz w:val="18"/>
        </w:rPr>
        <w:t>ALLEGATI OPERATIVI</w:t>
      </w:r>
    </w:p>
    <w:p w14:paraId="088ECCE6" w14:textId="77777777" w:rsidR="00431043" w:rsidRDefault="00000000">
      <w:pPr>
        <w:pStyle w:val="Titolo1"/>
      </w:pPr>
      <w:bookmarkStart w:id="60" w:name="A17"/>
      <w:r>
        <w:t>A17 Verbale di riesame del sistema</w:t>
      </w:r>
      <w:bookmarkEnd w:id="60"/>
    </w:p>
    <w:p w14:paraId="69574515" w14:textId="77777777" w:rsidR="00431043" w:rsidRDefault="00000000">
      <w:pPr>
        <w:spacing w:after="180"/>
      </w:pPr>
      <w:r>
        <w:rPr>
          <w:b/>
        </w:rPr>
        <w:t xml:space="preserve">Azienda data e partecipanti  </w:t>
      </w:r>
      <w:sdt>
        <w:sdtPr>
          <w:alias w:val="Azienda data e partecipanti"/>
          <w:tag w:val="A17_f362"/>
          <w:id w:val="300362"/>
          <w:text w:multiLine="1"/>
        </w:sdtPr>
        <w:sdtContent>
          <w:r>
            <w:rPr>
              <w:i/>
              <w:color w:val="59636D"/>
            </w:rPr>
            <w:t>[Direzione | Ruoli | RLS o RLST per gli aspetti pertinenti]</w:t>
          </w:r>
        </w:sdtContent>
      </w:sdt>
    </w:p>
    <w:p w14:paraId="540212F1" w14:textId="77777777" w:rsidR="00431043" w:rsidRDefault="00000000">
      <w:pPr>
        <w:spacing w:after="180"/>
      </w:pPr>
      <w:r>
        <w:rPr>
          <w:b/>
        </w:rPr>
        <w:t xml:space="preserve">Periodo e documenti esaminati  </w:t>
      </w:r>
      <w:sdt>
        <w:sdtPr>
          <w:alias w:val="Periodo e documenti esaminati"/>
          <w:tag w:val="A17_f363"/>
          <w:id w:val="300363"/>
          <w:text w:multiLine="1"/>
        </w:sdtPr>
        <w:sdtContent>
          <w:r>
            <w:rPr>
              <w:i/>
              <w:color w:val="59636D"/>
            </w:rPr>
            <w:t>[A02 A15 A16 | Dati aggregati | Limiti]</w:t>
          </w:r>
        </w:sdtContent>
      </w:sdt>
    </w:p>
    <w:p w14:paraId="6E9D78FF" w14:textId="77777777" w:rsidR="00431043" w:rsidRDefault="00000000">
      <w:r>
        <w:rPr>
          <w:sz w:val="18"/>
        </w:rPr>
        <w:t>Riesame annuale proposto, da anticipare quando necessario. Non allegare al verbale ordinario fascicoli nominativi o dati sanitari.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5723"/>
        <w:gridCol w:w="4476"/>
      </w:tblGrid>
      <w:tr w:rsidR="00431043" w14:paraId="70658B95" w14:textId="77777777">
        <w:trPr>
          <w:cantSplit/>
          <w:tblHeader/>
          <w:jc w:val="center"/>
        </w:trPr>
        <w:tc>
          <w:tcPr>
            <w:tcW w:w="5723" w:type="dxa"/>
            <w:shd w:val="clear" w:color="auto" w:fill="16324F"/>
            <w:vAlign w:val="center"/>
          </w:tcPr>
          <w:p w14:paraId="2A37B97C" w14:textId="77777777" w:rsidR="00431043" w:rsidRDefault="00000000">
            <w:pPr>
              <w:spacing w:before="20" w:after="20" w:line="250" w:lineRule="auto"/>
            </w:pPr>
            <w:r>
              <w:rPr>
                <w:b/>
                <w:color w:val="FFFFFF"/>
                <w:sz w:val="18"/>
              </w:rPr>
              <w:t>Tema</w:t>
            </w:r>
          </w:p>
        </w:tc>
        <w:tc>
          <w:tcPr>
            <w:tcW w:w="4476" w:type="dxa"/>
            <w:shd w:val="clear" w:color="auto" w:fill="16324F"/>
            <w:vAlign w:val="center"/>
          </w:tcPr>
          <w:p w14:paraId="36D3A4C9" w14:textId="77777777" w:rsidR="00431043" w:rsidRDefault="00000000">
            <w:pPr>
              <w:spacing w:before="20" w:after="20" w:line="250" w:lineRule="auto"/>
            </w:pPr>
            <w:r>
              <w:rPr>
                <w:b/>
                <w:color w:val="FFFFFF"/>
                <w:sz w:val="18"/>
              </w:rPr>
              <w:t>Esito e decisione necessaria</w:t>
            </w:r>
          </w:p>
        </w:tc>
      </w:tr>
      <w:tr w:rsidR="00431043" w14:paraId="0F7A6854" w14:textId="77777777">
        <w:trPr>
          <w:cantSplit/>
          <w:jc w:val="center"/>
        </w:trPr>
        <w:tc>
          <w:tcPr>
            <w:tcW w:w="5723" w:type="dxa"/>
            <w:shd w:val="clear" w:color="auto" w:fill="FFFFFF"/>
            <w:vAlign w:val="center"/>
          </w:tcPr>
          <w:p w14:paraId="02A8C7CC" w14:textId="77777777" w:rsidR="00431043" w:rsidRDefault="00000000">
            <w:pPr>
              <w:spacing w:before="20" w:after="20" w:line="250" w:lineRule="auto"/>
            </w:pPr>
            <w:r>
              <w:rPr>
                <w:sz w:val="18"/>
              </w:rPr>
              <w:t>Cambiamenti di attività turni sedi e canali digitali</w:t>
            </w:r>
          </w:p>
        </w:tc>
        <w:tc>
          <w:tcPr>
            <w:tcW w:w="4476" w:type="dxa"/>
            <w:shd w:val="clear" w:color="auto" w:fill="FFFFFF"/>
            <w:vAlign w:val="center"/>
          </w:tcPr>
          <w:p w14:paraId="2005898B" w14:textId="77777777" w:rsidR="00431043" w:rsidRDefault="00000000">
            <w:pPr>
              <w:spacing w:before="20" w:after="20" w:line="250" w:lineRule="auto"/>
            </w:pPr>
            <w:r>
              <w:rPr>
                <w:sz w:val="18"/>
              </w:rPr>
              <w:t>[...]</w:t>
            </w:r>
          </w:p>
        </w:tc>
      </w:tr>
      <w:tr w:rsidR="00431043" w14:paraId="3F2D9AE8" w14:textId="77777777">
        <w:trPr>
          <w:cantSplit/>
          <w:jc w:val="center"/>
        </w:trPr>
        <w:tc>
          <w:tcPr>
            <w:tcW w:w="5723" w:type="dxa"/>
            <w:shd w:val="clear" w:color="auto" w:fill="F2F6F8"/>
            <w:vAlign w:val="center"/>
          </w:tcPr>
          <w:p w14:paraId="660105ED" w14:textId="77777777" w:rsidR="00431043" w:rsidRDefault="00000000">
            <w:pPr>
              <w:spacing w:before="20" w:after="20" w:line="250" w:lineRule="auto"/>
            </w:pPr>
            <w:r>
              <w:rPr>
                <w:sz w:val="18"/>
              </w:rPr>
              <w:t>Valutazione degli scenari e informazioni mancanti</w:t>
            </w:r>
          </w:p>
        </w:tc>
        <w:tc>
          <w:tcPr>
            <w:tcW w:w="4476" w:type="dxa"/>
            <w:shd w:val="clear" w:color="auto" w:fill="F2F6F8"/>
            <w:vAlign w:val="center"/>
          </w:tcPr>
          <w:p w14:paraId="504D43C4" w14:textId="77777777" w:rsidR="00431043" w:rsidRDefault="00000000">
            <w:pPr>
              <w:spacing w:before="20" w:after="20" w:line="250" w:lineRule="auto"/>
            </w:pPr>
            <w:r>
              <w:rPr>
                <w:sz w:val="18"/>
              </w:rPr>
              <w:t>[...]</w:t>
            </w:r>
          </w:p>
        </w:tc>
      </w:tr>
      <w:tr w:rsidR="00431043" w14:paraId="45E41137" w14:textId="77777777">
        <w:trPr>
          <w:cantSplit/>
          <w:jc w:val="center"/>
        </w:trPr>
        <w:tc>
          <w:tcPr>
            <w:tcW w:w="5723" w:type="dxa"/>
            <w:shd w:val="clear" w:color="auto" w:fill="FFFFFF"/>
            <w:vAlign w:val="center"/>
          </w:tcPr>
          <w:p w14:paraId="539C94EA" w14:textId="77777777" w:rsidR="00431043" w:rsidRDefault="00000000">
            <w:pPr>
              <w:spacing w:before="20" w:after="20" w:line="250" w:lineRule="auto"/>
            </w:pPr>
            <w:r>
              <w:rPr>
                <w:sz w:val="18"/>
              </w:rPr>
              <w:t>Misure attuate ritardi e prove di efficacia</w:t>
            </w:r>
          </w:p>
        </w:tc>
        <w:tc>
          <w:tcPr>
            <w:tcW w:w="4476" w:type="dxa"/>
            <w:shd w:val="clear" w:color="auto" w:fill="FFFFFF"/>
            <w:vAlign w:val="center"/>
          </w:tcPr>
          <w:p w14:paraId="3909BEA8" w14:textId="77777777" w:rsidR="00431043" w:rsidRDefault="00000000">
            <w:pPr>
              <w:spacing w:before="20" w:after="20" w:line="250" w:lineRule="auto"/>
            </w:pPr>
            <w:r>
              <w:rPr>
                <w:sz w:val="18"/>
              </w:rPr>
              <w:t>[...]</w:t>
            </w:r>
          </w:p>
        </w:tc>
      </w:tr>
      <w:tr w:rsidR="00431043" w14:paraId="2CC6DFB8" w14:textId="77777777">
        <w:trPr>
          <w:cantSplit/>
          <w:jc w:val="center"/>
        </w:trPr>
        <w:tc>
          <w:tcPr>
            <w:tcW w:w="5723" w:type="dxa"/>
            <w:shd w:val="clear" w:color="auto" w:fill="F2F6F8"/>
            <w:vAlign w:val="center"/>
          </w:tcPr>
          <w:p w14:paraId="5975512E" w14:textId="77777777" w:rsidR="00431043" w:rsidRDefault="00000000">
            <w:pPr>
              <w:spacing w:before="20" w:after="20" w:line="250" w:lineRule="auto"/>
            </w:pPr>
            <w:r>
              <w:rPr>
                <w:sz w:val="18"/>
              </w:rPr>
              <w:t>Eventi ricorrenze e ostacoli alla segnalazione</w:t>
            </w:r>
          </w:p>
        </w:tc>
        <w:tc>
          <w:tcPr>
            <w:tcW w:w="4476" w:type="dxa"/>
            <w:shd w:val="clear" w:color="auto" w:fill="F2F6F8"/>
            <w:vAlign w:val="center"/>
          </w:tcPr>
          <w:p w14:paraId="04B848A0" w14:textId="77777777" w:rsidR="00431043" w:rsidRDefault="00000000">
            <w:pPr>
              <w:spacing w:before="20" w:after="20" w:line="250" w:lineRule="auto"/>
            </w:pPr>
            <w:r>
              <w:rPr>
                <w:sz w:val="18"/>
              </w:rPr>
              <w:t>[...]</w:t>
            </w:r>
          </w:p>
        </w:tc>
      </w:tr>
      <w:tr w:rsidR="00431043" w14:paraId="101C02FC" w14:textId="77777777">
        <w:trPr>
          <w:cantSplit/>
          <w:jc w:val="center"/>
        </w:trPr>
        <w:tc>
          <w:tcPr>
            <w:tcW w:w="5723" w:type="dxa"/>
            <w:shd w:val="clear" w:color="auto" w:fill="FFFFFF"/>
            <w:vAlign w:val="center"/>
          </w:tcPr>
          <w:p w14:paraId="64815528" w14:textId="77777777" w:rsidR="00431043" w:rsidRDefault="00000000">
            <w:pPr>
              <w:spacing w:before="20" w:after="20" w:line="250" w:lineRule="auto"/>
            </w:pPr>
            <w:r>
              <w:rPr>
                <w:sz w:val="18"/>
              </w:rPr>
              <w:t>Canali indipendenza copertura e tempi interni</w:t>
            </w:r>
          </w:p>
        </w:tc>
        <w:tc>
          <w:tcPr>
            <w:tcW w:w="4476" w:type="dxa"/>
            <w:shd w:val="clear" w:color="auto" w:fill="FFFFFF"/>
            <w:vAlign w:val="center"/>
          </w:tcPr>
          <w:p w14:paraId="50ACCC07" w14:textId="77777777" w:rsidR="00431043" w:rsidRDefault="00000000">
            <w:pPr>
              <w:spacing w:before="20" w:after="20" w:line="250" w:lineRule="auto"/>
            </w:pPr>
            <w:r>
              <w:rPr>
                <w:sz w:val="18"/>
              </w:rPr>
              <w:t>[...]</w:t>
            </w:r>
          </w:p>
        </w:tc>
      </w:tr>
      <w:tr w:rsidR="00431043" w14:paraId="31BE5923" w14:textId="77777777">
        <w:trPr>
          <w:cantSplit/>
          <w:jc w:val="center"/>
        </w:trPr>
        <w:tc>
          <w:tcPr>
            <w:tcW w:w="5723" w:type="dxa"/>
            <w:shd w:val="clear" w:color="auto" w:fill="F2F6F8"/>
            <w:vAlign w:val="center"/>
          </w:tcPr>
          <w:p w14:paraId="1DAB3A3E" w14:textId="77777777" w:rsidR="00431043" w:rsidRDefault="00000000">
            <w:pPr>
              <w:spacing w:before="20" w:after="20" w:line="250" w:lineRule="auto"/>
            </w:pPr>
            <w:r>
              <w:rPr>
                <w:sz w:val="18"/>
              </w:rPr>
              <w:t>Tutela supporto e segnali di ritorsione aggregati</w:t>
            </w:r>
          </w:p>
        </w:tc>
        <w:tc>
          <w:tcPr>
            <w:tcW w:w="4476" w:type="dxa"/>
            <w:shd w:val="clear" w:color="auto" w:fill="F2F6F8"/>
            <w:vAlign w:val="center"/>
          </w:tcPr>
          <w:p w14:paraId="4CE614F2" w14:textId="77777777" w:rsidR="00431043" w:rsidRDefault="00000000">
            <w:pPr>
              <w:spacing w:before="20" w:after="20" w:line="250" w:lineRule="auto"/>
            </w:pPr>
            <w:r>
              <w:rPr>
                <w:sz w:val="18"/>
              </w:rPr>
              <w:t>[...]</w:t>
            </w:r>
          </w:p>
        </w:tc>
      </w:tr>
      <w:tr w:rsidR="00431043" w14:paraId="2E0EE534" w14:textId="77777777">
        <w:trPr>
          <w:cantSplit/>
          <w:jc w:val="center"/>
        </w:trPr>
        <w:tc>
          <w:tcPr>
            <w:tcW w:w="5723" w:type="dxa"/>
            <w:shd w:val="clear" w:color="auto" w:fill="FFFFFF"/>
            <w:vAlign w:val="center"/>
          </w:tcPr>
          <w:p w14:paraId="6E6E69A8" w14:textId="77777777" w:rsidR="00431043" w:rsidRDefault="00000000">
            <w:pPr>
              <w:spacing w:before="20" w:after="20" w:line="250" w:lineRule="auto"/>
            </w:pPr>
            <w:r>
              <w:rPr>
                <w:sz w:val="18"/>
              </w:rPr>
              <w:t>Formazione e proposte di lavoratori e RLS</w:t>
            </w:r>
          </w:p>
        </w:tc>
        <w:tc>
          <w:tcPr>
            <w:tcW w:w="4476" w:type="dxa"/>
            <w:shd w:val="clear" w:color="auto" w:fill="FFFFFF"/>
            <w:vAlign w:val="center"/>
          </w:tcPr>
          <w:p w14:paraId="1CD838FC" w14:textId="77777777" w:rsidR="00431043" w:rsidRDefault="00000000">
            <w:pPr>
              <w:spacing w:before="20" w:after="20" w:line="250" w:lineRule="auto"/>
            </w:pPr>
            <w:r>
              <w:rPr>
                <w:sz w:val="18"/>
              </w:rPr>
              <w:t>[...]</w:t>
            </w:r>
          </w:p>
        </w:tc>
      </w:tr>
      <w:tr w:rsidR="00431043" w14:paraId="0862B2BD" w14:textId="77777777">
        <w:trPr>
          <w:cantSplit/>
          <w:jc w:val="center"/>
        </w:trPr>
        <w:tc>
          <w:tcPr>
            <w:tcW w:w="5723" w:type="dxa"/>
            <w:shd w:val="clear" w:color="auto" w:fill="F2F6F8"/>
            <w:vAlign w:val="center"/>
          </w:tcPr>
          <w:p w14:paraId="0C7BC493" w14:textId="77777777" w:rsidR="00431043" w:rsidRDefault="00000000">
            <w:pPr>
              <w:spacing w:before="20" w:after="20" w:line="250" w:lineRule="auto"/>
            </w:pPr>
            <w:r>
              <w:rPr>
                <w:sz w:val="18"/>
              </w:rPr>
              <w:t>Risorse accessi conservazione e aggiornamenti</w:t>
            </w:r>
          </w:p>
        </w:tc>
        <w:tc>
          <w:tcPr>
            <w:tcW w:w="4476" w:type="dxa"/>
            <w:shd w:val="clear" w:color="auto" w:fill="F2F6F8"/>
            <w:vAlign w:val="center"/>
          </w:tcPr>
          <w:p w14:paraId="0330F63A" w14:textId="77777777" w:rsidR="00431043" w:rsidRDefault="00000000">
            <w:pPr>
              <w:spacing w:before="20" w:after="20" w:line="250" w:lineRule="auto"/>
            </w:pPr>
            <w:r>
              <w:rPr>
                <w:sz w:val="18"/>
              </w:rPr>
              <w:t>[...]</w:t>
            </w:r>
          </w:p>
        </w:tc>
      </w:tr>
    </w:tbl>
    <w:p w14:paraId="4D6FC1D2" w14:textId="77777777" w:rsidR="00431043" w:rsidRDefault="00431043">
      <w:pPr>
        <w:spacing w:after="60"/>
      </w:pP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4193"/>
        <w:gridCol w:w="3173"/>
        <w:gridCol w:w="2833"/>
      </w:tblGrid>
      <w:tr w:rsidR="00431043" w14:paraId="3D47F7DF" w14:textId="77777777">
        <w:trPr>
          <w:cantSplit/>
          <w:tblHeader/>
          <w:jc w:val="center"/>
        </w:trPr>
        <w:tc>
          <w:tcPr>
            <w:tcW w:w="4193" w:type="dxa"/>
            <w:shd w:val="clear" w:color="auto" w:fill="16324F"/>
            <w:vAlign w:val="center"/>
          </w:tcPr>
          <w:p w14:paraId="536B78DC" w14:textId="77777777" w:rsidR="00431043" w:rsidRDefault="00000000">
            <w:pPr>
              <w:spacing w:before="20" w:after="20" w:line="250" w:lineRule="auto"/>
            </w:pPr>
            <w:r>
              <w:rPr>
                <w:b/>
                <w:color w:val="FFFFFF"/>
                <w:sz w:val="18"/>
              </w:rPr>
              <w:t>Decisione e motivo</w:t>
            </w:r>
          </w:p>
        </w:tc>
        <w:tc>
          <w:tcPr>
            <w:tcW w:w="3173" w:type="dxa"/>
            <w:shd w:val="clear" w:color="auto" w:fill="16324F"/>
            <w:vAlign w:val="center"/>
          </w:tcPr>
          <w:p w14:paraId="5D0869D6" w14:textId="77777777" w:rsidR="00431043" w:rsidRDefault="00000000">
            <w:pPr>
              <w:spacing w:before="20" w:after="20" w:line="250" w:lineRule="auto"/>
            </w:pPr>
            <w:r>
              <w:rPr>
                <w:b/>
                <w:color w:val="FFFFFF"/>
                <w:sz w:val="18"/>
              </w:rPr>
              <w:t>Responsabile e risorsa</w:t>
            </w:r>
          </w:p>
        </w:tc>
        <w:tc>
          <w:tcPr>
            <w:tcW w:w="2833" w:type="dxa"/>
            <w:shd w:val="clear" w:color="auto" w:fill="16324F"/>
            <w:vAlign w:val="center"/>
          </w:tcPr>
          <w:p w14:paraId="26D10F62" w14:textId="77777777" w:rsidR="00431043" w:rsidRDefault="00000000">
            <w:pPr>
              <w:spacing w:before="20" w:after="20" w:line="250" w:lineRule="auto"/>
            </w:pPr>
            <w:r>
              <w:rPr>
                <w:b/>
                <w:color w:val="FFFFFF"/>
                <w:sz w:val="18"/>
              </w:rPr>
              <w:t>Termine e verifica</w:t>
            </w:r>
          </w:p>
        </w:tc>
      </w:tr>
      <w:tr w:rsidR="00431043" w14:paraId="68F78C71" w14:textId="77777777">
        <w:trPr>
          <w:cantSplit/>
          <w:jc w:val="center"/>
        </w:trPr>
        <w:tc>
          <w:tcPr>
            <w:tcW w:w="4193" w:type="dxa"/>
            <w:shd w:val="clear" w:color="auto" w:fill="FFFFFF"/>
            <w:vAlign w:val="center"/>
          </w:tcPr>
          <w:p w14:paraId="0CFCF49D" w14:textId="77777777" w:rsidR="00431043" w:rsidRDefault="00000000">
            <w:pPr>
              <w:spacing w:before="20" w:after="20" w:line="250" w:lineRule="auto"/>
            </w:pPr>
            <w:r>
              <w:rPr>
                <w:sz w:val="18"/>
              </w:rPr>
              <w:t>[Compilare]</w:t>
            </w:r>
          </w:p>
        </w:tc>
        <w:tc>
          <w:tcPr>
            <w:tcW w:w="3173" w:type="dxa"/>
            <w:shd w:val="clear" w:color="auto" w:fill="FFFFFF"/>
            <w:vAlign w:val="center"/>
          </w:tcPr>
          <w:p w14:paraId="5F40F344" w14:textId="77777777" w:rsidR="00431043" w:rsidRDefault="00000000">
            <w:pPr>
              <w:spacing w:before="20" w:after="20" w:line="250" w:lineRule="auto"/>
            </w:pPr>
            <w:r>
              <w:rPr>
                <w:sz w:val="18"/>
              </w:rPr>
              <w:t>[...]</w:t>
            </w:r>
          </w:p>
        </w:tc>
        <w:tc>
          <w:tcPr>
            <w:tcW w:w="2833" w:type="dxa"/>
            <w:shd w:val="clear" w:color="auto" w:fill="FFFFFF"/>
            <w:vAlign w:val="center"/>
          </w:tcPr>
          <w:p w14:paraId="59C15570" w14:textId="77777777" w:rsidR="00431043" w:rsidRDefault="00000000">
            <w:pPr>
              <w:spacing w:before="20" w:after="20" w:line="250" w:lineRule="auto"/>
            </w:pPr>
            <w:r>
              <w:rPr>
                <w:sz w:val="18"/>
              </w:rPr>
              <w:t>[...]</w:t>
            </w:r>
          </w:p>
        </w:tc>
      </w:tr>
      <w:tr w:rsidR="00431043" w14:paraId="59761DD2" w14:textId="77777777">
        <w:trPr>
          <w:cantSplit/>
          <w:jc w:val="center"/>
        </w:trPr>
        <w:tc>
          <w:tcPr>
            <w:tcW w:w="4193" w:type="dxa"/>
            <w:shd w:val="clear" w:color="auto" w:fill="F2F6F8"/>
            <w:vAlign w:val="center"/>
          </w:tcPr>
          <w:p w14:paraId="7BD3B452" w14:textId="77777777" w:rsidR="00431043" w:rsidRDefault="00000000">
            <w:pPr>
              <w:spacing w:before="20" w:after="20" w:line="250" w:lineRule="auto"/>
            </w:pPr>
            <w:r>
              <w:rPr>
                <w:sz w:val="18"/>
              </w:rPr>
              <w:t>[Compilare]</w:t>
            </w:r>
          </w:p>
        </w:tc>
        <w:tc>
          <w:tcPr>
            <w:tcW w:w="3173" w:type="dxa"/>
            <w:shd w:val="clear" w:color="auto" w:fill="F2F6F8"/>
            <w:vAlign w:val="center"/>
          </w:tcPr>
          <w:p w14:paraId="03B9B5DD" w14:textId="77777777" w:rsidR="00431043" w:rsidRDefault="00000000">
            <w:pPr>
              <w:spacing w:before="20" w:after="20" w:line="250" w:lineRule="auto"/>
            </w:pPr>
            <w:r>
              <w:rPr>
                <w:sz w:val="18"/>
              </w:rPr>
              <w:t>[...]</w:t>
            </w:r>
          </w:p>
        </w:tc>
        <w:tc>
          <w:tcPr>
            <w:tcW w:w="2833" w:type="dxa"/>
            <w:shd w:val="clear" w:color="auto" w:fill="F2F6F8"/>
            <w:vAlign w:val="center"/>
          </w:tcPr>
          <w:p w14:paraId="06828D5F" w14:textId="77777777" w:rsidR="00431043" w:rsidRDefault="00000000">
            <w:pPr>
              <w:spacing w:before="20" w:after="20" w:line="250" w:lineRule="auto"/>
            </w:pPr>
            <w:r>
              <w:rPr>
                <w:sz w:val="18"/>
              </w:rPr>
              <w:t>[...]</w:t>
            </w:r>
          </w:p>
        </w:tc>
      </w:tr>
      <w:tr w:rsidR="00431043" w14:paraId="2ECC3645" w14:textId="77777777">
        <w:trPr>
          <w:cantSplit/>
          <w:jc w:val="center"/>
        </w:trPr>
        <w:tc>
          <w:tcPr>
            <w:tcW w:w="4193" w:type="dxa"/>
            <w:shd w:val="clear" w:color="auto" w:fill="FFFFFF"/>
            <w:vAlign w:val="center"/>
          </w:tcPr>
          <w:p w14:paraId="2362F6DB" w14:textId="77777777" w:rsidR="00431043" w:rsidRDefault="00000000">
            <w:pPr>
              <w:spacing w:before="20" w:after="20" w:line="250" w:lineRule="auto"/>
            </w:pPr>
            <w:r>
              <w:rPr>
                <w:sz w:val="18"/>
              </w:rPr>
              <w:t>[Compilare]</w:t>
            </w:r>
          </w:p>
        </w:tc>
        <w:tc>
          <w:tcPr>
            <w:tcW w:w="3173" w:type="dxa"/>
            <w:shd w:val="clear" w:color="auto" w:fill="FFFFFF"/>
            <w:vAlign w:val="center"/>
          </w:tcPr>
          <w:p w14:paraId="26A4E2D0" w14:textId="77777777" w:rsidR="00431043" w:rsidRDefault="00000000">
            <w:pPr>
              <w:spacing w:before="20" w:after="20" w:line="250" w:lineRule="auto"/>
            </w:pPr>
            <w:r>
              <w:rPr>
                <w:sz w:val="18"/>
              </w:rPr>
              <w:t>[...]</w:t>
            </w:r>
          </w:p>
        </w:tc>
        <w:tc>
          <w:tcPr>
            <w:tcW w:w="2833" w:type="dxa"/>
            <w:shd w:val="clear" w:color="auto" w:fill="FFFFFF"/>
            <w:vAlign w:val="center"/>
          </w:tcPr>
          <w:p w14:paraId="1E9E0255" w14:textId="77777777" w:rsidR="00431043" w:rsidRDefault="00000000">
            <w:pPr>
              <w:spacing w:before="20" w:after="20" w:line="250" w:lineRule="auto"/>
            </w:pPr>
            <w:r>
              <w:rPr>
                <w:sz w:val="18"/>
              </w:rPr>
              <w:t>[...]</w:t>
            </w:r>
          </w:p>
        </w:tc>
      </w:tr>
    </w:tbl>
    <w:p w14:paraId="6B4AC22A" w14:textId="77777777" w:rsidR="00431043" w:rsidRDefault="00431043">
      <w:pPr>
        <w:spacing w:after="60"/>
      </w:pPr>
    </w:p>
    <w:p w14:paraId="2E07C1F1" w14:textId="77777777" w:rsidR="00431043" w:rsidRDefault="00000000">
      <w:pPr>
        <w:spacing w:after="180"/>
      </w:pPr>
      <w:r>
        <w:rPr>
          <w:b/>
        </w:rPr>
        <w:t xml:space="preserve">Documenti da aggiornare e comunicazione  </w:t>
      </w:r>
      <w:sdt>
        <w:sdtPr>
          <w:alias w:val="Documenti da aggiornare e comunicazione"/>
          <w:tag w:val="A17_f364"/>
          <w:id w:val="300364"/>
          <w:text w:multiLine="1"/>
        </w:sdtPr>
        <w:sdtContent>
          <w:r>
            <w:rPr>
              <w:i/>
              <w:color w:val="59636D"/>
            </w:rPr>
            <w:t>[Codici revisioni | Destinatari | Responsabile]</w:t>
          </w:r>
        </w:sdtContent>
      </w:sdt>
    </w:p>
    <w:p w14:paraId="7AA7F79D" w14:textId="77777777" w:rsidR="00431043" w:rsidRDefault="00000000">
      <w:pPr>
        <w:spacing w:after="180"/>
      </w:pPr>
      <w:r>
        <w:rPr>
          <w:b/>
        </w:rPr>
        <w:t xml:space="preserve">Prossimo riesame e condizioni di anticipo  </w:t>
      </w:r>
      <w:sdt>
        <w:sdtPr>
          <w:alias w:val="Prossimo riesame e condizioni di anticipo"/>
          <w:tag w:val="A17_f365"/>
          <w:id w:val="300365"/>
          <w:text w:multiLine="1"/>
        </w:sdtPr>
        <w:sdtContent>
          <w:r>
            <w:rPr>
              <w:i/>
              <w:color w:val="59636D"/>
            </w:rPr>
            <w:t>[Data | Eventi o modifiche rilevanti]</w:t>
          </w:r>
        </w:sdtContent>
      </w:sdt>
    </w:p>
    <w:p w14:paraId="18D343AA" w14:textId="77777777" w:rsidR="00431043" w:rsidRDefault="00000000">
      <w:pPr>
        <w:spacing w:after="180"/>
      </w:pPr>
      <w:r>
        <w:rPr>
          <w:b/>
        </w:rPr>
        <w:t xml:space="preserve">Approvazione e osservazioni  </w:t>
      </w:r>
      <w:sdt>
        <w:sdtPr>
          <w:alias w:val="Approvazione e osservazioni"/>
          <w:tag w:val="A17_f366"/>
          <w:id w:val="300366"/>
          <w:text w:multiLine="1"/>
        </w:sdtPr>
        <w:sdtContent>
          <w:r>
            <w:rPr>
              <w:i/>
              <w:color w:val="59636D"/>
            </w:rPr>
            <w:t>[Direzione | Data | Firma | Punti non condivisi]</w:t>
          </w:r>
        </w:sdtContent>
      </w:sdt>
    </w:p>
    <w:p w14:paraId="7BD78D85" w14:textId="77777777" w:rsidR="00431043" w:rsidRDefault="00000000">
      <w:pPr>
        <w:spacing w:after="100"/>
      </w:pPr>
      <w:r>
        <w:rPr>
          <w:sz w:val="17"/>
        </w:rPr>
        <w:t>Riferimenti: sezione 13; [F1, pp. 3–4; N1; N6].</w:t>
      </w:r>
    </w:p>
    <w:p w14:paraId="175D336F" w14:textId="77777777" w:rsidR="00431043" w:rsidRDefault="00000000">
      <w:r>
        <w:br w:type="page"/>
      </w:r>
    </w:p>
    <w:p w14:paraId="6D8AF693" w14:textId="77777777" w:rsidR="00431043" w:rsidRDefault="00000000">
      <w:pPr>
        <w:spacing w:after="60"/>
      </w:pPr>
      <w:r>
        <w:rPr>
          <w:sz w:val="18"/>
        </w:rPr>
        <w:t>ALLEGATI OPERATIVI</w:t>
      </w:r>
    </w:p>
    <w:p w14:paraId="072249A9" w14:textId="77777777" w:rsidR="00431043" w:rsidRDefault="00000000">
      <w:pPr>
        <w:pStyle w:val="Titolo1"/>
      </w:pPr>
      <w:bookmarkStart w:id="61" w:name="A18"/>
      <w:r>
        <w:t>A18 Informativa sul trattamento dei dati</w:t>
      </w:r>
      <w:bookmarkEnd w:id="61"/>
    </w:p>
    <w:p w14:paraId="49708D5E" w14:textId="77777777" w:rsidR="00431043" w:rsidRDefault="00000000">
      <w:r>
        <w:rPr>
          <w:sz w:val="18"/>
        </w:rPr>
        <w:t>Modello da completare prima della raccolta. Consegnare insieme le due pagine di informativa; le successive due pagine di configurazione sono interne. Sostituire i campi con informazioni effettive e rimuovere le opzioni non applicabili.</w:t>
      </w:r>
    </w:p>
    <w:p w14:paraId="7DEC3918" w14:textId="77777777" w:rsidR="00431043" w:rsidRDefault="00000000">
      <w:pPr>
        <w:spacing w:after="180"/>
      </w:pPr>
      <w:r>
        <w:rPr>
          <w:b/>
        </w:rPr>
        <w:t xml:space="preserve">Versione e data  </w:t>
      </w:r>
      <w:sdt>
        <w:sdtPr>
          <w:alias w:val="Versione e data"/>
          <w:tag w:val="A18_f368"/>
          <w:id w:val="300368"/>
          <w:text w:multiLine="1"/>
        </w:sdtPr>
        <w:sdtContent>
          <w:r>
            <w:rPr>
              <w:i/>
              <w:color w:val="59636D"/>
            </w:rPr>
            <w:t>[Codice informativa, revisione e data]</w:t>
          </w:r>
        </w:sdtContent>
      </w:sdt>
    </w:p>
    <w:p w14:paraId="6A5747C6" w14:textId="77777777" w:rsidR="00431043" w:rsidRDefault="00000000">
      <w:pPr>
        <w:pStyle w:val="Titolo2"/>
      </w:pPr>
      <w:r>
        <w:t>Titolare e contatti</w:t>
      </w:r>
    </w:p>
    <w:p w14:paraId="31697316" w14:textId="77777777" w:rsidR="00431043" w:rsidRDefault="00000000">
      <w:pPr>
        <w:spacing w:after="180"/>
      </w:pPr>
      <w:r>
        <w:rPr>
          <w:b/>
        </w:rPr>
        <w:t xml:space="preserve">Titolare del trattamento  </w:t>
      </w:r>
      <w:sdt>
        <w:sdtPr>
          <w:alias w:val="Titolare del trattamento"/>
          <w:tag w:val="A18_f369"/>
          <w:id w:val="300369"/>
          <w:text w:multiLine="1"/>
        </w:sdtPr>
        <w:sdtContent>
          <w:r>
            <w:rPr>
              <w:i/>
              <w:color w:val="59636D"/>
            </w:rPr>
            <w:t>[Ragione sociale e sede]</w:t>
          </w:r>
        </w:sdtContent>
      </w:sdt>
    </w:p>
    <w:p w14:paraId="3570EC02" w14:textId="77777777" w:rsidR="00431043" w:rsidRDefault="00000000">
      <w:pPr>
        <w:spacing w:after="180"/>
      </w:pPr>
      <w:r>
        <w:rPr>
          <w:b/>
        </w:rPr>
        <w:t xml:space="preserve">Contatto per la protezione dei dati  </w:t>
      </w:r>
      <w:sdt>
        <w:sdtPr>
          <w:alias w:val="Contatto per la protezione dei dati"/>
          <w:tag w:val="A18_f370"/>
          <w:id w:val="300370"/>
          <w:text w:multiLine="1"/>
        </w:sdtPr>
        <w:sdtContent>
          <w:r>
            <w:rPr>
              <w:i/>
              <w:color w:val="59636D"/>
            </w:rPr>
            <w:t>[Recapito utilizzabile dagli interessati]</w:t>
          </w:r>
        </w:sdtContent>
      </w:sdt>
    </w:p>
    <w:p w14:paraId="481ADA79" w14:textId="77777777" w:rsidR="00431043" w:rsidRDefault="00000000">
      <w:pPr>
        <w:spacing w:after="180"/>
      </w:pPr>
      <w:r>
        <w:rPr>
          <w:b/>
        </w:rPr>
        <w:t xml:space="preserve">DPO e rappresentante se applicabili  </w:t>
      </w:r>
      <w:sdt>
        <w:sdtPr>
          <w:alias w:val="DPO e rappresentante se applicabili"/>
          <w:tag w:val="A18_f371"/>
          <w:id w:val="300371"/>
          <w:text w:multiLine="1"/>
        </w:sdtPr>
        <w:sdtContent>
          <w:r>
            <w:rPr>
              <w:i/>
              <w:color w:val="59636D"/>
            </w:rPr>
            <w:t>[Contatti del DPO designato e dell’eventuale rappresentante; indicare se non applicabili]</w:t>
          </w:r>
        </w:sdtContent>
      </w:sdt>
    </w:p>
    <w:p w14:paraId="493C3451" w14:textId="77777777" w:rsidR="00431043" w:rsidRDefault="00000000">
      <w:r>
        <w:rPr>
          <w:sz w:val="21"/>
        </w:rPr>
        <w:t>Questa informativa riguarda i dati delle persone che segnalano, delle persone interessate dai fatti e dei testimoni. Trattiamo le informazioni necessarie a prevenire e gestire violenza e molestie connesse al lavoro, proteggere le persone e tutelare i diritti.</w:t>
      </w:r>
    </w:p>
    <w:p w14:paraId="25AFD188" w14:textId="77777777" w:rsidR="00431043" w:rsidRDefault="00000000">
      <w:pPr>
        <w:pStyle w:val="Titolo2"/>
      </w:pPr>
      <w:r>
        <w:t>Finalità e basi giuridiche individuate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3570"/>
        <w:gridCol w:w="6629"/>
      </w:tblGrid>
      <w:tr w:rsidR="00431043" w14:paraId="210BF759" w14:textId="77777777">
        <w:trPr>
          <w:cantSplit/>
          <w:tblHeader/>
          <w:jc w:val="center"/>
        </w:trPr>
        <w:tc>
          <w:tcPr>
            <w:tcW w:w="3570" w:type="dxa"/>
            <w:shd w:val="clear" w:color="auto" w:fill="16324F"/>
            <w:vAlign w:val="center"/>
          </w:tcPr>
          <w:p w14:paraId="65061A88" w14:textId="77777777" w:rsidR="00431043" w:rsidRDefault="00000000">
            <w:pPr>
              <w:spacing w:before="20" w:after="20" w:line="250" w:lineRule="auto"/>
            </w:pPr>
            <w:r>
              <w:rPr>
                <w:b/>
                <w:color w:val="FFFFFF"/>
                <w:sz w:val="19"/>
              </w:rPr>
              <w:t>Finalità</w:t>
            </w:r>
          </w:p>
        </w:tc>
        <w:tc>
          <w:tcPr>
            <w:tcW w:w="6629" w:type="dxa"/>
            <w:shd w:val="clear" w:color="auto" w:fill="16324F"/>
            <w:vAlign w:val="center"/>
          </w:tcPr>
          <w:p w14:paraId="3634C23A" w14:textId="77777777" w:rsidR="00431043" w:rsidRDefault="00000000">
            <w:pPr>
              <w:spacing w:before="20" w:after="20" w:line="250" w:lineRule="auto"/>
            </w:pPr>
            <w:r>
              <w:rPr>
                <w:b/>
                <w:color w:val="FFFFFF"/>
                <w:sz w:val="19"/>
              </w:rPr>
              <w:t>Base giuridica e riferimento effettivo</w:t>
            </w:r>
          </w:p>
        </w:tc>
      </w:tr>
      <w:tr w:rsidR="00431043" w14:paraId="0255A774" w14:textId="77777777">
        <w:trPr>
          <w:cantSplit/>
          <w:jc w:val="center"/>
        </w:trPr>
        <w:tc>
          <w:tcPr>
            <w:tcW w:w="3570" w:type="dxa"/>
            <w:shd w:val="clear" w:color="auto" w:fill="FFFFFF"/>
            <w:vAlign w:val="center"/>
          </w:tcPr>
          <w:p w14:paraId="631CE7B9" w14:textId="77777777" w:rsidR="00431043" w:rsidRDefault="00000000">
            <w:pPr>
              <w:spacing w:before="20" w:after="20" w:line="250" w:lineRule="auto"/>
            </w:pPr>
            <w:r>
              <w:rPr>
                <w:sz w:val="19"/>
              </w:rPr>
              <w:t>Ricezione e misure di protezione</w:t>
            </w:r>
          </w:p>
        </w:tc>
        <w:tc>
          <w:tcPr>
            <w:tcW w:w="6629" w:type="dxa"/>
            <w:shd w:val="clear" w:color="auto" w:fill="FFFFFF"/>
            <w:vAlign w:val="center"/>
          </w:tcPr>
          <w:p w14:paraId="66F28E9A" w14:textId="77777777" w:rsidR="00431043" w:rsidRDefault="00000000">
            <w:pPr>
              <w:spacing w:before="20" w:after="20" w:line="250" w:lineRule="auto"/>
            </w:pPr>
            <w:r>
              <w:rPr>
                <w:sz w:val="19"/>
              </w:rPr>
              <w:t>[Art. 6 GDPR; obbligo e norma oppure altra base pertinente]</w:t>
            </w:r>
          </w:p>
        </w:tc>
      </w:tr>
      <w:tr w:rsidR="00431043" w14:paraId="5D5E0E0B" w14:textId="77777777">
        <w:trPr>
          <w:cantSplit/>
          <w:jc w:val="center"/>
        </w:trPr>
        <w:tc>
          <w:tcPr>
            <w:tcW w:w="3570" w:type="dxa"/>
            <w:shd w:val="clear" w:color="auto" w:fill="F2F6F8"/>
            <w:vAlign w:val="center"/>
          </w:tcPr>
          <w:p w14:paraId="2B05CA22" w14:textId="77777777" w:rsidR="00431043" w:rsidRDefault="00000000">
            <w:pPr>
              <w:spacing w:before="20" w:after="20" w:line="250" w:lineRule="auto"/>
            </w:pPr>
            <w:r>
              <w:rPr>
                <w:sz w:val="19"/>
              </w:rPr>
              <w:t>Verifica dei fatti e decisioni aziendali</w:t>
            </w:r>
          </w:p>
        </w:tc>
        <w:tc>
          <w:tcPr>
            <w:tcW w:w="6629" w:type="dxa"/>
            <w:shd w:val="clear" w:color="auto" w:fill="F2F6F8"/>
            <w:vAlign w:val="center"/>
          </w:tcPr>
          <w:p w14:paraId="18284EA7" w14:textId="77777777" w:rsidR="00431043" w:rsidRDefault="00000000">
            <w:pPr>
              <w:spacing w:before="20" w:after="20" w:line="250" w:lineRule="auto"/>
            </w:pPr>
            <w:r>
              <w:rPr>
                <w:sz w:val="19"/>
              </w:rPr>
              <w:t>[Art. 6 GDPR; norma o interesse perseguito e relativa valutazione]</w:t>
            </w:r>
          </w:p>
        </w:tc>
      </w:tr>
      <w:tr w:rsidR="00431043" w14:paraId="53C6AEB8" w14:textId="77777777">
        <w:trPr>
          <w:cantSplit/>
          <w:jc w:val="center"/>
        </w:trPr>
        <w:tc>
          <w:tcPr>
            <w:tcW w:w="3570" w:type="dxa"/>
            <w:shd w:val="clear" w:color="auto" w:fill="FFFFFF"/>
            <w:vAlign w:val="center"/>
          </w:tcPr>
          <w:p w14:paraId="7C4DB0BB" w14:textId="77777777" w:rsidR="00431043" w:rsidRDefault="00000000">
            <w:pPr>
              <w:spacing w:before="20" w:after="20" w:line="250" w:lineRule="auto"/>
            </w:pPr>
            <w:r>
              <w:rPr>
                <w:sz w:val="19"/>
              </w:rPr>
              <w:t>Tutela dei diritti e monitoraggio preventivo</w:t>
            </w:r>
          </w:p>
        </w:tc>
        <w:tc>
          <w:tcPr>
            <w:tcW w:w="6629" w:type="dxa"/>
            <w:shd w:val="clear" w:color="auto" w:fill="FFFFFF"/>
            <w:vAlign w:val="center"/>
          </w:tcPr>
          <w:p w14:paraId="4B81F5FC" w14:textId="77777777" w:rsidR="00431043" w:rsidRDefault="00000000">
            <w:pPr>
              <w:spacing w:before="20" w:after="20" w:line="250" w:lineRule="auto"/>
            </w:pPr>
            <w:r>
              <w:rPr>
                <w:sz w:val="19"/>
              </w:rPr>
              <w:t>[Base per ciascuna finalità e riferimento applicabile]</w:t>
            </w:r>
          </w:p>
        </w:tc>
      </w:tr>
    </w:tbl>
    <w:p w14:paraId="0829B173" w14:textId="77777777" w:rsidR="00431043" w:rsidRDefault="00431043">
      <w:pPr>
        <w:spacing w:after="60"/>
      </w:pPr>
    </w:p>
    <w:p w14:paraId="42892BC5" w14:textId="77777777" w:rsidR="00431043" w:rsidRDefault="00000000">
      <w:pPr>
        <w:spacing w:after="180"/>
      </w:pPr>
      <w:r>
        <w:rPr>
          <w:b/>
        </w:rPr>
        <w:t xml:space="preserve">Dati particolari  </w:t>
      </w:r>
      <w:sdt>
        <w:sdtPr>
          <w:alias w:val="Dati particolari"/>
          <w:tag w:val="A18_f372"/>
          <w:id w:val="300372"/>
          <w:text w:multiLine="1"/>
        </w:sdtPr>
        <w:sdtContent>
          <w:r>
            <w:rPr>
              <w:i/>
              <w:color w:val="59636D"/>
            </w:rPr>
            <w:t>[Finalità, condizione art. 9 par. 2, norma e garanzie; oppure dati non trattati]</w:t>
          </w:r>
        </w:sdtContent>
      </w:sdt>
    </w:p>
    <w:p w14:paraId="2360F7BD" w14:textId="77777777" w:rsidR="00431043" w:rsidRDefault="00000000">
      <w:pPr>
        <w:spacing w:after="180"/>
      </w:pPr>
      <w:r>
        <w:rPr>
          <w:b/>
        </w:rPr>
        <w:t xml:space="preserve">Dati relativi a reati  </w:t>
      </w:r>
      <w:sdt>
        <w:sdtPr>
          <w:alias w:val="Dati relativi a reati"/>
          <w:tag w:val="A18_f373"/>
          <w:id w:val="300373"/>
          <w:text w:multiLine="1"/>
        </w:sdtPr>
        <w:sdtContent>
          <w:r>
            <w:rPr>
              <w:i/>
              <w:color w:val="59636D"/>
            </w:rPr>
            <w:t>[Finalità, presupposto normativo art. 10 e garanzie; oppure dati non trattati]</w:t>
          </w:r>
        </w:sdtContent>
      </w:sdt>
    </w:p>
    <w:p w14:paraId="5A0CD8F6" w14:textId="77777777" w:rsidR="00431043" w:rsidRDefault="00000000">
      <w:pPr>
        <w:pStyle w:val="Titolo2"/>
      </w:pPr>
      <w:r>
        <w:t>Categorie e provenienza dei dati</w:t>
      </w:r>
    </w:p>
    <w:p w14:paraId="39EC4443" w14:textId="77777777" w:rsidR="00431043" w:rsidRDefault="00000000">
      <w:r>
        <w:rPr>
          <w:sz w:val="21"/>
        </w:rPr>
        <w:t>I dati possono comprendere identità, contatto sicuro, rapporto con l’organizzazione, fatti pertinenti, dichiarazioni, documenti e misure adottate. Non richiediamo informazioni sanitarie o intime estranee alla gestione. Le categorie effettive e le fonti utilizzate sono indicate di seguito.</w:t>
      </w:r>
    </w:p>
    <w:p w14:paraId="38039196" w14:textId="77777777" w:rsidR="00431043" w:rsidRDefault="00000000">
      <w:pPr>
        <w:spacing w:after="180"/>
      </w:pPr>
      <w:r>
        <w:rPr>
          <w:b/>
        </w:rPr>
        <w:t xml:space="preserve">Categorie e fonti effettive  </w:t>
      </w:r>
      <w:sdt>
        <w:sdtPr>
          <w:alias w:val="Categorie e fonti effettive"/>
          <w:tag w:val="A18_f374"/>
          <w:id w:val="300374"/>
          <w:text w:multiLine="1"/>
        </w:sdtPr>
        <w:sdtContent>
          <w:r>
            <w:rPr>
              <w:i/>
              <w:color w:val="59636D"/>
            </w:rPr>
            <w:t>[Interessato, segnalanti, testimoni, documenti legittimamente disponibili; eventuali fonti pubbliche]</w:t>
          </w:r>
        </w:sdtContent>
      </w:sdt>
    </w:p>
    <w:p w14:paraId="7BF4F9C3" w14:textId="77777777" w:rsidR="00431043" w:rsidRDefault="00000000">
      <w:pPr>
        <w:spacing w:after="100"/>
      </w:pPr>
      <w:r>
        <w:rPr>
          <w:sz w:val="17"/>
        </w:rPr>
        <w:t>Informativa da completare ai sensi degli artt. 13 e, quando pertinente, 14 GDPR. Riferimento N6. Continua nella pagina seguente.</w:t>
      </w:r>
    </w:p>
    <w:p w14:paraId="001E989E" w14:textId="77777777" w:rsidR="00431043" w:rsidRDefault="00000000">
      <w:r>
        <w:br w:type="page"/>
      </w:r>
    </w:p>
    <w:p w14:paraId="30D192BB" w14:textId="77777777" w:rsidR="00431043" w:rsidRDefault="00000000">
      <w:pPr>
        <w:spacing w:after="60"/>
      </w:pPr>
      <w:r>
        <w:rPr>
          <w:sz w:val="18"/>
        </w:rPr>
        <w:t>ALLEGATI OPERATIVI</w:t>
      </w:r>
    </w:p>
    <w:p w14:paraId="72F6E5A6" w14:textId="77777777" w:rsidR="00431043" w:rsidRDefault="00000000">
      <w:pPr>
        <w:pStyle w:val="Titolo1"/>
      </w:pPr>
      <w:bookmarkStart w:id="62" w:name="A18b"/>
      <w:r>
        <w:t>A18 Informativa su garanzie e diritti</w:t>
      </w:r>
      <w:bookmarkEnd w:id="62"/>
    </w:p>
    <w:p w14:paraId="04D5181B" w14:textId="77777777" w:rsidR="00431043" w:rsidRDefault="00000000">
      <w:pPr>
        <w:pStyle w:val="Titolo2"/>
      </w:pPr>
      <w:r>
        <w:t>Destinatari e modalità</w:t>
      </w:r>
    </w:p>
    <w:p w14:paraId="7E0A6E97" w14:textId="77777777" w:rsidR="00431043" w:rsidRDefault="00000000">
      <w:r>
        <w:rPr>
          <w:sz w:val="21"/>
        </w:rPr>
        <w:t>Accedono ai dati gli incaricati autorizzati per i rispettivi compiti. Eventuali comunicazioni esterne avvengono quando ne ricorrono i presupposti. I dati non sono diffusi; la riservatezza considera anche obblighi di legge e diritti di difesa.</w:t>
      </w:r>
    </w:p>
    <w:p w14:paraId="71418C31" w14:textId="77777777" w:rsidR="00431043" w:rsidRDefault="00000000">
      <w:pPr>
        <w:spacing w:after="180"/>
      </w:pPr>
      <w:r>
        <w:rPr>
          <w:b/>
        </w:rPr>
        <w:t xml:space="preserve">Destinatari e sistemi utilizzati  </w:t>
      </w:r>
      <w:sdt>
        <w:sdtPr>
          <w:alias w:val="Destinatari e sistemi utilizzati"/>
          <w:tag w:val="A18b_f376"/>
          <w:id w:val="300376"/>
          <w:text w:multiLine="1"/>
        </w:sdtPr>
        <w:sdtContent>
          <w:r>
            <w:rPr>
              <w:i/>
              <w:color w:val="59636D"/>
            </w:rPr>
            <w:t>[Categorie di destinatari, professionisti e fornitori; sistemi cartacei o informatici pertinenti]</w:t>
          </w:r>
        </w:sdtContent>
      </w:sdt>
    </w:p>
    <w:p w14:paraId="7AAC1F05" w14:textId="77777777" w:rsidR="00431043" w:rsidRDefault="00000000">
      <w:pPr>
        <w:pStyle w:val="Titolo2"/>
      </w:pPr>
      <w:r>
        <w:t>Conservazione e conferimento</w:t>
      </w:r>
    </w:p>
    <w:p w14:paraId="382F0052" w14:textId="77777777" w:rsidR="00431043" w:rsidRDefault="00000000">
      <w:pPr>
        <w:spacing w:after="180"/>
      </w:pPr>
      <w:r>
        <w:rPr>
          <w:b/>
        </w:rPr>
        <w:t xml:space="preserve">Periodi o criteri di conservazione  </w:t>
      </w:r>
      <w:sdt>
        <w:sdtPr>
          <w:alias w:val="Periodi o criteri di conservazione"/>
          <w:tag w:val="A18b_f377"/>
          <w:id w:val="300377"/>
          <w:text w:multiLine="1"/>
        </w:sdtPr>
        <w:sdtContent>
          <w:r>
            <w:rPr>
              <w:i/>
              <w:color w:val="59636D"/>
            </w:rPr>
            <w:t>[Specificare durata o criterio e decorrenza per fascicoli, tutela, registro, chiave e log]</w:t>
          </w:r>
        </w:sdtContent>
      </w:sdt>
    </w:p>
    <w:p w14:paraId="7E2C2D37" w14:textId="77777777" w:rsidR="00431043" w:rsidRDefault="00000000">
      <w:pPr>
        <w:spacing w:after="180"/>
      </w:pPr>
      <w:r>
        <w:rPr>
          <w:b/>
        </w:rPr>
        <w:t xml:space="preserve">Natura del conferimento  </w:t>
      </w:r>
      <w:sdt>
        <w:sdtPr>
          <w:alias w:val="Natura del conferimento"/>
          <w:tag w:val="A18b_f378"/>
          <w:id w:val="300378"/>
          <w:text w:multiLine="1"/>
        </w:sdtPr>
        <w:sdtContent>
          <w:r>
            <w:rPr>
              <w:i/>
              <w:color w:val="59636D"/>
            </w:rPr>
            <w:t>[Dati facoltativi o obbligatori, eventuale norma, conseguenze del mancato conferimento e canale anonimo effettivo]</w:t>
          </w:r>
        </w:sdtContent>
      </w:sdt>
    </w:p>
    <w:p w14:paraId="7FCF989A" w14:textId="77777777" w:rsidR="00431043" w:rsidRDefault="00000000">
      <w:r>
        <w:rPr>
          <w:sz w:val="21"/>
        </w:rPr>
        <w:t>L’assenza di elementi essenziali può limitare chiarimenti e riscontri. Valutiamo comunque le informazioni disponibili e le necessità di sicurezza. Terminata la conservazione giustificata, i dati sono cancellati o resi effettivamente anonimi.</w:t>
      </w:r>
    </w:p>
    <w:p w14:paraId="5A1E5570" w14:textId="77777777" w:rsidR="00431043" w:rsidRDefault="00000000">
      <w:pPr>
        <w:pStyle w:val="Titolo2"/>
      </w:pPr>
      <w:r>
        <w:t>Trasferimenti e decisioni automatizzate</w:t>
      </w:r>
    </w:p>
    <w:p w14:paraId="58C08F84" w14:textId="77777777" w:rsidR="00431043" w:rsidRDefault="00000000">
      <w:pPr>
        <w:spacing w:after="180"/>
      </w:pPr>
      <w:r>
        <w:rPr>
          <w:b/>
        </w:rPr>
        <w:t xml:space="preserve">Trasferimenti fuori dallo Spazio economico europeo  </w:t>
      </w:r>
      <w:sdt>
        <w:sdtPr>
          <w:alias w:val="Trasferimenti fuori dallo Spazio economico europeo"/>
          <w:tag w:val="A18b_f379"/>
          <w:id w:val="300379"/>
          <w:text w:multiLine="1"/>
        </w:sdtPr>
        <w:sdtContent>
          <w:r>
            <w:rPr>
              <w:i/>
              <w:color w:val="59636D"/>
            </w:rPr>
            <w:t>[Assenza verificata oppure paesi, decisione di adeguatezza o garanzie applicabili e modalità per ottenerne copia]</w:t>
          </w:r>
        </w:sdtContent>
      </w:sdt>
    </w:p>
    <w:p w14:paraId="6E4E8F05" w14:textId="77777777" w:rsidR="00431043" w:rsidRDefault="00000000">
      <w:pPr>
        <w:spacing w:after="180"/>
      </w:pPr>
      <w:r>
        <w:rPr>
          <w:b/>
        </w:rPr>
        <w:t xml:space="preserve">Automazione e profilazione effettive  </w:t>
      </w:r>
      <w:sdt>
        <w:sdtPr>
          <w:alias w:val="Automazione e profilazione effettive"/>
          <w:tag w:val="A18b_f380"/>
          <w:id w:val="300380"/>
          <w:text w:multiLine="1"/>
        </w:sdtPr>
        <w:sdtContent>
          <w:r>
            <w:rPr>
              <w:i/>
              <w:color w:val="59636D"/>
            </w:rPr>
            <w:t>[Assenza oppure descrizione, logica, importanza, conseguenze e garanzie applicabili]</w:t>
          </w:r>
        </w:sdtContent>
      </w:sdt>
    </w:p>
    <w:p w14:paraId="56D1AB60" w14:textId="77777777" w:rsidR="00431043" w:rsidRDefault="00000000">
      <w:pPr>
        <w:pStyle w:val="Titolo2"/>
      </w:pPr>
      <w:r>
        <w:t>Diritti e modalità di esercizio</w:t>
      </w:r>
    </w:p>
    <w:p w14:paraId="44A865C1" w14:textId="77777777" w:rsidR="00431043" w:rsidRDefault="00000000">
      <w:r>
        <w:rPr>
          <w:sz w:val="21"/>
        </w:rPr>
        <w:t>Può chiedere accesso, rettifica, cancellazione e limitazione alle condizioni previste dagli artt. 15–22 GDPR. Può opporsi ai trattamenti basati su interesse pubblico o legittimo interesse; la portabilità riguarda i trattamenti automatizzati fondati su consenso o contratto, quando ne ricorrono i presupposti. Per decisioni esclusivamente automatizzate si applicano le condizioni e le garanzie dell’art. 22.</w:t>
      </w:r>
    </w:p>
    <w:p w14:paraId="0B547BD4" w14:textId="77777777" w:rsidR="00431043" w:rsidRDefault="00000000">
      <w:r>
        <w:rPr>
          <w:sz w:val="21"/>
        </w:rPr>
        <w:t>Se uno specifico trattamento si fonda sul consenso, può revocarlo senza pregiudicare la liceità del trattamento precedente. La ricezione delle segnalazioni non è subordinata a un consenso generalizzato. Eventuali limitazioni dei diritti richiedono uno specifico presupposto legale; sono considerati anche i diritti delle altre persone.</w:t>
      </w:r>
    </w:p>
    <w:p w14:paraId="431F17E8" w14:textId="77777777" w:rsidR="00431043" w:rsidRDefault="00000000">
      <w:pPr>
        <w:spacing w:after="180"/>
      </w:pPr>
      <w:r>
        <w:rPr>
          <w:b/>
        </w:rPr>
        <w:t xml:space="preserve">Recapito per le richieste  </w:t>
      </w:r>
      <w:sdt>
        <w:sdtPr>
          <w:alias w:val="Recapito per le richieste"/>
          <w:tag w:val="A18b_f381"/>
          <w:id w:val="300381"/>
          <w:text w:multiLine="1"/>
        </w:sdtPr>
        <w:sdtContent>
          <w:r>
            <w:rPr>
              <w:i/>
              <w:color w:val="59636D"/>
            </w:rPr>
            <w:t>[Indirizzo e modalità accessibili]</w:t>
          </w:r>
        </w:sdtContent>
      </w:sdt>
    </w:p>
    <w:p w14:paraId="1AE4F959" w14:textId="77777777" w:rsidR="00431043" w:rsidRDefault="00000000">
      <w:r>
        <w:rPr>
          <w:sz w:val="21"/>
        </w:rPr>
        <w:t>Può proporre reclamo al Garante per la protezione dei dati personali tramite le modalità pubblicate su www.garanteprivacy.it e ricorrere all’autorità giudiziaria. Prima di trattamenti per finalità ulteriori forniamo le informazioni richieste dalla normativa.</w:t>
      </w:r>
    </w:p>
    <w:p w14:paraId="5D3E8B8B" w14:textId="77777777" w:rsidR="00431043" w:rsidRDefault="00000000">
      <w:pPr>
        <w:spacing w:after="100"/>
      </w:pPr>
      <w:r>
        <w:rPr>
          <w:sz w:val="17"/>
        </w:rPr>
        <w:t>Riferimenti N6 e N6a. Questa informativa e la pagina precedente devono essere completate e rese disponibili insieme.</w:t>
      </w:r>
    </w:p>
    <w:p w14:paraId="437C46E3" w14:textId="77777777" w:rsidR="00431043" w:rsidRDefault="00000000">
      <w:r>
        <w:br w:type="page"/>
      </w:r>
    </w:p>
    <w:p w14:paraId="11B841D1" w14:textId="77777777" w:rsidR="00431043" w:rsidRDefault="00000000">
      <w:pPr>
        <w:spacing w:after="60"/>
      </w:pPr>
      <w:r>
        <w:rPr>
          <w:sz w:val="18"/>
        </w:rPr>
        <w:t>ALLEGATI OPERATIVI AD ACCESSO CONTROLLATO</w:t>
      </w:r>
    </w:p>
    <w:p w14:paraId="64C1B01D" w14:textId="77777777" w:rsidR="00431043" w:rsidRDefault="00000000">
      <w:pPr>
        <w:pStyle w:val="Titolo1"/>
      </w:pPr>
      <w:bookmarkStart w:id="63" w:name="A18c"/>
      <w:r>
        <w:t>A18 Accessi e autorizzazioni ai dati</w:t>
      </w:r>
      <w:bookmarkEnd w:id="63"/>
    </w:p>
    <w:p w14:paraId="758E236C" w14:textId="77777777" w:rsidR="00431043" w:rsidRDefault="00000000">
      <w:r>
        <w:rPr>
          <w:sz w:val="21"/>
        </w:rPr>
        <w:t>Configurazione interna. Compilare ruoli, operazioni e protezioni prima dell’avvio; collegare ogni abilitazione a una persona e a un compito. La sola etichetta riservato non autorizza un accesso.</w:t>
      </w:r>
    </w:p>
    <w:p w14:paraId="68F1CCBC" w14:textId="77777777" w:rsidR="00431043" w:rsidRDefault="00000000">
      <w:pPr>
        <w:spacing w:after="180"/>
      </w:pPr>
      <w:r>
        <w:rPr>
          <w:b/>
        </w:rPr>
        <w:t xml:space="preserve">Responsabile della configurazione e data  </w:t>
      </w:r>
      <w:sdt>
        <w:sdtPr>
          <w:alias w:val="Responsabile della configurazione e data"/>
          <w:tag w:val="A18c_f383"/>
          <w:id w:val="300383"/>
          <w:text w:multiLine="1"/>
        </w:sdtPr>
        <w:sdtContent>
          <w:r>
            <w:rPr>
              <w:i/>
              <w:color w:val="59636D"/>
            </w:rPr>
            <w:t>[Funzione, nominativo, data e versione]</w:t>
          </w:r>
        </w:sdtContent>
      </w:sdt>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323"/>
        <w:gridCol w:w="3910"/>
        <w:gridCol w:w="3966"/>
      </w:tblGrid>
      <w:tr w:rsidR="00431043" w14:paraId="4607F092" w14:textId="77777777">
        <w:trPr>
          <w:cantSplit/>
          <w:tblHeader/>
          <w:jc w:val="center"/>
        </w:trPr>
        <w:tc>
          <w:tcPr>
            <w:tcW w:w="2323" w:type="dxa"/>
            <w:shd w:val="clear" w:color="auto" w:fill="16324F"/>
            <w:vAlign w:val="center"/>
          </w:tcPr>
          <w:p w14:paraId="1F4834B8" w14:textId="77777777" w:rsidR="00431043" w:rsidRDefault="00000000">
            <w:pPr>
              <w:spacing w:before="20" w:after="20" w:line="250" w:lineRule="auto"/>
            </w:pPr>
            <w:r>
              <w:rPr>
                <w:b/>
                <w:color w:val="FFFFFF"/>
                <w:sz w:val="19"/>
              </w:rPr>
              <w:t>Archivio</w:t>
            </w:r>
          </w:p>
        </w:tc>
        <w:tc>
          <w:tcPr>
            <w:tcW w:w="3910" w:type="dxa"/>
            <w:shd w:val="clear" w:color="auto" w:fill="16324F"/>
            <w:vAlign w:val="center"/>
          </w:tcPr>
          <w:p w14:paraId="301B4A51" w14:textId="77777777" w:rsidR="00431043" w:rsidRDefault="00000000">
            <w:pPr>
              <w:spacing w:before="20" w:after="20" w:line="250" w:lineRule="auto"/>
            </w:pPr>
            <w:r>
              <w:rPr>
                <w:b/>
                <w:color w:val="FFFFFF"/>
                <w:sz w:val="19"/>
              </w:rPr>
              <w:t>Incaricati compiti e operazioni</w:t>
            </w:r>
          </w:p>
        </w:tc>
        <w:tc>
          <w:tcPr>
            <w:tcW w:w="3966" w:type="dxa"/>
            <w:shd w:val="clear" w:color="auto" w:fill="16324F"/>
            <w:vAlign w:val="center"/>
          </w:tcPr>
          <w:p w14:paraId="21FEC63E" w14:textId="77777777" w:rsidR="00431043" w:rsidRDefault="00000000">
            <w:pPr>
              <w:spacing w:before="20" w:after="20" w:line="250" w:lineRule="auto"/>
            </w:pPr>
            <w:r>
              <w:rPr>
                <w:b/>
                <w:color w:val="FFFFFF"/>
                <w:sz w:val="19"/>
              </w:rPr>
              <w:t>Protezione e comunicazioni</w:t>
            </w:r>
          </w:p>
        </w:tc>
      </w:tr>
      <w:tr w:rsidR="00431043" w14:paraId="11134C36" w14:textId="77777777">
        <w:trPr>
          <w:cantSplit/>
          <w:jc w:val="center"/>
        </w:trPr>
        <w:tc>
          <w:tcPr>
            <w:tcW w:w="2323" w:type="dxa"/>
            <w:shd w:val="clear" w:color="auto" w:fill="FFFFFF"/>
            <w:vAlign w:val="center"/>
          </w:tcPr>
          <w:p w14:paraId="39A4E5C9" w14:textId="77777777" w:rsidR="00431043" w:rsidRDefault="00000000">
            <w:pPr>
              <w:spacing w:before="20" w:after="20" w:line="250" w:lineRule="auto"/>
            </w:pPr>
            <w:r>
              <w:rPr>
                <w:sz w:val="19"/>
              </w:rPr>
              <w:t>A07 e A08</w:t>
            </w:r>
            <w:r>
              <w:rPr>
                <w:sz w:val="19"/>
              </w:rPr>
              <w:br/>
              <w:t>Ricezione e urgenza</w:t>
            </w:r>
          </w:p>
        </w:tc>
        <w:tc>
          <w:tcPr>
            <w:tcW w:w="3910" w:type="dxa"/>
            <w:shd w:val="clear" w:color="auto" w:fill="FFFFFF"/>
            <w:vAlign w:val="center"/>
          </w:tcPr>
          <w:p w14:paraId="06101435" w14:textId="77777777" w:rsidR="00431043" w:rsidRDefault="00000000">
            <w:pPr>
              <w:spacing w:before="20" w:after="20" w:line="250" w:lineRule="auto"/>
            </w:pPr>
            <w:r>
              <w:rPr>
                <w:sz w:val="19"/>
              </w:rPr>
              <w:t>[Nomi, compito; lettura, modifica, invio]</w:t>
            </w:r>
          </w:p>
        </w:tc>
        <w:tc>
          <w:tcPr>
            <w:tcW w:w="3966" w:type="dxa"/>
            <w:shd w:val="clear" w:color="auto" w:fill="FFFFFF"/>
            <w:vAlign w:val="center"/>
          </w:tcPr>
          <w:p w14:paraId="31E3F3F8" w14:textId="77777777" w:rsidR="00431043" w:rsidRDefault="00000000">
            <w:pPr>
              <w:spacing w:before="20" w:after="20" w:line="250" w:lineRule="auto"/>
            </w:pPr>
            <w:r>
              <w:rPr>
                <w:sz w:val="19"/>
              </w:rPr>
              <w:t>[Archivio protetto e destinatari autorizzati]</w:t>
            </w:r>
          </w:p>
        </w:tc>
      </w:tr>
      <w:tr w:rsidR="00431043" w14:paraId="0248F219" w14:textId="77777777">
        <w:trPr>
          <w:cantSplit/>
          <w:jc w:val="center"/>
        </w:trPr>
        <w:tc>
          <w:tcPr>
            <w:tcW w:w="2323" w:type="dxa"/>
            <w:shd w:val="clear" w:color="auto" w:fill="F2F6F8"/>
            <w:vAlign w:val="center"/>
          </w:tcPr>
          <w:p w14:paraId="2C5F624D" w14:textId="77777777" w:rsidR="00431043" w:rsidRDefault="00000000">
            <w:pPr>
              <w:spacing w:before="20" w:after="20" w:line="250" w:lineRule="auto"/>
            </w:pPr>
            <w:r>
              <w:rPr>
                <w:sz w:val="19"/>
              </w:rPr>
              <w:t>A10</w:t>
            </w:r>
            <w:r>
              <w:rPr>
                <w:sz w:val="19"/>
              </w:rPr>
              <w:br/>
              <w:t>Verifica dei fatti</w:t>
            </w:r>
          </w:p>
        </w:tc>
        <w:tc>
          <w:tcPr>
            <w:tcW w:w="3910" w:type="dxa"/>
            <w:shd w:val="clear" w:color="auto" w:fill="F2F6F8"/>
            <w:vAlign w:val="center"/>
          </w:tcPr>
          <w:p w14:paraId="624ADDAA" w14:textId="77777777" w:rsidR="00431043" w:rsidRDefault="00000000">
            <w:pPr>
              <w:spacing w:before="20" w:after="20" w:line="250" w:lineRule="auto"/>
            </w:pPr>
            <w:r>
              <w:rPr>
                <w:sz w:val="19"/>
              </w:rPr>
              <w:t>[Nomi, mandato e operazioni]</w:t>
            </w:r>
          </w:p>
        </w:tc>
        <w:tc>
          <w:tcPr>
            <w:tcW w:w="3966" w:type="dxa"/>
            <w:shd w:val="clear" w:color="auto" w:fill="F2F6F8"/>
            <w:vAlign w:val="center"/>
          </w:tcPr>
          <w:p w14:paraId="6D26BDB6" w14:textId="77777777" w:rsidR="00431043" w:rsidRDefault="00000000">
            <w:pPr>
              <w:spacing w:before="20" w:after="20" w:line="250" w:lineRule="auto"/>
            </w:pPr>
            <w:r>
              <w:rPr>
                <w:sz w:val="19"/>
              </w:rPr>
              <w:t>[Accessi tracciati e trasmissioni sicure]</w:t>
            </w:r>
          </w:p>
        </w:tc>
      </w:tr>
      <w:tr w:rsidR="00431043" w14:paraId="121B4799" w14:textId="77777777">
        <w:trPr>
          <w:cantSplit/>
          <w:jc w:val="center"/>
        </w:trPr>
        <w:tc>
          <w:tcPr>
            <w:tcW w:w="2323" w:type="dxa"/>
            <w:shd w:val="clear" w:color="auto" w:fill="FFFFFF"/>
            <w:vAlign w:val="center"/>
          </w:tcPr>
          <w:p w14:paraId="437C49AD" w14:textId="77777777" w:rsidR="00431043" w:rsidRDefault="00000000">
            <w:pPr>
              <w:spacing w:before="20" w:after="20" w:line="250" w:lineRule="auto"/>
            </w:pPr>
            <w:r>
              <w:rPr>
                <w:sz w:val="19"/>
              </w:rPr>
              <w:t>A11</w:t>
            </w:r>
            <w:r>
              <w:rPr>
                <w:sz w:val="19"/>
              </w:rPr>
              <w:br/>
              <w:t>Misure di tutela</w:t>
            </w:r>
          </w:p>
        </w:tc>
        <w:tc>
          <w:tcPr>
            <w:tcW w:w="3910" w:type="dxa"/>
            <w:shd w:val="clear" w:color="auto" w:fill="FFFFFF"/>
            <w:vAlign w:val="center"/>
          </w:tcPr>
          <w:p w14:paraId="12234C37" w14:textId="77777777" w:rsidR="00431043" w:rsidRDefault="00000000">
            <w:pPr>
              <w:spacing w:before="20" w:after="20" w:line="250" w:lineRule="auto"/>
            </w:pPr>
            <w:r>
              <w:rPr>
                <w:sz w:val="19"/>
              </w:rPr>
              <w:t>[Nomi e dati necessari al compito]</w:t>
            </w:r>
          </w:p>
        </w:tc>
        <w:tc>
          <w:tcPr>
            <w:tcW w:w="3966" w:type="dxa"/>
            <w:shd w:val="clear" w:color="auto" w:fill="FFFFFF"/>
            <w:vAlign w:val="center"/>
          </w:tcPr>
          <w:p w14:paraId="6F2FA6B4" w14:textId="77777777" w:rsidR="00431043" w:rsidRDefault="00000000">
            <w:pPr>
              <w:spacing w:before="20" w:after="20" w:line="250" w:lineRule="auto"/>
            </w:pPr>
            <w:r>
              <w:rPr>
                <w:sz w:val="19"/>
              </w:rPr>
              <w:t>[Misure organizzative; niente diagnosi superflue]</w:t>
            </w:r>
          </w:p>
        </w:tc>
      </w:tr>
      <w:tr w:rsidR="00431043" w14:paraId="64B439FE" w14:textId="77777777">
        <w:trPr>
          <w:cantSplit/>
          <w:jc w:val="center"/>
        </w:trPr>
        <w:tc>
          <w:tcPr>
            <w:tcW w:w="2323" w:type="dxa"/>
            <w:shd w:val="clear" w:color="auto" w:fill="F2F6F8"/>
            <w:vAlign w:val="center"/>
          </w:tcPr>
          <w:p w14:paraId="3B9663F7" w14:textId="77777777" w:rsidR="00431043" w:rsidRDefault="00000000">
            <w:pPr>
              <w:spacing w:before="20" w:after="20" w:line="250" w:lineRule="auto"/>
            </w:pPr>
            <w:r>
              <w:rPr>
                <w:sz w:val="19"/>
              </w:rPr>
              <w:t>A09</w:t>
            </w:r>
            <w:r>
              <w:rPr>
                <w:sz w:val="19"/>
              </w:rPr>
              <w:br/>
              <w:t>Registro con codici</w:t>
            </w:r>
          </w:p>
        </w:tc>
        <w:tc>
          <w:tcPr>
            <w:tcW w:w="3910" w:type="dxa"/>
            <w:shd w:val="clear" w:color="auto" w:fill="F2F6F8"/>
            <w:vAlign w:val="center"/>
          </w:tcPr>
          <w:p w14:paraId="1385DB17" w14:textId="77777777" w:rsidR="00431043" w:rsidRDefault="00000000">
            <w:pPr>
              <w:spacing w:before="20" w:after="20" w:line="250" w:lineRule="auto"/>
            </w:pPr>
            <w:r>
              <w:rPr>
                <w:sz w:val="19"/>
              </w:rPr>
              <w:t>[Gestore e accessi per prevenzione]</w:t>
            </w:r>
          </w:p>
        </w:tc>
        <w:tc>
          <w:tcPr>
            <w:tcW w:w="3966" w:type="dxa"/>
            <w:shd w:val="clear" w:color="auto" w:fill="F2F6F8"/>
            <w:vAlign w:val="center"/>
          </w:tcPr>
          <w:p w14:paraId="1132CB76" w14:textId="77777777" w:rsidR="00431043" w:rsidRDefault="00000000">
            <w:pPr>
              <w:spacing w:before="20" w:after="20" w:line="250" w:lineRule="auto"/>
            </w:pPr>
            <w:r>
              <w:rPr>
                <w:sz w:val="19"/>
              </w:rPr>
              <w:t>[Dati minimizzati e collegamento protetto]</w:t>
            </w:r>
          </w:p>
        </w:tc>
      </w:tr>
      <w:tr w:rsidR="00431043" w14:paraId="6C8877AE" w14:textId="77777777">
        <w:trPr>
          <w:cantSplit/>
          <w:jc w:val="center"/>
        </w:trPr>
        <w:tc>
          <w:tcPr>
            <w:tcW w:w="2323" w:type="dxa"/>
            <w:shd w:val="clear" w:color="auto" w:fill="FFFFFF"/>
            <w:vAlign w:val="center"/>
          </w:tcPr>
          <w:p w14:paraId="7121B417" w14:textId="77777777" w:rsidR="00431043" w:rsidRDefault="00000000">
            <w:pPr>
              <w:spacing w:before="20" w:after="20" w:line="250" w:lineRule="auto"/>
            </w:pPr>
            <w:r>
              <w:rPr>
                <w:sz w:val="19"/>
              </w:rPr>
              <w:t>Chiave delle identità</w:t>
            </w:r>
          </w:p>
        </w:tc>
        <w:tc>
          <w:tcPr>
            <w:tcW w:w="3910" w:type="dxa"/>
            <w:shd w:val="clear" w:color="auto" w:fill="FFFFFF"/>
            <w:vAlign w:val="center"/>
          </w:tcPr>
          <w:p w14:paraId="3506C8FF" w14:textId="77777777" w:rsidR="00431043" w:rsidRDefault="00000000">
            <w:pPr>
              <w:spacing w:before="20" w:after="20" w:line="250" w:lineRule="auto"/>
            </w:pPr>
            <w:r>
              <w:rPr>
                <w:sz w:val="19"/>
              </w:rPr>
              <w:t>[Custode e casi di consultazione]</w:t>
            </w:r>
          </w:p>
        </w:tc>
        <w:tc>
          <w:tcPr>
            <w:tcW w:w="3966" w:type="dxa"/>
            <w:shd w:val="clear" w:color="auto" w:fill="FFFFFF"/>
            <w:vAlign w:val="center"/>
          </w:tcPr>
          <w:p w14:paraId="6059B52D" w14:textId="77777777" w:rsidR="00431043" w:rsidRDefault="00000000">
            <w:pPr>
              <w:spacing w:before="20" w:after="20" w:line="250" w:lineRule="auto"/>
            </w:pPr>
            <w:r>
              <w:rPr>
                <w:sz w:val="19"/>
              </w:rPr>
              <w:t>[Collocazione separata e accesso distinto]</w:t>
            </w:r>
          </w:p>
        </w:tc>
      </w:tr>
      <w:tr w:rsidR="00431043" w14:paraId="4D843FF5" w14:textId="77777777">
        <w:trPr>
          <w:cantSplit/>
          <w:jc w:val="center"/>
        </w:trPr>
        <w:tc>
          <w:tcPr>
            <w:tcW w:w="2323" w:type="dxa"/>
            <w:shd w:val="clear" w:color="auto" w:fill="F2F6F8"/>
            <w:vAlign w:val="center"/>
          </w:tcPr>
          <w:p w14:paraId="4A644379" w14:textId="77777777" w:rsidR="00431043" w:rsidRDefault="00000000">
            <w:pPr>
              <w:spacing w:before="20" w:after="20" w:line="250" w:lineRule="auto"/>
            </w:pPr>
            <w:r>
              <w:rPr>
                <w:sz w:val="19"/>
              </w:rPr>
              <w:t>A16 e A17</w:t>
            </w:r>
            <w:r>
              <w:rPr>
                <w:sz w:val="19"/>
              </w:rPr>
              <w:br/>
              <w:t>Report e riesame</w:t>
            </w:r>
          </w:p>
        </w:tc>
        <w:tc>
          <w:tcPr>
            <w:tcW w:w="3910" w:type="dxa"/>
            <w:shd w:val="clear" w:color="auto" w:fill="F2F6F8"/>
            <w:vAlign w:val="center"/>
          </w:tcPr>
          <w:p w14:paraId="037D5D24" w14:textId="77777777" w:rsidR="00431043" w:rsidRDefault="00000000">
            <w:pPr>
              <w:spacing w:before="20" w:after="20" w:line="250" w:lineRule="auto"/>
            </w:pPr>
            <w:r>
              <w:rPr>
                <w:sz w:val="19"/>
              </w:rPr>
              <w:t>[Ruoli e informazioni pertinenti]</w:t>
            </w:r>
          </w:p>
        </w:tc>
        <w:tc>
          <w:tcPr>
            <w:tcW w:w="3966" w:type="dxa"/>
            <w:shd w:val="clear" w:color="auto" w:fill="F2F6F8"/>
            <w:vAlign w:val="center"/>
          </w:tcPr>
          <w:p w14:paraId="7B6ADBEE" w14:textId="77777777" w:rsidR="00431043" w:rsidRDefault="00000000">
            <w:pPr>
              <w:spacing w:before="20" w:after="20" w:line="250" w:lineRule="auto"/>
            </w:pPr>
            <w:r>
              <w:rPr>
                <w:sz w:val="19"/>
              </w:rPr>
              <w:t>[Aggregazione e verifica della riconoscibilità]</w:t>
            </w:r>
          </w:p>
        </w:tc>
      </w:tr>
    </w:tbl>
    <w:p w14:paraId="659675A4" w14:textId="77777777" w:rsidR="00431043" w:rsidRDefault="00431043">
      <w:pPr>
        <w:spacing w:after="60"/>
      </w:pPr>
    </w:p>
    <w:p w14:paraId="582BF409" w14:textId="77777777" w:rsidR="00431043" w:rsidRDefault="00000000">
      <w:pPr>
        <w:pStyle w:val="Titolo2"/>
      </w:pPr>
      <w:r>
        <w:t>Abilitazione individuale da duplicare</w:t>
      </w:r>
    </w:p>
    <w:p w14:paraId="293DE6D8" w14:textId="77777777" w:rsidR="00431043" w:rsidRDefault="00000000">
      <w:pPr>
        <w:spacing w:after="180"/>
      </w:pPr>
      <w:r>
        <w:rPr>
          <w:b/>
        </w:rPr>
        <w:t xml:space="preserve">Persona e autorizzazione  </w:t>
      </w:r>
      <w:sdt>
        <w:sdtPr>
          <w:alias w:val="Persona e autorizzazione"/>
          <w:tag w:val="A18c_f384"/>
          <w:id w:val="300384"/>
          <w:text w:multiLine="1"/>
        </w:sdtPr>
        <w:sdtContent>
          <w:r>
            <w:rPr>
              <w:i/>
              <w:color w:val="59636D"/>
            </w:rPr>
            <w:t>[Persona, archivi, finalità, operazioni e soggetto che autorizza]</w:t>
          </w:r>
        </w:sdtContent>
      </w:sdt>
    </w:p>
    <w:p w14:paraId="46CDC3AF" w14:textId="77777777" w:rsidR="00431043" w:rsidRDefault="00000000">
      <w:pPr>
        <w:spacing w:after="180"/>
      </w:pPr>
      <w:r>
        <w:rPr>
          <w:b/>
        </w:rPr>
        <w:t xml:space="preserve">Attivazione istruzioni e revoca  </w:t>
      </w:r>
      <w:sdt>
        <w:sdtPr>
          <w:alias w:val="Attivazione istruzioni e revoca"/>
          <w:tag w:val="A18c_f385"/>
          <w:id w:val="300385"/>
          <w:text w:multiLine="1"/>
        </w:sdtPr>
        <w:sdtContent>
          <w:r>
            <w:rPr>
              <w:i/>
              <w:color w:val="59636D"/>
            </w:rPr>
            <w:t>[Date, istruzioni, formazione, riesame e revoca o scadenza]</w:t>
          </w:r>
        </w:sdtContent>
      </w:sdt>
    </w:p>
    <w:p w14:paraId="5ED8FAE5" w14:textId="77777777" w:rsidR="00431043" w:rsidRDefault="00000000">
      <w:pPr>
        <w:pStyle w:val="Titolo2"/>
      </w:pPr>
      <w:r>
        <w:t>Registro delle operazioni rilevanti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096"/>
        <w:gridCol w:w="2720"/>
        <w:gridCol w:w="2833"/>
        <w:gridCol w:w="2550"/>
      </w:tblGrid>
      <w:tr w:rsidR="00431043" w14:paraId="6E40508D" w14:textId="77777777">
        <w:trPr>
          <w:cantSplit/>
          <w:tblHeader/>
          <w:jc w:val="center"/>
        </w:trPr>
        <w:tc>
          <w:tcPr>
            <w:tcW w:w="2096" w:type="dxa"/>
            <w:shd w:val="clear" w:color="auto" w:fill="16324F"/>
            <w:vAlign w:val="center"/>
          </w:tcPr>
          <w:p w14:paraId="451E19BA" w14:textId="77777777" w:rsidR="00431043" w:rsidRDefault="00000000">
            <w:pPr>
              <w:spacing w:before="20" w:after="20" w:line="250" w:lineRule="auto"/>
            </w:pPr>
            <w:r>
              <w:rPr>
                <w:b/>
                <w:color w:val="FFFFFF"/>
                <w:sz w:val="19"/>
              </w:rPr>
              <w:t>Data e incaricato</w:t>
            </w:r>
          </w:p>
        </w:tc>
        <w:tc>
          <w:tcPr>
            <w:tcW w:w="2720" w:type="dxa"/>
            <w:shd w:val="clear" w:color="auto" w:fill="16324F"/>
            <w:vAlign w:val="center"/>
          </w:tcPr>
          <w:p w14:paraId="2ECDDC0C" w14:textId="77777777" w:rsidR="00431043" w:rsidRDefault="00000000">
            <w:pPr>
              <w:spacing w:before="20" w:after="20" w:line="250" w:lineRule="auto"/>
            </w:pPr>
            <w:r>
              <w:rPr>
                <w:b/>
                <w:color w:val="FFFFFF"/>
                <w:sz w:val="19"/>
              </w:rPr>
              <w:t>Codice e operazione</w:t>
            </w:r>
          </w:p>
        </w:tc>
        <w:tc>
          <w:tcPr>
            <w:tcW w:w="2833" w:type="dxa"/>
            <w:shd w:val="clear" w:color="auto" w:fill="16324F"/>
            <w:vAlign w:val="center"/>
          </w:tcPr>
          <w:p w14:paraId="2A7F8C48" w14:textId="77777777" w:rsidR="00431043" w:rsidRDefault="00000000">
            <w:pPr>
              <w:spacing w:before="20" w:after="20" w:line="250" w:lineRule="auto"/>
            </w:pPr>
            <w:r>
              <w:rPr>
                <w:b/>
                <w:color w:val="FFFFFF"/>
                <w:sz w:val="19"/>
              </w:rPr>
              <w:t>Motivo e destinatario</w:t>
            </w:r>
          </w:p>
        </w:tc>
        <w:tc>
          <w:tcPr>
            <w:tcW w:w="2550" w:type="dxa"/>
            <w:shd w:val="clear" w:color="auto" w:fill="16324F"/>
            <w:vAlign w:val="center"/>
          </w:tcPr>
          <w:p w14:paraId="7A356A6A" w14:textId="77777777" w:rsidR="00431043" w:rsidRDefault="00000000">
            <w:pPr>
              <w:spacing w:before="20" w:after="20" w:line="250" w:lineRule="auto"/>
            </w:pPr>
            <w:r>
              <w:rPr>
                <w:b/>
                <w:color w:val="FFFFFF"/>
                <w:sz w:val="19"/>
              </w:rPr>
              <w:t>Protezione ed esito</w:t>
            </w:r>
          </w:p>
        </w:tc>
      </w:tr>
      <w:tr w:rsidR="00431043" w14:paraId="5FBC8A9A" w14:textId="77777777">
        <w:trPr>
          <w:cantSplit/>
          <w:jc w:val="center"/>
        </w:trPr>
        <w:tc>
          <w:tcPr>
            <w:tcW w:w="2096" w:type="dxa"/>
            <w:shd w:val="clear" w:color="auto" w:fill="FFFFFF"/>
            <w:vAlign w:val="center"/>
          </w:tcPr>
          <w:p w14:paraId="345F2EBB" w14:textId="77777777" w:rsidR="00431043" w:rsidRDefault="00000000">
            <w:pPr>
              <w:spacing w:before="20" w:after="20" w:line="250" w:lineRule="auto"/>
            </w:pPr>
            <w:r>
              <w:rPr>
                <w:sz w:val="19"/>
              </w:rPr>
              <w:t>[Compilare]</w:t>
            </w:r>
          </w:p>
        </w:tc>
        <w:tc>
          <w:tcPr>
            <w:tcW w:w="2720" w:type="dxa"/>
            <w:shd w:val="clear" w:color="auto" w:fill="FFFFFF"/>
            <w:vAlign w:val="center"/>
          </w:tcPr>
          <w:p w14:paraId="42907900" w14:textId="77777777" w:rsidR="00431043" w:rsidRDefault="00000000">
            <w:pPr>
              <w:spacing w:before="20" w:after="20" w:line="250" w:lineRule="auto"/>
            </w:pPr>
            <w:r>
              <w:rPr>
                <w:sz w:val="19"/>
              </w:rPr>
              <w:t>[Accesso, invio, esportazione o cancellazione]</w:t>
            </w:r>
          </w:p>
        </w:tc>
        <w:tc>
          <w:tcPr>
            <w:tcW w:w="2833" w:type="dxa"/>
            <w:shd w:val="clear" w:color="auto" w:fill="FFFFFF"/>
            <w:vAlign w:val="center"/>
          </w:tcPr>
          <w:p w14:paraId="3B7ED043" w14:textId="77777777" w:rsidR="00431043" w:rsidRDefault="00000000">
            <w:pPr>
              <w:spacing w:before="20" w:after="20" w:line="250" w:lineRule="auto"/>
            </w:pPr>
            <w:r>
              <w:rPr>
                <w:sz w:val="19"/>
              </w:rPr>
              <w:t>[Compilare]</w:t>
            </w:r>
          </w:p>
        </w:tc>
        <w:tc>
          <w:tcPr>
            <w:tcW w:w="2550" w:type="dxa"/>
            <w:shd w:val="clear" w:color="auto" w:fill="FFFFFF"/>
            <w:vAlign w:val="center"/>
          </w:tcPr>
          <w:p w14:paraId="0B087D53" w14:textId="77777777" w:rsidR="00431043" w:rsidRDefault="00000000">
            <w:pPr>
              <w:spacing w:before="20" w:after="20" w:line="250" w:lineRule="auto"/>
            </w:pPr>
            <w:r>
              <w:rPr>
                <w:sz w:val="19"/>
              </w:rPr>
              <w:t>[Compilare]</w:t>
            </w:r>
          </w:p>
        </w:tc>
      </w:tr>
    </w:tbl>
    <w:p w14:paraId="5F1E31A6" w14:textId="77777777" w:rsidR="00431043" w:rsidRDefault="00431043">
      <w:pPr>
        <w:spacing w:after="60"/>
      </w:pPr>
    </w:p>
    <w:p w14:paraId="2463A93D" w14:textId="77777777" w:rsidR="00431043" w:rsidRDefault="00000000">
      <w:r>
        <w:rPr>
          <w:sz w:val="21"/>
        </w:rPr>
        <w:t>Il log non ripete il contenuto della segnalazione. Gli accessi del RLS rispettano le attribuzioni dell’art. 50; il medico competente custodisce separatamente i dati sanitari di propria competenza. Per fornitori esterni verificare ruolo, contratto e istruzioni applicabili.</w:t>
      </w:r>
    </w:p>
    <w:p w14:paraId="1E604D46" w14:textId="77777777" w:rsidR="00431043" w:rsidRDefault="00000000">
      <w:pPr>
        <w:spacing w:after="100"/>
      </w:pPr>
      <w:r>
        <w:rPr>
          <w:sz w:val="17"/>
        </w:rPr>
        <w:t>Riferimenti N1 art. 50 e N6 artt. 5, 24, 25, 28, 29 e 32. Conservare questo allegato con accesso controllato.</w:t>
      </w:r>
    </w:p>
    <w:p w14:paraId="6F812E2C" w14:textId="77777777" w:rsidR="00431043" w:rsidRDefault="00000000">
      <w:r>
        <w:br w:type="page"/>
      </w:r>
    </w:p>
    <w:p w14:paraId="49D55395" w14:textId="77777777" w:rsidR="00431043" w:rsidRDefault="00000000">
      <w:pPr>
        <w:spacing w:after="60"/>
      </w:pPr>
      <w:r>
        <w:rPr>
          <w:sz w:val="18"/>
        </w:rPr>
        <w:t>ALLEGATI OPERATIVI AD ACCESSO CONTROLLATO</w:t>
      </w:r>
    </w:p>
    <w:p w14:paraId="17F44FE0" w14:textId="77777777" w:rsidR="00431043" w:rsidRDefault="00000000">
      <w:pPr>
        <w:pStyle w:val="Titolo1"/>
      </w:pPr>
      <w:bookmarkStart w:id="64" w:name="A18d"/>
      <w:r>
        <w:t>A18 Conservazione e verifiche privacy</w:t>
      </w:r>
      <w:bookmarkEnd w:id="64"/>
    </w:p>
    <w:p w14:paraId="12A90890" w14:textId="77777777" w:rsidR="00431043" w:rsidRDefault="00000000">
      <w:r>
        <w:rPr>
          <w:sz w:val="21"/>
        </w:rPr>
        <w:t>Definire un periodo o criterio motivato per ogni archivio. Nessuna durata unica è assegnata automaticamente a tutti i documenti. Duplicare le righe per trattamenti distinti.</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380"/>
        <w:gridCol w:w="2663"/>
        <w:gridCol w:w="2550"/>
        <w:gridCol w:w="2606"/>
      </w:tblGrid>
      <w:tr w:rsidR="00431043" w14:paraId="1B10A9D6" w14:textId="77777777">
        <w:trPr>
          <w:cantSplit/>
          <w:tblHeader/>
          <w:jc w:val="center"/>
        </w:trPr>
        <w:tc>
          <w:tcPr>
            <w:tcW w:w="2380" w:type="dxa"/>
            <w:shd w:val="clear" w:color="auto" w:fill="16324F"/>
            <w:vAlign w:val="center"/>
          </w:tcPr>
          <w:p w14:paraId="79BA3B06" w14:textId="77777777" w:rsidR="00431043" w:rsidRDefault="00000000">
            <w:pPr>
              <w:spacing w:before="20" w:after="20" w:line="250" w:lineRule="auto"/>
            </w:pPr>
            <w:r>
              <w:rPr>
                <w:b/>
                <w:color w:val="FFFFFF"/>
                <w:sz w:val="19"/>
              </w:rPr>
              <w:t>Categoria e finalità</w:t>
            </w:r>
          </w:p>
        </w:tc>
        <w:tc>
          <w:tcPr>
            <w:tcW w:w="2663" w:type="dxa"/>
            <w:shd w:val="clear" w:color="auto" w:fill="16324F"/>
            <w:vAlign w:val="center"/>
          </w:tcPr>
          <w:p w14:paraId="787756A7" w14:textId="77777777" w:rsidR="00431043" w:rsidRDefault="00000000">
            <w:pPr>
              <w:spacing w:before="20" w:after="20" w:line="250" w:lineRule="auto"/>
            </w:pPr>
            <w:r>
              <w:rPr>
                <w:b/>
                <w:color w:val="FFFFFF"/>
                <w:sz w:val="19"/>
              </w:rPr>
              <w:t>Base criterio e durata</w:t>
            </w:r>
          </w:p>
        </w:tc>
        <w:tc>
          <w:tcPr>
            <w:tcW w:w="2550" w:type="dxa"/>
            <w:shd w:val="clear" w:color="auto" w:fill="16324F"/>
            <w:vAlign w:val="center"/>
          </w:tcPr>
          <w:p w14:paraId="15444014" w14:textId="77777777" w:rsidR="00431043" w:rsidRDefault="00000000">
            <w:pPr>
              <w:spacing w:before="20" w:after="20" w:line="250" w:lineRule="auto"/>
            </w:pPr>
            <w:r>
              <w:rPr>
                <w:b/>
                <w:color w:val="FFFFFF"/>
                <w:sz w:val="19"/>
              </w:rPr>
              <w:t>Decorrenza e responsabile</w:t>
            </w:r>
          </w:p>
        </w:tc>
        <w:tc>
          <w:tcPr>
            <w:tcW w:w="2606" w:type="dxa"/>
            <w:shd w:val="clear" w:color="auto" w:fill="16324F"/>
            <w:vAlign w:val="center"/>
          </w:tcPr>
          <w:p w14:paraId="765AF908" w14:textId="77777777" w:rsidR="00431043" w:rsidRDefault="00000000">
            <w:pPr>
              <w:spacing w:before="20" w:after="20" w:line="250" w:lineRule="auto"/>
            </w:pPr>
            <w:r>
              <w:rPr>
                <w:b/>
                <w:color w:val="FFFFFF"/>
                <w:sz w:val="19"/>
              </w:rPr>
              <w:t>Decisione e prova</w:t>
            </w:r>
          </w:p>
        </w:tc>
      </w:tr>
      <w:tr w:rsidR="00431043" w14:paraId="14B5D884" w14:textId="77777777">
        <w:trPr>
          <w:cantSplit/>
          <w:jc w:val="center"/>
        </w:trPr>
        <w:tc>
          <w:tcPr>
            <w:tcW w:w="2380" w:type="dxa"/>
            <w:shd w:val="clear" w:color="auto" w:fill="FFFFFF"/>
            <w:vAlign w:val="center"/>
          </w:tcPr>
          <w:p w14:paraId="69502904" w14:textId="77777777" w:rsidR="00431043" w:rsidRDefault="00000000">
            <w:pPr>
              <w:spacing w:before="20" w:after="20" w:line="250" w:lineRule="auto"/>
            </w:pPr>
            <w:r>
              <w:rPr>
                <w:sz w:val="19"/>
              </w:rPr>
              <w:t>A07 A08 A10</w:t>
            </w:r>
            <w:r>
              <w:rPr>
                <w:sz w:val="19"/>
              </w:rPr>
              <w:br/>
              <w:t>Gestione del caso</w:t>
            </w:r>
          </w:p>
        </w:tc>
        <w:tc>
          <w:tcPr>
            <w:tcW w:w="2663" w:type="dxa"/>
            <w:shd w:val="clear" w:color="auto" w:fill="FFFFFF"/>
            <w:vAlign w:val="center"/>
          </w:tcPr>
          <w:p w14:paraId="43427A16" w14:textId="77777777" w:rsidR="00431043" w:rsidRDefault="00000000">
            <w:pPr>
              <w:spacing w:before="20" w:after="20" w:line="250" w:lineRule="auto"/>
            </w:pPr>
            <w:r>
              <w:rPr>
                <w:sz w:val="19"/>
              </w:rPr>
              <w:t>[Norma o necessità; periodo]</w:t>
            </w:r>
          </w:p>
        </w:tc>
        <w:tc>
          <w:tcPr>
            <w:tcW w:w="2550" w:type="dxa"/>
            <w:shd w:val="clear" w:color="auto" w:fill="FFFFFF"/>
            <w:vAlign w:val="center"/>
          </w:tcPr>
          <w:p w14:paraId="68526C97" w14:textId="77777777" w:rsidR="00431043" w:rsidRDefault="00000000">
            <w:pPr>
              <w:spacing w:before="20" w:after="20" w:line="250" w:lineRule="auto"/>
            </w:pPr>
            <w:r>
              <w:rPr>
                <w:sz w:val="19"/>
              </w:rPr>
              <w:t>[Evento iniziale; incaricato]</w:t>
            </w:r>
          </w:p>
        </w:tc>
        <w:tc>
          <w:tcPr>
            <w:tcW w:w="2606" w:type="dxa"/>
            <w:shd w:val="clear" w:color="auto" w:fill="FFFFFF"/>
            <w:vAlign w:val="center"/>
          </w:tcPr>
          <w:p w14:paraId="3D1CCB73" w14:textId="77777777" w:rsidR="00431043" w:rsidRDefault="00000000">
            <w:pPr>
              <w:spacing w:before="20" w:after="20" w:line="250" w:lineRule="auto"/>
            </w:pPr>
            <w:r>
              <w:rPr>
                <w:sz w:val="19"/>
              </w:rPr>
              <w:t>[Riesame; cancellazione; evidenza]</w:t>
            </w:r>
          </w:p>
        </w:tc>
      </w:tr>
      <w:tr w:rsidR="00431043" w14:paraId="67FF6A69" w14:textId="77777777">
        <w:trPr>
          <w:cantSplit/>
          <w:jc w:val="center"/>
        </w:trPr>
        <w:tc>
          <w:tcPr>
            <w:tcW w:w="2380" w:type="dxa"/>
            <w:shd w:val="clear" w:color="auto" w:fill="F2F6F8"/>
            <w:vAlign w:val="center"/>
          </w:tcPr>
          <w:p w14:paraId="1F3FFC59" w14:textId="77777777" w:rsidR="00431043" w:rsidRDefault="00000000">
            <w:pPr>
              <w:spacing w:before="20" w:after="20" w:line="250" w:lineRule="auto"/>
            </w:pPr>
            <w:r>
              <w:rPr>
                <w:sz w:val="19"/>
              </w:rPr>
              <w:t>A11</w:t>
            </w:r>
            <w:r>
              <w:rPr>
                <w:sz w:val="19"/>
              </w:rPr>
              <w:br/>
              <w:t>Tutela della persona</w:t>
            </w:r>
          </w:p>
        </w:tc>
        <w:tc>
          <w:tcPr>
            <w:tcW w:w="2663" w:type="dxa"/>
            <w:shd w:val="clear" w:color="auto" w:fill="F2F6F8"/>
            <w:vAlign w:val="center"/>
          </w:tcPr>
          <w:p w14:paraId="74C0A53D" w14:textId="77777777" w:rsidR="00431043" w:rsidRDefault="00000000">
            <w:pPr>
              <w:spacing w:before="20" w:after="20" w:line="250" w:lineRule="auto"/>
            </w:pPr>
            <w:r>
              <w:rPr>
                <w:sz w:val="19"/>
              </w:rPr>
              <w:t>[Motivo e periodo]</w:t>
            </w:r>
          </w:p>
        </w:tc>
        <w:tc>
          <w:tcPr>
            <w:tcW w:w="2550" w:type="dxa"/>
            <w:shd w:val="clear" w:color="auto" w:fill="F2F6F8"/>
            <w:vAlign w:val="center"/>
          </w:tcPr>
          <w:p w14:paraId="1D901D3B" w14:textId="77777777" w:rsidR="00431043" w:rsidRDefault="00000000">
            <w:pPr>
              <w:spacing w:before="20" w:after="20" w:line="250" w:lineRule="auto"/>
            </w:pPr>
            <w:r>
              <w:rPr>
                <w:sz w:val="19"/>
              </w:rPr>
              <w:t>[Evento iniziale; incaricato]</w:t>
            </w:r>
          </w:p>
        </w:tc>
        <w:tc>
          <w:tcPr>
            <w:tcW w:w="2606" w:type="dxa"/>
            <w:shd w:val="clear" w:color="auto" w:fill="F2F6F8"/>
            <w:vAlign w:val="center"/>
          </w:tcPr>
          <w:p w14:paraId="3CBE34E1" w14:textId="77777777" w:rsidR="00431043" w:rsidRDefault="00000000">
            <w:pPr>
              <w:spacing w:before="20" w:after="20" w:line="250" w:lineRule="auto"/>
            </w:pPr>
            <w:r>
              <w:rPr>
                <w:sz w:val="19"/>
              </w:rPr>
              <w:t>[Operazione, data, prova]</w:t>
            </w:r>
          </w:p>
        </w:tc>
      </w:tr>
      <w:tr w:rsidR="00431043" w14:paraId="1A478DF7" w14:textId="77777777">
        <w:trPr>
          <w:cantSplit/>
          <w:jc w:val="center"/>
        </w:trPr>
        <w:tc>
          <w:tcPr>
            <w:tcW w:w="2380" w:type="dxa"/>
            <w:shd w:val="clear" w:color="auto" w:fill="FFFFFF"/>
            <w:vAlign w:val="center"/>
          </w:tcPr>
          <w:p w14:paraId="4CA233B5" w14:textId="77777777" w:rsidR="00431043" w:rsidRDefault="00000000">
            <w:pPr>
              <w:spacing w:before="20" w:after="20" w:line="250" w:lineRule="auto"/>
            </w:pPr>
            <w:r>
              <w:rPr>
                <w:sz w:val="19"/>
              </w:rPr>
              <w:t>A09 e chiave</w:t>
            </w:r>
            <w:r>
              <w:rPr>
                <w:sz w:val="19"/>
              </w:rPr>
              <w:br/>
              <w:t>Prevenzione</w:t>
            </w:r>
          </w:p>
        </w:tc>
        <w:tc>
          <w:tcPr>
            <w:tcW w:w="2663" w:type="dxa"/>
            <w:shd w:val="clear" w:color="auto" w:fill="FFFFFF"/>
            <w:vAlign w:val="center"/>
          </w:tcPr>
          <w:p w14:paraId="05A6805F" w14:textId="77777777" w:rsidR="00431043" w:rsidRDefault="00000000">
            <w:pPr>
              <w:spacing w:before="20" w:after="20" w:line="250" w:lineRule="auto"/>
            </w:pPr>
            <w:r>
              <w:rPr>
                <w:sz w:val="19"/>
              </w:rPr>
              <w:t>[Durate distinte se necessarie]</w:t>
            </w:r>
          </w:p>
        </w:tc>
        <w:tc>
          <w:tcPr>
            <w:tcW w:w="2550" w:type="dxa"/>
            <w:shd w:val="clear" w:color="auto" w:fill="FFFFFF"/>
            <w:vAlign w:val="center"/>
          </w:tcPr>
          <w:p w14:paraId="5F977947" w14:textId="77777777" w:rsidR="00431043" w:rsidRDefault="00000000">
            <w:pPr>
              <w:spacing w:before="20" w:after="20" w:line="250" w:lineRule="auto"/>
            </w:pPr>
            <w:r>
              <w:rPr>
                <w:sz w:val="19"/>
              </w:rPr>
              <w:t>[Evento iniziale; incaricato]</w:t>
            </w:r>
          </w:p>
        </w:tc>
        <w:tc>
          <w:tcPr>
            <w:tcW w:w="2606" w:type="dxa"/>
            <w:shd w:val="clear" w:color="auto" w:fill="FFFFFF"/>
            <w:vAlign w:val="center"/>
          </w:tcPr>
          <w:p w14:paraId="51147E8B" w14:textId="77777777" w:rsidR="00431043" w:rsidRDefault="00000000">
            <w:pPr>
              <w:spacing w:before="20" w:after="20" w:line="250" w:lineRule="auto"/>
            </w:pPr>
            <w:r>
              <w:rPr>
                <w:sz w:val="19"/>
              </w:rPr>
              <w:t>[Cancellazione o anonimizzazione]</w:t>
            </w:r>
          </w:p>
        </w:tc>
      </w:tr>
      <w:tr w:rsidR="00431043" w14:paraId="4C0332B3" w14:textId="77777777">
        <w:trPr>
          <w:cantSplit/>
          <w:jc w:val="center"/>
        </w:trPr>
        <w:tc>
          <w:tcPr>
            <w:tcW w:w="2380" w:type="dxa"/>
            <w:shd w:val="clear" w:color="auto" w:fill="F2F6F8"/>
            <w:vAlign w:val="center"/>
          </w:tcPr>
          <w:p w14:paraId="461DECAF" w14:textId="77777777" w:rsidR="00431043" w:rsidRDefault="00000000">
            <w:pPr>
              <w:spacing w:before="20" w:after="20" w:line="250" w:lineRule="auto"/>
            </w:pPr>
            <w:r>
              <w:rPr>
                <w:sz w:val="19"/>
              </w:rPr>
              <w:t>Log</w:t>
            </w:r>
            <w:r>
              <w:rPr>
                <w:sz w:val="19"/>
              </w:rPr>
              <w:br/>
              <w:t>Sicurezza e controlli</w:t>
            </w:r>
          </w:p>
        </w:tc>
        <w:tc>
          <w:tcPr>
            <w:tcW w:w="2663" w:type="dxa"/>
            <w:shd w:val="clear" w:color="auto" w:fill="F2F6F8"/>
            <w:vAlign w:val="center"/>
          </w:tcPr>
          <w:p w14:paraId="050DD902" w14:textId="77777777" w:rsidR="00431043" w:rsidRDefault="00000000">
            <w:pPr>
              <w:spacing w:before="20" w:after="20" w:line="250" w:lineRule="auto"/>
            </w:pPr>
            <w:r>
              <w:rPr>
                <w:sz w:val="19"/>
              </w:rPr>
              <w:t>[Criterio e periodo]</w:t>
            </w:r>
          </w:p>
        </w:tc>
        <w:tc>
          <w:tcPr>
            <w:tcW w:w="2550" w:type="dxa"/>
            <w:shd w:val="clear" w:color="auto" w:fill="F2F6F8"/>
            <w:vAlign w:val="center"/>
          </w:tcPr>
          <w:p w14:paraId="7F4AD69F" w14:textId="77777777" w:rsidR="00431043" w:rsidRDefault="00000000">
            <w:pPr>
              <w:spacing w:before="20" w:after="20" w:line="250" w:lineRule="auto"/>
            </w:pPr>
            <w:r>
              <w:rPr>
                <w:sz w:val="19"/>
              </w:rPr>
              <w:t>[Evento iniziale; incaricato]</w:t>
            </w:r>
          </w:p>
        </w:tc>
        <w:tc>
          <w:tcPr>
            <w:tcW w:w="2606" w:type="dxa"/>
            <w:shd w:val="clear" w:color="auto" w:fill="F2F6F8"/>
            <w:vAlign w:val="center"/>
          </w:tcPr>
          <w:p w14:paraId="75189B1A" w14:textId="77777777" w:rsidR="00431043" w:rsidRDefault="00000000">
            <w:pPr>
              <w:spacing w:before="20" w:after="20" w:line="250" w:lineRule="auto"/>
            </w:pPr>
            <w:r>
              <w:rPr>
                <w:sz w:val="19"/>
              </w:rPr>
              <w:t>[Operazione, data, prova]</w:t>
            </w:r>
          </w:p>
        </w:tc>
      </w:tr>
      <w:tr w:rsidR="00431043" w14:paraId="320FA67D" w14:textId="77777777">
        <w:trPr>
          <w:cantSplit/>
          <w:jc w:val="center"/>
        </w:trPr>
        <w:tc>
          <w:tcPr>
            <w:tcW w:w="2380" w:type="dxa"/>
            <w:shd w:val="clear" w:color="auto" w:fill="FFFFFF"/>
            <w:vAlign w:val="center"/>
          </w:tcPr>
          <w:p w14:paraId="31BCD96A" w14:textId="77777777" w:rsidR="00431043" w:rsidRDefault="00000000">
            <w:pPr>
              <w:spacing w:before="20" w:after="20" w:line="250" w:lineRule="auto"/>
            </w:pPr>
            <w:r>
              <w:rPr>
                <w:sz w:val="19"/>
              </w:rPr>
              <w:t>A16 A17</w:t>
            </w:r>
            <w:r>
              <w:rPr>
                <w:sz w:val="19"/>
              </w:rPr>
              <w:br/>
              <w:t>Monitoraggio</w:t>
            </w:r>
          </w:p>
        </w:tc>
        <w:tc>
          <w:tcPr>
            <w:tcW w:w="2663" w:type="dxa"/>
            <w:shd w:val="clear" w:color="auto" w:fill="FFFFFF"/>
            <w:vAlign w:val="center"/>
          </w:tcPr>
          <w:p w14:paraId="34ED8FED" w14:textId="77777777" w:rsidR="00431043" w:rsidRDefault="00000000">
            <w:pPr>
              <w:spacing w:before="20" w:after="20" w:line="250" w:lineRule="auto"/>
            </w:pPr>
            <w:r>
              <w:rPr>
                <w:sz w:val="19"/>
              </w:rPr>
              <w:t>[Dati personali o aggregati anonimi; criterio]</w:t>
            </w:r>
          </w:p>
        </w:tc>
        <w:tc>
          <w:tcPr>
            <w:tcW w:w="2550" w:type="dxa"/>
            <w:shd w:val="clear" w:color="auto" w:fill="FFFFFF"/>
            <w:vAlign w:val="center"/>
          </w:tcPr>
          <w:p w14:paraId="18B73777" w14:textId="77777777" w:rsidR="00431043" w:rsidRDefault="00000000">
            <w:pPr>
              <w:spacing w:before="20" w:after="20" w:line="250" w:lineRule="auto"/>
            </w:pPr>
            <w:r>
              <w:rPr>
                <w:sz w:val="19"/>
              </w:rPr>
              <w:t>[Evento iniziale; incaricato]</w:t>
            </w:r>
          </w:p>
        </w:tc>
        <w:tc>
          <w:tcPr>
            <w:tcW w:w="2606" w:type="dxa"/>
            <w:shd w:val="clear" w:color="auto" w:fill="FFFFFF"/>
            <w:vAlign w:val="center"/>
          </w:tcPr>
          <w:p w14:paraId="47D784D4" w14:textId="77777777" w:rsidR="00431043" w:rsidRDefault="00000000">
            <w:pPr>
              <w:spacing w:before="20" w:after="20" w:line="250" w:lineRule="auto"/>
            </w:pPr>
            <w:r>
              <w:rPr>
                <w:sz w:val="19"/>
              </w:rPr>
              <w:t>[Verifica anonimato; esito]</w:t>
            </w:r>
          </w:p>
        </w:tc>
      </w:tr>
    </w:tbl>
    <w:p w14:paraId="1D72CB59" w14:textId="77777777" w:rsidR="00431043" w:rsidRDefault="00431043">
      <w:pPr>
        <w:spacing w:after="60"/>
      </w:pPr>
    </w:p>
    <w:p w14:paraId="57EFE92D" w14:textId="77777777" w:rsidR="00431043" w:rsidRDefault="00000000">
      <w:pPr>
        <w:pStyle w:val="Titolo2"/>
      </w:pPr>
      <w:r>
        <w:t>Sospensione motivata e cancellazione</w:t>
      </w:r>
    </w:p>
    <w:p w14:paraId="29D14701" w14:textId="77777777" w:rsidR="00431043" w:rsidRDefault="00000000">
      <w:pPr>
        <w:spacing w:after="180"/>
      </w:pPr>
      <w:r>
        <w:rPr>
          <w:b/>
        </w:rPr>
        <w:t xml:space="preserve">Eventuale sospensione  </w:t>
      </w:r>
      <w:sdt>
        <w:sdtPr>
          <w:alias w:val="Eventuale sospensione"/>
          <w:tag w:val="A18d_f387"/>
          <w:id w:val="300387"/>
          <w:text w:multiLine="1"/>
        </w:sdtPr>
        <w:sdtContent>
          <w:r>
            <w:rPr>
              <w:i/>
              <w:color w:val="59636D"/>
            </w:rPr>
            <w:t>[Codici, obbligo o tutela di diritti, perimetro, responsabile e data di riesame]</w:t>
          </w:r>
        </w:sdtContent>
      </w:sdt>
    </w:p>
    <w:p w14:paraId="5C9DBB2B" w14:textId="77777777" w:rsidR="00431043" w:rsidRDefault="00000000">
      <w:pPr>
        <w:spacing w:after="180"/>
      </w:pPr>
      <w:r>
        <w:rPr>
          <w:b/>
        </w:rPr>
        <w:t xml:space="preserve">Verbale di esecuzione  </w:t>
      </w:r>
      <w:sdt>
        <w:sdtPr>
          <w:alias w:val="Verbale di esecuzione"/>
          <w:tag w:val="A18d_f388"/>
          <w:id w:val="300388"/>
          <w:text w:multiLine="1"/>
        </w:sdtPr>
        <w:sdtContent>
          <w:r>
            <w:rPr>
              <w:i/>
              <w:color w:val="59636D"/>
            </w:rPr>
            <w:t>[Categorie, operazione, data, esecutore, evidenza e gestione di copie e backup]</w:t>
          </w:r>
        </w:sdtContent>
      </w:sdt>
    </w:p>
    <w:p w14:paraId="2A22373D" w14:textId="77777777" w:rsidR="00431043" w:rsidRDefault="00000000">
      <w:pPr>
        <w:pStyle w:val="Titolo2"/>
      </w:pPr>
      <w:r>
        <w:t>Valutazione di impatto e raccolta indiretta</w:t>
      </w:r>
    </w:p>
    <w:p w14:paraId="7DADF819" w14:textId="77777777" w:rsidR="00431043" w:rsidRDefault="00000000">
      <w:pPr>
        <w:spacing w:after="60"/>
      </w:pPr>
      <w:r>
        <w:rPr>
          <w:b/>
        </w:rPr>
        <w:t>Verifica della DPIA per il percorso ordinario</w:t>
      </w:r>
    </w:p>
    <w:p w14:paraId="1613C83A" w14:textId="77777777" w:rsidR="00431043" w:rsidRDefault="00000000">
      <w:pPr>
        <w:spacing w:after="140"/>
      </w:pPr>
      <w:r>
        <w:rPr>
          <w:rFonts w:ascii="DejaVu Sans" w:hAnsi="DejaVu Sans"/>
        </w:rPr>
        <w:t xml:space="preserve">□ </w:t>
      </w:r>
      <w:r>
        <w:rPr>
          <w:sz w:val="21"/>
        </w:rPr>
        <w:t>Necessaria</w:t>
      </w:r>
      <w:r>
        <w:t xml:space="preserve">     </w:t>
      </w:r>
      <w:r>
        <w:rPr>
          <w:rFonts w:ascii="DejaVu Sans" w:hAnsi="DejaVu Sans"/>
        </w:rPr>
        <w:t xml:space="preserve">□ </w:t>
      </w:r>
      <w:r>
        <w:rPr>
          <w:sz w:val="21"/>
        </w:rPr>
        <w:t>Non necessaria motivata</w:t>
      </w:r>
      <w:r>
        <w:t xml:space="preserve">     </w:t>
      </w:r>
      <w:r>
        <w:rPr>
          <w:rFonts w:ascii="DejaVu Sans" w:hAnsi="DejaVu Sans"/>
        </w:rPr>
        <w:t xml:space="preserve">□ </w:t>
      </w:r>
      <w:r>
        <w:rPr>
          <w:sz w:val="21"/>
        </w:rPr>
        <w:t>Da completare</w:t>
      </w:r>
    </w:p>
    <w:p w14:paraId="0FF51757" w14:textId="77777777" w:rsidR="00431043" w:rsidRDefault="00000000">
      <w:pPr>
        <w:spacing w:after="180"/>
      </w:pPr>
      <w:r>
        <w:rPr>
          <w:b/>
        </w:rPr>
        <w:t xml:space="preserve">Valutazione documentata  </w:t>
      </w:r>
      <w:sdt>
        <w:sdtPr>
          <w:alias w:val="Valutazione documentata"/>
          <w:tag w:val="A18d_f389"/>
          <w:id w:val="300389"/>
          <w:text w:multiLine="1"/>
        </w:sdtPr>
        <w:sdtContent>
          <w:r>
            <w:rPr>
              <w:i/>
              <w:color w:val="59636D"/>
            </w:rPr>
            <w:t>[Rischi, motivazione, data, responsabile, parere DPO se designato e documento collegato]</w:t>
          </w:r>
        </w:sdtContent>
      </w:sdt>
    </w:p>
    <w:p w14:paraId="488D15E8" w14:textId="77777777" w:rsidR="00431043" w:rsidRDefault="00000000">
      <w:r>
        <w:rPr>
          <w:sz w:val="21"/>
        </w:rPr>
        <w:t>Quando richiesta, la DPIA precede il trattamento. Per i canali soggetti al D.Lgs. 24/2023 si applicano i requisiti specifici, inclusi DPIA e conservazione; non trasferirli automaticamente agli altri archivi.</w:t>
      </w:r>
    </w:p>
    <w:p w14:paraId="678E530D" w14:textId="77777777" w:rsidR="00431043" w:rsidRDefault="00000000">
      <w:pPr>
        <w:spacing w:after="180"/>
      </w:pPr>
      <w:r>
        <w:rPr>
          <w:b/>
        </w:rPr>
        <w:t xml:space="preserve">Dati ottenuti da altre fonti  </w:t>
      </w:r>
      <w:sdt>
        <w:sdtPr>
          <w:alias w:val="Dati ottenuti da altre fonti"/>
          <w:tag w:val="A18d_f390"/>
          <w:id w:val="300390"/>
          <w:text w:multiLine="1"/>
        </w:sdtPr>
        <w:sdtContent>
          <w:r>
            <w:rPr>
              <w:i/>
              <w:color w:val="59636D"/>
            </w:rPr>
            <w:t>[Categorie, provenienza, data di acquisizione, destinatari dell’informativa, modalità e termine ex art. 14]</w:t>
          </w:r>
        </w:sdtContent>
      </w:sdt>
    </w:p>
    <w:p w14:paraId="5A14F788" w14:textId="77777777" w:rsidR="00431043" w:rsidRDefault="00000000">
      <w:r>
        <w:rPr>
          <w:sz w:val="21"/>
        </w:rPr>
        <w:t>Un’eventuale eccezione all’informativa o limitazione dei diritti richiede un presupposto specifico e una motivazione documentata. La riservatezza del caso non costituisce una deroga generale.</w:t>
      </w:r>
    </w:p>
    <w:p w14:paraId="71690621" w14:textId="77777777" w:rsidR="00431043" w:rsidRDefault="00000000">
      <w:pPr>
        <w:spacing w:after="100"/>
      </w:pPr>
      <w:r>
        <w:rPr>
          <w:sz w:val="17"/>
        </w:rPr>
        <w:t>Riferimenti N6 artt. 5, 13, 14, 32 e 35; N9 artt. 13 e 14. La verifica è responsabilità del titolare, con le competenze privacy pertinenti.</w:t>
      </w:r>
    </w:p>
    <w:p w14:paraId="651D0524" w14:textId="77777777" w:rsidR="00431043" w:rsidRDefault="00000000">
      <w:r>
        <w:br w:type="page"/>
      </w:r>
    </w:p>
    <w:p w14:paraId="255B1850" w14:textId="77777777" w:rsidR="00431043" w:rsidRDefault="00000000">
      <w:pPr>
        <w:spacing w:after="60"/>
      </w:pPr>
      <w:r>
        <w:rPr>
          <w:sz w:val="18"/>
        </w:rPr>
        <w:t>ALLEGATI OPERATIVI</w:t>
      </w:r>
    </w:p>
    <w:p w14:paraId="32C06D8F" w14:textId="77777777" w:rsidR="00431043" w:rsidRDefault="00000000">
      <w:pPr>
        <w:pStyle w:val="Titolo1"/>
      </w:pPr>
      <w:bookmarkStart w:id="65" w:name="A19"/>
      <w:r>
        <w:t>A19 Comunicazione al personale</w:t>
      </w:r>
      <w:bookmarkEnd w:id="65"/>
    </w:p>
    <w:p w14:paraId="1B37DF24" w14:textId="77777777" w:rsidR="00431043" w:rsidRDefault="00000000">
      <w:r>
        <w:rPr>
          <w:sz w:val="18"/>
        </w:rPr>
        <w:t>Testo da personalizzare e diffondere dopo l’attivazione dei canali. I tempi sotto riportati sono scelte organizzative da confermare in A01, non prescrizioni INAIL.</w:t>
      </w:r>
    </w:p>
    <w:p w14:paraId="497839E6" w14:textId="77777777" w:rsidR="00431043" w:rsidRDefault="00000000">
      <w:pPr>
        <w:spacing w:after="180"/>
      </w:pPr>
      <w:r>
        <w:rPr>
          <w:b/>
        </w:rPr>
        <w:t xml:space="preserve">Azienda data e responsabile della comunicazione  </w:t>
      </w:r>
      <w:sdt>
        <w:sdtPr>
          <w:alias w:val="Azienda data e responsabile della comunicazione"/>
          <w:tag w:val="A19_f392"/>
          <w:id w:val="300392"/>
          <w:text w:multiLine="1"/>
        </w:sdtPr>
        <w:sdtContent>
          <w:r>
            <w:rPr>
              <w:i/>
              <w:color w:val="59636D"/>
            </w:rPr>
            <w:t>[Compilare]</w:t>
          </w:r>
        </w:sdtContent>
      </w:sdt>
    </w:p>
    <w:p w14:paraId="245213E2" w14:textId="77777777" w:rsidR="00431043" w:rsidRDefault="00000000">
      <w:pPr>
        <w:pStyle w:val="Titolo2"/>
      </w:pPr>
      <w:r>
        <w:t>Come chiedere aiuto e segnalare</w:t>
      </w:r>
    </w:p>
    <w:p w14:paraId="7BD18B15" w14:textId="77777777" w:rsidR="00431043" w:rsidRDefault="00000000">
      <w:r>
        <w:t>In [AZIENDA] adottiamo misure per prevenire e gestire violenza, minacce e molestie, anche nelle relazioni interne e negli strumenti digitali. Se subisci, osservi o rilevi una situazione critica, puoi usare il canale riservato o chiedere un colloquio. Le ritorsioni non sono ammesse.</w:t>
      </w:r>
    </w:p>
    <w:p w14:paraId="30D1977F" w14:textId="77777777" w:rsidR="00431043" w:rsidRDefault="00000000">
      <w:pPr>
        <w:spacing w:after="180"/>
      </w:pPr>
      <w:r>
        <w:rPr>
          <w:b/>
        </w:rPr>
        <w:t xml:space="preserve">Referente e canale principale  </w:t>
      </w:r>
      <w:sdt>
        <w:sdtPr>
          <w:alias w:val="Referente e canale principale"/>
          <w:tag w:val="A19_f393"/>
          <w:id w:val="300393"/>
          <w:text w:multiLine="1"/>
        </w:sdtPr>
        <w:sdtContent>
          <w:r>
            <w:rPr>
              <w:i/>
              <w:color w:val="59636D"/>
            </w:rPr>
            <w:t>[Nome, recapito, orari di presidio e modalità di colloquio]</w:t>
          </w:r>
        </w:sdtContent>
      </w:sdt>
    </w:p>
    <w:p w14:paraId="73ADA825" w14:textId="77777777" w:rsidR="00431043" w:rsidRDefault="00000000">
      <w:pPr>
        <w:spacing w:after="180"/>
      </w:pPr>
      <w:r>
        <w:rPr>
          <w:b/>
        </w:rPr>
        <w:t xml:space="preserve">Sostituto e canale alternativo  </w:t>
      </w:r>
      <w:sdt>
        <w:sdtPr>
          <w:alias w:val="Sostituto e canale alternativo"/>
          <w:tag w:val="A19_f394"/>
          <w:id w:val="300394"/>
          <w:text w:multiLine="1"/>
        </w:sdtPr>
        <w:sdtContent>
          <w:r>
            <w:rPr>
              <w:i/>
              <w:color w:val="59636D"/>
            </w:rPr>
            <w:t>[Nome indipendente, recapito e orari; per coinvolgimento, conflitto, assenza o mancata risposta]</w:t>
          </w:r>
        </w:sdtContent>
      </w:sdt>
    </w:p>
    <w:p w14:paraId="68187871" w14:textId="77777777" w:rsidR="00431043" w:rsidRDefault="00000000">
      <w:r>
        <w:t>Racconta i fatti essenziali con le tue parole. Non devi definire un reato, disporre già di prove complete o affrontare direttamente la persona coinvolta. Non esporti al pericolo per raccogliere informazioni. Segnala anche episodi singoli, minacce e condizioni critiche.</w:t>
      </w:r>
    </w:p>
    <w:p w14:paraId="0DD18190" w14:textId="77777777" w:rsidR="00431043" w:rsidRDefault="00000000">
      <w:pPr>
        <w:pStyle w:val="Titolo2"/>
      </w:pPr>
      <w:r>
        <w:t>Cosa accade dopo la segnalazione</w:t>
      </w:r>
    </w:p>
    <w:p w14:paraId="3964241D" w14:textId="77777777" w:rsidR="00431043" w:rsidRDefault="00000000">
      <w:r>
        <w:t>Se è disponibile un recapito sicuro, confermiamo la ricezione entro 2 giorni lavorativi e svolgiamo l’analisi iniziale entro 5 giorni lavorativi. Forniamo aggiornamenti almeno ogni 15 giorni lavorativi. L’obiettivo ordinario è concludere entro 30 giorni di calendario dalla ricezione; un’eventuale proroga è motivata e accompagnata da una nuova scadenza. Le tutele urgenti si attivano subito.</w:t>
      </w:r>
    </w:p>
    <w:p w14:paraId="51CA4C38" w14:textId="77777777" w:rsidR="00431043" w:rsidRDefault="00000000">
      <w:r>
        <w:t>Limitiamo l’accesso alle informazioni alle persone incaricate e ai soggetti legittimati. Valutiamo le esigenze di protezione e offriamo indicazioni sulle risorse disponibili. Il percorso non impedisce il ricorso alle autorità o alle altre tutele applicabili.</w:t>
      </w:r>
    </w:p>
    <w:p w14:paraId="58DAD875" w14:textId="77777777" w:rsidR="00431043" w:rsidRDefault="00000000">
      <w:pPr>
        <w:pStyle w:val="Titolo2"/>
      </w:pPr>
      <w:r>
        <w:t>Pericolo immediato</w:t>
      </w:r>
    </w:p>
    <w:p w14:paraId="5EAEF1B8" w14:textId="77777777" w:rsidR="00431043" w:rsidRDefault="00000000">
      <w:r>
        <w:t xml:space="preserve">Allontanati se puoi farlo in sicurezza, raggiungi il luogo previsto e attiva il presidio locale e il </w:t>
      </w:r>
      <w:r>
        <w:rPr>
          <w:b/>
        </w:rPr>
        <w:t>112</w:t>
      </w:r>
      <w:r>
        <w:t xml:space="preserve"> quando vi è emergenza. Il canale riservato non è un servizio di soccorso.</w:t>
      </w:r>
    </w:p>
    <w:p w14:paraId="787C0B4A" w14:textId="77777777" w:rsidR="00431043" w:rsidRDefault="00000000">
      <w:pPr>
        <w:spacing w:after="180"/>
      </w:pPr>
      <w:r>
        <w:rPr>
          <w:b/>
        </w:rPr>
        <w:t xml:space="preserve">Presidio locale e luogo sicuro  </w:t>
      </w:r>
      <w:sdt>
        <w:sdtPr>
          <w:alias w:val="Presidio locale e luogo sicuro"/>
          <w:tag w:val="A19_f395"/>
          <w:id w:val="300395"/>
          <w:text w:multiLine="1"/>
        </w:sdtPr>
        <w:sdtContent>
          <w:r>
            <w:rPr>
              <w:i/>
              <w:color w:val="59636D"/>
            </w:rPr>
            <w:t>[Allarme, recapito e indicazioni per la sede]</w:t>
          </w:r>
        </w:sdtContent>
      </w:sdt>
    </w:p>
    <w:p w14:paraId="49CA01DB" w14:textId="77777777" w:rsidR="00431043" w:rsidRDefault="00000000">
      <w:pPr>
        <w:spacing w:after="180"/>
      </w:pPr>
      <w:r>
        <w:rPr>
          <w:b/>
        </w:rPr>
        <w:t xml:space="preserve">Informativa politica e istruzioni  </w:t>
      </w:r>
      <w:sdt>
        <w:sdtPr>
          <w:alias w:val="Informativa politica e istruzioni"/>
          <w:tag w:val="A19_f396"/>
          <w:id w:val="300396"/>
          <w:text w:multiLine="1"/>
        </w:sdtPr>
        <w:sdtContent>
          <w:r>
            <w:rPr>
              <w:i/>
              <w:color w:val="59636D"/>
            </w:rPr>
            <w:t>[Dove consultare A18, politica, istruzioni e calendario formativo]</w:t>
          </w:r>
        </w:sdtContent>
      </w:sdt>
    </w:p>
    <w:p w14:paraId="65B5FEA8" w14:textId="77777777" w:rsidR="00431043" w:rsidRDefault="00000000">
      <w:pPr>
        <w:spacing w:after="100"/>
      </w:pPr>
      <w:r>
        <w:rPr>
          <w:sz w:val="17"/>
        </w:rPr>
        <w:t>Riferimenti F1, N1, N6 e N12. Coordinare l’eventuale percorso whistleblowing con la procedura dedicata N9.</w:t>
      </w:r>
    </w:p>
    <w:p w14:paraId="11F7538B" w14:textId="77777777" w:rsidR="00431043" w:rsidRDefault="00000000">
      <w:r>
        <w:br w:type="page"/>
      </w:r>
    </w:p>
    <w:p w14:paraId="584CAD2C" w14:textId="77777777" w:rsidR="00431043" w:rsidRDefault="00000000">
      <w:pPr>
        <w:spacing w:after="60"/>
      </w:pPr>
      <w:r>
        <w:rPr>
          <w:sz w:val="18"/>
        </w:rPr>
        <w:t>ALLEGATI OPERATIVI</w:t>
      </w:r>
    </w:p>
    <w:p w14:paraId="109C5B3C" w14:textId="77777777" w:rsidR="00431043" w:rsidRDefault="00000000">
      <w:pPr>
        <w:pStyle w:val="Titolo1"/>
      </w:pPr>
      <w:bookmarkStart w:id="66" w:name="A19b"/>
      <w:r>
        <w:t>A19 Avviso utenza e riscontro di ricezione</w:t>
      </w:r>
      <w:bookmarkEnd w:id="66"/>
    </w:p>
    <w:p w14:paraId="5964D600" w14:textId="77777777" w:rsidR="00431043" w:rsidRDefault="00000000">
      <w:pPr>
        <w:pStyle w:val="Titolo2"/>
      </w:pPr>
      <w:r>
        <w:t>Avviso per utenti clienti e visitatori</w:t>
      </w:r>
    </w:p>
    <w:p w14:paraId="0C72A99A" w14:textId="77777777" w:rsidR="00431043" w:rsidRDefault="00000000">
      <w:r>
        <w:t>Il personale di [AZIENDA O SERVIZIO] fornisce informazioni e assistenza nell’ambito delle proprie competenze. Chiediamo a tutti di mantenere comportamenti e linguaggio rispettosi. Minacce, aggressioni e molestie compromettono la sicurezza e richiedono l’intervento dei responsabili e, quando necessario, dei soccorsi o delle autorità.</w:t>
      </w:r>
    </w:p>
    <w:p w14:paraId="25E12621" w14:textId="77777777" w:rsidR="00431043" w:rsidRDefault="00000000">
      <w:r>
        <w:t>Un’interazione non sicura può essere interrotta con le modalità previste per il servizio. Nelle attività sanitarie, assistenziali o essenziali vengono assicurati il coordinamento e le misure compatibili con gli obblighi applicabili.</w:t>
      </w:r>
    </w:p>
    <w:p w14:paraId="498087C5" w14:textId="77777777" w:rsidR="00431043" w:rsidRDefault="00000000">
      <w:pPr>
        <w:spacing w:after="180"/>
      </w:pPr>
      <w:r>
        <w:rPr>
          <w:b/>
        </w:rPr>
        <w:t xml:space="preserve">Informazioni reclami e tempi di attesa  </w:t>
      </w:r>
      <w:sdt>
        <w:sdtPr>
          <w:alias w:val="Informazioni reclami e tempi di attesa"/>
          <w:tag w:val="A19b_f398"/>
          <w:id w:val="300398"/>
          <w:text w:multiLine="1"/>
        </w:sdtPr>
        <w:sdtContent>
          <w:r>
            <w:rPr>
              <w:i/>
              <w:color w:val="59636D"/>
            </w:rPr>
            <w:t>[Canali, orari e modalità per ottenere informazioni]</w:t>
          </w:r>
        </w:sdtContent>
      </w:sdt>
    </w:p>
    <w:p w14:paraId="62E56ADA" w14:textId="77777777" w:rsidR="00431043" w:rsidRDefault="00000000">
      <w:pPr>
        <w:spacing w:after="180"/>
      </w:pPr>
      <w:r>
        <w:rPr>
          <w:b/>
        </w:rPr>
        <w:t xml:space="preserve">Supporto linguistico e accessibilità  </w:t>
      </w:r>
      <w:sdt>
        <w:sdtPr>
          <w:alias w:val="Supporto linguistico e accessibilità"/>
          <w:tag w:val="A19b_f399"/>
          <w:id w:val="300399"/>
          <w:text w:multiLine="1"/>
        </w:sdtPr>
        <w:sdtContent>
          <w:r>
            <w:rPr>
              <w:i/>
              <w:color w:val="59636D"/>
            </w:rPr>
            <w:t>[Contatto e modalità effettivamente disponibili]</w:t>
          </w:r>
        </w:sdtContent>
      </w:sdt>
    </w:p>
    <w:p w14:paraId="164128AE" w14:textId="77777777" w:rsidR="00431043" w:rsidRDefault="00000000">
      <w:pPr>
        <w:pStyle w:val="Titolo2"/>
      </w:pPr>
      <w:r>
        <w:t>Messaggio di conferma per il referente</w:t>
      </w:r>
    </w:p>
    <w:p w14:paraId="5CC25BDF" w14:textId="77777777" w:rsidR="00431043" w:rsidRDefault="00000000">
      <w:r>
        <w:rPr>
          <w:sz w:val="18"/>
        </w:rPr>
        <w:t>Da inviare soltanto attraverso il recapito sicuro concordato. Non inserire nell’oggetto dettagli sensibili o il nome della persona segnalata.</w:t>
      </w:r>
    </w:p>
    <w:p w14:paraId="274B70DA" w14:textId="77777777" w:rsidR="00431043" w:rsidRDefault="00000000">
      <w:r>
        <w:t>Abbiamo ricevuto la tua segnalazione e le abbiamo assegnato il codice [CODICE]. Il destinatario incaricato è [REFERENTE]. L’analisi iniziale è prevista entro [DATA]; il prossimo aggiornamento sarà fornito entro [DATA]. Puoi contattarci tramite [RECAPITO SICURO] e indicare eventuali esigenze urgenti di protezione.</w:t>
      </w:r>
    </w:p>
    <w:p w14:paraId="143511D2" w14:textId="77777777" w:rsidR="00431043" w:rsidRDefault="00000000">
      <w:r>
        <w:t>L’accesso alle informazioni è limitato secondo la procedura e gli obblighi applicabili. La ricezione avvia la valutazione e non anticipa le conclusioni. In caso di pericolo immediato usa i soccorsi e le istruzioni della sede; questo canale non è presidiato per le emergenze.</w:t>
      </w:r>
    </w:p>
    <w:p w14:paraId="52F968B9" w14:textId="77777777" w:rsidR="00431043" w:rsidRDefault="00000000">
      <w:pPr>
        <w:pStyle w:val="Titolo2"/>
      </w:pPr>
      <w:r>
        <w:t>Verifica della diffusione</w:t>
      </w:r>
    </w:p>
    <w:p w14:paraId="45336D54" w14:textId="77777777" w:rsidR="00431043" w:rsidRDefault="00000000">
      <w:pPr>
        <w:spacing w:after="180"/>
      </w:pPr>
      <w:r>
        <w:rPr>
          <w:b/>
        </w:rPr>
        <w:t xml:space="preserve">Pubblicazione e accessibilità  </w:t>
      </w:r>
      <w:sdt>
        <w:sdtPr>
          <w:alias w:val="Pubblicazione e accessibilità"/>
          <w:tag w:val="A19b_f400"/>
          <w:id w:val="300400"/>
          <w:text w:multiLine="1"/>
        </w:sdtPr>
        <w:sdtContent>
          <w:r>
            <w:rPr>
              <w:i/>
              <w:color w:val="59636D"/>
            </w:rPr>
            <w:t>[Luoghi e canali, data, lingue e formati]</w:t>
          </w:r>
        </w:sdtContent>
      </w:sdt>
    </w:p>
    <w:p w14:paraId="60F60D79" w14:textId="77777777" w:rsidR="00431043" w:rsidRDefault="00000000">
      <w:pPr>
        <w:spacing w:after="180"/>
      </w:pPr>
      <w:r>
        <w:rPr>
          <w:b/>
        </w:rPr>
        <w:t xml:space="preserve">Controllo dei contatti e della comprensione  </w:t>
      </w:r>
      <w:sdt>
        <w:sdtPr>
          <w:alias w:val="Controllo dei contatti e della comprensione"/>
          <w:tag w:val="A19b_f401"/>
          <w:id w:val="300401"/>
          <w:text w:multiLine="1"/>
        </w:sdtPr>
        <w:sdtContent>
          <w:r>
            <w:rPr>
              <w:i/>
              <w:color w:val="59636D"/>
            </w:rPr>
            <w:t>[Prova eseguita, esito, responsabile e data del prossimo controllo]</w:t>
          </w:r>
        </w:sdtContent>
      </w:sdt>
    </w:p>
    <w:p w14:paraId="5A6FD29E" w14:textId="77777777" w:rsidR="00431043" w:rsidRDefault="00000000">
      <w:pPr>
        <w:spacing w:after="100"/>
      </w:pPr>
      <w:r>
        <w:rPr>
          <w:sz w:val="17"/>
        </w:rPr>
        <w:t>Riferimenti F1, N1, N6, N10 e N12. Adattare gli avvisi agli obblighi del servizio e i riscontri ai tempi adottati in A01.</w:t>
      </w:r>
    </w:p>
    <w:p w14:paraId="0EEFD450" w14:textId="77777777" w:rsidR="00431043" w:rsidRDefault="00000000">
      <w:r>
        <w:br w:type="page"/>
      </w:r>
    </w:p>
    <w:p w14:paraId="21B0BD88" w14:textId="77777777" w:rsidR="00431043" w:rsidRDefault="00000000">
      <w:pPr>
        <w:spacing w:after="60"/>
      </w:pPr>
      <w:r>
        <w:rPr>
          <w:sz w:val="18"/>
        </w:rPr>
        <w:t>CASI FITTIZI COMPILATI</w:t>
      </w:r>
    </w:p>
    <w:p w14:paraId="1463D44A" w14:textId="77777777" w:rsidR="00431043" w:rsidRDefault="00000000">
      <w:pPr>
        <w:pStyle w:val="Titolo1"/>
      </w:pPr>
      <w:bookmarkStart w:id="67" w:name="A20"/>
      <w:r>
        <w:t>A20 Esempio di rischio allo sportello</w:t>
      </w:r>
      <w:bookmarkEnd w:id="67"/>
    </w:p>
    <w:p w14:paraId="54D3D21B" w14:textId="77777777" w:rsidR="00431043" w:rsidRDefault="00000000">
      <w:r>
        <w:rPr>
          <w:sz w:val="18"/>
        </w:rPr>
        <w:t>CASO DEMO 01. Tutti i fatti, ruoli, dati, tempi e risultati sono inventati a fini di compilazione. G1, G10 e gli altri richiami indicano giorni di calendario di una sequenza fittizia. Non sono dati aziendali, casi INAIL o termini imposti dalla legge.</w:t>
      </w:r>
    </w:p>
    <w:p w14:paraId="5D302AA0" w14:textId="77777777" w:rsidR="00431043" w:rsidRDefault="00000000">
      <w:pPr>
        <w:pStyle w:val="Titolo2"/>
      </w:pPr>
      <w:r>
        <w:t>Scenario e informazioni disponibili</w:t>
      </w:r>
    </w:p>
    <w:p w14:paraId="1BE02DA5" w14:textId="77777777" w:rsidR="00431043" w:rsidRDefault="00000000">
      <w:r>
        <w:t>DEMO SC01 riguarda uno sportello amministrativo nell’ultima ora di apertura. Un operatore lavora solo; richieste respinte e attese non comunicate generano contestazioni. Quando l’utente si avvicina al banco, la disposizione ostacola l’uscita verso il corridoio interno. Nell’esempio, due minacce verbali sono state riferite nel mese precedente.</w:t>
      </w:r>
    </w:p>
    <w:p w14:paraId="0243CD8A" w14:textId="77777777" w:rsidR="00431043" w:rsidRDefault="00000000">
      <w:r>
        <w:t>Il sopralluogo G1 conferma la criticità del passaggio. Il turno prevede un responsabile reperibile, ma la prova del contatto non ottiene risposta. Il personale consultato descrive difficoltà a interrompere colloqui in escalation. Sono considerate possibili conseguenze fisiche e psicologiche, senza attribuire diagnosi o colpe.</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946"/>
        <w:gridCol w:w="7253"/>
      </w:tblGrid>
      <w:tr w:rsidR="00431043" w14:paraId="1C068E09" w14:textId="77777777">
        <w:trPr>
          <w:cantSplit/>
          <w:tblHeader/>
          <w:jc w:val="center"/>
        </w:trPr>
        <w:tc>
          <w:tcPr>
            <w:tcW w:w="2946" w:type="dxa"/>
            <w:shd w:val="clear" w:color="auto" w:fill="16324F"/>
            <w:vAlign w:val="center"/>
          </w:tcPr>
          <w:p w14:paraId="7E30DC41" w14:textId="77777777" w:rsidR="00431043" w:rsidRDefault="00000000">
            <w:pPr>
              <w:spacing w:before="20" w:after="20" w:line="250" w:lineRule="auto"/>
            </w:pPr>
            <w:r>
              <w:rPr>
                <w:b/>
                <w:color w:val="FFFFFF"/>
                <w:sz w:val="19"/>
              </w:rPr>
              <w:t>Campo A03</w:t>
            </w:r>
          </w:p>
        </w:tc>
        <w:tc>
          <w:tcPr>
            <w:tcW w:w="7253" w:type="dxa"/>
            <w:shd w:val="clear" w:color="auto" w:fill="16324F"/>
            <w:vAlign w:val="center"/>
          </w:tcPr>
          <w:p w14:paraId="337EA181" w14:textId="77777777" w:rsidR="00431043" w:rsidRDefault="00000000">
            <w:pPr>
              <w:spacing w:before="20" w:after="20" w:line="250" w:lineRule="auto"/>
            </w:pPr>
            <w:r>
              <w:rPr>
                <w:b/>
                <w:color w:val="FFFFFF"/>
                <w:sz w:val="19"/>
              </w:rPr>
              <w:t>Esempio compilato</w:t>
            </w:r>
          </w:p>
        </w:tc>
      </w:tr>
      <w:tr w:rsidR="00431043" w14:paraId="73C325D1" w14:textId="77777777">
        <w:trPr>
          <w:cantSplit/>
          <w:jc w:val="center"/>
        </w:trPr>
        <w:tc>
          <w:tcPr>
            <w:tcW w:w="2946" w:type="dxa"/>
            <w:shd w:val="clear" w:color="auto" w:fill="FFFFFF"/>
            <w:vAlign w:val="center"/>
          </w:tcPr>
          <w:p w14:paraId="42839D47" w14:textId="77777777" w:rsidR="00431043" w:rsidRDefault="00000000">
            <w:pPr>
              <w:spacing w:before="20" w:after="20" w:line="250" w:lineRule="auto"/>
            </w:pPr>
            <w:r>
              <w:rPr>
                <w:sz w:val="19"/>
              </w:rPr>
              <w:t>Esposti e origine</w:t>
            </w:r>
          </w:p>
        </w:tc>
        <w:tc>
          <w:tcPr>
            <w:tcW w:w="7253" w:type="dxa"/>
            <w:shd w:val="clear" w:color="auto" w:fill="FFFFFF"/>
            <w:vAlign w:val="center"/>
          </w:tcPr>
          <w:p w14:paraId="4E357480" w14:textId="77777777" w:rsidR="00431043" w:rsidRDefault="00000000">
            <w:pPr>
              <w:spacing w:before="20" w:after="20" w:line="250" w:lineRule="auto"/>
            </w:pPr>
            <w:r>
              <w:rPr>
                <w:sz w:val="19"/>
              </w:rPr>
              <w:t>Operatori della fascia di chiusura; condotte di utenti esterni.</w:t>
            </w:r>
          </w:p>
        </w:tc>
      </w:tr>
      <w:tr w:rsidR="00431043" w14:paraId="1469AF88" w14:textId="77777777">
        <w:trPr>
          <w:cantSplit/>
          <w:jc w:val="center"/>
        </w:trPr>
        <w:tc>
          <w:tcPr>
            <w:tcW w:w="2946" w:type="dxa"/>
            <w:shd w:val="clear" w:color="auto" w:fill="F2F6F8"/>
            <w:vAlign w:val="center"/>
          </w:tcPr>
          <w:p w14:paraId="208EC288" w14:textId="77777777" w:rsidR="00431043" w:rsidRDefault="00000000">
            <w:pPr>
              <w:spacing w:before="20" w:after="20" w:line="250" w:lineRule="auto"/>
            </w:pPr>
            <w:r>
              <w:rPr>
                <w:sz w:val="19"/>
              </w:rPr>
              <w:t>Giudizio iniziale</w:t>
            </w:r>
          </w:p>
        </w:tc>
        <w:tc>
          <w:tcPr>
            <w:tcW w:w="7253" w:type="dxa"/>
            <w:shd w:val="clear" w:color="auto" w:fill="F2F6F8"/>
            <w:vAlign w:val="center"/>
          </w:tcPr>
          <w:p w14:paraId="1FC99BC6" w14:textId="77777777" w:rsidR="00431043" w:rsidRDefault="00000000">
            <w:pPr>
              <w:spacing w:before="20" w:after="20" w:line="250" w:lineRule="auto"/>
            </w:pPr>
            <w:r>
              <w:rPr>
                <w:sz w:val="19"/>
              </w:rPr>
              <w:t>Aiuto non verificato e percorso ostacolabile impediscono la prosecuzione sicura nella configurazione osservata.</w:t>
            </w:r>
          </w:p>
        </w:tc>
      </w:tr>
      <w:tr w:rsidR="00431043" w14:paraId="1DAF96AD" w14:textId="77777777">
        <w:trPr>
          <w:cantSplit/>
          <w:jc w:val="center"/>
        </w:trPr>
        <w:tc>
          <w:tcPr>
            <w:tcW w:w="2946" w:type="dxa"/>
            <w:shd w:val="clear" w:color="auto" w:fill="FFFFFF"/>
            <w:vAlign w:val="center"/>
          </w:tcPr>
          <w:p w14:paraId="357FBB84" w14:textId="77777777" w:rsidR="00431043" w:rsidRDefault="00000000">
            <w:pPr>
              <w:spacing w:before="20" w:after="20" w:line="250" w:lineRule="auto"/>
            </w:pPr>
            <w:r>
              <w:rPr>
                <w:sz w:val="19"/>
              </w:rPr>
              <w:t>Priorità iniziale</w:t>
            </w:r>
          </w:p>
        </w:tc>
        <w:tc>
          <w:tcPr>
            <w:tcW w:w="7253" w:type="dxa"/>
            <w:shd w:val="clear" w:color="auto" w:fill="FFFFFF"/>
            <w:vAlign w:val="center"/>
          </w:tcPr>
          <w:p w14:paraId="004978E5" w14:textId="77777777" w:rsidR="00431043" w:rsidRDefault="00000000">
            <w:pPr>
              <w:spacing w:before="20" w:after="20" w:line="250" w:lineRule="auto"/>
            </w:pPr>
            <w:r>
              <w:rPr>
                <w:sz w:val="19"/>
              </w:rPr>
              <w:t>Immediata. Occorrono protezioni prima del successivo turno esposto.</w:t>
            </w:r>
          </w:p>
        </w:tc>
      </w:tr>
      <w:tr w:rsidR="00431043" w14:paraId="3C40B9F7" w14:textId="77777777">
        <w:trPr>
          <w:cantSplit/>
          <w:jc w:val="center"/>
        </w:trPr>
        <w:tc>
          <w:tcPr>
            <w:tcW w:w="2946" w:type="dxa"/>
            <w:shd w:val="clear" w:color="auto" w:fill="F2F6F8"/>
            <w:vAlign w:val="center"/>
          </w:tcPr>
          <w:p w14:paraId="74342823" w14:textId="77777777" w:rsidR="00431043" w:rsidRDefault="00000000">
            <w:pPr>
              <w:spacing w:before="20" w:after="20" w:line="250" w:lineRule="auto"/>
            </w:pPr>
            <w:r>
              <w:rPr>
                <w:sz w:val="19"/>
              </w:rPr>
              <w:t>Incertezza e approfondimento</w:t>
            </w:r>
          </w:p>
        </w:tc>
        <w:tc>
          <w:tcPr>
            <w:tcW w:w="7253" w:type="dxa"/>
            <w:shd w:val="clear" w:color="auto" w:fill="F2F6F8"/>
            <w:vAlign w:val="center"/>
          </w:tcPr>
          <w:p w14:paraId="0FF4C546" w14:textId="77777777" w:rsidR="00431043" w:rsidRDefault="00000000">
            <w:pPr>
              <w:spacing w:before="20" w:after="20" w:line="250" w:lineRule="auto"/>
            </w:pPr>
            <w:r>
              <w:rPr>
                <w:sz w:val="19"/>
              </w:rPr>
              <w:t>Possibile sottosegnalazione; responsabile del servizio raccoglie osservazioni sulle altre fasce entro G10.</w:t>
            </w:r>
          </w:p>
        </w:tc>
      </w:tr>
    </w:tbl>
    <w:p w14:paraId="1A2B00AA" w14:textId="77777777" w:rsidR="00431043" w:rsidRDefault="00431043">
      <w:pPr>
        <w:spacing w:after="60"/>
      </w:pPr>
    </w:p>
    <w:p w14:paraId="7EC53B9E" w14:textId="77777777" w:rsidR="00431043" w:rsidRDefault="00000000">
      <w:pPr>
        <w:pStyle w:val="Titolo2"/>
      </w:pPr>
      <w:r>
        <w:t>Presa in carico e tutela immediata</w:t>
      </w:r>
    </w:p>
    <w:p w14:paraId="6F8D0FA3" w14:textId="77777777" w:rsidR="00431043" w:rsidRDefault="00000000">
      <w:r>
        <w:t>A G1 il referente registra DEMO E01 e conferma la ricezione attraverso il contatto sicuro. Il datore di lavoro dispone che l’attività isolata nella configurazione critica non prosegua. Il responsabile del servizio organizza affiancamento effettivo, passaggio libero e ricezione dell’allarme verificata prima della riapertura della fascia.</w:t>
      </w:r>
    </w:p>
    <w:p w14:paraId="119DC825" w14:textId="77777777" w:rsidR="00431043" w:rsidRDefault="00000000">
      <w:r>
        <w:t>L’analisi iniziale si conclude a G2. Operatore e testimone ricevono le istruzioni, senza dover affrontare l’utente o raccogliere prove esponendosi. Il RSPP aggiorna l’analisi tecnica per le decisioni del datore di lavoro; il RLS viene consultato sulle misure.</w:t>
      </w:r>
    </w:p>
    <w:p w14:paraId="6D13E484" w14:textId="77777777" w:rsidR="00431043" w:rsidRDefault="00000000">
      <w:pPr>
        <w:pStyle w:val="Titolo2"/>
      </w:pPr>
      <w:r>
        <w:t>Esito atteso delle nuove misure</w:t>
      </w:r>
    </w:p>
    <w:p w14:paraId="2F329B2F" w14:textId="77777777" w:rsidR="00431043" w:rsidRDefault="00000000">
      <w:r>
        <w:t>Aiuto disponibile, percorso praticabile e minori occasioni di tensione evitabile. È una previsione: non costituisce ancora un giudizio residuo verificato.</w:t>
      </w:r>
    </w:p>
    <w:p w14:paraId="43781E09" w14:textId="77777777" w:rsidR="00431043" w:rsidRDefault="00000000">
      <w:pPr>
        <w:spacing w:after="100"/>
      </w:pPr>
      <w:r>
        <w:rPr>
          <w:sz w:val="17"/>
        </w:rPr>
        <w:t>Esempio applicativo collegato ad A02–A05 e A07–A12. Criteri aziendali del manuale; riferimenti concettuali F1 e N1.</w:t>
      </w:r>
    </w:p>
    <w:p w14:paraId="72250F71" w14:textId="77777777" w:rsidR="00431043" w:rsidRDefault="00000000">
      <w:r>
        <w:br w:type="page"/>
      </w:r>
    </w:p>
    <w:p w14:paraId="12CE4988" w14:textId="77777777" w:rsidR="00431043" w:rsidRDefault="00000000">
      <w:pPr>
        <w:spacing w:after="60"/>
      </w:pPr>
      <w:r>
        <w:rPr>
          <w:sz w:val="18"/>
        </w:rPr>
        <w:t>CASI FITTIZI COMPILATI</w:t>
      </w:r>
    </w:p>
    <w:p w14:paraId="0EE7940A" w14:textId="77777777" w:rsidR="00431043" w:rsidRDefault="00000000">
      <w:pPr>
        <w:pStyle w:val="Titolo1"/>
      </w:pPr>
      <w:bookmarkStart w:id="68" w:name="A20b"/>
      <w:r>
        <w:t>A20 Azioni e risultati allo sportello</w:t>
      </w:r>
      <w:bookmarkEnd w:id="68"/>
    </w:p>
    <w:p w14:paraId="65270EDC" w14:textId="77777777" w:rsidR="00431043" w:rsidRDefault="00000000">
      <w:r>
        <w:rPr>
          <w:sz w:val="18"/>
        </w:rPr>
        <w:t>CASO DEMO 01 continuazione. Tempi e risultati restano interamente fittizi. Le scadenze delle azioni sono scelte illustrative; le tutele provvisorie restano attive fino alla verifica.</w:t>
      </w:r>
    </w:p>
    <w:p w14:paraId="2671F5D9" w14:textId="77777777" w:rsidR="00431043" w:rsidRDefault="00000000">
      <w:pPr>
        <w:pStyle w:val="Titolo2"/>
      </w:pPr>
      <w:r>
        <w:t>Piano di miglioramento A15</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890"/>
        <w:gridCol w:w="2323"/>
        <w:gridCol w:w="1133"/>
        <w:gridCol w:w="3853"/>
      </w:tblGrid>
      <w:tr w:rsidR="00431043" w14:paraId="3DEC44D5" w14:textId="77777777">
        <w:trPr>
          <w:cantSplit/>
          <w:tblHeader/>
          <w:jc w:val="center"/>
        </w:trPr>
        <w:tc>
          <w:tcPr>
            <w:tcW w:w="2890" w:type="dxa"/>
            <w:shd w:val="clear" w:color="auto" w:fill="16324F"/>
            <w:vAlign w:val="center"/>
          </w:tcPr>
          <w:p w14:paraId="7CF15D32" w14:textId="77777777" w:rsidR="00431043" w:rsidRDefault="00000000">
            <w:pPr>
              <w:spacing w:before="20" w:after="20" w:line="250" w:lineRule="auto"/>
            </w:pPr>
            <w:r>
              <w:rPr>
                <w:b/>
                <w:color w:val="FFFFFF"/>
                <w:sz w:val="19"/>
              </w:rPr>
              <w:t>Azione</w:t>
            </w:r>
          </w:p>
        </w:tc>
        <w:tc>
          <w:tcPr>
            <w:tcW w:w="2323" w:type="dxa"/>
            <w:shd w:val="clear" w:color="auto" w:fill="16324F"/>
            <w:vAlign w:val="center"/>
          </w:tcPr>
          <w:p w14:paraId="52913F6C" w14:textId="77777777" w:rsidR="00431043" w:rsidRDefault="00000000">
            <w:pPr>
              <w:spacing w:before="20" w:after="20" w:line="250" w:lineRule="auto"/>
            </w:pPr>
            <w:r>
              <w:rPr>
                <w:b/>
                <w:color w:val="FFFFFF"/>
                <w:sz w:val="19"/>
              </w:rPr>
              <w:t>Responsabile</w:t>
            </w:r>
          </w:p>
        </w:tc>
        <w:tc>
          <w:tcPr>
            <w:tcW w:w="1133" w:type="dxa"/>
            <w:shd w:val="clear" w:color="auto" w:fill="16324F"/>
            <w:vAlign w:val="center"/>
          </w:tcPr>
          <w:p w14:paraId="293B009B" w14:textId="77777777" w:rsidR="00431043" w:rsidRDefault="00000000">
            <w:pPr>
              <w:spacing w:before="20" w:after="20" w:line="250" w:lineRule="auto"/>
            </w:pPr>
            <w:r>
              <w:rPr>
                <w:b/>
                <w:color w:val="FFFFFF"/>
                <w:sz w:val="19"/>
              </w:rPr>
              <w:t>Scadenza</w:t>
            </w:r>
          </w:p>
        </w:tc>
        <w:tc>
          <w:tcPr>
            <w:tcW w:w="3853" w:type="dxa"/>
            <w:shd w:val="clear" w:color="auto" w:fill="16324F"/>
            <w:vAlign w:val="center"/>
          </w:tcPr>
          <w:p w14:paraId="57930323" w14:textId="77777777" w:rsidR="00431043" w:rsidRDefault="00000000">
            <w:pPr>
              <w:spacing w:before="20" w:after="20" w:line="250" w:lineRule="auto"/>
            </w:pPr>
            <w:r>
              <w:rPr>
                <w:b/>
                <w:color w:val="FFFFFF"/>
                <w:sz w:val="19"/>
              </w:rPr>
              <w:t>Prova richiesta</w:t>
            </w:r>
          </w:p>
        </w:tc>
      </w:tr>
      <w:tr w:rsidR="00431043" w14:paraId="55E67CE5" w14:textId="77777777">
        <w:trPr>
          <w:cantSplit/>
          <w:jc w:val="center"/>
        </w:trPr>
        <w:tc>
          <w:tcPr>
            <w:tcW w:w="2890" w:type="dxa"/>
            <w:shd w:val="clear" w:color="auto" w:fill="FFFFFF"/>
            <w:vAlign w:val="center"/>
          </w:tcPr>
          <w:p w14:paraId="2C198788" w14:textId="77777777" w:rsidR="00431043" w:rsidRDefault="00000000">
            <w:pPr>
              <w:spacing w:before="20" w:after="20" w:line="250" w:lineRule="auto"/>
            </w:pPr>
            <w:r>
              <w:rPr>
                <w:sz w:val="19"/>
              </w:rPr>
              <w:t>DEMO AZ01</w:t>
            </w:r>
            <w:r>
              <w:rPr>
                <w:sz w:val="19"/>
              </w:rPr>
              <w:br/>
              <w:t>Adeguare banco e passaggio</w:t>
            </w:r>
          </w:p>
        </w:tc>
        <w:tc>
          <w:tcPr>
            <w:tcW w:w="2323" w:type="dxa"/>
            <w:shd w:val="clear" w:color="auto" w:fill="FFFFFF"/>
            <w:vAlign w:val="center"/>
          </w:tcPr>
          <w:p w14:paraId="6A713250" w14:textId="77777777" w:rsidR="00431043" w:rsidRDefault="00000000">
            <w:pPr>
              <w:spacing w:before="20" w:after="20" w:line="250" w:lineRule="auto"/>
            </w:pPr>
            <w:r>
              <w:rPr>
                <w:sz w:val="19"/>
              </w:rPr>
              <w:t>Servizi generali</w:t>
            </w:r>
          </w:p>
        </w:tc>
        <w:tc>
          <w:tcPr>
            <w:tcW w:w="1133" w:type="dxa"/>
            <w:shd w:val="clear" w:color="auto" w:fill="FFFFFF"/>
            <w:vAlign w:val="center"/>
          </w:tcPr>
          <w:p w14:paraId="13A412F6" w14:textId="77777777" w:rsidR="00431043" w:rsidRDefault="00000000">
            <w:pPr>
              <w:spacing w:before="20" w:after="20" w:line="250" w:lineRule="auto"/>
            </w:pPr>
            <w:r>
              <w:rPr>
                <w:sz w:val="19"/>
              </w:rPr>
              <w:t>G20</w:t>
            </w:r>
          </w:p>
        </w:tc>
        <w:tc>
          <w:tcPr>
            <w:tcW w:w="3853" w:type="dxa"/>
            <w:shd w:val="clear" w:color="auto" w:fill="FFFFFF"/>
            <w:vAlign w:val="center"/>
          </w:tcPr>
          <w:p w14:paraId="1878306D" w14:textId="77777777" w:rsidR="00431043" w:rsidRDefault="00000000">
            <w:pPr>
              <w:spacing w:before="20" w:after="20" w:line="250" w:lineRule="auto"/>
            </w:pPr>
            <w:r>
              <w:rPr>
                <w:sz w:val="19"/>
              </w:rPr>
              <w:t>Sopralluogo e prova di allontanamento senza ostacoli.</w:t>
            </w:r>
          </w:p>
        </w:tc>
      </w:tr>
      <w:tr w:rsidR="00431043" w14:paraId="2EED53D3" w14:textId="77777777">
        <w:trPr>
          <w:cantSplit/>
          <w:jc w:val="center"/>
        </w:trPr>
        <w:tc>
          <w:tcPr>
            <w:tcW w:w="2890" w:type="dxa"/>
            <w:shd w:val="clear" w:color="auto" w:fill="F2F6F8"/>
            <w:vAlign w:val="center"/>
          </w:tcPr>
          <w:p w14:paraId="065238FB" w14:textId="77777777" w:rsidR="00431043" w:rsidRDefault="00000000">
            <w:pPr>
              <w:spacing w:before="20" w:after="20" w:line="250" w:lineRule="auto"/>
            </w:pPr>
            <w:r>
              <w:rPr>
                <w:sz w:val="19"/>
              </w:rPr>
              <w:t>DEMO AZ02</w:t>
            </w:r>
            <w:r>
              <w:rPr>
                <w:sz w:val="19"/>
              </w:rPr>
              <w:br/>
              <w:t>Chiarire attese e reclami</w:t>
            </w:r>
          </w:p>
        </w:tc>
        <w:tc>
          <w:tcPr>
            <w:tcW w:w="2323" w:type="dxa"/>
            <w:shd w:val="clear" w:color="auto" w:fill="F2F6F8"/>
            <w:vAlign w:val="center"/>
          </w:tcPr>
          <w:p w14:paraId="1B60BC38" w14:textId="77777777" w:rsidR="00431043" w:rsidRDefault="00000000">
            <w:pPr>
              <w:spacing w:before="20" w:after="20" w:line="250" w:lineRule="auto"/>
            </w:pPr>
            <w:r>
              <w:rPr>
                <w:sz w:val="19"/>
              </w:rPr>
              <w:t>Responsabile servizio</w:t>
            </w:r>
          </w:p>
        </w:tc>
        <w:tc>
          <w:tcPr>
            <w:tcW w:w="1133" w:type="dxa"/>
            <w:shd w:val="clear" w:color="auto" w:fill="F2F6F8"/>
            <w:vAlign w:val="center"/>
          </w:tcPr>
          <w:p w14:paraId="69216B4F" w14:textId="77777777" w:rsidR="00431043" w:rsidRDefault="00000000">
            <w:pPr>
              <w:spacing w:before="20" w:after="20" w:line="250" w:lineRule="auto"/>
            </w:pPr>
            <w:r>
              <w:rPr>
                <w:sz w:val="19"/>
              </w:rPr>
              <w:t>G10</w:t>
            </w:r>
          </w:p>
        </w:tc>
        <w:tc>
          <w:tcPr>
            <w:tcW w:w="3853" w:type="dxa"/>
            <w:shd w:val="clear" w:color="auto" w:fill="F2F6F8"/>
            <w:vAlign w:val="center"/>
          </w:tcPr>
          <w:p w14:paraId="421EB407" w14:textId="77777777" w:rsidR="00431043" w:rsidRDefault="00000000">
            <w:pPr>
              <w:spacing w:before="20" w:after="20" w:line="250" w:lineRule="auto"/>
            </w:pPr>
            <w:r>
              <w:rPr>
                <w:sz w:val="19"/>
              </w:rPr>
              <w:t>Avviso comprensibile e osservazione nelle fasce critiche.</w:t>
            </w:r>
          </w:p>
        </w:tc>
      </w:tr>
      <w:tr w:rsidR="00431043" w14:paraId="249AB7F2" w14:textId="77777777">
        <w:trPr>
          <w:cantSplit/>
          <w:jc w:val="center"/>
        </w:trPr>
        <w:tc>
          <w:tcPr>
            <w:tcW w:w="2890" w:type="dxa"/>
            <w:shd w:val="clear" w:color="auto" w:fill="FFFFFF"/>
            <w:vAlign w:val="center"/>
          </w:tcPr>
          <w:p w14:paraId="61B592FA" w14:textId="77777777" w:rsidR="00431043" w:rsidRDefault="00000000">
            <w:pPr>
              <w:spacing w:before="20" w:after="20" w:line="250" w:lineRule="auto"/>
            </w:pPr>
            <w:r>
              <w:rPr>
                <w:sz w:val="19"/>
              </w:rPr>
              <w:t>DEMO AZ03</w:t>
            </w:r>
            <w:r>
              <w:rPr>
                <w:sz w:val="19"/>
              </w:rPr>
              <w:br/>
              <w:t>Provare allarme e risposta</w:t>
            </w:r>
          </w:p>
        </w:tc>
        <w:tc>
          <w:tcPr>
            <w:tcW w:w="2323" w:type="dxa"/>
            <w:shd w:val="clear" w:color="auto" w:fill="FFFFFF"/>
            <w:vAlign w:val="center"/>
          </w:tcPr>
          <w:p w14:paraId="0DD46C0C" w14:textId="77777777" w:rsidR="00431043" w:rsidRDefault="00000000">
            <w:pPr>
              <w:spacing w:before="20" w:after="20" w:line="250" w:lineRule="auto"/>
            </w:pPr>
            <w:r>
              <w:rPr>
                <w:sz w:val="19"/>
              </w:rPr>
              <w:t>Preposto e formazione</w:t>
            </w:r>
          </w:p>
        </w:tc>
        <w:tc>
          <w:tcPr>
            <w:tcW w:w="1133" w:type="dxa"/>
            <w:shd w:val="clear" w:color="auto" w:fill="FFFFFF"/>
            <w:vAlign w:val="center"/>
          </w:tcPr>
          <w:p w14:paraId="2941B911" w14:textId="77777777" w:rsidR="00431043" w:rsidRDefault="00000000">
            <w:pPr>
              <w:spacing w:before="20" w:after="20" w:line="250" w:lineRule="auto"/>
            </w:pPr>
            <w:r>
              <w:rPr>
                <w:sz w:val="19"/>
              </w:rPr>
              <w:t>G15</w:t>
            </w:r>
          </w:p>
        </w:tc>
        <w:tc>
          <w:tcPr>
            <w:tcW w:w="3853" w:type="dxa"/>
            <w:shd w:val="clear" w:color="auto" w:fill="FFFFFF"/>
            <w:vAlign w:val="center"/>
          </w:tcPr>
          <w:p w14:paraId="59657733" w14:textId="77777777" w:rsidR="00431043" w:rsidRDefault="00000000">
            <w:pPr>
              <w:spacing w:before="20" w:after="20" w:line="250" w:lineRule="auto"/>
            </w:pPr>
            <w:r>
              <w:rPr>
                <w:sz w:val="19"/>
              </w:rPr>
              <w:t>Prova sicura e riscontro del destinatario in ciascun turno campionato.</w:t>
            </w:r>
          </w:p>
        </w:tc>
      </w:tr>
    </w:tbl>
    <w:p w14:paraId="5E8F7F47" w14:textId="77777777" w:rsidR="00431043" w:rsidRDefault="00431043">
      <w:pPr>
        <w:spacing w:after="60"/>
      </w:pPr>
    </w:p>
    <w:p w14:paraId="4212A1C2" w14:textId="77777777" w:rsidR="00431043" w:rsidRDefault="00000000">
      <w:r>
        <w:t>Il datore di lavoro approva risorse per l’adeguamento e la copertura dei turni; il referente mantiene il contatto. A G15 comunica l’avanzamento. A G30 conclude la gestione ordinaria del caso, mantenendo il monitoraggio delle misure. Ricevuta e analisi hanno rispettato gli obiettivi interni di 2 e 5 giorni lavorativi.</w:t>
      </w:r>
    </w:p>
    <w:p w14:paraId="5FD45695" w14:textId="77777777" w:rsidR="00431043" w:rsidRDefault="00000000">
      <w:pPr>
        <w:pStyle w:val="Titolo2"/>
      </w:pPr>
      <w:r>
        <w:t>Evidenze di attuazione e di efficacia</w:t>
      </w:r>
    </w:p>
    <w:p w14:paraId="700A7A6D" w14:textId="77777777" w:rsidR="00431043" w:rsidRDefault="00000000">
      <w:r>
        <w:t>Nell’esempio, il nuovo assetto è disponibile a G20. Fra G21 e G25 il RSPP e il preposto verificano il passaggio e tre prove di chiamata in fasce diverse: 3 risposte su 3. Nei cinque turni osservati il supporto programmato è presente. I quattro addetti coinvolti nella prova indicano correttamente richiesta di aiuto e luogo sicuro.</w:t>
      </w:r>
    </w:p>
    <w:p w14:paraId="5D07A1CE" w14:textId="77777777" w:rsidR="00431043" w:rsidRDefault="00000000">
      <w:r>
        <w:t>Le informazioni sulle attese risultano disponibili nei turni osservati. L’assenza di nuove segnalazioni nel breve periodo viene registrata, ma non è usata da sola come prova di sicurezza. Restano da osservare le fasce meno rappresentate.</w:t>
      </w:r>
    </w:p>
    <w:p w14:paraId="08D73F92" w14:textId="77777777" w:rsidR="00431043" w:rsidRDefault="00000000">
      <w:pPr>
        <w:pStyle w:val="Titolo2"/>
      </w:pPr>
      <w:r>
        <w:t>Registro e giudizio residuo verificato</w:t>
      </w:r>
    </w:p>
    <w:p w14:paraId="44AE6E73" w14:textId="77777777" w:rsidR="00431043" w:rsidRDefault="00000000">
      <w:r>
        <w:t xml:space="preserve">A09: </w:t>
      </w:r>
      <w:r>
        <w:rPr>
          <w:b/>
        </w:rPr>
        <w:t>DEMO E01</w:t>
      </w:r>
      <w:r>
        <w:t>; periodo fittizio G1–G30; servizi al pubblico; origine esterna; minaccia riferita; tutela urgente attivata; gestione conclusa con monitoraggio; azioni DEMO AZ01–03. Identità e dettagli sono nel fascicolo separato, esclusi dal riepilogo.</w:t>
      </w:r>
    </w:p>
    <w:p w14:paraId="72D00445" w14:textId="77777777" w:rsidR="00431043" w:rsidRDefault="00000000">
      <w:r>
        <w:t xml:space="preserve">A G30, dopo le prove, il giudizio residuo è </w:t>
      </w:r>
      <w:r>
        <w:rPr>
          <w:b/>
        </w:rPr>
        <w:t>Mantenimento e verifica</w:t>
      </w:r>
      <w:r>
        <w:t xml:space="preserve"> nel perimetro osservato. Il datore di lavoro conferma copertura e manutenzione; il preposto verifica le altre fasce entro G45. Guasto, mancata risposta o nuova criticità riaprono l’azione. Non viene dichiarato rischio nullo.</w:t>
      </w:r>
    </w:p>
    <w:p w14:paraId="3140CABF" w14:textId="77777777" w:rsidR="00431043" w:rsidRDefault="00000000">
      <w:pPr>
        <w:spacing w:after="100"/>
      </w:pPr>
      <w:r>
        <w:rPr>
          <w:sz w:val="17"/>
        </w:rPr>
        <w:t>Esempio applicativo collegato ad A09 e A15–A17. Le frazioni 3 su 3 e i campioni sono risultati inventati, non soglie normative.</w:t>
      </w:r>
    </w:p>
    <w:p w14:paraId="1DAEC8A5" w14:textId="77777777" w:rsidR="00431043" w:rsidRDefault="00000000">
      <w:r>
        <w:br w:type="page"/>
      </w:r>
    </w:p>
    <w:p w14:paraId="555431D0" w14:textId="77777777" w:rsidR="00431043" w:rsidRDefault="00000000">
      <w:pPr>
        <w:spacing w:after="60"/>
      </w:pPr>
      <w:r>
        <w:rPr>
          <w:sz w:val="18"/>
        </w:rPr>
        <w:t>CASI FITTIZI COMPILATI</w:t>
      </w:r>
    </w:p>
    <w:p w14:paraId="1A07EA88" w14:textId="77777777" w:rsidR="00431043" w:rsidRDefault="00000000">
      <w:pPr>
        <w:pStyle w:val="Titolo1"/>
      </w:pPr>
      <w:bookmarkStart w:id="69" w:name="A20c"/>
      <w:r>
        <w:t>A20 Esempio di molestie digitali interne</w:t>
      </w:r>
      <w:bookmarkEnd w:id="69"/>
    </w:p>
    <w:p w14:paraId="3CBD2173" w14:textId="77777777" w:rsidR="00431043" w:rsidRDefault="00000000">
      <w:r>
        <w:rPr>
          <w:sz w:val="18"/>
        </w:rPr>
        <w:t>CASO DEMO 02. Tutti i fatti, passaggi e risultati sono inventati. I giorni indicano una sequenza fittizia di calendario. L’esempio mostra come usare il canale alternativo e distinguere tutela, verifica e decisioni.</w:t>
      </w:r>
    </w:p>
    <w:p w14:paraId="3EB8FB8A" w14:textId="77777777" w:rsidR="00431043" w:rsidRDefault="00000000">
      <w:pPr>
        <w:pStyle w:val="Titolo2"/>
      </w:pPr>
      <w:r>
        <w:t>Segnalazione e scenario</w:t>
      </w:r>
    </w:p>
    <w:p w14:paraId="5996B0E7" w14:textId="77777777" w:rsidR="00431043" w:rsidRDefault="00000000">
      <w:r>
        <w:t>A G1 una lavoratrice riferisce messaggi insistenti a contenuto sessuale da un responsabile mediante uno strumento connesso al lavoro, oltre a una pressione a non parlarne. Il responsabile è anche destinatario del canale ordinario. La persona usa il contatto alternativo già pubblicato e chiede di essere ricontattata solo attraverso un recapito sicuro.</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946"/>
        <w:gridCol w:w="7253"/>
      </w:tblGrid>
      <w:tr w:rsidR="00431043" w14:paraId="4526F60A" w14:textId="77777777">
        <w:trPr>
          <w:cantSplit/>
          <w:tblHeader/>
          <w:jc w:val="center"/>
        </w:trPr>
        <w:tc>
          <w:tcPr>
            <w:tcW w:w="2946" w:type="dxa"/>
            <w:shd w:val="clear" w:color="auto" w:fill="16324F"/>
            <w:vAlign w:val="center"/>
          </w:tcPr>
          <w:p w14:paraId="050D6A9C" w14:textId="77777777" w:rsidR="00431043" w:rsidRDefault="00000000">
            <w:pPr>
              <w:spacing w:before="20" w:after="20" w:line="250" w:lineRule="auto"/>
            </w:pPr>
            <w:r>
              <w:rPr>
                <w:b/>
                <w:color w:val="FFFFFF"/>
                <w:sz w:val="19"/>
              </w:rPr>
              <w:t>Campo A03 o A08</w:t>
            </w:r>
          </w:p>
        </w:tc>
        <w:tc>
          <w:tcPr>
            <w:tcW w:w="7253" w:type="dxa"/>
            <w:shd w:val="clear" w:color="auto" w:fill="16324F"/>
            <w:vAlign w:val="center"/>
          </w:tcPr>
          <w:p w14:paraId="6EBF8A3B" w14:textId="77777777" w:rsidR="00431043" w:rsidRDefault="00000000">
            <w:pPr>
              <w:spacing w:before="20" w:after="20" w:line="250" w:lineRule="auto"/>
            </w:pPr>
            <w:r>
              <w:rPr>
                <w:b/>
                <w:color w:val="FFFFFF"/>
                <w:sz w:val="19"/>
              </w:rPr>
              <w:t>Esempio compilato</w:t>
            </w:r>
          </w:p>
        </w:tc>
      </w:tr>
      <w:tr w:rsidR="00431043" w14:paraId="5847D3F1" w14:textId="77777777">
        <w:trPr>
          <w:cantSplit/>
          <w:jc w:val="center"/>
        </w:trPr>
        <w:tc>
          <w:tcPr>
            <w:tcW w:w="2946" w:type="dxa"/>
            <w:shd w:val="clear" w:color="auto" w:fill="FFFFFF"/>
            <w:vAlign w:val="center"/>
          </w:tcPr>
          <w:p w14:paraId="02B9BA2C" w14:textId="77777777" w:rsidR="00431043" w:rsidRDefault="00000000">
            <w:pPr>
              <w:spacing w:before="20" w:after="20" w:line="250" w:lineRule="auto"/>
            </w:pPr>
            <w:r>
              <w:rPr>
                <w:sz w:val="19"/>
              </w:rPr>
              <w:t>Codici e destinatario</w:t>
            </w:r>
          </w:p>
        </w:tc>
        <w:tc>
          <w:tcPr>
            <w:tcW w:w="7253" w:type="dxa"/>
            <w:shd w:val="clear" w:color="auto" w:fill="FFFFFF"/>
            <w:vAlign w:val="center"/>
          </w:tcPr>
          <w:p w14:paraId="2A27E9FA" w14:textId="77777777" w:rsidR="00431043" w:rsidRDefault="00000000">
            <w:pPr>
              <w:spacing w:before="20" w:after="20" w:line="250" w:lineRule="auto"/>
            </w:pPr>
            <w:r>
              <w:rPr>
                <w:sz w:val="19"/>
              </w:rPr>
              <w:t>DEMO SC02 e DEMO E02; referente esterno incaricato, indipendente dal responsabile interessato.</w:t>
            </w:r>
          </w:p>
        </w:tc>
      </w:tr>
      <w:tr w:rsidR="00431043" w14:paraId="20181118" w14:textId="77777777">
        <w:trPr>
          <w:cantSplit/>
          <w:jc w:val="center"/>
        </w:trPr>
        <w:tc>
          <w:tcPr>
            <w:tcW w:w="2946" w:type="dxa"/>
            <w:shd w:val="clear" w:color="auto" w:fill="F2F6F8"/>
            <w:vAlign w:val="center"/>
          </w:tcPr>
          <w:p w14:paraId="569AB744" w14:textId="77777777" w:rsidR="00431043" w:rsidRDefault="00000000">
            <w:pPr>
              <w:spacing w:before="20" w:after="20" w:line="250" w:lineRule="auto"/>
            </w:pPr>
            <w:r>
              <w:rPr>
                <w:sz w:val="19"/>
              </w:rPr>
              <w:t>Esposizione e possibili conseguenze</w:t>
            </w:r>
          </w:p>
        </w:tc>
        <w:tc>
          <w:tcPr>
            <w:tcW w:w="7253" w:type="dxa"/>
            <w:shd w:val="clear" w:color="auto" w:fill="F2F6F8"/>
            <w:vAlign w:val="center"/>
          </w:tcPr>
          <w:p w14:paraId="08758911" w14:textId="77777777" w:rsidR="00431043" w:rsidRDefault="00000000">
            <w:pPr>
              <w:spacing w:before="20" w:after="20" w:line="250" w:lineRule="auto"/>
            </w:pPr>
            <w:r>
              <w:rPr>
                <w:sz w:val="19"/>
              </w:rPr>
              <w:t>Contatti digitali ripetuti e potere su incarichi e valutazioni; possibili danni psicologici e professionali.</w:t>
            </w:r>
          </w:p>
        </w:tc>
      </w:tr>
      <w:tr w:rsidR="00431043" w14:paraId="0768CC86" w14:textId="77777777">
        <w:trPr>
          <w:cantSplit/>
          <w:jc w:val="center"/>
        </w:trPr>
        <w:tc>
          <w:tcPr>
            <w:tcW w:w="2946" w:type="dxa"/>
            <w:shd w:val="clear" w:color="auto" w:fill="FFFFFF"/>
            <w:vAlign w:val="center"/>
          </w:tcPr>
          <w:p w14:paraId="565476DF" w14:textId="77777777" w:rsidR="00431043" w:rsidRDefault="00000000">
            <w:pPr>
              <w:spacing w:before="20" w:after="20" w:line="250" w:lineRule="auto"/>
            </w:pPr>
            <w:r>
              <w:rPr>
                <w:sz w:val="19"/>
              </w:rPr>
              <w:t>Giudizio e priorità iniziali</w:t>
            </w:r>
          </w:p>
        </w:tc>
        <w:tc>
          <w:tcPr>
            <w:tcW w:w="7253" w:type="dxa"/>
            <w:shd w:val="clear" w:color="auto" w:fill="FFFFFF"/>
            <w:vAlign w:val="center"/>
          </w:tcPr>
          <w:p w14:paraId="016128D9" w14:textId="77777777" w:rsidR="00431043" w:rsidRDefault="00000000">
            <w:pPr>
              <w:spacing w:before="20" w:after="20" w:line="250" w:lineRule="auto"/>
            </w:pPr>
            <w:r>
              <w:rPr>
                <w:sz w:val="19"/>
              </w:rPr>
              <w:t>Protezioni insufficienti contro contatti e ritorsioni; scenario serio plausibile. Priorità Alta.</w:t>
            </w:r>
          </w:p>
        </w:tc>
      </w:tr>
      <w:tr w:rsidR="00431043" w14:paraId="21E4024F" w14:textId="77777777">
        <w:trPr>
          <w:cantSplit/>
          <w:jc w:val="center"/>
        </w:trPr>
        <w:tc>
          <w:tcPr>
            <w:tcW w:w="2946" w:type="dxa"/>
            <w:shd w:val="clear" w:color="auto" w:fill="F2F6F8"/>
            <w:vAlign w:val="center"/>
          </w:tcPr>
          <w:p w14:paraId="5A7AF34A" w14:textId="77777777" w:rsidR="00431043" w:rsidRDefault="00000000">
            <w:pPr>
              <w:spacing w:before="20" w:after="20" w:line="250" w:lineRule="auto"/>
            </w:pPr>
            <w:r>
              <w:rPr>
                <w:sz w:val="19"/>
              </w:rPr>
              <w:t>Incertezza da chiarire</w:t>
            </w:r>
          </w:p>
        </w:tc>
        <w:tc>
          <w:tcPr>
            <w:tcW w:w="7253" w:type="dxa"/>
            <w:shd w:val="clear" w:color="auto" w:fill="F2F6F8"/>
            <w:vAlign w:val="center"/>
          </w:tcPr>
          <w:p w14:paraId="39D45595" w14:textId="77777777" w:rsidR="00431043" w:rsidRDefault="00000000">
            <w:pPr>
              <w:spacing w:before="20" w:after="20" w:line="250" w:lineRule="auto"/>
            </w:pPr>
            <w:r>
              <w:rPr>
                <w:sz w:val="19"/>
              </w:rPr>
              <w:t>Contenuto, frequenza e contesto dei messaggi; pressione riferita; disponibilità di riscontri pertinenti.</w:t>
            </w:r>
          </w:p>
        </w:tc>
      </w:tr>
    </w:tbl>
    <w:p w14:paraId="4339479F" w14:textId="77777777" w:rsidR="00431043" w:rsidRDefault="00431043">
      <w:pPr>
        <w:spacing w:after="60"/>
      </w:pPr>
    </w:p>
    <w:p w14:paraId="077D7E13" w14:textId="77777777" w:rsidR="00431043" w:rsidRDefault="00000000">
      <w:pPr>
        <w:pStyle w:val="Titolo2"/>
      </w:pPr>
      <w:r>
        <w:t>Tutela e mandato imparziale</w:t>
      </w:r>
    </w:p>
    <w:p w14:paraId="745A542C" w14:textId="77777777" w:rsidR="00431043" w:rsidRDefault="00000000">
      <w:r>
        <w:t>Il referente conferma la ricezione a G1 e completa l’analisi iniziale a G3. Esclude il responsabile interessato dalla gestione del caso e verifica l’assenza di conflitti nell’incaricato. Non emerge un pericolo fisico attuale, ma la tutela organizzativa viene attivata subito: referente unico e approvazione indipendente delle assegnazioni, senza penalizzare la lavoratrice.</w:t>
      </w:r>
    </w:p>
    <w:p w14:paraId="485C21CE" w14:textId="77777777" w:rsidR="00431043" w:rsidRDefault="00000000">
      <w:r>
        <w:t>Sono concordate comunicazioni professionali tramite i canali necessari e offerto supporto qualificato, senza imporlo. Il referente controlla pressioni, esclusioni e cambiamenti immotivati; non richiede denuncia esterna o confronto diretto come condizione di intervento.</w:t>
      </w:r>
    </w:p>
    <w:p w14:paraId="1189C590" w14:textId="77777777" w:rsidR="00431043" w:rsidRDefault="00000000">
      <w:pPr>
        <w:pStyle w:val="Titolo2"/>
      </w:pPr>
      <w:r>
        <w:t>Verifica dei fatti A10</w:t>
      </w:r>
    </w:p>
    <w:p w14:paraId="6D6CE41A" w14:textId="77777777" w:rsidR="00431043" w:rsidRDefault="00000000">
      <w:r>
        <w:t>Il mandato riguarda messaggi e condizioni organizzative pertinenti. Sono acquisiti in modo protetto gli elementi già legittimamente disponibili; si svolgono colloqui separati e viene consentita risposta sui fatti alla persona segnalata. Nessun accesso indiscriminato ad account privati e nessuna diffusione nella chat di lavoro.</w:t>
      </w:r>
    </w:p>
    <w:p w14:paraId="05779B88" w14:textId="77777777" w:rsidR="00431043" w:rsidRDefault="00000000">
      <w:r>
        <w:t>La funzione competente verifica separatamente l’eventuale applicabilità del whistleblowing. Nell’esempio il percorso ordinario prosegue, senza attribuire automaticamente le garanzie o i termini del D.Lgs. 24/2023.</w:t>
      </w:r>
    </w:p>
    <w:p w14:paraId="58965B0A" w14:textId="77777777" w:rsidR="00431043" w:rsidRDefault="00000000">
      <w:pPr>
        <w:spacing w:after="100"/>
      </w:pPr>
      <w:r>
        <w:rPr>
          <w:sz w:val="17"/>
        </w:rPr>
        <w:t>Esempio collegato ad A03 e A07–A11. Riferimenti F1, N4, N6, N9 e N13.</w:t>
      </w:r>
    </w:p>
    <w:p w14:paraId="1B2F7609" w14:textId="77777777" w:rsidR="00431043" w:rsidRDefault="00000000">
      <w:r>
        <w:br w:type="page"/>
      </w:r>
    </w:p>
    <w:p w14:paraId="06D0043A" w14:textId="77777777" w:rsidR="00431043" w:rsidRDefault="00000000">
      <w:pPr>
        <w:spacing w:after="60"/>
      </w:pPr>
      <w:r>
        <w:rPr>
          <w:sz w:val="18"/>
        </w:rPr>
        <w:t>CASI FITTIZI COMPILATI</w:t>
      </w:r>
    </w:p>
    <w:p w14:paraId="753EC716" w14:textId="77777777" w:rsidR="00431043" w:rsidRDefault="00000000">
      <w:pPr>
        <w:pStyle w:val="Titolo1"/>
      </w:pPr>
      <w:bookmarkStart w:id="70" w:name="A20d"/>
      <w:r>
        <w:t>A20 Decisioni e verifica nel caso digitale</w:t>
      </w:r>
      <w:bookmarkEnd w:id="70"/>
    </w:p>
    <w:p w14:paraId="046882AB" w14:textId="77777777" w:rsidR="00431043" w:rsidRDefault="00000000">
      <w:r>
        <w:rPr>
          <w:sz w:val="18"/>
        </w:rPr>
        <w:t>CASO DEMO 02 continuazione. Gli esiti descritti sono inventati. Una conclusione sul caso non chiude automaticamente le azioni preventive.</w:t>
      </w:r>
    </w:p>
    <w:p w14:paraId="38698E59" w14:textId="77777777" w:rsidR="00431043" w:rsidRDefault="00000000">
      <w:pPr>
        <w:pStyle w:val="Titolo2"/>
      </w:pPr>
      <w:r>
        <w:t>Riscontri e decisioni motivate</w:t>
      </w:r>
    </w:p>
    <w:p w14:paraId="4486B6F6" w14:textId="77777777" w:rsidR="00431043" w:rsidRDefault="00000000">
      <w:r>
        <w:t>Nella sequenza fittizia, i messaggi pertinenti e i colloqui riscontrano contenuti sessuali insistenti e indesiderati. La pressione a non parlarne rimane riferita e non corroborata. A G15 il referente aggiorna la persona; a G25 comunica la conclusione ordinaria nei limiti necessari, senza trasmettere integralmente il fascicolo.</w:t>
      </w:r>
    </w:p>
    <w:p w14:paraId="7F25D1E8" w14:textId="77777777" w:rsidR="00431043" w:rsidRDefault="00000000">
      <w:r>
        <w:t>La relazione distingue i due esiti. La funzione competente valuta eventuali conseguenze disciplinari secondo legge, contratto e garanzie della persona segnalata, senza sanzione automatica. Le protezioni e la correzione delle lacune organizzative procedono indipendentemente dalla qualificazione penale.</w:t>
      </w:r>
    </w:p>
    <w:p w14:paraId="68F2A99D" w14:textId="77777777" w:rsidR="00431043" w:rsidRDefault="00000000">
      <w:pPr>
        <w:pStyle w:val="Titolo2"/>
      </w:pPr>
      <w:r>
        <w:t>Misure proporzionate e responsabilità A15</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85" w:type="dxa"/>
          <w:left w:w="85" w:type="dxa"/>
          <w:bottom w:w="85" w:type="dxa"/>
          <w:right w:w="85" w:type="dxa"/>
        </w:tblCellMar>
        <w:tblLook w:val="04A0" w:firstRow="1" w:lastRow="0" w:firstColumn="1" w:lastColumn="0" w:noHBand="0" w:noVBand="1"/>
      </w:tblPr>
      <w:tblGrid>
        <w:gridCol w:w="2946"/>
        <w:gridCol w:w="2436"/>
        <w:gridCol w:w="1473"/>
        <w:gridCol w:w="3343"/>
      </w:tblGrid>
      <w:tr w:rsidR="00431043" w14:paraId="39F9925D" w14:textId="77777777">
        <w:trPr>
          <w:cantSplit/>
          <w:tblHeader/>
          <w:jc w:val="center"/>
        </w:trPr>
        <w:tc>
          <w:tcPr>
            <w:tcW w:w="2946" w:type="dxa"/>
            <w:shd w:val="clear" w:color="auto" w:fill="16324F"/>
            <w:vAlign w:val="center"/>
          </w:tcPr>
          <w:p w14:paraId="4061E173" w14:textId="77777777" w:rsidR="00431043" w:rsidRDefault="00000000">
            <w:pPr>
              <w:spacing w:before="20" w:after="20" w:line="250" w:lineRule="auto"/>
            </w:pPr>
            <w:r>
              <w:rPr>
                <w:b/>
                <w:color w:val="FFFFFF"/>
                <w:sz w:val="19"/>
              </w:rPr>
              <w:t>Azione</w:t>
            </w:r>
          </w:p>
        </w:tc>
        <w:tc>
          <w:tcPr>
            <w:tcW w:w="2436" w:type="dxa"/>
            <w:shd w:val="clear" w:color="auto" w:fill="16324F"/>
            <w:vAlign w:val="center"/>
          </w:tcPr>
          <w:p w14:paraId="0612C475" w14:textId="77777777" w:rsidR="00431043" w:rsidRDefault="00000000">
            <w:pPr>
              <w:spacing w:before="20" w:after="20" w:line="250" w:lineRule="auto"/>
            </w:pPr>
            <w:r>
              <w:rPr>
                <w:b/>
                <w:color w:val="FFFFFF"/>
                <w:sz w:val="19"/>
              </w:rPr>
              <w:t>Responsabile</w:t>
            </w:r>
          </w:p>
        </w:tc>
        <w:tc>
          <w:tcPr>
            <w:tcW w:w="1473" w:type="dxa"/>
            <w:shd w:val="clear" w:color="auto" w:fill="16324F"/>
            <w:vAlign w:val="center"/>
          </w:tcPr>
          <w:p w14:paraId="19078184" w14:textId="77777777" w:rsidR="00431043" w:rsidRDefault="00000000">
            <w:pPr>
              <w:spacing w:before="20" w:after="20" w:line="250" w:lineRule="auto"/>
            </w:pPr>
            <w:r>
              <w:rPr>
                <w:b/>
                <w:color w:val="FFFFFF"/>
                <w:sz w:val="19"/>
              </w:rPr>
              <w:t>Termine</w:t>
            </w:r>
          </w:p>
        </w:tc>
        <w:tc>
          <w:tcPr>
            <w:tcW w:w="3343" w:type="dxa"/>
            <w:shd w:val="clear" w:color="auto" w:fill="16324F"/>
            <w:vAlign w:val="center"/>
          </w:tcPr>
          <w:p w14:paraId="50006398" w14:textId="77777777" w:rsidR="00431043" w:rsidRDefault="00000000">
            <w:pPr>
              <w:spacing w:before="20" w:after="20" w:line="250" w:lineRule="auto"/>
            </w:pPr>
            <w:r>
              <w:rPr>
                <w:b/>
                <w:color w:val="FFFFFF"/>
                <w:sz w:val="19"/>
              </w:rPr>
              <w:t>Evidenza prevista</w:t>
            </w:r>
          </w:p>
        </w:tc>
      </w:tr>
      <w:tr w:rsidR="00431043" w14:paraId="7FEEE200" w14:textId="77777777">
        <w:trPr>
          <w:cantSplit/>
          <w:jc w:val="center"/>
        </w:trPr>
        <w:tc>
          <w:tcPr>
            <w:tcW w:w="2946" w:type="dxa"/>
            <w:shd w:val="clear" w:color="auto" w:fill="FFFFFF"/>
            <w:vAlign w:val="center"/>
          </w:tcPr>
          <w:p w14:paraId="3670D2F3" w14:textId="77777777" w:rsidR="00431043" w:rsidRDefault="00000000">
            <w:pPr>
              <w:spacing w:before="20" w:after="20" w:line="250" w:lineRule="auto"/>
            </w:pPr>
            <w:r>
              <w:rPr>
                <w:sz w:val="19"/>
              </w:rPr>
              <w:t>DEMO AZ04</w:t>
            </w:r>
            <w:r>
              <w:rPr>
                <w:sz w:val="19"/>
              </w:rPr>
              <w:br/>
              <w:t>Canale alternativo e astensione</w:t>
            </w:r>
          </w:p>
        </w:tc>
        <w:tc>
          <w:tcPr>
            <w:tcW w:w="2436" w:type="dxa"/>
            <w:shd w:val="clear" w:color="auto" w:fill="FFFFFF"/>
            <w:vAlign w:val="center"/>
          </w:tcPr>
          <w:p w14:paraId="215993F7" w14:textId="77777777" w:rsidR="00431043" w:rsidRDefault="00000000">
            <w:pPr>
              <w:spacing w:before="20" w:after="20" w:line="250" w:lineRule="auto"/>
            </w:pPr>
            <w:r>
              <w:rPr>
                <w:sz w:val="19"/>
              </w:rPr>
              <w:t>Datore di lavoro</w:t>
            </w:r>
          </w:p>
        </w:tc>
        <w:tc>
          <w:tcPr>
            <w:tcW w:w="1473" w:type="dxa"/>
            <w:shd w:val="clear" w:color="auto" w:fill="FFFFFF"/>
            <w:vAlign w:val="center"/>
          </w:tcPr>
          <w:p w14:paraId="048E1C7D" w14:textId="77777777" w:rsidR="00431043" w:rsidRDefault="00000000">
            <w:pPr>
              <w:spacing w:before="20" w:after="20" w:line="250" w:lineRule="auto"/>
            </w:pPr>
            <w:r>
              <w:rPr>
                <w:sz w:val="19"/>
              </w:rPr>
              <w:t>G5</w:t>
            </w:r>
          </w:p>
        </w:tc>
        <w:tc>
          <w:tcPr>
            <w:tcW w:w="3343" w:type="dxa"/>
            <w:shd w:val="clear" w:color="auto" w:fill="FFFFFF"/>
            <w:vAlign w:val="center"/>
          </w:tcPr>
          <w:p w14:paraId="5AE78BE6" w14:textId="77777777" w:rsidR="00431043" w:rsidRDefault="00000000">
            <w:pPr>
              <w:spacing w:before="20" w:after="20" w:line="250" w:lineRule="auto"/>
            </w:pPr>
            <w:r>
              <w:rPr>
                <w:sz w:val="19"/>
              </w:rPr>
              <w:t>Recapiti funzionanti e gestione indipendente del caso.</w:t>
            </w:r>
          </w:p>
        </w:tc>
      </w:tr>
      <w:tr w:rsidR="00431043" w14:paraId="714EC9CC" w14:textId="77777777">
        <w:trPr>
          <w:cantSplit/>
          <w:jc w:val="center"/>
        </w:trPr>
        <w:tc>
          <w:tcPr>
            <w:tcW w:w="2946" w:type="dxa"/>
            <w:shd w:val="clear" w:color="auto" w:fill="F2F6F8"/>
            <w:vAlign w:val="center"/>
          </w:tcPr>
          <w:p w14:paraId="0A6105FA" w14:textId="77777777" w:rsidR="00431043" w:rsidRDefault="00000000">
            <w:pPr>
              <w:spacing w:before="20" w:after="20" w:line="250" w:lineRule="auto"/>
            </w:pPr>
            <w:r>
              <w:rPr>
                <w:sz w:val="19"/>
              </w:rPr>
              <w:t>DEMO AZ05</w:t>
            </w:r>
            <w:r>
              <w:rPr>
                <w:sz w:val="19"/>
              </w:rPr>
              <w:br/>
              <w:t>Verificare assegnazioni e tutele</w:t>
            </w:r>
          </w:p>
        </w:tc>
        <w:tc>
          <w:tcPr>
            <w:tcW w:w="2436" w:type="dxa"/>
            <w:shd w:val="clear" w:color="auto" w:fill="F2F6F8"/>
            <w:vAlign w:val="center"/>
          </w:tcPr>
          <w:p w14:paraId="472EF18E" w14:textId="77777777" w:rsidR="00431043" w:rsidRDefault="00000000">
            <w:pPr>
              <w:spacing w:before="20" w:after="20" w:line="250" w:lineRule="auto"/>
            </w:pPr>
            <w:r>
              <w:rPr>
                <w:sz w:val="19"/>
              </w:rPr>
              <w:t>Funzione indipendente</w:t>
            </w:r>
          </w:p>
        </w:tc>
        <w:tc>
          <w:tcPr>
            <w:tcW w:w="1473" w:type="dxa"/>
            <w:shd w:val="clear" w:color="auto" w:fill="F2F6F8"/>
            <w:vAlign w:val="center"/>
          </w:tcPr>
          <w:p w14:paraId="6EF5B517" w14:textId="77777777" w:rsidR="00431043" w:rsidRDefault="00000000">
            <w:pPr>
              <w:spacing w:before="20" w:after="20" w:line="250" w:lineRule="auto"/>
            </w:pPr>
            <w:r>
              <w:rPr>
                <w:sz w:val="19"/>
              </w:rPr>
              <w:t>G1 poi G15 e G45</w:t>
            </w:r>
          </w:p>
        </w:tc>
        <w:tc>
          <w:tcPr>
            <w:tcW w:w="3343" w:type="dxa"/>
            <w:shd w:val="clear" w:color="auto" w:fill="F2F6F8"/>
            <w:vAlign w:val="center"/>
          </w:tcPr>
          <w:p w14:paraId="633131C2" w14:textId="77777777" w:rsidR="00431043" w:rsidRDefault="00000000">
            <w:pPr>
              <w:spacing w:before="20" w:after="20" w:line="250" w:lineRule="auto"/>
            </w:pPr>
            <w:r>
              <w:rPr>
                <w:sz w:val="19"/>
              </w:rPr>
              <w:t>Controllo motivato di incarichi e contatti, ascoltando la persona.</w:t>
            </w:r>
          </w:p>
        </w:tc>
      </w:tr>
      <w:tr w:rsidR="00431043" w14:paraId="46238ADB" w14:textId="77777777">
        <w:trPr>
          <w:cantSplit/>
          <w:jc w:val="center"/>
        </w:trPr>
        <w:tc>
          <w:tcPr>
            <w:tcW w:w="2946" w:type="dxa"/>
            <w:shd w:val="clear" w:color="auto" w:fill="FFFFFF"/>
            <w:vAlign w:val="center"/>
          </w:tcPr>
          <w:p w14:paraId="76A08DA5" w14:textId="77777777" w:rsidR="00431043" w:rsidRDefault="00000000">
            <w:pPr>
              <w:spacing w:before="20" w:after="20" w:line="250" w:lineRule="auto"/>
            </w:pPr>
            <w:r>
              <w:rPr>
                <w:sz w:val="19"/>
              </w:rPr>
              <w:t>DEMO AZ06</w:t>
            </w:r>
            <w:r>
              <w:rPr>
                <w:sz w:val="19"/>
              </w:rPr>
              <w:br/>
              <w:t>Regole digitali e formazione</w:t>
            </w:r>
          </w:p>
        </w:tc>
        <w:tc>
          <w:tcPr>
            <w:tcW w:w="2436" w:type="dxa"/>
            <w:shd w:val="clear" w:color="auto" w:fill="FFFFFF"/>
            <w:vAlign w:val="center"/>
          </w:tcPr>
          <w:p w14:paraId="0866DA92" w14:textId="77777777" w:rsidR="00431043" w:rsidRDefault="00000000">
            <w:pPr>
              <w:spacing w:before="20" w:after="20" w:line="250" w:lineRule="auto"/>
            </w:pPr>
            <w:r>
              <w:rPr>
                <w:sz w:val="19"/>
              </w:rPr>
              <w:t>Risorse umane e formazione</w:t>
            </w:r>
          </w:p>
        </w:tc>
        <w:tc>
          <w:tcPr>
            <w:tcW w:w="1473" w:type="dxa"/>
            <w:shd w:val="clear" w:color="auto" w:fill="FFFFFF"/>
            <w:vAlign w:val="center"/>
          </w:tcPr>
          <w:p w14:paraId="6CDBCE9B" w14:textId="77777777" w:rsidR="00431043" w:rsidRDefault="00000000">
            <w:pPr>
              <w:spacing w:before="20" w:after="20" w:line="250" w:lineRule="auto"/>
            </w:pPr>
            <w:r>
              <w:rPr>
                <w:sz w:val="19"/>
              </w:rPr>
              <w:t>G20</w:t>
            </w:r>
          </w:p>
        </w:tc>
        <w:tc>
          <w:tcPr>
            <w:tcW w:w="3343" w:type="dxa"/>
            <w:shd w:val="clear" w:color="auto" w:fill="FFFFFF"/>
            <w:vAlign w:val="center"/>
          </w:tcPr>
          <w:p w14:paraId="4791F9A8" w14:textId="77777777" w:rsidR="00431043" w:rsidRDefault="00000000">
            <w:pPr>
              <w:spacing w:before="20" w:after="20" w:line="250" w:lineRule="auto"/>
            </w:pPr>
            <w:r>
              <w:rPr>
                <w:sz w:val="19"/>
              </w:rPr>
              <w:t>Regole comunicate e verifica delle competenze dei responsabili.</w:t>
            </w:r>
          </w:p>
        </w:tc>
      </w:tr>
    </w:tbl>
    <w:p w14:paraId="5C92D1D1" w14:textId="77777777" w:rsidR="00431043" w:rsidRDefault="00431043">
      <w:pPr>
        <w:spacing w:after="60"/>
      </w:pPr>
    </w:p>
    <w:p w14:paraId="07882C1A" w14:textId="77777777" w:rsidR="00431043" w:rsidRDefault="00000000">
      <w:pPr>
        <w:pStyle w:val="Titolo2"/>
      </w:pPr>
      <w:r>
        <w:t>Esito atteso e risultato verificato</w:t>
      </w:r>
    </w:p>
    <w:p w14:paraId="0E108783" w14:textId="77777777" w:rsidR="00431043" w:rsidRDefault="00000000">
      <w:r>
        <w:t>L’esito atteso è ridurre i contatti indesiderati e rendere utilizzabile una gestione indipendente. È una previsione fino alla verifica. Nell’esempio, a G20 le regole sono diffuse e gli otto responsabili completano la verifica prevista; a G45 le prove del canale alternativo hanno esito positivo e il controllo degli incarichi non rileva penalizzazioni immotivate.</w:t>
      </w:r>
    </w:p>
    <w:p w14:paraId="2B2B6A8F" w14:textId="77777777" w:rsidR="00431043" w:rsidRDefault="00000000">
      <w:r>
        <w:t xml:space="preserve">Il ricontatto sicuro a G45 non evidenzia ulteriori messaggi indesiderati nel periodo osservato. Sulla base di queste evidenze il giudizio residuo è </w:t>
      </w:r>
      <w:r>
        <w:rPr>
          <w:b/>
        </w:rPr>
        <w:t>Mantenimento e verifica</w:t>
      </w:r>
      <w:r>
        <w:t>, con limite del campione breve e nuovo controllo a G60. Non si presume che la sola assenza di nuove segnalazioni dimostri l’eliminazione del rischio.</w:t>
      </w:r>
    </w:p>
    <w:p w14:paraId="3BA3ABBE" w14:textId="77777777" w:rsidR="00431043" w:rsidRDefault="00000000">
      <w:pPr>
        <w:pStyle w:val="Titolo2"/>
      </w:pPr>
      <w:r>
        <w:t>Registro e comunicazione preventiva</w:t>
      </w:r>
    </w:p>
    <w:p w14:paraId="11006FEB" w14:textId="77777777" w:rsidR="00431043" w:rsidRDefault="00000000">
      <w:r>
        <w:t xml:space="preserve">A09: </w:t>
      </w:r>
      <w:r>
        <w:rPr>
          <w:b/>
        </w:rPr>
        <w:t>DEMO E02</w:t>
      </w:r>
      <w:r>
        <w:t>; origine interna digitale; gestione conclusa a G25; tutela e monitoraggio attivi; azioni DEMO AZ04–06. Nel report condiviso si descrivono solo lacune del canale e interventi, aggregando periodi o unità ed eliminando dettagli riconoscibili. Messaggi, nomi e contenuti intimi restano esclusi.</w:t>
      </w:r>
    </w:p>
    <w:p w14:paraId="58D24051" w14:textId="77777777" w:rsidR="00431043" w:rsidRDefault="00000000">
      <w:pPr>
        <w:spacing w:after="100"/>
      </w:pPr>
      <w:r>
        <w:rPr>
          <w:sz w:val="17"/>
        </w:rPr>
        <w:t>Esempio collegato ad A09–A11 e A15–A18. Le priorità sono quelle qualitative del manuale; l’incertezza rimane un campo distinto. Riferimenti N1, N4, N6 e N13.</w:t>
      </w:r>
    </w:p>
    <w:sectPr w:rsidR="00431043" w:rsidSect="00034616">
      <w:headerReference w:type="default" r:id="rId32"/>
      <w:footerReference w:type="default" r:id="rId33"/>
      <w:footerReference w:type="first" r:id="rId34"/>
      <w:pgSz w:w="12240" w:h="15840"/>
      <w:pgMar w:top="1020" w:right="1020" w:bottom="907" w:left="1020" w:header="397" w:footer="39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B3E23A" w14:textId="77777777" w:rsidR="00E260A1" w:rsidRDefault="00E260A1">
      <w:pPr>
        <w:spacing w:after="0" w:line="240" w:lineRule="auto"/>
      </w:pPr>
      <w:r>
        <w:separator/>
      </w:r>
    </w:p>
  </w:endnote>
  <w:endnote w:type="continuationSeparator" w:id="0">
    <w:p w14:paraId="718699F1" w14:textId="77777777" w:rsidR="00E260A1" w:rsidRDefault="00E260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DejaVu Sans">
    <w:altName w:val="Verdana"/>
    <w:panose1 w:val="020B0603030804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D9284" w14:textId="77777777" w:rsidR="00431043" w:rsidRDefault="00000000">
    <w:pPr>
      <w:pStyle w:val="Pidipagina"/>
      <w:tabs>
        <w:tab w:val="right" w:pos="10199"/>
      </w:tabs>
    </w:pPr>
    <w:r>
      <w:rPr>
        <w:sz w:val="16"/>
      </w:rPr>
      <w:t xml:space="preserve">VM 01   |   </w:t>
    </w:r>
    <w:proofErr w:type="spellStart"/>
    <w:r>
      <w:rPr>
        <w:sz w:val="16"/>
      </w:rPr>
      <w:t>Rev</w:t>
    </w:r>
    <w:proofErr w:type="spellEnd"/>
    <w:r>
      <w:rPr>
        <w:sz w:val="16"/>
      </w:rPr>
      <w:t xml:space="preserve"> 00   |   </w:t>
    </w:r>
    <w:proofErr w:type="gramStart"/>
    <w:r>
      <w:rPr>
        <w:sz w:val="16"/>
      </w:rPr>
      <w:t>Ottobre</w:t>
    </w:r>
    <w:proofErr w:type="gramEnd"/>
    <w:r>
      <w:rPr>
        <w:sz w:val="16"/>
      </w:rPr>
      <w:t xml:space="preserve"> 2026</w:t>
    </w:r>
    <w:r>
      <w:rPr>
        <w:sz w:val="16"/>
      </w:rPr>
      <w:tab/>
      <w:t xml:space="preserve">Pagina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z w:val="16"/>
      </w:rPr>
      <w:t xml:space="preserve"> di </w:t>
    </w:r>
    <w:r>
      <w:rPr>
        <w:sz w:val="16"/>
      </w:rPr>
      <w:fldChar w:fldCharType="begin"/>
    </w:r>
    <w:r>
      <w:rPr>
        <w:sz w:val="16"/>
      </w:rPr>
      <w:instrText xml:space="preserve"> NUMPAGES </w:instrText>
    </w:r>
    <w:r>
      <w:rPr>
        <w:sz w:val="16"/>
      </w:rPr>
      <w:fldChar w:fldCharType="separate"/>
    </w:r>
    <w:r>
      <w:rPr>
        <w:sz w:val="16"/>
      </w:rPr>
      <w:t>1</w:t>
    </w:r>
    <w:r>
      <w:rPr>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6935D" w14:textId="77777777" w:rsidR="00431043" w:rsidRDefault="00000000">
    <w:pPr>
      <w:pStyle w:val="Pidipagina"/>
      <w:tabs>
        <w:tab w:val="right" w:pos="10199"/>
      </w:tabs>
    </w:pPr>
    <w:r>
      <w:rPr>
        <w:sz w:val="16"/>
      </w:rPr>
      <w:t xml:space="preserve">VM 01   |   </w:t>
    </w:r>
    <w:proofErr w:type="spellStart"/>
    <w:r>
      <w:rPr>
        <w:sz w:val="16"/>
      </w:rPr>
      <w:t>Rev</w:t>
    </w:r>
    <w:proofErr w:type="spellEnd"/>
    <w:r>
      <w:rPr>
        <w:sz w:val="16"/>
      </w:rPr>
      <w:t xml:space="preserve"> 00   |   </w:t>
    </w:r>
    <w:proofErr w:type="gramStart"/>
    <w:r>
      <w:rPr>
        <w:sz w:val="16"/>
      </w:rPr>
      <w:t>Ottobre</w:t>
    </w:r>
    <w:proofErr w:type="gramEnd"/>
    <w:r>
      <w:rPr>
        <w:sz w:val="16"/>
      </w:rPr>
      <w:t xml:space="preserve"> 2026</w:t>
    </w:r>
    <w:r>
      <w:rPr>
        <w:sz w:val="16"/>
      </w:rPr>
      <w:tab/>
      <w:t xml:space="preserve">Pagina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z w:val="16"/>
      </w:rPr>
      <w:t xml:space="preserve"> di </w:t>
    </w:r>
    <w:r>
      <w:rPr>
        <w:sz w:val="16"/>
      </w:rPr>
      <w:fldChar w:fldCharType="begin"/>
    </w:r>
    <w:r>
      <w:rPr>
        <w:sz w:val="16"/>
      </w:rPr>
      <w:instrText xml:space="preserve"> NUMPAGES </w:instrText>
    </w:r>
    <w:r>
      <w:rPr>
        <w:sz w:val="16"/>
      </w:rPr>
      <w:fldChar w:fldCharType="separate"/>
    </w:r>
    <w:r>
      <w:rPr>
        <w:sz w:val="16"/>
      </w:rPr>
      <w:t>1</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3459C" w14:textId="77777777" w:rsidR="00E260A1" w:rsidRDefault="00E260A1">
      <w:pPr>
        <w:spacing w:after="0" w:line="240" w:lineRule="auto"/>
      </w:pPr>
      <w:r>
        <w:separator/>
      </w:r>
    </w:p>
  </w:footnote>
  <w:footnote w:type="continuationSeparator" w:id="0">
    <w:p w14:paraId="38EF8F07" w14:textId="77777777" w:rsidR="00E260A1" w:rsidRDefault="00E260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E2F6F" w14:textId="77777777" w:rsidR="00431043" w:rsidRDefault="00000000">
    <w:pPr>
      <w:pStyle w:val="Intestazione"/>
    </w:pPr>
    <w:r>
      <w:rPr>
        <w:sz w:val="16"/>
      </w:rPr>
      <w:t>PREVENZIONE DELLA VIOLENZA E DELLE MOLESTIE SUL LAVORO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16cid:durableId="684090495">
    <w:abstractNumId w:val="8"/>
  </w:num>
  <w:num w:numId="2" w16cid:durableId="1836801050">
    <w:abstractNumId w:val="6"/>
  </w:num>
  <w:num w:numId="3" w16cid:durableId="1012223558">
    <w:abstractNumId w:val="5"/>
  </w:num>
  <w:num w:numId="4" w16cid:durableId="852376285">
    <w:abstractNumId w:val="4"/>
  </w:num>
  <w:num w:numId="5" w16cid:durableId="1531189504">
    <w:abstractNumId w:val="7"/>
  </w:num>
  <w:num w:numId="6" w16cid:durableId="1610307674">
    <w:abstractNumId w:val="3"/>
  </w:num>
  <w:num w:numId="7" w16cid:durableId="223687007">
    <w:abstractNumId w:val="2"/>
  </w:num>
  <w:num w:numId="8" w16cid:durableId="1557626719">
    <w:abstractNumId w:val="1"/>
  </w:num>
  <w:num w:numId="9" w16cid:durableId="1967469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07DE9"/>
    <w:rsid w:val="00431043"/>
    <w:rsid w:val="008C4E05"/>
    <w:rsid w:val="00AA1D8D"/>
    <w:rsid w:val="00B47730"/>
    <w:rsid w:val="00CB0664"/>
    <w:rsid w:val="00E260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44C4E7"/>
  <w14:defaultImageDpi w14:val="330"/>
  <w15:docId w15:val="{3DAB93B5-CFAF-4DAE-808E-901087F87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line="259" w:lineRule="auto"/>
    </w:pPr>
    <w:rPr>
      <w:rFonts w:ascii="Arial" w:hAnsi="Arial"/>
      <w:color w:val="000000"/>
      <w:lang w:val="it-IT"/>
    </w:rPr>
  </w:style>
  <w:style w:type="paragraph" w:styleId="Titolo1">
    <w:name w:val="heading 1"/>
    <w:basedOn w:val="Normale"/>
    <w:next w:val="Normale"/>
    <w:link w:val="Titolo1Carattere"/>
    <w:uiPriority w:val="9"/>
    <w:qFormat/>
    <w:rsid w:val="00FC693F"/>
    <w:pPr>
      <w:keepNext/>
      <w:keepLines/>
      <w:spacing w:before="180"/>
      <w:outlineLvl w:val="0"/>
    </w:pPr>
    <w:rPr>
      <w:rFonts w:asciiTheme="majorHAnsi" w:eastAsiaTheme="majorEastAsia" w:hAnsiTheme="majorHAnsi" w:cstheme="majorBidi"/>
      <w:b/>
      <w:bCs/>
      <w:sz w:val="36"/>
      <w:szCs w:val="28"/>
    </w:rPr>
  </w:style>
  <w:style w:type="paragraph" w:styleId="Titolo2">
    <w:name w:val="heading 2"/>
    <w:basedOn w:val="Normale"/>
    <w:next w:val="Normale"/>
    <w:link w:val="Titolo2Carattere"/>
    <w:uiPriority w:val="9"/>
    <w:unhideWhenUsed/>
    <w:qFormat/>
    <w:rsid w:val="00FC693F"/>
    <w:pPr>
      <w:keepNext/>
      <w:keepLines/>
      <w:spacing w:before="180"/>
      <w:outlineLvl w:val="1"/>
    </w:pPr>
    <w:rPr>
      <w:rFonts w:asciiTheme="majorHAnsi" w:eastAsiaTheme="majorEastAsia" w:hAnsiTheme="majorHAnsi" w:cstheme="majorBidi"/>
      <w:b/>
      <w:bCs/>
      <w:sz w:val="24"/>
      <w:szCs w:val="26"/>
    </w:rPr>
  </w:style>
  <w:style w:type="paragraph" w:styleId="Titolo3">
    <w:name w:val="heading 3"/>
    <w:basedOn w:val="Normale"/>
    <w:next w:val="Normale"/>
    <w:link w:val="Titolo3Carattere"/>
    <w:uiPriority w:val="9"/>
    <w:unhideWhenUsed/>
    <w:qFormat/>
    <w:rsid w:val="00FC693F"/>
    <w:pPr>
      <w:keepNext/>
      <w:keepLines/>
      <w:spacing w:before="180"/>
      <w:outlineLvl w:val="2"/>
    </w:pPr>
    <w:rPr>
      <w:rFonts w:asciiTheme="majorHAnsi" w:eastAsiaTheme="majorEastAsia" w:hAnsiTheme="majorHAnsi" w:cstheme="majorBidi"/>
      <w:b/>
      <w:bCs/>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iPriority w:val="99"/>
    <w:unhideWhenUsed/>
    <w:rsid w:val="00E618BF"/>
    <w:pPr>
      <w:spacing w:after="0" w:line="240" w:lineRule="auto"/>
    </w:pPr>
  </w:style>
  <w:style w:type="character" w:customStyle="1" w:styleId="PidipaginaCarattere">
    <w:name w:val="Piè di pagina Carattere"/>
    <w:basedOn w:val="Carpredefinitoparagrafo"/>
    <w:link w:val="Pidipagina"/>
    <w:uiPriority w:val="99"/>
    <w:rsid w:val="00E618BF"/>
  </w:style>
  <w:style w:type="paragraph" w:styleId="Nessunaspaziatura">
    <w:name w:val="No Spacing"/>
    <w:uiPriority w:val="1"/>
    <w:qFormat/>
    <w:rsid w:val="00FC693F"/>
    <w:pPr>
      <w:spacing w:after="0" w:line="240" w:lineRule="auto"/>
    </w:pPr>
    <w:rPr>
      <w:rFonts w:ascii="Arial" w:hAnsi="Arial"/>
      <w:color w:val="000000"/>
    </w:r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keepNext/>
      <w:spacing w:line="240" w:lineRule="auto"/>
      <w:contextualSpacing/>
    </w:pPr>
    <w:rPr>
      <w:rFonts w:asciiTheme="majorHAnsi" w:eastAsiaTheme="majorEastAsia" w:hAnsiTheme="majorHAnsi" w:cstheme="majorBidi"/>
      <w:b/>
      <w:spacing w:val="5"/>
      <w:kern w:val="28"/>
      <w:sz w:val="6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keepNext/>
      <w:numPr>
        <w:ilvl w:val="1"/>
      </w:numPr>
    </w:pPr>
    <w:rPr>
      <w:rFonts w:asciiTheme="majorHAnsi" w:eastAsiaTheme="majorEastAsia" w:hAnsiTheme="majorHAnsi" w:cstheme="majorBidi"/>
      <w:iCs/>
      <w:spacing w:val="15"/>
      <w:sz w:val="30"/>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after="140" w:line="240" w:lineRule="auto"/>
    </w:pPr>
    <w:rPr>
      <w:b/>
      <w:bCs/>
      <w:sz w:val="17"/>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rPr>
      <w:rFonts w:ascii="Arial" w:hAnsi="Arial"/>
    </w:r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www.gazzettaufficiale.it/atto/serie_generale/caricaArticolo?art.codiceRedazionale=25A07009&amp;art.dataPubblicazioneGazzetta=2025-12-30&amp;art.flagTipoArticolo=0&amp;art.idArticolo=5&amp;art.idGruppo=0&amp;art.idSottoArticolo=1&amp;art.idSottoArticolo1=10&amp;art.progressivo=0&amp;art.versione=1" TargetMode="External"/><Relationship Id="rId26" Type="http://schemas.openxmlformats.org/officeDocument/2006/relationships/hyperlink" Target="https://www.gazzettaufficiale.it/atto/serie_generale/caricaArticolo?art.codiceRedazionale=23G00032&amp;art.dataPubblicazioneGazzetta=2023-03-15&amp;art.flagTipoArticolo=0&amp;art.idArticolo=1&amp;art.idGruppo=1&amp;art.idSottoArticolo=1&amp;art.idSottoArticolo1=10&amp;art.progressivo=0&amp;art.versione=1" TargetMode="External"/><Relationship Id="rId3" Type="http://schemas.openxmlformats.org/officeDocument/2006/relationships/styles" Target="styles.xml"/><Relationship Id="rId21" Type="http://schemas.openxmlformats.org/officeDocument/2006/relationships/hyperlink" Target="https://www.gazzettaufficiale.it/atto/serie_generale/caricaDettaglioAtto/originario?atto.codiceRedazionale=21G00007&amp;atto.dataPubblicazioneGazzetta=2021-01-26&amp;elenco30giorni=true"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normattiva.it/uri-res/N2Ls?urn:nir:stato:decreto.legislativo:2008-04-09;81" TargetMode="External"/><Relationship Id="rId25" Type="http://schemas.openxmlformats.org/officeDocument/2006/relationships/hyperlink" Target="https://www.statoregioni.it/it/conferenza-stato-regioni/sedute-2025/seduta-del-17-aprile-2025/atti-17-aprile-2025/repertorio-atto-n-59csr/"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normattiva.it/uri-res/N2Ls?urn:nir:stato:decreto.legislativo:2006-04-11;198" TargetMode="External"/><Relationship Id="rId29" Type="http://schemas.openxmlformats.org/officeDocument/2006/relationships/hyperlink" Target="https://europa.eu/youreurope/citizens/travel/security-and-emergencies/emergency/index_it.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lavoro.gov.it/_layouts/Lavoro.Web/AppPages/GetResource?ds=oil&amp;rid=3135"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edpb.europa.eu/sme/be-compliant/process-personal-data-lawfully_it" TargetMode="External"/><Relationship Id="rId28" Type="http://schemas.openxmlformats.org/officeDocument/2006/relationships/hyperlink" Target="https://eur-lex.europa.eu/eli/dir/2024/1385/oj/ita" TargetMode="External"/><Relationship Id="rId36"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normattiva.it/uri-res/N2Ls?urn:nir:stato:regio.decreto:1942-03-16;262" TargetMode="External"/><Relationship Id="rId31" Type="http://schemas.openxmlformats.org/officeDocument/2006/relationships/hyperlink" Target="https://www.normattiva.it/uri-res/N2Ls?urn:nir:stato:legge:1970-05-20;30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eur-lex.europa.eu/eli/reg/2016/679/oj/ita" TargetMode="External"/><Relationship Id="rId27" Type="http://schemas.openxmlformats.org/officeDocument/2006/relationships/hyperlink" Target="https://www.normattiva.it/uri-res/N2Ls?urn:nir:stato:legge:2020-08-14;113" TargetMode="External"/><Relationship Id="rId30" Type="http://schemas.openxmlformats.org/officeDocument/2006/relationships/hyperlink" Target="https://www.1522.eu/"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18690</Words>
  <Characters>106537</Characters>
  <Application>Microsoft Office Word</Application>
  <DocSecurity>0</DocSecurity>
  <Lines>887</Lines>
  <Paragraphs>249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124978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Prevenzione della violenza e delle molestie sul lavoro</dc:title>
  <dc:subject>Manuale aziendale con procedure e allegati operativi</dc:subject>
  <dc:creator/>
  <cp:keywords>violenza; molestie; prevenzione; DVR; procedure; strumenti operativi</cp:keywords>
  <dc:description/>
  <cp:lastModifiedBy>PAOLO BENNI</cp:lastModifiedBy>
  <cp:revision>3</cp:revision>
  <dcterms:created xsi:type="dcterms:W3CDTF">2013-12-23T23:15:00Z</dcterms:created>
  <dcterms:modified xsi:type="dcterms:W3CDTF">2026-10-19T17:13:00Z</dcterms:modified>
  <cp:category/>
  <dc:language>it-IT</dc:language>
</cp:coreProperties>
</file>