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423696128"/>
        <w:docPartObj>
          <w:docPartGallery w:val="Cover Pages"/>
          <w:docPartUnique/>
        </w:docPartObj>
      </w:sdtPr>
      <w:sdtContent>
        <w:p w14:paraId="151B6D28" w14:textId="62143A77" w:rsidR="00506B57" w:rsidRDefault="00BB70DC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885973B" wp14:editId="0CF65B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9427845" cy="6871335"/>
                    <wp:effectExtent l="0" t="0" r="0" b="0"/>
                    <wp:wrapNone/>
                    <wp:docPr id="1058068691" name="Grupp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9427845" cy="6871335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e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7F518C25" w14:textId="79B9D8A8" w:rsidR="00506B57" w:rsidRDefault="00BB70DC">
                                      <w:pPr>
                                        <w:pStyle w:val="Nessunaspaziatura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benni</w:t>
                                      </w:r>
                                    </w:p>
                                  </w:sdtContent>
                                </w:sdt>
                                <w:p w14:paraId="767A5715" w14:textId="4E0B2021" w:rsidR="00506B57" w:rsidRDefault="00506B57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Società"/>
                                      <w:tag w:val=""/>
                                      <w:id w:val="1618182777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Indirizzo"/>
                                      <w:tag w:val=""/>
                                      <w:id w:val="-253358678"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 w:rsidRPr="00506B57">
                                        <w:rPr>
                                          <w:color w:val="FFFFFF" w:themeColor="background1"/>
                                        </w:rPr>
                                        <w:t>Il documento SUVA “Lavori su materiali contenenti amianto: misure di protezione” è una tabella di sintesi che serve a indicare, in modo pratico e immediato, quali misure di protezione adottare nelle diverse tipologie di lavori su materiali contenenti amianto (MCA).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bCs/>
                                      <w:sz w:val="48"/>
                                      <w:szCs w:val="48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14CC1468" w14:textId="11322100" w:rsidR="00506B57" w:rsidRPr="00506B57" w:rsidRDefault="00506B57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156082" w:themeColor="accent1"/>
                                          <w:sz w:val="48"/>
                                          <w:szCs w:val="48"/>
                                        </w:rPr>
                                      </w:pPr>
                                      <w:r w:rsidRPr="00506B57">
                                        <w:rPr>
                                          <w:b/>
                                          <w:bCs/>
                                          <w:sz w:val="48"/>
                                          <w:szCs w:val="48"/>
                                        </w:rPr>
                                        <w:t>tabella di sintesi</w:t>
                                      </w:r>
                                      <w:r w:rsidRPr="00506B57">
                                        <w:rPr>
                                          <w:b/>
                                          <w:bCs/>
                                          <w:sz w:val="48"/>
                                          <w:szCs w:val="48"/>
                                        </w:rPr>
                                        <w:t xml:space="preserve"> lavori su materiali contenenti amianto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5885973B" id="Gruppo 2" o:spid="_x0000_s1026" style="position:absolute;margin-left:0;margin-top:0;width:742.35pt;height:541.05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e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7F518C25" w14:textId="79B9D8A8" w:rsidR="00506B57" w:rsidRDefault="00BB70DC">
                                <w:pPr>
                                  <w:pStyle w:val="Nessunaspaziatura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benni</w:t>
                                </w:r>
                              </w:p>
                            </w:sdtContent>
                          </w:sdt>
                          <w:p w14:paraId="767A5715" w14:textId="4E0B2021" w:rsidR="00506B57" w:rsidRDefault="00506B57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Società"/>
                                <w:tag w:val=""/>
                                <w:id w:val="1618182777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Indirizzo"/>
                                <w:tag w:val=""/>
                                <w:id w:val="-253358678"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 w:rsidRPr="00506B57">
                                  <w:rPr>
                                    <w:color w:val="FFFFFF" w:themeColor="background1"/>
                                  </w:rPr>
                                  <w:t>Il documento SUVA “Lavori su materiali contenenti amianto: misure di protezione” è una tabella di sintesi che serve a indicare, in modo pratico e immediato, quali misure di protezione adottare nelle diverse tipologie di lavori su materiali contenenti amianto (MCA).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14CC1468" w14:textId="11322100" w:rsidR="00506B57" w:rsidRPr="00506B57" w:rsidRDefault="00506B57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156082" w:themeColor="accent1"/>
                                    <w:sz w:val="48"/>
                                    <w:szCs w:val="48"/>
                                  </w:rPr>
                                </w:pPr>
                                <w:r w:rsidRPr="00506B57"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>tabella di sintesi</w:t>
                                </w:r>
                                <w:r w:rsidRPr="00506B57"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 xml:space="preserve"> lavori su materiali contenenti amianto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3830EA4E" w14:textId="67892E0C" w:rsidR="00506B57" w:rsidRDefault="00506B57">
          <w:r>
            <w:br w:type="page"/>
          </w:r>
        </w:p>
      </w:sdtContent>
    </w:sdt>
    <w:p w14:paraId="64DAB79A" w14:textId="77777777" w:rsidR="00506B57" w:rsidRDefault="00506B5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43"/>
        <w:gridCol w:w="1662"/>
        <w:gridCol w:w="1846"/>
        <w:gridCol w:w="1784"/>
        <w:gridCol w:w="1540"/>
        <w:gridCol w:w="1876"/>
        <w:gridCol w:w="1650"/>
        <w:gridCol w:w="1876"/>
      </w:tblGrid>
      <w:tr w:rsidR="00506B57" w:rsidRPr="00506B57" w14:paraId="518F43DD" w14:textId="77777777" w:rsidTr="00506B57">
        <w:tc>
          <w:tcPr>
            <w:tcW w:w="0" w:type="auto"/>
            <w:hideMark/>
          </w:tcPr>
          <w:p w14:paraId="2AA88CA4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</w:t>
            </w:r>
          </w:p>
        </w:tc>
        <w:tc>
          <w:tcPr>
            <w:tcW w:w="0" w:type="auto"/>
            <w:hideMark/>
          </w:tcPr>
          <w:p w14:paraId="1F282D79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Criteri / condizioni di applicazione</w:t>
            </w:r>
          </w:p>
        </w:tc>
        <w:tc>
          <w:tcPr>
            <w:tcW w:w="0" w:type="auto"/>
            <w:hideMark/>
          </w:tcPr>
          <w:p w14:paraId="63652FC8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Addetti ai lavori</w:t>
            </w:r>
          </w:p>
        </w:tc>
        <w:tc>
          <w:tcPr>
            <w:tcW w:w="0" w:type="auto"/>
            <w:hideMark/>
          </w:tcPr>
          <w:p w14:paraId="3BE6E7AB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vie respiratorie</w:t>
            </w:r>
          </w:p>
        </w:tc>
        <w:tc>
          <w:tcPr>
            <w:tcW w:w="0" w:type="auto"/>
            <w:hideMark/>
          </w:tcPr>
          <w:p w14:paraId="2452670F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corpo</w:t>
            </w:r>
          </w:p>
        </w:tc>
        <w:tc>
          <w:tcPr>
            <w:tcW w:w="0" w:type="auto"/>
            <w:hideMark/>
          </w:tcPr>
          <w:p w14:paraId="08487F6C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Zona di lavoro / confinamento</w:t>
            </w:r>
          </w:p>
        </w:tc>
        <w:tc>
          <w:tcPr>
            <w:tcW w:w="0" w:type="auto"/>
            <w:hideMark/>
          </w:tcPr>
          <w:p w14:paraId="604D04F6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tecniche principali</w:t>
            </w:r>
          </w:p>
        </w:tc>
        <w:tc>
          <w:tcPr>
            <w:tcW w:w="0" w:type="auto"/>
            <w:hideMark/>
          </w:tcPr>
          <w:p w14:paraId="05C42A16" w14:textId="77777777" w:rsidR="00506B57" w:rsidRPr="00506B57" w:rsidRDefault="00506B57" w:rsidP="00506B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Protezione terzi / altre misure</w:t>
            </w:r>
          </w:p>
        </w:tc>
      </w:tr>
      <w:tr w:rsidR="00506B57" w:rsidRPr="00506B57" w14:paraId="7A444984" w14:textId="77777777" w:rsidTr="00506B57">
        <w:tc>
          <w:tcPr>
            <w:tcW w:w="0" w:type="auto"/>
            <w:hideMark/>
          </w:tcPr>
          <w:p w14:paraId="002B662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di lastre in cemento-amianto integre su tetti/facciate</w:t>
            </w:r>
          </w:p>
        </w:tc>
        <w:tc>
          <w:tcPr>
            <w:tcW w:w="0" w:type="auto"/>
            <w:hideMark/>
          </w:tcPr>
          <w:p w14:paraId="1BF9C89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Lastre integre, senza demolizione, rimozione con attrezzi manuali; superficie limitata; rischio di rottura basso</w:t>
            </w:r>
          </w:p>
        </w:tc>
        <w:tc>
          <w:tcPr>
            <w:tcW w:w="0" w:type="auto"/>
            <w:hideMark/>
          </w:tcPr>
          <w:p w14:paraId="5891496F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Artigiani/addetti appositamente formati per lavori su MCA</w:t>
            </w:r>
          </w:p>
        </w:tc>
        <w:tc>
          <w:tcPr>
            <w:tcW w:w="0" w:type="auto"/>
            <w:hideMark/>
          </w:tcPr>
          <w:p w14:paraId="58BB03D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FFP3 o respiratore a semifaccia con filtro P3</w:t>
            </w:r>
          </w:p>
        </w:tc>
        <w:tc>
          <w:tcPr>
            <w:tcW w:w="0" w:type="auto"/>
            <w:hideMark/>
          </w:tcPr>
          <w:p w14:paraId="198FF54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monouso cat. III tipo 5/6, guanti, copricapo, calzature chiudibili o sovrascarpe</w:t>
            </w:r>
          </w:p>
        </w:tc>
        <w:tc>
          <w:tcPr>
            <w:tcW w:w="0" w:type="auto"/>
            <w:hideMark/>
          </w:tcPr>
          <w:p w14:paraId="42C15CEA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di lavoro delimitata e segnalata; nessun accesso non autorizzato; confinamento non necessario all’aperto</w:t>
            </w:r>
          </w:p>
        </w:tc>
        <w:tc>
          <w:tcPr>
            <w:tcW w:w="0" w:type="auto"/>
            <w:hideMark/>
          </w:tcPr>
          <w:p w14:paraId="0F1658B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Lavorare ad umido, rimozione delicata, evitare fratture, imballaggio immediato in sacchi/doppi sacchi etichettati, pulizia finale con aspiratore per polveri di amianto (classe H)</w:t>
            </w:r>
          </w:p>
        </w:tc>
        <w:tc>
          <w:tcPr>
            <w:tcW w:w="0" w:type="auto"/>
            <w:hideMark/>
          </w:tcPr>
          <w:p w14:paraId="6756714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di pericolo, interdizione ai terzi, divieto di rimuovere i DPI nella zona sporca, smaltimento come rifiuto contenente amianto</w:t>
            </w:r>
          </w:p>
        </w:tc>
      </w:tr>
      <w:tr w:rsidR="00506B57" w:rsidRPr="00506B57" w14:paraId="2EA8DD0D" w14:textId="77777777" w:rsidTr="00506B57">
        <w:tc>
          <w:tcPr>
            <w:tcW w:w="0" w:type="auto"/>
            <w:hideMark/>
          </w:tcPr>
          <w:p w14:paraId="28C54AE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di lastre in cemento-amianto molto danneggiate o su ampie superfici</w:t>
            </w:r>
          </w:p>
        </w:tc>
        <w:tc>
          <w:tcPr>
            <w:tcW w:w="0" w:type="auto"/>
            <w:hideMark/>
          </w:tcPr>
          <w:p w14:paraId="33D78D2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Superficie estesa, lastre danneggiate o con elevato rischio di frattura; lavorazioni prolungate</w:t>
            </w:r>
          </w:p>
        </w:tc>
        <w:tc>
          <w:tcPr>
            <w:tcW w:w="0" w:type="auto"/>
            <w:hideMark/>
          </w:tcPr>
          <w:p w14:paraId="6F4F206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 specializzata riconosciuta per lavori con amianto</w:t>
            </w:r>
          </w:p>
        </w:tc>
        <w:tc>
          <w:tcPr>
            <w:tcW w:w="0" w:type="auto"/>
            <w:hideMark/>
          </w:tcPr>
          <w:p w14:paraId="499C0130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Respiratore a semifaccia con filtro P3 o elettrorespiratore; in casi critici respiratore ad aria compressa</w:t>
            </w:r>
          </w:p>
        </w:tc>
        <w:tc>
          <w:tcPr>
            <w:tcW w:w="0" w:type="auto"/>
            <w:hideMark/>
          </w:tcPr>
          <w:p w14:paraId="00E6779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cat. III tipo 5/6, guanti, protezione occhi, calzature dedicate</w:t>
            </w:r>
          </w:p>
        </w:tc>
        <w:tc>
          <w:tcPr>
            <w:tcW w:w="0" w:type="auto"/>
            <w:hideMark/>
          </w:tcPr>
          <w:p w14:paraId="2485A31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Confinamento della zona in interno (barriere fisiche, eventuale depressione); delimitazione e segregazione rigorosa in esterno</w:t>
            </w:r>
          </w:p>
        </w:tc>
        <w:tc>
          <w:tcPr>
            <w:tcW w:w="0" w:type="auto"/>
            <w:hideMark/>
          </w:tcPr>
          <w:p w14:paraId="35CE395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ad umido, rimozione controllata, aspirazione delle polveri con aspiratori classe H, gestione controllata dei materiali smontati, pulizia approfondita</w:t>
            </w:r>
          </w:p>
        </w:tc>
        <w:tc>
          <w:tcPr>
            <w:tcW w:w="0" w:type="auto"/>
            <w:hideMark/>
          </w:tcPr>
          <w:p w14:paraId="4379B1DA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per escludere il pubblico (barriere, divieti di accesso), eventuali misurazioni post-intervento secondo normativa locale, gestione tracciata dei rifiuti</w:t>
            </w:r>
          </w:p>
        </w:tc>
      </w:tr>
      <w:tr w:rsidR="00506B57" w:rsidRPr="00506B57" w14:paraId="589BA4F4" w14:textId="77777777" w:rsidTr="00506B57">
        <w:tc>
          <w:tcPr>
            <w:tcW w:w="0" w:type="auto"/>
            <w:hideMark/>
          </w:tcPr>
          <w:p w14:paraId="1F3501EF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Smontaggio di tubazioni in cemento-amianto (tecnica non distruttiva)</w:t>
            </w:r>
          </w:p>
        </w:tc>
        <w:tc>
          <w:tcPr>
            <w:tcW w:w="0" w:type="auto"/>
            <w:hideMark/>
          </w:tcPr>
          <w:p w14:paraId="4F97E8D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Tubi integri smontati tramite allentamento giunti, taglio con attrezzi che non fratturano il tubo, senza rotture estese</w:t>
            </w:r>
          </w:p>
        </w:tc>
        <w:tc>
          <w:tcPr>
            <w:tcW w:w="0" w:type="auto"/>
            <w:hideMark/>
          </w:tcPr>
          <w:p w14:paraId="11CD6B9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Artigiani/addetti formati oppure impresa specializzata in funzione dell’entità del lavoro</w:t>
            </w:r>
          </w:p>
        </w:tc>
        <w:tc>
          <w:tcPr>
            <w:tcW w:w="0" w:type="auto"/>
            <w:hideMark/>
          </w:tcPr>
          <w:p w14:paraId="10A5124B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FFP3 o respiratore a semifaccia con filtro P3</w:t>
            </w:r>
          </w:p>
        </w:tc>
        <w:tc>
          <w:tcPr>
            <w:tcW w:w="0" w:type="auto"/>
            <w:hideMark/>
          </w:tcPr>
          <w:p w14:paraId="27BB6E9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monouso tipo 5/6, guanti resistenti, protezione occhi</w:t>
            </w:r>
          </w:p>
        </w:tc>
        <w:tc>
          <w:tcPr>
            <w:tcW w:w="0" w:type="auto"/>
            <w:hideMark/>
          </w:tcPr>
          <w:p w14:paraId="5C8E31D4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Zona di lavoro delimitata; confinamento richiesto se in locali interni poco ventilati</w:t>
            </w:r>
          </w:p>
        </w:tc>
        <w:tc>
          <w:tcPr>
            <w:tcW w:w="0" w:type="auto"/>
            <w:hideMark/>
          </w:tcPr>
          <w:p w14:paraId="561A7AD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Eventuale umidificazione, smontaggio con cura, avvolgimento in pellicola di plastica e imballaggio immediato, pulizia con aspiratore classe H</w:t>
            </w:r>
          </w:p>
        </w:tc>
        <w:tc>
          <w:tcPr>
            <w:tcW w:w="0" w:type="auto"/>
            <w:hideMark/>
          </w:tcPr>
          <w:p w14:paraId="50E7685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Impedire il passaggio di terzi, procedure di decontaminazione personale alla fine del lavoro, gestione corretta degli scarti</w:t>
            </w:r>
          </w:p>
        </w:tc>
      </w:tr>
      <w:tr w:rsidR="00506B57" w:rsidRPr="00506B57" w14:paraId="149339B3" w14:textId="77777777" w:rsidTr="00506B57">
        <w:tc>
          <w:tcPr>
            <w:tcW w:w="0" w:type="auto"/>
            <w:hideMark/>
          </w:tcPr>
          <w:p w14:paraId="6614176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Smontaggio di tubazioni in cemento-amianto con tecnica distruttiva</w:t>
            </w:r>
          </w:p>
        </w:tc>
        <w:tc>
          <w:tcPr>
            <w:tcW w:w="0" w:type="auto"/>
            <w:hideMark/>
          </w:tcPr>
          <w:p w14:paraId="2BD3BB4B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frattura controllata del tubo (es. tratti non smontabili diversamente), aumento emissioni di fibre</w:t>
            </w:r>
          </w:p>
        </w:tc>
        <w:tc>
          <w:tcPr>
            <w:tcW w:w="0" w:type="auto"/>
            <w:hideMark/>
          </w:tcPr>
          <w:p w14:paraId="74C4E80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Solo impresa specializzata autorizzata</w:t>
            </w:r>
          </w:p>
        </w:tc>
        <w:tc>
          <w:tcPr>
            <w:tcW w:w="0" w:type="auto"/>
            <w:hideMark/>
          </w:tcPr>
          <w:p w14:paraId="41069F8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Respiratore a semifaccia con filtro P3, elettrorespiratore o apparecchiatura ad aria compressa in funzione del rischio</w:t>
            </w:r>
          </w:p>
        </w:tc>
        <w:tc>
          <w:tcPr>
            <w:tcW w:w="0" w:type="auto"/>
            <w:hideMark/>
          </w:tcPr>
          <w:p w14:paraId="3622B41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cat. III tipo 5/6, guanti, protezione occhi; eventuale doppio strato nei punti critici</w:t>
            </w:r>
          </w:p>
        </w:tc>
        <w:tc>
          <w:tcPr>
            <w:tcW w:w="0" w:type="auto"/>
            <w:hideMark/>
          </w:tcPr>
          <w:p w14:paraId="6C62C89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Confinamento dell’ambiente di lavoro in interno con barriera fisica e, se previsto, depressione; zona delimitata in esterno</w:t>
            </w:r>
          </w:p>
        </w:tc>
        <w:tc>
          <w:tcPr>
            <w:tcW w:w="0" w:type="auto"/>
            <w:hideMark/>
          </w:tcPr>
          <w:p w14:paraId="24B62F9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Lavorazioni ad umido, aspirazione alla fonte, frammentazione controllata, raccolta immediata dei frammenti, pulizia accurata con aspiratore classe H</w:t>
            </w:r>
          </w:p>
        </w:tc>
        <w:tc>
          <w:tcPr>
            <w:tcW w:w="0" w:type="auto"/>
            <w:hideMark/>
          </w:tcPr>
          <w:p w14:paraId="7C4C422A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rigorosa di terzi, percorso di decontaminazione per persone e attrezzi, smaltimento rifiuti in contenitori chiusi etichettati</w:t>
            </w:r>
          </w:p>
        </w:tc>
      </w:tr>
      <w:tr w:rsidR="00506B57" w:rsidRPr="00506B57" w14:paraId="2EEE348F" w14:textId="77777777" w:rsidTr="00506B57">
        <w:tc>
          <w:tcPr>
            <w:tcW w:w="0" w:type="auto"/>
            <w:hideMark/>
          </w:tcPr>
          <w:p w14:paraId="6F1945F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Piccoli interventi localizzati su lastre (fori, fissaggi, ancoraggi)</w:t>
            </w:r>
          </w:p>
        </w:tc>
        <w:tc>
          <w:tcPr>
            <w:tcW w:w="0" w:type="auto"/>
            <w:hideMark/>
          </w:tcPr>
          <w:p w14:paraId="379F036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puntuali (es. forare per fissaggi), durata contenuta, su materiale compatto (cemento-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amianto)</w:t>
            </w:r>
          </w:p>
        </w:tc>
        <w:tc>
          <w:tcPr>
            <w:tcW w:w="0" w:type="auto"/>
            <w:hideMark/>
          </w:tcPr>
          <w:p w14:paraId="6A536B00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Artigiani/addetti formati</w:t>
            </w:r>
          </w:p>
        </w:tc>
        <w:tc>
          <w:tcPr>
            <w:tcW w:w="0" w:type="auto"/>
            <w:hideMark/>
          </w:tcPr>
          <w:p w14:paraId="1D3CC940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Maschera FFP3 o semifacciale con filtro P3</w:t>
            </w:r>
          </w:p>
        </w:tc>
        <w:tc>
          <w:tcPr>
            <w:tcW w:w="0" w:type="auto"/>
            <w:hideMark/>
          </w:tcPr>
          <w:p w14:paraId="4001657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leggera tipo 5/6, guanti, protezione occhi</w:t>
            </w:r>
          </w:p>
        </w:tc>
        <w:tc>
          <w:tcPr>
            <w:tcW w:w="0" w:type="auto"/>
            <w:hideMark/>
          </w:tcPr>
          <w:p w14:paraId="109DFEB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Zona circoscritta e segnalata, senza accesso a non addetti</w:t>
            </w:r>
          </w:p>
        </w:tc>
        <w:tc>
          <w:tcPr>
            <w:tcW w:w="0" w:type="auto"/>
            <w:hideMark/>
          </w:tcPr>
          <w:p w14:paraId="18426C3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Uso di attrezzi a bassa emissione di polveri, lavorare sempre ad umido, aspirazione alla fonte dove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possibile, raccolta immediata di residui e fanghi</w:t>
            </w:r>
          </w:p>
        </w:tc>
        <w:tc>
          <w:tcPr>
            <w:tcW w:w="0" w:type="auto"/>
            <w:hideMark/>
          </w:tcPr>
          <w:p w14:paraId="473DF50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Tenere lontani terzi dall’area, pulizia accurata del suolo, smaltimento residui come rifiuto contenente amianto</w:t>
            </w:r>
          </w:p>
        </w:tc>
      </w:tr>
      <w:tr w:rsidR="00506B57" w:rsidRPr="00506B57" w14:paraId="5AFF9B18" w14:textId="77777777" w:rsidTr="00506B57">
        <w:tc>
          <w:tcPr>
            <w:tcW w:w="0" w:type="auto"/>
            <w:hideMark/>
          </w:tcPr>
          <w:p w14:paraId="0363271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di pavimenti vinilici/linoleum con colla contenente amianto (aree medio-grandi)</w:t>
            </w:r>
          </w:p>
        </w:tc>
        <w:tc>
          <w:tcPr>
            <w:tcW w:w="0" w:type="auto"/>
            <w:hideMark/>
          </w:tcPr>
          <w:p w14:paraId="0DDE9E3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Pavimentazioni continue, lavorazioni estese, rimozione mediante raschiatura o sistemi dedicati</w:t>
            </w:r>
          </w:p>
        </w:tc>
        <w:tc>
          <w:tcPr>
            <w:tcW w:w="0" w:type="auto"/>
            <w:hideMark/>
          </w:tcPr>
          <w:p w14:paraId="3068015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 specializzata riconosciuta</w:t>
            </w:r>
          </w:p>
        </w:tc>
        <w:tc>
          <w:tcPr>
            <w:tcW w:w="0" w:type="auto"/>
            <w:hideMark/>
          </w:tcPr>
          <w:p w14:paraId="210929C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Respiratore a semifaccia con filtro P3 o elettrorespiratore</w:t>
            </w:r>
          </w:p>
        </w:tc>
        <w:tc>
          <w:tcPr>
            <w:tcW w:w="0" w:type="auto"/>
            <w:hideMark/>
          </w:tcPr>
          <w:p w14:paraId="7794545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cat. III tipo 5/6, guanti, protezione occhi, eventuali ginocchiere protette</w:t>
            </w:r>
          </w:p>
        </w:tc>
        <w:tc>
          <w:tcPr>
            <w:tcW w:w="0" w:type="auto"/>
            <w:hideMark/>
          </w:tcPr>
          <w:p w14:paraId="10755FE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Confinamento del locale, accesso controllato, eventuale ventilazione e depressione</w:t>
            </w:r>
          </w:p>
        </w:tc>
        <w:tc>
          <w:tcPr>
            <w:tcW w:w="0" w:type="auto"/>
            <w:hideMark/>
          </w:tcPr>
          <w:p w14:paraId="01ED255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Lavorare ad umido, evitare utensili che generano polveri fini, aspirazione dei residui, rimozione controllata dei materiali, pulizia con aspiratori classe H</w:t>
            </w:r>
          </w:p>
        </w:tc>
        <w:tc>
          <w:tcPr>
            <w:tcW w:w="0" w:type="auto"/>
            <w:hideMark/>
          </w:tcPr>
          <w:p w14:paraId="01BD6CB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di terzi, procedure di decontaminazione, eventuale verifica di pulizia dell’aria secondo indicazioni normative locali</w:t>
            </w:r>
          </w:p>
        </w:tc>
      </w:tr>
      <w:tr w:rsidR="00506B57" w:rsidRPr="00506B57" w14:paraId="6FF898BE" w14:textId="77777777" w:rsidTr="00506B57">
        <w:tc>
          <w:tcPr>
            <w:tcW w:w="0" w:type="auto"/>
            <w:hideMark/>
          </w:tcPr>
          <w:p w14:paraId="1AEDBB90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di pavimenti vinilici in locali piccoli o su superfici ridotte</w:t>
            </w:r>
          </w:p>
        </w:tc>
        <w:tc>
          <w:tcPr>
            <w:tcW w:w="0" w:type="auto"/>
            <w:hideMark/>
          </w:tcPr>
          <w:p w14:paraId="2D4138F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Locali di piccole dimensioni, area limitata, durata relativamente breve</w:t>
            </w:r>
          </w:p>
        </w:tc>
        <w:tc>
          <w:tcPr>
            <w:tcW w:w="0" w:type="auto"/>
            <w:hideMark/>
          </w:tcPr>
          <w:p w14:paraId="3A33114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Artigiani/addetti formati o impresa specializzata in base al rischio</w:t>
            </w:r>
          </w:p>
        </w:tc>
        <w:tc>
          <w:tcPr>
            <w:tcW w:w="0" w:type="auto"/>
            <w:hideMark/>
          </w:tcPr>
          <w:p w14:paraId="542BB24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FFP3 o respiratore a semifaccia con filtro P3</w:t>
            </w:r>
          </w:p>
        </w:tc>
        <w:tc>
          <w:tcPr>
            <w:tcW w:w="0" w:type="auto"/>
            <w:hideMark/>
          </w:tcPr>
          <w:p w14:paraId="2B64336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monouso tipo 5/6, guanti, protezione occhi</w:t>
            </w:r>
          </w:p>
        </w:tc>
        <w:tc>
          <w:tcPr>
            <w:tcW w:w="0" w:type="auto"/>
            <w:hideMark/>
          </w:tcPr>
          <w:p w14:paraId="3E15B550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Locale delimitato e segnalato, porte/finestre gestite per evitare dispersioni</w:t>
            </w:r>
          </w:p>
        </w:tc>
        <w:tc>
          <w:tcPr>
            <w:tcW w:w="0" w:type="auto"/>
            <w:hideMark/>
          </w:tcPr>
          <w:p w14:paraId="61D99A4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ad umido, raschiatura controllata, raccolta immediata di sfridi, aspirazione finale con apparecchi classe H</w:t>
            </w:r>
          </w:p>
        </w:tc>
        <w:tc>
          <w:tcPr>
            <w:tcW w:w="0" w:type="auto"/>
            <w:hideMark/>
          </w:tcPr>
          <w:p w14:paraId="74014673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Impedire accesso ai terzi, decontaminare le calzature e gli attrezzi prima di uscire dal locale</w:t>
            </w:r>
          </w:p>
        </w:tc>
      </w:tr>
      <w:tr w:rsidR="00506B57" w:rsidRPr="00506B57" w14:paraId="5872399C" w14:textId="77777777" w:rsidTr="00506B57">
        <w:tc>
          <w:tcPr>
            <w:tcW w:w="0" w:type="auto"/>
            <w:hideMark/>
          </w:tcPr>
          <w:p w14:paraId="2F08B1A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di rivestimenti/intonaci friabili contenenti amianto</w:t>
            </w:r>
          </w:p>
        </w:tc>
        <w:tc>
          <w:tcPr>
            <w:tcW w:w="0" w:type="auto"/>
            <w:hideMark/>
          </w:tcPr>
          <w:p w14:paraId="7B950F0A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Materiale debolmente legato, forte tendenza alla dispersione di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fibre, interventi invasivi</w:t>
            </w:r>
          </w:p>
        </w:tc>
        <w:tc>
          <w:tcPr>
            <w:tcW w:w="0" w:type="auto"/>
            <w:hideMark/>
          </w:tcPr>
          <w:p w14:paraId="206EE0A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Solo imprese specializzate riconosciute, con personale specificamente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addestrato</w:t>
            </w:r>
          </w:p>
        </w:tc>
        <w:tc>
          <w:tcPr>
            <w:tcW w:w="0" w:type="auto"/>
            <w:hideMark/>
          </w:tcPr>
          <w:p w14:paraId="58AC4CD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Respiratori ad aria compressa o sistemi elettrorespiratori in base alla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valutazione del rischio</w:t>
            </w:r>
          </w:p>
        </w:tc>
        <w:tc>
          <w:tcPr>
            <w:tcW w:w="0" w:type="auto"/>
            <w:hideMark/>
          </w:tcPr>
          <w:p w14:paraId="650CB17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Tuta cat. III tipo 5/6, doppi guanti, protezione occhi/viso,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calzature dedicate</w:t>
            </w:r>
          </w:p>
        </w:tc>
        <w:tc>
          <w:tcPr>
            <w:tcW w:w="0" w:type="auto"/>
            <w:hideMark/>
          </w:tcPr>
          <w:p w14:paraId="3301088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Zona completamente confinata, barriera fisica, eventuale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depressione costante, accesso tramite unità di decontaminazione</w:t>
            </w:r>
          </w:p>
        </w:tc>
        <w:tc>
          <w:tcPr>
            <w:tcW w:w="0" w:type="auto"/>
            <w:hideMark/>
          </w:tcPr>
          <w:p w14:paraId="49B03AB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Lavorazione fortemente ad umido, rimozione controllata,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aspirazione continua, gestione meticolosa di residui e fanghi, pulizia approfondita</w:t>
            </w:r>
          </w:p>
        </w:tc>
        <w:tc>
          <w:tcPr>
            <w:tcW w:w="0" w:type="auto"/>
            <w:hideMark/>
          </w:tcPr>
          <w:p w14:paraId="08CA6AD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Vietato accesso a terzi, decontaminazione obbligatoria per persone e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attrezzature, controlli di pulizia dell’aria e, se previsto, misurazioni di “declassamento” post intervento</w:t>
            </w:r>
          </w:p>
        </w:tc>
      </w:tr>
      <w:tr w:rsidR="00506B57" w:rsidRPr="00506B57" w14:paraId="253AFB11" w14:textId="77777777" w:rsidTr="00506B57">
        <w:tc>
          <w:tcPr>
            <w:tcW w:w="0" w:type="auto"/>
            <w:hideMark/>
          </w:tcPr>
          <w:p w14:paraId="3118FEA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Incapsulamento o rivestimento di materiali contenenti amianto senza rimozione</w:t>
            </w:r>
          </w:p>
        </w:tc>
        <w:tc>
          <w:tcPr>
            <w:tcW w:w="0" w:type="auto"/>
            <w:hideMark/>
          </w:tcPr>
          <w:p w14:paraId="26EDEC24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MCA integri, intervento mirato a legare le fibre e ridurre il rilascio; niente rimozione del materiale</w:t>
            </w:r>
          </w:p>
        </w:tc>
        <w:tc>
          <w:tcPr>
            <w:tcW w:w="0" w:type="auto"/>
            <w:hideMark/>
          </w:tcPr>
          <w:p w14:paraId="1088DFA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Artigiani/addetti formati o imprese specializzate a seconda dell’entità e del tipo di MCA</w:t>
            </w:r>
          </w:p>
        </w:tc>
        <w:tc>
          <w:tcPr>
            <w:tcW w:w="0" w:type="auto"/>
            <w:hideMark/>
          </w:tcPr>
          <w:p w14:paraId="6DF88A1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FFP3 o respiratore a semifaccia con filtro P3 (in funzione del rischio)</w:t>
            </w:r>
          </w:p>
        </w:tc>
        <w:tc>
          <w:tcPr>
            <w:tcW w:w="0" w:type="auto"/>
            <w:hideMark/>
          </w:tcPr>
          <w:p w14:paraId="72D77E2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Abbigliamento protettivo con tuta tipo 5/6, guanti, protezione occhi</w:t>
            </w:r>
          </w:p>
        </w:tc>
        <w:tc>
          <w:tcPr>
            <w:tcW w:w="0" w:type="auto"/>
            <w:hideMark/>
          </w:tcPr>
          <w:p w14:paraId="5010B07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Zona delimitata e segnalata; confinamento se in ambienti chiusi e lavori estesi</w:t>
            </w:r>
          </w:p>
        </w:tc>
        <w:tc>
          <w:tcPr>
            <w:tcW w:w="0" w:type="auto"/>
            <w:hideMark/>
          </w:tcPr>
          <w:p w14:paraId="2B4E5B30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preliminare con aspiratore classe H, applicazione controllata del prodotto incapsulante, evitare abrasioni o urti, controllo finale della superficie</w:t>
            </w:r>
          </w:p>
        </w:tc>
        <w:tc>
          <w:tcPr>
            <w:tcW w:w="0" w:type="auto"/>
            <w:hideMark/>
          </w:tcPr>
          <w:p w14:paraId="780CFC6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Limitare l’accesso durante il lavoro, ripristinare e aggiornare la segnaletica di presenza amianto, informare gli occupanti sulle condizioni d’uso del locale</w:t>
            </w:r>
          </w:p>
        </w:tc>
      </w:tr>
      <w:tr w:rsidR="00506B57" w:rsidRPr="00506B57" w14:paraId="40FE7716" w14:textId="77777777" w:rsidTr="00506B57">
        <w:tc>
          <w:tcPr>
            <w:tcW w:w="0" w:type="auto"/>
            <w:hideMark/>
          </w:tcPr>
          <w:p w14:paraId="62BE8F5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su isolamenti di tubi (fasciature, gusci, feltri contenenti amianto)</w:t>
            </w:r>
          </w:p>
        </w:tc>
        <w:tc>
          <w:tcPr>
            <w:tcW w:w="0" w:type="auto"/>
            <w:hideMark/>
          </w:tcPr>
          <w:p w14:paraId="438D15F4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Isolamenti spesso danneggiati o friabili, accesso difficoltoso, rischio di dispersione elevato</w:t>
            </w:r>
          </w:p>
        </w:tc>
        <w:tc>
          <w:tcPr>
            <w:tcW w:w="0" w:type="auto"/>
            <w:hideMark/>
          </w:tcPr>
          <w:p w14:paraId="16901154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 specializzata riconosciuta</w:t>
            </w:r>
          </w:p>
        </w:tc>
        <w:tc>
          <w:tcPr>
            <w:tcW w:w="0" w:type="auto"/>
            <w:hideMark/>
          </w:tcPr>
          <w:p w14:paraId="2FF5754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Respiratore a semifaccia con filtro P3, elettrorespiratore o sistemi ad aria compressa secondo rischio</w:t>
            </w:r>
          </w:p>
        </w:tc>
        <w:tc>
          <w:tcPr>
            <w:tcW w:w="0" w:type="auto"/>
            <w:hideMark/>
          </w:tcPr>
          <w:p w14:paraId="76A0A2EB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cat. III tipo 5/6, guanti, protezione occhi/viso</w:t>
            </w:r>
          </w:p>
        </w:tc>
        <w:tc>
          <w:tcPr>
            <w:tcW w:w="0" w:type="auto"/>
            <w:hideMark/>
          </w:tcPr>
          <w:p w14:paraId="0B96FCD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Confinamento in interno, eventualmente con depressione; delimitazione e segregazione in esterno</w:t>
            </w:r>
          </w:p>
        </w:tc>
        <w:tc>
          <w:tcPr>
            <w:tcW w:w="0" w:type="auto"/>
            <w:hideMark/>
          </w:tcPr>
          <w:p w14:paraId="3A6DCA0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Lavoro ad umido, rimozione graduale delle fasciature, avvolgimento in pellicola, aspirazione continua, pulizia accurata di tubazioni e superfici circostanti</w:t>
            </w:r>
          </w:p>
        </w:tc>
        <w:tc>
          <w:tcPr>
            <w:tcW w:w="0" w:type="auto"/>
            <w:hideMark/>
          </w:tcPr>
          <w:p w14:paraId="20ED0C5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Impedire accesso a terzi, decontaminazione dell’area al termine, smaltimento rifiuti in contenitori chiusi etichettati</w:t>
            </w:r>
          </w:p>
        </w:tc>
      </w:tr>
      <w:tr w:rsidR="00506B57" w:rsidRPr="00506B57" w14:paraId="1A554087" w14:textId="77777777" w:rsidTr="00506B57">
        <w:tc>
          <w:tcPr>
            <w:tcW w:w="0" w:type="auto"/>
            <w:hideMark/>
          </w:tcPr>
          <w:p w14:paraId="7D2B63E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Sostituzione di guarnizioni contenenti amianto (flange, portelli, apparecchiature)</w:t>
            </w:r>
          </w:p>
        </w:tc>
        <w:tc>
          <w:tcPr>
            <w:tcW w:w="0" w:type="auto"/>
            <w:hideMark/>
          </w:tcPr>
          <w:p w14:paraId="04A477C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Guarnizioni di piccole dimensioni, interventi limitati ma potenzialmente ripetuti in manutenzione</w:t>
            </w:r>
          </w:p>
        </w:tc>
        <w:tc>
          <w:tcPr>
            <w:tcW w:w="0" w:type="auto"/>
            <w:hideMark/>
          </w:tcPr>
          <w:p w14:paraId="3492CAB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Artigiani/addetti formati</w:t>
            </w:r>
          </w:p>
        </w:tc>
        <w:tc>
          <w:tcPr>
            <w:tcW w:w="0" w:type="auto"/>
            <w:hideMark/>
          </w:tcPr>
          <w:p w14:paraId="7E773FF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Maschera FFP3 o semifacciale con filtro P3</w:t>
            </w:r>
          </w:p>
        </w:tc>
        <w:tc>
          <w:tcPr>
            <w:tcW w:w="0" w:type="auto"/>
            <w:hideMark/>
          </w:tcPr>
          <w:p w14:paraId="3FDCF79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adeguati, tuta tipo 5/6, protezione occhi</w:t>
            </w:r>
          </w:p>
        </w:tc>
        <w:tc>
          <w:tcPr>
            <w:tcW w:w="0" w:type="auto"/>
            <w:hideMark/>
          </w:tcPr>
          <w:p w14:paraId="1B140DA4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Zona di lavoro delimitata e segnalata; confinamento locale se eseguiti molti interventi nello stesso ambiente</w:t>
            </w:r>
          </w:p>
        </w:tc>
        <w:tc>
          <w:tcPr>
            <w:tcW w:w="0" w:type="auto"/>
            <w:hideMark/>
          </w:tcPr>
          <w:p w14:paraId="6B5C0A9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delicata delle guarnizioni, eventuale umidificazione, evitare abrasioni o spazzolature a secco, pulizia finale con aspiratore classe H</w:t>
            </w:r>
          </w:p>
        </w:tc>
        <w:tc>
          <w:tcPr>
            <w:tcW w:w="0" w:type="auto"/>
            <w:hideMark/>
          </w:tcPr>
          <w:p w14:paraId="4510388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Limitare presenza di terzi, raccolta immediata delle guarnizioni rimosse, smaltimento come rifiuto contenente amianto</w:t>
            </w:r>
          </w:p>
        </w:tc>
      </w:tr>
      <w:tr w:rsidR="00506B57" w:rsidRPr="00506B57" w14:paraId="6DAE3F79" w14:textId="77777777" w:rsidTr="00506B57">
        <w:tc>
          <w:tcPr>
            <w:tcW w:w="0" w:type="auto"/>
            <w:hideMark/>
          </w:tcPr>
          <w:p w14:paraId="5399385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di ispezione, controllo visivo e campionamento non distruttivo</w:t>
            </w:r>
          </w:p>
        </w:tc>
        <w:tc>
          <w:tcPr>
            <w:tcW w:w="0" w:type="auto"/>
            <w:hideMark/>
          </w:tcPr>
          <w:p w14:paraId="3813050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lavorazione meccanica sul MCA, solo osservazione o prelievi minimi eseguiti con tecnica a basso rilascio</w:t>
            </w:r>
          </w:p>
        </w:tc>
        <w:tc>
          <w:tcPr>
            <w:tcW w:w="0" w:type="auto"/>
            <w:hideMark/>
          </w:tcPr>
          <w:p w14:paraId="4CB573FA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Tecnici/consulenti specificamente formati</w:t>
            </w:r>
          </w:p>
        </w:tc>
        <w:tc>
          <w:tcPr>
            <w:tcW w:w="0" w:type="auto"/>
            <w:hideMark/>
          </w:tcPr>
          <w:p w14:paraId="682F16C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Mascherina FFP2–FFP3 o respiratore con filtro P2/P3 a seconda del rischio</w:t>
            </w:r>
          </w:p>
        </w:tc>
        <w:tc>
          <w:tcPr>
            <w:tcW w:w="0" w:type="auto"/>
            <w:hideMark/>
          </w:tcPr>
          <w:p w14:paraId="7189019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Abbigliamento da lavoro protettivo; tuta leggera dove necessario</w:t>
            </w:r>
          </w:p>
        </w:tc>
        <w:tc>
          <w:tcPr>
            <w:tcW w:w="0" w:type="auto"/>
            <w:hideMark/>
          </w:tcPr>
          <w:p w14:paraId="300FEEE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Zona di lavoro segnalata, ma di norma senza confinamento totale</w:t>
            </w:r>
          </w:p>
        </w:tc>
        <w:tc>
          <w:tcPr>
            <w:tcW w:w="0" w:type="auto"/>
            <w:hideMark/>
          </w:tcPr>
          <w:p w14:paraId="6E4BF78A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 di campionamento che minimizzino il rilascio di fibre, eventuale umidificazione, chiusura e sigillo immediato dei punti di prelievo</w:t>
            </w:r>
          </w:p>
        </w:tc>
        <w:tc>
          <w:tcPr>
            <w:tcW w:w="0" w:type="auto"/>
            <w:hideMark/>
          </w:tcPr>
          <w:p w14:paraId="7364661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Informare eventuali presenti, limitare accessi durante le operazioni, smaltire i campioni e i materiali di consumo come rifiuti contenenti amianto</w:t>
            </w:r>
          </w:p>
        </w:tc>
      </w:tr>
      <w:tr w:rsidR="00506B57" w:rsidRPr="00506B57" w14:paraId="5A4F77CE" w14:textId="77777777" w:rsidTr="00506B57">
        <w:tc>
          <w:tcPr>
            <w:tcW w:w="0" w:type="auto"/>
            <w:hideMark/>
          </w:tcPr>
          <w:p w14:paraId="50C5F62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di locali con presenza di polvere di amianto (senza lavori su MCA)</w:t>
            </w:r>
          </w:p>
        </w:tc>
        <w:tc>
          <w:tcPr>
            <w:tcW w:w="0" w:type="auto"/>
            <w:hideMark/>
          </w:tcPr>
          <w:p w14:paraId="5581E181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Contaminazione da polvere dovuta a eventi precedenti, nessuna lavorazione diretta su MCA</w:t>
            </w:r>
          </w:p>
        </w:tc>
        <w:tc>
          <w:tcPr>
            <w:tcW w:w="0" w:type="auto"/>
            <w:hideMark/>
          </w:tcPr>
          <w:p w14:paraId="72B504CD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Impresa specializzata o addetti formati in funzione dell’entità</w:t>
            </w:r>
          </w:p>
        </w:tc>
        <w:tc>
          <w:tcPr>
            <w:tcW w:w="0" w:type="auto"/>
            <w:hideMark/>
          </w:tcPr>
          <w:p w14:paraId="25861EBE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Respiratore con filtro P3</w:t>
            </w:r>
          </w:p>
        </w:tc>
        <w:tc>
          <w:tcPr>
            <w:tcW w:w="0" w:type="auto"/>
            <w:hideMark/>
          </w:tcPr>
          <w:p w14:paraId="255612A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Tuta cat. III tipo 5/6, guanti, protezione occhi</w:t>
            </w:r>
          </w:p>
        </w:tc>
        <w:tc>
          <w:tcPr>
            <w:tcW w:w="0" w:type="auto"/>
            <w:hideMark/>
          </w:tcPr>
          <w:p w14:paraId="721649E9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Confinamento o almeno segregazione del locale interessato, accesso controllato</w:t>
            </w:r>
          </w:p>
        </w:tc>
        <w:tc>
          <w:tcPr>
            <w:tcW w:w="0" w:type="auto"/>
            <w:hideMark/>
          </w:tcPr>
          <w:p w14:paraId="5C1E672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Divieto di spazzatura a secco, pulizia esclusiva con aspiratori classe H e metodi ad umido, rimozione </w:t>
            </w: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controllata di polveri depositate</w:t>
            </w:r>
          </w:p>
        </w:tc>
        <w:tc>
          <w:tcPr>
            <w:tcW w:w="0" w:type="auto"/>
            <w:hideMark/>
          </w:tcPr>
          <w:p w14:paraId="15683895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Esclusione di terzi fino a fine pulizia, eventuale verifica dello stato del locale dopo l’intervento secondo le regole vigenti</w:t>
            </w:r>
          </w:p>
        </w:tc>
      </w:tr>
      <w:tr w:rsidR="00506B57" w:rsidRPr="00506B57" w14:paraId="6A75A2E1" w14:textId="77777777" w:rsidTr="00506B57">
        <w:tc>
          <w:tcPr>
            <w:tcW w:w="0" w:type="auto"/>
            <w:hideMark/>
          </w:tcPr>
          <w:p w14:paraId="35B40536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Demolizioni o ristrutturazioni pesanti con presenza diffusa di MCA</w:t>
            </w:r>
          </w:p>
        </w:tc>
        <w:tc>
          <w:tcPr>
            <w:tcW w:w="0" w:type="auto"/>
            <w:hideMark/>
          </w:tcPr>
          <w:p w14:paraId="5638A742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Demolizione di edifici o strutture con molteplici materiali contenenti amianto, lavorazioni complesse</w:t>
            </w:r>
          </w:p>
        </w:tc>
        <w:tc>
          <w:tcPr>
            <w:tcW w:w="0" w:type="auto"/>
            <w:hideMark/>
          </w:tcPr>
          <w:p w14:paraId="5675631F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Solo imprese specializzate con organizzazione e mezzi adeguati</w:t>
            </w:r>
          </w:p>
        </w:tc>
        <w:tc>
          <w:tcPr>
            <w:tcW w:w="0" w:type="auto"/>
            <w:hideMark/>
          </w:tcPr>
          <w:p w14:paraId="7068756C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di protezione delle vie respiratorie di livello elevato (es. apparecchi ad aria compressa) secondo valutazione del rischio</w:t>
            </w:r>
          </w:p>
        </w:tc>
        <w:tc>
          <w:tcPr>
            <w:tcW w:w="0" w:type="auto"/>
            <w:hideMark/>
          </w:tcPr>
          <w:p w14:paraId="726DB647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completi contro l’amianto cat. III tipo 5/6, doppi guanti, protezione integrale occhi/viso</w:t>
            </w:r>
          </w:p>
        </w:tc>
        <w:tc>
          <w:tcPr>
            <w:tcW w:w="0" w:type="auto"/>
            <w:hideMark/>
          </w:tcPr>
          <w:p w14:paraId="75F6C058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Ampio confinamento per fasi, gestione delle zone sporche/pulite, percorsi di decontaminazione, eventuale depressione, controllo accessi</w:t>
            </w:r>
          </w:p>
        </w:tc>
        <w:tc>
          <w:tcPr>
            <w:tcW w:w="0" w:type="auto"/>
            <w:hideMark/>
          </w:tcPr>
          <w:p w14:paraId="163DE83B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per fasi, rimozione preventiva dei MCA prima delle demolizioni generali, uso esteso di tecniche ad umido e aspirazione, rigida gestione dei rifiuti</w:t>
            </w:r>
          </w:p>
        </w:tc>
        <w:tc>
          <w:tcPr>
            <w:tcW w:w="0" w:type="auto"/>
            <w:hideMark/>
          </w:tcPr>
          <w:p w14:paraId="6002E770" w14:textId="77777777" w:rsidR="00506B57" w:rsidRPr="00506B57" w:rsidRDefault="00506B57" w:rsidP="00506B5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06B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di popolazione e terzi (perimetrazione ampia, monitoraggi, comunicazioni preventive), decontaminazione scrupolosa, controlli finali di pulizia e sicurezza prima del riuso o della demolizione finale</w:t>
            </w:r>
          </w:p>
        </w:tc>
      </w:tr>
    </w:tbl>
    <w:p w14:paraId="72B760A7" w14:textId="77777777" w:rsidR="00336AF8" w:rsidRDefault="00336AF8"/>
    <w:p w14:paraId="26FCA800" w14:textId="77777777" w:rsidR="00506B57" w:rsidRPr="00506B57" w:rsidRDefault="00506B57" w:rsidP="00506B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Disclaimer sul contesto svizzero del documento</w:t>
      </w:r>
    </w:p>
    <w:p w14:paraId="51481FDE" w14:textId="32EB57CD" w:rsidR="00506B57" w:rsidRPr="00506B57" w:rsidRDefault="00506B57" w:rsidP="00506B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documento è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emanato da SUVA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l’assicurazione nazionale svizzera contro gli infortuni, ed è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pensato espressamente per il contesto normativo e organizzativo della Svizzera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3DAD577" w14:textId="099421ED" w:rsidR="00506B57" w:rsidRPr="00506B57" w:rsidRDefault="00506B57" w:rsidP="00506B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definizioni di ruoli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le procedure di omologazione delle ditte “riconosciute”, i criteri di misurazione del “declassamento” dopo bonifica e i riferimenti alle autorità competenti si riferiscono al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sistema legislativo svizzero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non a quello italiano. </w:t>
      </w:r>
    </w:p>
    <w:p w14:paraId="269E2847" w14:textId="12E63B65" w:rsidR="00506B57" w:rsidRPr="00506B57" w:rsidRDefault="00506B57" w:rsidP="00506B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 documento è indicato espressamente che si tratta di un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documento orientativo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che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altre autorità possono imporre misure più severe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ad esempio per la tutela della popolazione. Questo vale in modo particolare se il documento viene utilizzato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di fuori della Svizzera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Di conseguenza, se lo si usa in Italia o in altri Paesi:</w:t>
      </w:r>
    </w:p>
    <w:p w14:paraId="1C7C01F7" w14:textId="77777777" w:rsidR="00506B57" w:rsidRPr="00506B57" w:rsidRDefault="00506B57" w:rsidP="00506B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documento può essere considerato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materiale tecnico di supporto e buona prassi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5C641B5C" w14:textId="77777777" w:rsidR="00506B57" w:rsidRPr="00506B57" w:rsidRDefault="00506B57" w:rsidP="00506B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sostituisce in alcun modo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obblighi previsti dalla normativa nazionale (in Italia, D.Lgs. 81/08, norme specifiche su amianto, disposizioni regionali, linee guida di ASL/INAIL, ecc.);</w:t>
      </w:r>
    </w:p>
    <w:p w14:paraId="077A8A94" w14:textId="77777777" w:rsidR="00506B57" w:rsidRPr="00506B57" w:rsidRDefault="00506B57" w:rsidP="00506B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prima di recepire indicazioni operative o limiti, è necessario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verificare la piena coerenza con la legislazione vigente nel proprio Paese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integrarli con quanto richiesto da autorità e linee guida nazionali;</w:t>
      </w:r>
    </w:p>
    <w:p w14:paraId="03230C03" w14:textId="77777777" w:rsidR="00506B57" w:rsidRPr="00506B57" w:rsidRDefault="00506B57" w:rsidP="00506B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documento SUVA </w:t>
      </w:r>
      <w:r w:rsidRPr="00506B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ha valore legale vincolante fuori dalla Svizzera</w:t>
      </w:r>
      <w:r w:rsidRPr="00506B5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 può essere usato come riferimento tecnico a supporto del DVR e delle procedure aziendali, previa validazione da parte di RSPP/tecnici competenti e del medico competente, ove previsto.</w:t>
      </w:r>
    </w:p>
    <w:p w14:paraId="4DFE3260" w14:textId="77777777" w:rsidR="00506B57" w:rsidRDefault="00506B57"/>
    <w:sectPr w:rsidR="00506B57" w:rsidSect="00506B57">
      <w:pgSz w:w="16838" w:h="11906" w:orient="landscape"/>
      <w:pgMar w:top="1134" w:right="1417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448"/>
    <w:multiLevelType w:val="multilevel"/>
    <w:tmpl w:val="FB269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475CEE"/>
    <w:multiLevelType w:val="multilevel"/>
    <w:tmpl w:val="B8C0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9908554">
    <w:abstractNumId w:val="0"/>
  </w:num>
  <w:num w:numId="2" w16cid:durableId="121854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57"/>
    <w:rsid w:val="00336AF8"/>
    <w:rsid w:val="00506B57"/>
    <w:rsid w:val="00BB70DC"/>
    <w:rsid w:val="00C15881"/>
    <w:rsid w:val="00D078F3"/>
    <w:rsid w:val="00DF2688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7A93"/>
  <w15:chartTrackingRefBased/>
  <w15:docId w15:val="{A04B7D99-3D50-40DA-B1E7-DF2C285F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6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6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6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6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6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6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6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6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6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6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6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6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6B5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6B5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6B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6B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6B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6B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6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6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6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6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6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6B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6B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6B5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6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6B5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6B5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06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506B57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06B57"/>
    <w:rPr>
      <w:rFonts w:eastAsiaTheme="minorEastAsia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Il documento SUVA “Lavori su materiali contenenti amianto: misure di protezione” è una tabella di sintesi che serve a indicare, in modo pratico e immediato, quali misure di protezione adottare nelle diverse tipologie di lavori su materiali contenenti amianto (MCA).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1598</Words>
  <Characters>10708</Characters>
  <Application>Microsoft Office Word</Application>
  <DocSecurity>0</DocSecurity>
  <Lines>973</Lines>
  <Paragraphs>157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tabella di sintesi lavori su materiali contenenti amianto</dc:title>
  <dc:subject/>
  <dc:creator>benni</dc:creator>
  <cp:keywords/>
  <dc:description/>
  <cp:lastModifiedBy>PAOLO BENNI</cp:lastModifiedBy>
  <cp:revision>1</cp:revision>
  <dcterms:created xsi:type="dcterms:W3CDTF">2025-12-03T15:21:00Z</dcterms:created>
  <dcterms:modified xsi:type="dcterms:W3CDTF">2025-12-03T15:53:00Z</dcterms:modified>
</cp:coreProperties>
</file>