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EE94F" w14:textId="77777777" w:rsidR="00407DBB" w:rsidRDefault="00000000">
      <w:pPr>
        <w:pStyle w:val="Overline"/>
        <w:rPr>
          <w:rFonts w:hint="eastAsia"/>
        </w:rPr>
      </w:pPr>
      <w:r>
        <w:rPr>
          <w:b w:val="0"/>
        </w:rPr>
        <w:t>SICUREZZA MACCHINE  /  PROCEDURA AZIENDALE</w:t>
      </w:r>
    </w:p>
    <w:p w14:paraId="34193B50" w14:textId="77777777" w:rsidR="00407DBB" w:rsidRDefault="00000000">
      <w:pPr>
        <w:pStyle w:val="Titolo1"/>
      </w:pPr>
      <w:bookmarkStart w:id="0" w:name="copertina"/>
      <w:r>
        <w:rPr>
          <w:sz w:val="60"/>
        </w:rPr>
        <w:t>RIPARI</w:t>
      </w:r>
      <w:r>
        <w:rPr>
          <w:sz w:val="60"/>
        </w:rPr>
        <w:br/>
        <w:t>INTERBLOCCATI</w:t>
      </w:r>
      <w:bookmarkEnd w:id="0"/>
    </w:p>
    <w:p w14:paraId="47054E12" w14:textId="77777777" w:rsidR="00407DBB" w:rsidRDefault="00000000">
      <w:pPr>
        <w:pStyle w:val="Sottotitolo"/>
      </w:pPr>
      <w:r>
        <w:t>Progettazione, scelta, utilizzo, manutenzione</w:t>
      </w:r>
      <w:r>
        <w:br/>
        <w:t>e gestione delle funzioni di sicurezza</w:t>
      </w:r>
    </w:p>
    <w:p w14:paraId="3190DDFF" w14:textId="77777777" w:rsidR="00407DBB" w:rsidRDefault="00000000">
      <w:pPr>
        <w:spacing w:after="60"/>
        <w:rPr>
          <w:rFonts w:hint="eastAsia"/>
        </w:rPr>
      </w:pPr>
      <w:r>
        <w:rPr>
          <w:noProof/>
        </w:rPr>
        <w:drawing>
          <wp:inline distT="0" distB="0" distL="0" distR="0" wp14:anchorId="2D409C5F" wp14:editId="22BBB5D7">
            <wp:extent cx="6336000" cy="4224000"/>
            <wp:effectExtent l="0" t="0" r="0" b="0"/>
            <wp:docPr id="1" name="Picture 1" descr="Illustrazione concettuale: non rappresenta una macchina certificata né uno schema costruttivo." title="Illustrazione concettuale: non rappresenta una macchina certificata né uno schema costrutti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ertina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42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14C84" w14:textId="77777777" w:rsidR="00407DBB" w:rsidRDefault="00000000">
      <w:pPr>
        <w:pStyle w:val="Didascalia"/>
        <w:rPr>
          <w:rFonts w:hint="eastAsia"/>
        </w:rPr>
      </w:pPr>
      <w:r>
        <w:t>Illustrazione concettuale: non rappresenta una macchina certificata né uno schema costruttivo.</w:t>
      </w:r>
    </w:p>
    <w:p w14:paraId="5001255D" w14:textId="77777777" w:rsidR="00407DBB" w:rsidRDefault="00000000">
      <w:pPr>
        <w:rPr>
          <w:rFonts w:hint="eastAsia"/>
        </w:rPr>
      </w:pPr>
      <w:r>
        <w:t xml:space="preserve">Riferimento tecnico: </w:t>
      </w:r>
      <w:r>
        <w:rPr>
          <w:b/>
        </w:rPr>
        <w:t>UNI EN ISO 14119:2026</w:t>
      </w:r>
    </w:p>
    <w:p w14:paraId="57035094" w14:textId="77777777" w:rsidR="00407DBB" w:rsidRDefault="00000000">
      <w:pPr>
        <w:rPr>
          <w:rFonts w:hint="eastAsia"/>
        </w:rPr>
      </w:pPr>
      <w:r>
        <w:t>Dispositivi di interblocco associati ai ripari — principi di progettazione e di scelta. In vigore dal 1° ottobre 2026. [R01]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989"/>
        <w:gridCol w:w="4989"/>
      </w:tblGrid>
      <w:tr w:rsidR="00407DBB" w14:paraId="27422C23" w14:textId="77777777">
        <w:trPr>
          <w:cantSplit/>
          <w:tblHeader/>
          <w:jc w:val="center"/>
        </w:trPr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53717E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</w:rPr>
              <w:t>IDENTIFICAZIONE</w:t>
            </w:r>
          </w:p>
        </w:tc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D9CE67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</w:rPr>
              <w:t>CONTROLLO DEL DOCUMENTO</w:t>
            </w:r>
          </w:p>
        </w:tc>
      </w:tr>
      <w:tr w:rsidR="00407DBB" w14:paraId="1EA5AF21" w14:textId="77777777">
        <w:trPr>
          <w:cantSplit/>
          <w:jc w:val="center"/>
        </w:trPr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0A40A7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t>Codice: PR-SM-14119</w:t>
            </w:r>
            <w:r>
              <w:br/>
              <w:t>Edizione: 2026  |  Revisione: 00</w:t>
            </w:r>
          </w:p>
        </w:tc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0314EB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t>Data del modello: 05 ottobre 2026</w:t>
            </w:r>
            <w:r>
              <w:br/>
              <w:t>Stato: DA PERSONALIZZARE E APPROVARE</w:t>
            </w:r>
          </w:p>
        </w:tc>
      </w:tr>
      <w:tr w:rsidR="00407DBB" w14:paraId="3CF1FC19" w14:textId="77777777">
        <w:trPr>
          <w:cantSplit/>
          <w:jc w:val="center"/>
        </w:trPr>
        <w:tc>
          <w:tcPr>
            <w:tcW w:w="4989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53C470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t>Azienda: [ragione sociale]</w:t>
            </w:r>
            <w:r>
              <w:br/>
              <w:t>Unità produttiva: [sede / reparto]</w:t>
            </w:r>
          </w:p>
        </w:tc>
        <w:tc>
          <w:tcPr>
            <w:tcW w:w="4989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47CA5D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t>Responsabile del documento: [nome / ruolo]</w:t>
            </w:r>
            <w:r>
              <w:br/>
              <w:t>Decorrenza aziendale: [gg/mm/aaaa]</w:t>
            </w:r>
          </w:p>
        </w:tc>
      </w:tr>
    </w:tbl>
    <w:p w14:paraId="2A611543" w14:textId="77777777" w:rsidR="00407DBB" w:rsidRDefault="00407DBB">
      <w:pPr>
        <w:spacing w:after="20" w:line="40" w:lineRule="exact"/>
        <w:rPr>
          <w:rFonts w:hint="eastAsia"/>
        </w:rPr>
      </w:pPr>
    </w:p>
    <w:p w14:paraId="69797E6F" w14:textId="77777777" w:rsidR="00407DBB" w:rsidRDefault="00000000">
      <w:pPr>
        <w:pStyle w:val="Small"/>
        <w:rPr>
          <w:rFonts w:hint="eastAsia"/>
        </w:rPr>
      </w:pPr>
      <w:r>
        <w:t>Documento Word modificabile • Procedura, moduli operativi, registri, schede di verifica e materiali visuali.</w:t>
      </w:r>
    </w:p>
    <w:p w14:paraId="74F45305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lastRenderedPageBreak/>
        <w:t>GOVERNANCE DEL DOCUMENTO</w:t>
      </w:r>
    </w:p>
    <w:p w14:paraId="5C21D9D4" w14:textId="77777777" w:rsidR="00407DBB" w:rsidRDefault="00000000">
      <w:pPr>
        <w:pStyle w:val="Titolo1"/>
      </w:pPr>
      <w:bookmarkStart w:id="1" w:name="controllo"/>
      <w:r>
        <w:t>Controllo, approvazione e distribuzione</w:t>
      </w:r>
      <w:bookmarkEnd w:id="1"/>
    </w:p>
    <w:p w14:paraId="19AE9354" w14:textId="77777777" w:rsidR="00407DBB" w:rsidRDefault="00000000">
      <w:pPr>
        <w:rPr>
          <w:rFonts w:hint="eastAsia"/>
        </w:rPr>
      </w:pPr>
      <w:r>
        <w:t>La procedura entra nel sistema documentale aziendale soltanto dopo la compilazione dei dati di sito, il riscontro tecnico e l’approvazione. I ruoli riportati non costituiscono, da soli, delega di funzioni ai sensi di legge.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4762"/>
        <w:gridCol w:w="2381"/>
      </w:tblGrid>
      <w:tr w:rsidR="00407DBB" w14:paraId="191F5879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956B3E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Funzione</w:t>
            </w:r>
          </w:p>
        </w:tc>
        <w:tc>
          <w:tcPr>
            <w:tcW w:w="476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E40ECE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Nominativo / competenza</w:t>
            </w:r>
          </w:p>
        </w:tc>
        <w:tc>
          <w:tcPr>
            <w:tcW w:w="2381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BCD2C0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Data / firma</w:t>
            </w:r>
          </w:p>
        </w:tc>
      </w:tr>
      <w:tr w:rsidR="00407DBB" w14:paraId="0B0E6C3F" w14:textId="77777777">
        <w:trPr>
          <w:cantSplit/>
          <w:trHeight w:val="482"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291CF7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Redazione tecnica</w:t>
            </w:r>
          </w:p>
        </w:tc>
        <w:tc>
          <w:tcPr>
            <w:tcW w:w="476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ED0898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[responsabile tecnico / consulente competente]</w:t>
            </w:r>
          </w:p>
        </w:tc>
        <w:tc>
          <w:tcPr>
            <w:tcW w:w="238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137F71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[........................]</w:t>
            </w:r>
          </w:p>
        </w:tc>
      </w:tr>
      <w:tr w:rsidR="00407DBB" w14:paraId="5ABED5A3" w14:textId="77777777">
        <w:trPr>
          <w:cantSplit/>
          <w:trHeight w:val="482"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35B665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Verifica tecnica delle applicazioni</w:t>
            </w:r>
          </w:p>
        </w:tc>
        <w:tc>
          <w:tcPr>
            <w:tcW w:w="4762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472971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[progettista / validatore competente]</w:t>
            </w:r>
          </w:p>
        </w:tc>
        <w:tc>
          <w:tcPr>
            <w:tcW w:w="238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B1BF62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[........................]</w:t>
            </w:r>
          </w:p>
        </w:tc>
      </w:tr>
      <w:tr w:rsidR="00407DBB" w14:paraId="1B91D1E3" w14:textId="77777777">
        <w:trPr>
          <w:cantSplit/>
          <w:trHeight w:val="482"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616B32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Consultazione SPP / RLS</w:t>
            </w:r>
          </w:p>
        </w:tc>
        <w:tc>
          <w:tcPr>
            <w:tcW w:w="476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FE35F9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[RSPP; RLS consultato per quanto applicabile]</w:t>
            </w:r>
          </w:p>
        </w:tc>
        <w:tc>
          <w:tcPr>
            <w:tcW w:w="238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0D80DB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[........................]</w:t>
            </w:r>
          </w:p>
        </w:tc>
      </w:tr>
      <w:tr w:rsidR="00407DBB" w14:paraId="61B8412C" w14:textId="77777777">
        <w:trPr>
          <w:cantSplit/>
          <w:trHeight w:val="482"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42DA6B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Approvazione e risorse</w:t>
            </w:r>
          </w:p>
        </w:tc>
        <w:tc>
          <w:tcPr>
            <w:tcW w:w="4762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662801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[datore di lavoro / dirigente competente]</w:t>
            </w:r>
          </w:p>
        </w:tc>
        <w:tc>
          <w:tcPr>
            <w:tcW w:w="238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BD9E87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[........................]</w:t>
            </w:r>
          </w:p>
        </w:tc>
      </w:tr>
      <w:tr w:rsidR="00407DBB" w14:paraId="22930A13" w14:textId="77777777">
        <w:trPr>
          <w:cantSplit/>
          <w:trHeight w:val="482"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4A91F4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Gestione operativa del documento</w:t>
            </w:r>
          </w:p>
        </w:tc>
        <w:tc>
          <w:tcPr>
            <w:tcW w:w="476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722E9E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[responsabile manutenzione / qualità]</w:t>
            </w:r>
          </w:p>
        </w:tc>
        <w:tc>
          <w:tcPr>
            <w:tcW w:w="238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172F7A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[........................]</w:t>
            </w:r>
          </w:p>
        </w:tc>
      </w:tr>
    </w:tbl>
    <w:p w14:paraId="7DF636EB" w14:textId="77777777" w:rsidR="00407DBB" w:rsidRDefault="00407DBB">
      <w:pPr>
        <w:spacing w:after="20" w:line="40" w:lineRule="exact"/>
        <w:rPr>
          <w:rFonts w:hint="eastAsia"/>
        </w:rPr>
      </w:pPr>
    </w:p>
    <w:p w14:paraId="69A5C22A" w14:textId="77777777" w:rsidR="00407DBB" w:rsidRDefault="00000000">
      <w:pPr>
        <w:pStyle w:val="Titolo2"/>
      </w:pPr>
      <w:r>
        <w:t>Registro delle revisioni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624"/>
        <w:gridCol w:w="1304"/>
        <w:gridCol w:w="6180"/>
        <w:gridCol w:w="1871"/>
      </w:tblGrid>
      <w:tr w:rsidR="00407DBB" w14:paraId="322EF154" w14:textId="77777777">
        <w:trPr>
          <w:cantSplit/>
          <w:tblHeader/>
          <w:jc w:val="center"/>
        </w:trPr>
        <w:tc>
          <w:tcPr>
            <w:tcW w:w="624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716BB9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Rev.</w:t>
            </w:r>
          </w:p>
        </w:tc>
        <w:tc>
          <w:tcPr>
            <w:tcW w:w="1304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E26A29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Data</w:t>
            </w:r>
          </w:p>
        </w:tc>
        <w:tc>
          <w:tcPr>
            <w:tcW w:w="6180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B391AF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Oggetto e motivazione</w:t>
            </w:r>
          </w:p>
        </w:tc>
        <w:tc>
          <w:tcPr>
            <w:tcW w:w="1871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8CBEC2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Approvazione</w:t>
            </w:r>
          </w:p>
        </w:tc>
      </w:tr>
      <w:tr w:rsidR="00407DBB" w14:paraId="56B7608A" w14:textId="77777777">
        <w:trPr>
          <w:cantSplit/>
          <w:trHeight w:val="425"/>
          <w:jc w:val="center"/>
        </w:trPr>
        <w:tc>
          <w:tcPr>
            <w:tcW w:w="62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DECEB9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00</w:t>
            </w:r>
          </w:p>
        </w:tc>
        <w:tc>
          <w:tcPr>
            <w:tcW w:w="130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5171C6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05.10.2026</w:t>
            </w:r>
          </w:p>
        </w:tc>
        <w:tc>
          <w:tcPr>
            <w:tcW w:w="6180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2A8A03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Prima emissione del modello aziendale.</w:t>
            </w:r>
          </w:p>
        </w:tc>
        <w:tc>
          <w:tcPr>
            <w:tcW w:w="187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A18065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Da acquisire</w:t>
            </w:r>
          </w:p>
        </w:tc>
      </w:tr>
      <w:tr w:rsidR="00407DBB" w14:paraId="68F0C56F" w14:textId="77777777">
        <w:trPr>
          <w:cantSplit/>
          <w:trHeight w:val="425"/>
          <w:jc w:val="center"/>
        </w:trPr>
        <w:tc>
          <w:tcPr>
            <w:tcW w:w="62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3FF656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[....]</w:t>
            </w:r>
          </w:p>
        </w:tc>
        <w:tc>
          <w:tcPr>
            <w:tcW w:w="130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7E2D18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[...........]</w:t>
            </w:r>
          </w:p>
        </w:tc>
        <w:tc>
          <w:tcPr>
            <w:tcW w:w="618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38CF41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[................................................................]</w:t>
            </w:r>
          </w:p>
        </w:tc>
        <w:tc>
          <w:tcPr>
            <w:tcW w:w="187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17D249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[................]</w:t>
            </w:r>
          </w:p>
        </w:tc>
      </w:tr>
      <w:tr w:rsidR="00407DBB" w14:paraId="7E758054" w14:textId="77777777">
        <w:trPr>
          <w:cantSplit/>
          <w:trHeight w:val="425"/>
          <w:jc w:val="center"/>
        </w:trPr>
        <w:tc>
          <w:tcPr>
            <w:tcW w:w="62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7D32FC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[....]</w:t>
            </w:r>
          </w:p>
        </w:tc>
        <w:tc>
          <w:tcPr>
            <w:tcW w:w="130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BDCDA2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[...........]</w:t>
            </w:r>
          </w:p>
        </w:tc>
        <w:tc>
          <w:tcPr>
            <w:tcW w:w="6180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2AAFE5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[................................................................]</w:t>
            </w:r>
          </w:p>
        </w:tc>
        <w:tc>
          <w:tcPr>
            <w:tcW w:w="187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4EC0B2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[................]</w:t>
            </w:r>
          </w:p>
        </w:tc>
      </w:tr>
    </w:tbl>
    <w:p w14:paraId="7CC9258D" w14:textId="77777777" w:rsidR="00407DBB" w:rsidRDefault="00407DBB">
      <w:pPr>
        <w:spacing w:after="20" w:line="40" w:lineRule="exact"/>
        <w:rPr>
          <w:rFonts w:hint="eastAsia"/>
        </w:rPr>
      </w:pPr>
    </w:p>
    <w:p w14:paraId="4BB288FC" w14:textId="77777777" w:rsidR="00407DBB" w:rsidRDefault="00000000">
      <w:pPr>
        <w:pStyle w:val="Titolo2"/>
      </w:pPr>
      <w:r>
        <w:t>Distribuzione controllata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402"/>
        <w:gridCol w:w="4706"/>
        <w:gridCol w:w="1871"/>
      </w:tblGrid>
      <w:tr w:rsidR="00407DBB" w14:paraId="424A0465" w14:textId="77777777">
        <w:trPr>
          <w:cantSplit/>
          <w:tblHeader/>
          <w:jc w:val="center"/>
        </w:trPr>
        <w:tc>
          <w:tcPr>
            <w:tcW w:w="340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B3E01A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Destinatari</w:t>
            </w:r>
          </w:p>
        </w:tc>
        <w:tc>
          <w:tcPr>
            <w:tcW w:w="4706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4D1BF1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Modalità / posizione della copia</w:t>
            </w:r>
          </w:p>
        </w:tc>
        <w:tc>
          <w:tcPr>
            <w:tcW w:w="1871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D9D301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Responsabile</w:t>
            </w:r>
          </w:p>
        </w:tc>
      </w:tr>
      <w:tr w:rsidR="00407DBB" w14:paraId="23B905C8" w14:textId="77777777">
        <w:trPr>
          <w:cantSplit/>
          <w:trHeight w:val="454"/>
          <w:jc w:val="center"/>
        </w:trPr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C97793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Direzione, ufficio tecnico, manutenzione</w:t>
            </w:r>
          </w:p>
        </w:tc>
        <w:tc>
          <w:tcPr>
            <w:tcW w:w="470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A12541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[repository aziendale / fascicolo macchina]</w:t>
            </w:r>
          </w:p>
        </w:tc>
        <w:tc>
          <w:tcPr>
            <w:tcW w:w="187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C304AF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[................]</w:t>
            </w:r>
          </w:p>
        </w:tc>
      </w:tr>
      <w:tr w:rsidR="00407DBB" w14:paraId="4D30BBA4" w14:textId="77777777">
        <w:trPr>
          <w:cantSplit/>
          <w:trHeight w:val="454"/>
          <w:jc w:val="center"/>
        </w:trPr>
        <w:tc>
          <w:tcPr>
            <w:tcW w:w="3402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C1F7C8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Preposti e operatori</w:t>
            </w:r>
          </w:p>
        </w:tc>
        <w:tc>
          <w:tcPr>
            <w:tcW w:w="470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F9540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[istruzione A27 + schede macchina pertinenti]</w:t>
            </w:r>
          </w:p>
        </w:tc>
        <w:tc>
          <w:tcPr>
            <w:tcW w:w="187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1A977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[................]</w:t>
            </w:r>
          </w:p>
        </w:tc>
      </w:tr>
      <w:tr w:rsidR="00407DBB" w14:paraId="3AA587D0" w14:textId="77777777">
        <w:trPr>
          <w:cantSplit/>
          <w:trHeight w:val="454"/>
          <w:jc w:val="center"/>
        </w:trPr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19B6A8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Imprese esterne e fornitori</w:t>
            </w:r>
          </w:p>
        </w:tc>
        <w:tc>
          <w:tcPr>
            <w:tcW w:w="470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251AE3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[estratti applicabili + coordinamento A25]</w:t>
            </w:r>
          </w:p>
        </w:tc>
        <w:tc>
          <w:tcPr>
            <w:tcW w:w="187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295DF5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[................]</w:t>
            </w:r>
          </w:p>
        </w:tc>
      </w:tr>
    </w:tbl>
    <w:p w14:paraId="7B57F86C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453C848B" w14:textId="77777777">
        <w:tc>
          <w:tcPr>
            <w:tcW w:w="9979" w:type="dxa"/>
            <w:shd w:val="clear" w:color="auto" w:fill="EDF5F7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78E23A79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087F8C"/>
              </w:rPr>
              <w:t>Gestione delle copie</w:t>
            </w:r>
          </w:p>
          <w:p w14:paraId="19EA1BE3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Le copie stampate sono da verificare rispetto alla revisione approvata. Ritirare o marcare come superate le versioni obsolete; mantenere le registrazioni già compilate e la loro tracciabilità.</w:t>
            </w:r>
          </w:p>
        </w:tc>
      </w:tr>
    </w:tbl>
    <w:p w14:paraId="3DB5A15D" w14:textId="77777777" w:rsidR="00407DBB" w:rsidRDefault="00407DBB">
      <w:pPr>
        <w:spacing w:after="0" w:line="60" w:lineRule="exact"/>
        <w:rPr>
          <w:rFonts w:hint="eastAsia"/>
        </w:rPr>
      </w:pPr>
    </w:p>
    <w:p w14:paraId="7BFC3098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LEGGERE PRIMA DELL’UTILIZZO</w:t>
      </w:r>
    </w:p>
    <w:p w14:paraId="14E11FD2" w14:textId="77777777" w:rsidR="00407DBB" w:rsidRDefault="00000000">
      <w:pPr>
        <w:pStyle w:val="Titolo1"/>
      </w:pPr>
      <w:bookmarkStart w:id="2" w:name="adozione"/>
      <w:r>
        <w:t>Istruzioni per adottare il modello</w:t>
      </w:r>
      <w:bookmarkEnd w:id="2"/>
    </w:p>
    <w:p w14:paraId="1B8E84A5" w14:textId="77777777" w:rsidR="00407DBB" w:rsidRDefault="00000000">
      <w:pPr>
        <w:rPr>
          <w:rFonts w:hint="eastAsia"/>
        </w:rPr>
      </w:pPr>
      <w:r>
        <w:t xml:space="preserve">Il documento è un </w:t>
      </w:r>
      <w:r>
        <w:rPr>
          <w:b/>
        </w:rPr>
        <w:t>modello organizzativo e tecnico da contestualizzare</w:t>
      </w:r>
      <w:r>
        <w:t>, non una certificazione di conformità e non un manuale sostitutivo delle istruzioni del fabbricante. Le procedure specifiche per macchina devono precisare condizioni sicure, limiti, punti di isolamento e prove ammesse.</w:t>
      </w: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651600A2" w14:textId="77777777">
        <w:tc>
          <w:tcPr>
            <w:tcW w:w="9979" w:type="dxa"/>
            <w:shd w:val="clear" w:color="auto" w:fill="FFF4DE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4583811D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9D6118"/>
              </w:rPr>
              <w:t>Limite documentale da chiudere prima dell’approvazione</w:t>
            </w:r>
          </w:p>
          <w:p w14:paraId="60FD00D6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Il testo integrale della UNI EN ISO 14119:2026 non è stato fornito. Sono stati riscontrati dati di catalogo e riferimenti pubblici: non è attestata una verifica clausola per clausola. Il responsabile tecnico deve effettuare il riscontro sull’edizione ufficiale, sulle norme di tipo C applicabili e sulle istruzioni dei componenti, registrandolo in A26.</w:t>
            </w:r>
          </w:p>
        </w:tc>
      </w:tr>
    </w:tbl>
    <w:p w14:paraId="18234077" w14:textId="77777777" w:rsidR="00407DBB" w:rsidRDefault="00407DBB">
      <w:pPr>
        <w:spacing w:after="0" w:line="60" w:lineRule="exact"/>
        <w:rPr>
          <w:rFonts w:hint="eastAsia"/>
        </w:rPr>
      </w:pPr>
    </w:p>
    <w:p w14:paraId="1B6CC124" w14:textId="77777777" w:rsidR="00407DBB" w:rsidRDefault="00000000">
      <w:pPr>
        <w:pStyle w:val="Titolo2"/>
      </w:pPr>
      <w:r>
        <w:t>Cinque passaggi di adozione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324"/>
        <w:gridCol w:w="7654"/>
      </w:tblGrid>
      <w:tr w:rsidR="00407DBB" w14:paraId="782DEAA7" w14:textId="77777777">
        <w:trPr>
          <w:cantSplit/>
          <w:tblHeader/>
          <w:jc w:val="center"/>
        </w:trPr>
        <w:tc>
          <w:tcPr>
            <w:tcW w:w="2324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63A467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Passaggio</w:t>
            </w:r>
          </w:p>
        </w:tc>
        <w:tc>
          <w:tcPr>
            <w:tcW w:w="7654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4AEFD0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Risultato richiesto</w:t>
            </w:r>
          </w:p>
        </w:tc>
      </w:tr>
      <w:tr w:rsidR="00407DBB" w14:paraId="1DA82C16" w14:textId="77777777">
        <w:trPr>
          <w:cantSplit/>
          <w:jc w:val="center"/>
        </w:trPr>
        <w:tc>
          <w:tcPr>
            <w:tcW w:w="232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490054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1. Definire il perimetro</w:t>
            </w:r>
          </w:p>
        </w:tc>
        <w:tc>
          <w:tcPr>
            <w:tcW w:w="76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4272AF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Azienda, reparti, macchine, modalità di lavoro e responsabili nominativi.</w:t>
            </w:r>
          </w:p>
        </w:tc>
      </w:tr>
      <w:tr w:rsidR="00407DBB" w14:paraId="23CB0F19" w14:textId="77777777">
        <w:trPr>
          <w:cantSplit/>
          <w:jc w:val="center"/>
        </w:trPr>
        <w:tc>
          <w:tcPr>
            <w:tcW w:w="232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7B0004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2. Accertare l’applicabilità</w:t>
            </w:r>
          </w:p>
        </w:tc>
        <w:tc>
          <w:tcPr>
            <w:tcW w:w="76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606F3F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Legislazione, norme, istruzioni e differenze rispetto alla configurazione reale.</w:t>
            </w:r>
          </w:p>
        </w:tc>
      </w:tr>
      <w:tr w:rsidR="00407DBB" w14:paraId="45149D1C" w14:textId="77777777">
        <w:trPr>
          <w:cantSplit/>
          <w:jc w:val="center"/>
        </w:trPr>
        <w:tc>
          <w:tcPr>
            <w:tcW w:w="232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00EF1E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3. Completare le schede</w:t>
            </w:r>
          </w:p>
        </w:tc>
        <w:tc>
          <w:tcPr>
            <w:tcW w:w="76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863BB4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Censimento A01–A02; rischi A03; funzioni A04; verifiche A05–A09.</w:t>
            </w:r>
          </w:p>
        </w:tc>
      </w:tr>
      <w:tr w:rsidR="00407DBB" w14:paraId="1BD69DF5" w14:textId="77777777">
        <w:trPr>
          <w:cantSplit/>
          <w:jc w:val="center"/>
        </w:trPr>
        <w:tc>
          <w:tcPr>
            <w:tcW w:w="232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2DC20D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4. Preparare l’esercizio</w:t>
            </w:r>
          </w:p>
        </w:tc>
        <w:tc>
          <w:tcPr>
            <w:tcW w:w="76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1E5115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Controlli A10–A12; accessi e isolamento A13–A16; gestione anomalie A17–A20.</w:t>
            </w:r>
          </w:p>
        </w:tc>
      </w:tr>
      <w:tr w:rsidR="00407DBB" w14:paraId="1CB0E801" w14:textId="77777777">
        <w:trPr>
          <w:cantSplit/>
          <w:jc w:val="center"/>
        </w:trPr>
        <w:tc>
          <w:tcPr>
            <w:tcW w:w="232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3767CB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5. Approvare e attuare</w:t>
            </w:r>
          </w:p>
        </w:tc>
        <w:tc>
          <w:tcPr>
            <w:tcW w:w="76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39A977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Formazione A21–A22; audit A23; riesame A24; chiusura adozione A30.</w:t>
            </w:r>
          </w:p>
        </w:tc>
      </w:tr>
    </w:tbl>
    <w:p w14:paraId="49C11DF1" w14:textId="77777777" w:rsidR="00407DBB" w:rsidRDefault="00407DBB">
      <w:pPr>
        <w:spacing w:after="20" w:line="40" w:lineRule="exact"/>
        <w:rPr>
          <w:rFonts w:hint="eastAsia"/>
        </w:rPr>
      </w:pPr>
    </w:p>
    <w:p w14:paraId="10A68D81" w14:textId="77777777" w:rsidR="00407DBB" w:rsidRDefault="00000000">
      <w:pPr>
        <w:pStyle w:val="Titolo2"/>
      </w:pPr>
      <w:r>
        <w:t>Legenda: non confondere i livelli</w:t>
      </w:r>
    </w:p>
    <w:p w14:paraId="608F575E" w14:textId="77777777" w:rsidR="00407DBB" w:rsidRDefault="00000000">
      <w:pPr>
        <w:rPr>
          <w:rFonts w:hint="eastAsia"/>
        </w:rPr>
      </w:pPr>
      <w:r>
        <w:rPr>
          <w:b/>
        </w:rPr>
        <w:t>L — Legislazione:</w:t>
      </w:r>
      <w:r>
        <w:t xml:space="preserve"> obblighi applicabili da accertare sul testo vigente. </w:t>
      </w:r>
      <w:r>
        <w:rPr>
          <w:b/>
        </w:rPr>
        <w:t>T — Riferimento tecnico:</w:t>
      </w:r>
      <w:r>
        <w:t xml:space="preserve"> criteri da verificare sul testo normativo e sulle norme di prodotto. </w:t>
      </w:r>
      <w:r>
        <w:rPr>
          <w:b/>
        </w:rPr>
        <w:t>AZ — Regola aziendale:</w:t>
      </w:r>
      <w:r>
        <w:t xml:space="preserve"> scelta organizzativa proposta da questo modello, vincolante internamente dopo approvazione.</w:t>
      </w:r>
    </w:p>
    <w:p w14:paraId="76179241" w14:textId="77777777" w:rsidR="00407DBB" w:rsidRDefault="00000000">
      <w:pPr>
        <w:rPr>
          <w:rFonts w:hint="eastAsia"/>
        </w:rPr>
      </w:pPr>
      <w:r>
        <w:t xml:space="preserve">I controlli si registrano come </w:t>
      </w:r>
      <w:r>
        <w:rPr>
          <w:b/>
        </w:rPr>
        <w:t>C = conforme</w:t>
      </w:r>
      <w:r>
        <w:t xml:space="preserve">, </w:t>
      </w:r>
      <w:r>
        <w:rPr>
          <w:b/>
        </w:rPr>
        <w:t>NC = non conforme</w:t>
      </w:r>
      <w:r>
        <w:t xml:space="preserve">, </w:t>
      </w:r>
      <w:r>
        <w:rPr>
          <w:b/>
        </w:rPr>
        <w:t>NA = non applicabile con motivazione</w:t>
      </w:r>
      <w:r>
        <w:t>. Un campo non compilato non equivale a C. Per una funzione critica, una prova non eseguita o un requisito non dimostrato impediscono il rilascio fino a chiarimento tecnico.</w:t>
      </w:r>
    </w:p>
    <w:p w14:paraId="5C5E95FC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CONSULTAZIONE RAPIDA</w:t>
      </w:r>
    </w:p>
    <w:p w14:paraId="33ACDE15" w14:textId="77777777" w:rsidR="00407DBB" w:rsidRDefault="00000000">
      <w:pPr>
        <w:pStyle w:val="Titolo1"/>
      </w:pPr>
      <w:bookmarkStart w:id="3" w:name="indice"/>
      <w:r>
        <w:t>Indice di navigazione</w:t>
      </w:r>
      <w:bookmarkEnd w:id="3"/>
    </w:p>
    <w:p w14:paraId="09D0A266" w14:textId="77777777" w:rsidR="00407DBB" w:rsidRDefault="00000000">
      <w:pPr>
        <w:rPr>
          <w:rFonts w:hint="eastAsia"/>
        </w:rPr>
      </w:pPr>
      <w:r>
        <w:t>Fare clic sui titoli. Per la navigazione completa usare anche il riquadro dei titoli di Word. La modulistica è indicizzata separatamente; ogni allegato può essere duplicato per macchina, riparo o intervento.</w:t>
      </w:r>
    </w:p>
    <w:tbl>
      <w:tblPr>
        <w:tblW w:w="8180" w:type="dxa"/>
        <w:jc w:val="center"/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8180"/>
      </w:tblGrid>
      <w:tr w:rsidR="0031797B" w14:paraId="03355EA2" w14:textId="77777777" w:rsidTr="0031797B">
        <w:trPr>
          <w:cantSplit/>
          <w:tblHeader/>
          <w:jc w:val="center"/>
        </w:trPr>
        <w:tc>
          <w:tcPr>
            <w:tcW w:w="8180" w:type="dxa"/>
            <w:shd w:val="clear" w:color="auto" w:fill="163449"/>
            <w:tcMar>
              <w:top w:w="38" w:type="dxa"/>
              <w:left w:w="90" w:type="dxa"/>
              <w:bottom w:w="38" w:type="dxa"/>
              <w:right w:w="90" w:type="dxa"/>
            </w:tcMar>
          </w:tcPr>
          <w:p w14:paraId="23F2E392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r>
              <w:rPr>
                <w:color w:val="FFFFFF"/>
                <w:sz w:val="18"/>
              </w:rPr>
              <w:t>CONTENUTO</w:t>
            </w:r>
          </w:p>
        </w:tc>
      </w:tr>
      <w:tr w:rsidR="0031797B" w14:paraId="08AA01A3" w14:textId="77777777" w:rsidTr="0031797B">
        <w:trPr>
          <w:cantSplit/>
          <w:jc w:val="center"/>
        </w:trPr>
        <w:tc>
          <w:tcPr>
            <w:tcW w:w="8180" w:type="dxa"/>
            <w:tcMar>
              <w:top w:w="38" w:type="dxa"/>
              <w:left w:w="90" w:type="dxa"/>
              <w:bottom w:w="38" w:type="dxa"/>
              <w:right w:w="90" w:type="dxa"/>
            </w:tcMar>
          </w:tcPr>
          <w:p w14:paraId="317C2F8A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controllo" w:history="1">
              <w:r>
                <w:rPr>
                  <w:color w:val="087F8C"/>
                  <w:sz w:val="18"/>
                </w:rPr>
                <w:t>Controllo, approvazione e distribuzione</w:t>
              </w:r>
            </w:hyperlink>
          </w:p>
        </w:tc>
      </w:tr>
      <w:tr w:rsidR="0031797B" w14:paraId="7FB6CF19" w14:textId="77777777" w:rsidTr="0031797B">
        <w:trPr>
          <w:cantSplit/>
          <w:jc w:val="center"/>
        </w:trPr>
        <w:tc>
          <w:tcPr>
            <w:tcW w:w="8180" w:type="dxa"/>
            <w:shd w:val="clear" w:color="auto" w:fill="F3F7F9"/>
            <w:tcMar>
              <w:top w:w="38" w:type="dxa"/>
              <w:left w:w="90" w:type="dxa"/>
              <w:bottom w:w="38" w:type="dxa"/>
              <w:right w:w="90" w:type="dxa"/>
            </w:tcMar>
          </w:tcPr>
          <w:p w14:paraId="7D0D8EB2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adozione" w:history="1">
              <w:r>
                <w:rPr>
                  <w:color w:val="087F8C"/>
                  <w:sz w:val="18"/>
                </w:rPr>
                <w:t>Istruzioni di adozione e limiti</w:t>
              </w:r>
            </w:hyperlink>
          </w:p>
        </w:tc>
      </w:tr>
      <w:tr w:rsidR="0031797B" w14:paraId="206EF1D6" w14:textId="77777777" w:rsidTr="0031797B">
        <w:trPr>
          <w:cantSplit/>
          <w:jc w:val="center"/>
        </w:trPr>
        <w:tc>
          <w:tcPr>
            <w:tcW w:w="8180" w:type="dxa"/>
            <w:tcMar>
              <w:top w:w="38" w:type="dxa"/>
              <w:left w:w="90" w:type="dxa"/>
              <w:bottom w:w="38" w:type="dxa"/>
              <w:right w:w="90" w:type="dxa"/>
            </w:tcMar>
          </w:tcPr>
          <w:p w14:paraId="2333F5F5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cap1" w:history="1">
              <w:r>
                <w:rPr>
                  <w:color w:val="087F8C"/>
                  <w:sz w:val="18"/>
                </w:rPr>
                <w:t>1 | Scopo e campo di applicazione</w:t>
              </w:r>
            </w:hyperlink>
          </w:p>
        </w:tc>
      </w:tr>
      <w:tr w:rsidR="0031797B" w14:paraId="2C91AD01" w14:textId="77777777" w:rsidTr="0031797B">
        <w:trPr>
          <w:cantSplit/>
          <w:jc w:val="center"/>
        </w:trPr>
        <w:tc>
          <w:tcPr>
            <w:tcW w:w="8180" w:type="dxa"/>
            <w:shd w:val="clear" w:color="auto" w:fill="F3F7F9"/>
            <w:tcMar>
              <w:top w:w="38" w:type="dxa"/>
              <w:left w:w="90" w:type="dxa"/>
              <w:bottom w:w="38" w:type="dxa"/>
              <w:right w:w="90" w:type="dxa"/>
            </w:tcMar>
          </w:tcPr>
          <w:p w14:paraId="5B4058F6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cap2" w:history="1">
              <w:r>
                <w:rPr>
                  <w:color w:val="087F8C"/>
                  <w:sz w:val="18"/>
                </w:rPr>
                <w:t>2 | Quadro legislativo e normativo</w:t>
              </w:r>
            </w:hyperlink>
          </w:p>
        </w:tc>
      </w:tr>
      <w:tr w:rsidR="0031797B" w14:paraId="224CB881" w14:textId="77777777" w:rsidTr="0031797B">
        <w:trPr>
          <w:cantSplit/>
          <w:jc w:val="center"/>
        </w:trPr>
        <w:tc>
          <w:tcPr>
            <w:tcW w:w="8180" w:type="dxa"/>
            <w:tcMar>
              <w:top w:w="38" w:type="dxa"/>
              <w:left w:w="90" w:type="dxa"/>
              <w:bottom w:w="38" w:type="dxa"/>
              <w:right w:w="90" w:type="dxa"/>
            </w:tcMar>
          </w:tcPr>
          <w:p w14:paraId="6BA6C8F1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cap3" w:history="1">
              <w:r>
                <w:rPr>
                  <w:color w:val="087F8C"/>
                  <w:sz w:val="18"/>
                </w:rPr>
                <w:t>3 | Definizioni e classificazioni operative</w:t>
              </w:r>
            </w:hyperlink>
          </w:p>
        </w:tc>
      </w:tr>
      <w:tr w:rsidR="0031797B" w14:paraId="76913D8A" w14:textId="77777777" w:rsidTr="0031797B">
        <w:trPr>
          <w:cantSplit/>
          <w:jc w:val="center"/>
        </w:trPr>
        <w:tc>
          <w:tcPr>
            <w:tcW w:w="8180" w:type="dxa"/>
            <w:shd w:val="clear" w:color="auto" w:fill="F3F7F9"/>
            <w:tcMar>
              <w:top w:w="38" w:type="dxa"/>
              <w:left w:w="90" w:type="dxa"/>
              <w:bottom w:w="38" w:type="dxa"/>
              <w:right w:w="90" w:type="dxa"/>
            </w:tcMar>
          </w:tcPr>
          <w:p w14:paraId="744EFD8F" w14:textId="77777777" w:rsidR="0031797B" w:rsidRDefault="0031797B" w:rsidP="0031797B">
            <w:pPr>
              <w:spacing w:after="0" w:line="240" w:lineRule="auto"/>
              <w:ind w:left="880" w:hanging="880"/>
              <w:rPr>
                <w:rFonts w:hint="eastAsia"/>
              </w:rPr>
            </w:pPr>
            <w:hyperlink w:anchor="cap4" w:history="1">
              <w:r>
                <w:rPr>
                  <w:color w:val="087F8C"/>
                  <w:sz w:val="18"/>
                </w:rPr>
                <w:t>4 | Responsabilità, competenze e autorità</w:t>
              </w:r>
            </w:hyperlink>
          </w:p>
        </w:tc>
      </w:tr>
      <w:tr w:rsidR="0031797B" w14:paraId="551336CD" w14:textId="77777777" w:rsidTr="0031797B">
        <w:trPr>
          <w:cantSplit/>
          <w:jc w:val="center"/>
        </w:trPr>
        <w:tc>
          <w:tcPr>
            <w:tcW w:w="8180" w:type="dxa"/>
            <w:tcMar>
              <w:top w:w="38" w:type="dxa"/>
              <w:left w:w="90" w:type="dxa"/>
              <w:bottom w:w="38" w:type="dxa"/>
              <w:right w:w="90" w:type="dxa"/>
            </w:tcMar>
          </w:tcPr>
          <w:p w14:paraId="3CF2C461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cap5" w:history="1">
              <w:r>
                <w:rPr>
                  <w:color w:val="087F8C"/>
                  <w:sz w:val="18"/>
                </w:rPr>
                <w:t>5 | Flusso di gestione ed evidenze</w:t>
              </w:r>
            </w:hyperlink>
          </w:p>
        </w:tc>
      </w:tr>
      <w:tr w:rsidR="0031797B" w14:paraId="52F60708" w14:textId="77777777" w:rsidTr="0031797B">
        <w:trPr>
          <w:cantSplit/>
          <w:jc w:val="center"/>
        </w:trPr>
        <w:tc>
          <w:tcPr>
            <w:tcW w:w="8180" w:type="dxa"/>
            <w:shd w:val="clear" w:color="auto" w:fill="F3F7F9"/>
            <w:tcMar>
              <w:top w:w="38" w:type="dxa"/>
              <w:left w:w="90" w:type="dxa"/>
              <w:bottom w:w="38" w:type="dxa"/>
              <w:right w:w="90" w:type="dxa"/>
            </w:tcMar>
          </w:tcPr>
          <w:p w14:paraId="5D2A30C3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cap6" w:history="1">
              <w:r>
                <w:rPr>
                  <w:color w:val="087F8C"/>
                  <w:sz w:val="18"/>
                </w:rPr>
                <w:t>6 | Censimento e valutazione delle attività</w:t>
              </w:r>
            </w:hyperlink>
          </w:p>
        </w:tc>
      </w:tr>
      <w:tr w:rsidR="0031797B" w14:paraId="71AB0081" w14:textId="77777777" w:rsidTr="0031797B">
        <w:trPr>
          <w:cantSplit/>
          <w:jc w:val="center"/>
        </w:trPr>
        <w:tc>
          <w:tcPr>
            <w:tcW w:w="8180" w:type="dxa"/>
            <w:tcMar>
              <w:top w:w="38" w:type="dxa"/>
              <w:left w:w="90" w:type="dxa"/>
              <w:bottom w:w="38" w:type="dxa"/>
              <w:right w:w="90" w:type="dxa"/>
            </w:tcMar>
          </w:tcPr>
          <w:p w14:paraId="43788E61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cap7" w:history="1">
              <w:r>
                <w:rPr>
                  <w:color w:val="087F8C"/>
                  <w:sz w:val="18"/>
                </w:rPr>
                <w:t>7 | Scelta dell’interblocco e del bloccaggio</w:t>
              </w:r>
            </w:hyperlink>
          </w:p>
        </w:tc>
      </w:tr>
      <w:tr w:rsidR="0031797B" w14:paraId="2FC681D2" w14:textId="77777777" w:rsidTr="0031797B">
        <w:trPr>
          <w:cantSplit/>
          <w:jc w:val="center"/>
        </w:trPr>
        <w:tc>
          <w:tcPr>
            <w:tcW w:w="8180" w:type="dxa"/>
            <w:shd w:val="clear" w:color="auto" w:fill="F3F7F9"/>
            <w:tcMar>
              <w:top w:w="38" w:type="dxa"/>
              <w:left w:w="90" w:type="dxa"/>
              <w:bottom w:w="38" w:type="dxa"/>
              <w:right w:w="90" w:type="dxa"/>
            </w:tcMar>
          </w:tcPr>
          <w:p w14:paraId="483F40FD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cap8" w:history="1">
              <w:r>
                <w:rPr>
                  <w:color w:val="087F8C"/>
                  <w:sz w:val="18"/>
                </w:rPr>
                <w:t>8 | Codifica, montaggio e ambiente</w:t>
              </w:r>
            </w:hyperlink>
          </w:p>
        </w:tc>
      </w:tr>
      <w:tr w:rsidR="0031797B" w14:paraId="0CD86D40" w14:textId="77777777" w:rsidTr="0031797B">
        <w:trPr>
          <w:cantSplit/>
          <w:jc w:val="center"/>
        </w:trPr>
        <w:tc>
          <w:tcPr>
            <w:tcW w:w="8180" w:type="dxa"/>
            <w:tcMar>
              <w:top w:w="38" w:type="dxa"/>
              <w:left w:w="90" w:type="dxa"/>
              <w:bottom w:w="38" w:type="dxa"/>
              <w:right w:w="90" w:type="dxa"/>
            </w:tcMar>
          </w:tcPr>
          <w:p w14:paraId="6D6F3306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cap9" w:history="1">
              <w:r>
                <w:rPr>
                  <w:color w:val="087F8C"/>
                  <w:sz w:val="18"/>
                </w:rPr>
                <w:t>9 | Specifica della funzione di sicurezza</w:t>
              </w:r>
            </w:hyperlink>
          </w:p>
        </w:tc>
      </w:tr>
      <w:tr w:rsidR="0031797B" w14:paraId="78B30A18" w14:textId="77777777" w:rsidTr="0031797B">
        <w:trPr>
          <w:cantSplit/>
          <w:jc w:val="center"/>
        </w:trPr>
        <w:tc>
          <w:tcPr>
            <w:tcW w:w="8180" w:type="dxa"/>
            <w:shd w:val="clear" w:color="auto" w:fill="F3F7F9"/>
            <w:tcMar>
              <w:top w:w="38" w:type="dxa"/>
              <w:left w:w="90" w:type="dxa"/>
              <w:bottom w:w="38" w:type="dxa"/>
              <w:right w:w="90" w:type="dxa"/>
            </w:tcMar>
          </w:tcPr>
          <w:p w14:paraId="65E3F987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cap10" w:history="1">
              <w:r>
                <w:rPr>
                  <w:color w:val="087F8C"/>
                  <w:sz w:val="18"/>
                </w:rPr>
                <w:t>10 | Prevenzione dell’elusione</w:t>
              </w:r>
            </w:hyperlink>
          </w:p>
        </w:tc>
      </w:tr>
      <w:tr w:rsidR="0031797B" w14:paraId="5B3F4DD8" w14:textId="77777777" w:rsidTr="0031797B">
        <w:trPr>
          <w:cantSplit/>
          <w:jc w:val="center"/>
        </w:trPr>
        <w:tc>
          <w:tcPr>
            <w:tcW w:w="8180" w:type="dxa"/>
            <w:tcMar>
              <w:top w:w="38" w:type="dxa"/>
              <w:left w:w="90" w:type="dxa"/>
              <w:bottom w:w="38" w:type="dxa"/>
              <w:right w:w="90" w:type="dxa"/>
            </w:tcMar>
          </w:tcPr>
          <w:p w14:paraId="0797293E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cap11" w:history="1">
              <w:r>
                <w:rPr>
                  <w:color w:val="087F8C"/>
                  <w:sz w:val="18"/>
                </w:rPr>
                <w:t>11 | Accesso completo e chiavi intrappolate</w:t>
              </w:r>
            </w:hyperlink>
          </w:p>
        </w:tc>
      </w:tr>
      <w:tr w:rsidR="0031797B" w14:paraId="3465FAF0" w14:textId="77777777" w:rsidTr="0031797B">
        <w:trPr>
          <w:cantSplit/>
          <w:jc w:val="center"/>
        </w:trPr>
        <w:tc>
          <w:tcPr>
            <w:tcW w:w="8180" w:type="dxa"/>
            <w:shd w:val="clear" w:color="auto" w:fill="F3F7F9"/>
            <w:tcMar>
              <w:top w:w="38" w:type="dxa"/>
              <w:left w:w="90" w:type="dxa"/>
              <w:bottom w:w="38" w:type="dxa"/>
              <w:right w:w="90" w:type="dxa"/>
            </w:tcMar>
          </w:tcPr>
          <w:p w14:paraId="269A3C40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cap12" w:history="1">
              <w:r>
                <w:rPr>
                  <w:color w:val="087F8C"/>
                  <w:sz w:val="18"/>
                </w:rPr>
                <w:t>12 | Acquisto, installazione e accettazione</w:t>
              </w:r>
            </w:hyperlink>
          </w:p>
        </w:tc>
      </w:tr>
      <w:tr w:rsidR="0031797B" w14:paraId="3355C77C" w14:textId="77777777" w:rsidTr="0031797B">
        <w:trPr>
          <w:cantSplit/>
          <w:jc w:val="center"/>
        </w:trPr>
        <w:tc>
          <w:tcPr>
            <w:tcW w:w="8180" w:type="dxa"/>
            <w:tcMar>
              <w:top w:w="38" w:type="dxa"/>
              <w:left w:w="90" w:type="dxa"/>
              <w:bottom w:w="38" w:type="dxa"/>
              <w:right w:w="90" w:type="dxa"/>
            </w:tcMar>
          </w:tcPr>
          <w:p w14:paraId="4758A7BF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cap13" w:history="1">
              <w:r>
                <w:rPr>
                  <w:color w:val="087F8C"/>
                  <w:sz w:val="18"/>
                </w:rPr>
                <w:t>13 | Verifica, validazione e prove sicure</w:t>
              </w:r>
            </w:hyperlink>
          </w:p>
        </w:tc>
      </w:tr>
      <w:tr w:rsidR="0031797B" w14:paraId="69107DBD" w14:textId="77777777" w:rsidTr="0031797B">
        <w:trPr>
          <w:cantSplit/>
          <w:jc w:val="center"/>
        </w:trPr>
        <w:tc>
          <w:tcPr>
            <w:tcW w:w="8180" w:type="dxa"/>
            <w:shd w:val="clear" w:color="auto" w:fill="F3F7F9"/>
            <w:tcMar>
              <w:top w:w="38" w:type="dxa"/>
              <w:left w:w="90" w:type="dxa"/>
              <w:bottom w:w="38" w:type="dxa"/>
              <w:right w:w="90" w:type="dxa"/>
            </w:tcMar>
          </w:tcPr>
          <w:p w14:paraId="7CD29F82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cap14" w:history="1">
              <w:r>
                <w:rPr>
                  <w:color w:val="087F8C"/>
                  <w:sz w:val="18"/>
                </w:rPr>
                <w:t>14 | Uso ordinario e controlli dell’operatore</w:t>
              </w:r>
            </w:hyperlink>
          </w:p>
        </w:tc>
      </w:tr>
      <w:tr w:rsidR="0031797B" w14:paraId="223B617F" w14:textId="77777777" w:rsidTr="0031797B">
        <w:trPr>
          <w:cantSplit/>
          <w:jc w:val="center"/>
        </w:trPr>
        <w:tc>
          <w:tcPr>
            <w:tcW w:w="8180" w:type="dxa"/>
            <w:tcMar>
              <w:top w:w="38" w:type="dxa"/>
              <w:left w:w="90" w:type="dxa"/>
              <w:bottom w:w="38" w:type="dxa"/>
              <w:right w:w="90" w:type="dxa"/>
            </w:tcMar>
          </w:tcPr>
          <w:p w14:paraId="38B4AD67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cap15" w:history="1">
              <w:r>
                <w:rPr>
                  <w:color w:val="087F8C"/>
                  <w:sz w:val="18"/>
                </w:rPr>
                <w:t xml:space="preserve">15 | Pulizia, </w:t>
              </w:r>
              <w:proofErr w:type="spellStart"/>
              <w:r>
                <w:rPr>
                  <w:color w:val="087F8C"/>
                  <w:sz w:val="18"/>
                </w:rPr>
                <w:t>disinceppamento</w:t>
              </w:r>
              <w:proofErr w:type="spellEnd"/>
              <w:r>
                <w:rPr>
                  <w:color w:val="087F8C"/>
                  <w:sz w:val="18"/>
                </w:rPr>
                <w:t xml:space="preserve"> e manutenzione</w:t>
              </w:r>
            </w:hyperlink>
          </w:p>
        </w:tc>
      </w:tr>
      <w:tr w:rsidR="0031797B" w14:paraId="4EC1BBA9" w14:textId="77777777" w:rsidTr="0031797B">
        <w:trPr>
          <w:cantSplit/>
          <w:jc w:val="center"/>
        </w:trPr>
        <w:tc>
          <w:tcPr>
            <w:tcW w:w="8180" w:type="dxa"/>
            <w:shd w:val="clear" w:color="auto" w:fill="F3F7F9"/>
            <w:tcMar>
              <w:top w:w="38" w:type="dxa"/>
              <w:left w:w="90" w:type="dxa"/>
              <w:bottom w:w="38" w:type="dxa"/>
              <w:right w:w="90" w:type="dxa"/>
            </w:tcMar>
          </w:tcPr>
          <w:p w14:paraId="5B1817C8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cap16" w:history="1">
              <w:r>
                <w:rPr>
                  <w:color w:val="087F8C"/>
                  <w:sz w:val="18"/>
                </w:rPr>
                <w:t>16 | Piano dei controlli e manutenzione</w:t>
              </w:r>
            </w:hyperlink>
          </w:p>
        </w:tc>
      </w:tr>
      <w:tr w:rsidR="0031797B" w14:paraId="4B032382" w14:textId="77777777" w:rsidTr="0031797B">
        <w:trPr>
          <w:cantSplit/>
          <w:jc w:val="center"/>
        </w:trPr>
        <w:tc>
          <w:tcPr>
            <w:tcW w:w="8180" w:type="dxa"/>
            <w:tcMar>
              <w:top w:w="38" w:type="dxa"/>
              <w:left w:w="90" w:type="dxa"/>
              <w:bottom w:w="38" w:type="dxa"/>
              <w:right w:w="90" w:type="dxa"/>
            </w:tcMar>
          </w:tcPr>
          <w:p w14:paraId="79491304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cap17" w:history="1">
              <w:r>
                <w:rPr>
                  <w:color w:val="087F8C"/>
                  <w:sz w:val="18"/>
                </w:rPr>
                <w:t>17 | Modifiche, software e configurazione</w:t>
              </w:r>
            </w:hyperlink>
          </w:p>
        </w:tc>
      </w:tr>
      <w:tr w:rsidR="0031797B" w14:paraId="7DB95342" w14:textId="77777777" w:rsidTr="0031797B">
        <w:trPr>
          <w:cantSplit/>
          <w:jc w:val="center"/>
        </w:trPr>
        <w:tc>
          <w:tcPr>
            <w:tcW w:w="8180" w:type="dxa"/>
            <w:shd w:val="clear" w:color="auto" w:fill="F3F7F9"/>
            <w:tcMar>
              <w:top w:w="38" w:type="dxa"/>
              <w:left w:w="90" w:type="dxa"/>
              <w:bottom w:w="38" w:type="dxa"/>
              <w:right w:w="90" w:type="dxa"/>
            </w:tcMar>
          </w:tcPr>
          <w:p w14:paraId="5275FFB4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cap18" w:history="1">
              <w:r>
                <w:rPr>
                  <w:color w:val="087F8C"/>
                  <w:sz w:val="18"/>
                </w:rPr>
                <w:t>18 | Anomalie, fermo e rimessa in servizio</w:t>
              </w:r>
            </w:hyperlink>
          </w:p>
        </w:tc>
      </w:tr>
      <w:tr w:rsidR="0031797B" w14:paraId="40295D0D" w14:textId="77777777" w:rsidTr="0031797B">
        <w:trPr>
          <w:cantSplit/>
          <w:jc w:val="center"/>
        </w:trPr>
        <w:tc>
          <w:tcPr>
            <w:tcW w:w="8180" w:type="dxa"/>
            <w:tcMar>
              <w:top w:w="38" w:type="dxa"/>
              <w:left w:w="90" w:type="dxa"/>
              <w:bottom w:w="38" w:type="dxa"/>
              <w:right w:w="90" w:type="dxa"/>
            </w:tcMar>
          </w:tcPr>
          <w:p w14:paraId="49BC0E7A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cap19" w:history="1">
              <w:r>
                <w:rPr>
                  <w:color w:val="087F8C"/>
                  <w:sz w:val="18"/>
                </w:rPr>
                <w:t>19 | Emergenza, fuga e soccorso</w:t>
              </w:r>
            </w:hyperlink>
          </w:p>
        </w:tc>
      </w:tr>
      <w:tr w:rsidR="0031797B" w14:paraId="78206DD7" w14:textId="77777777" w:rsidTr="0031797B">
        <w:trPr>
          <w:cantSplit/>
          <w:jc w:val="center"/>
        </w:trPr>
        <w:tc>
          <w:tcPr>
            <w:tcW w:w="8180" w:type="dxa"/>
            <w:shd w:val="clear" w:color="auto" w:fill="F3F7F9"/>
            <w:tcMar>
              <w:top w:w="38" w:type="dxa"/>
              <w:left w:w="90" w:type="dxa"/>
              <w:bottom w:w="38" w:type="dxa"/>
              <w:right w:w="90" w:type="dxa"/>
            </w:tcMar>
          </w:tcPr>
          <w:p w14:paraId="0DE39650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cap20" w:history="1">
              <w:r>
                <w:rPr>
                  <w:color w:val="087F8C"/>
                  <w:sz w:val="18"/>
                </w:rPr>
                <w:t>20 | Formazione, audit e gestione documentale</w:t>
              </w:r>
            </w:hyperlink>
          </w:p>
        </w:tc>
      </w:tr>
      <w:tr w:rsidR="0031797B" w14:paraId="550B1224" w14:textId="77777777" w:rsidTr="0031797B">
        <w:trPr>
          <w:cantSplit/>
          <w:jc w:val="center"/>
        </w:trPr>
        <w:tc>
          <w:tcPr>
            <w:tcW w:w="8180" w:type="dxa"/>
            <w:tcMar>
              <w:top w:w="38" w:type="dxa"/>
              <w:left w:w="90" w:type="dxa"/>
              <w:bottom w:w="38" w:type="dxa"/>
              <w:right w:w="90" w:type="dxa"/>
            </w:tcMar>
          </w:tcPr>
          <w:p w14:paraId="0F22C985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fonti" w:history="1">
              <w:r>
                <w:rPr>
                  <w:color w:val="087F8C"/>
                  <w:sz w:val="18"/>
                </w:rPr>
                <w:t>Riferimenti e fonti documentali</w:t>
              </w:r>
            </w:hyperlink>
          </w:p>
        </w:tc>
      </w:tr>
      <w:tr w:rsidR="0031797B" w14:paraId="6215683D" w14:textId="77777777" w:rsidTr="0031797B">
        <w:trPr>
          <w:cantSplit/>
          <w:jc w:val="center"/>
        </w:trPr>
        <w:tc>
          <w:tcPr>
            <w:tcW w:w="8180" w:type="dxa"/>
            <w:shd w:val="clear" w:color="auto" w:fill="F3F7F9"/>
            <w:tcMar>
              <w:top w:w="38" w:type="dxa"/>
              <w:left w:w="90" w:type="dxa"/>
              <w:bottom w:w="38" w:type="dxa"/>
              <w:right w:w="90" w:type="dxa"/>
            </w:tcMar>
          </w:tcPr>
          <w:p w14:paraId="24C3DEF3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allegati" w:history="1">
              <w:r>
                <w:rPr>
                  <w:color w:val="087F8C"/>
                  <w:sz w:val="18"/>
                </w:rPr>
                <w:t>Indice degli allegati A01–A30</w:t>
              </w:r>
            </w:hyperlink>
          </w:p>
        </w:tc>
      </w:tr>
    </w:tbl>
    <w:p w14:paraId="6A4CDBCD" w14:textId="77777777" w:rsidR="00407DBB" w:rsidRDefault="00000000">
      <w:pPr>
        <w:pStyle w:val="Titolo2"/>
      </w:pPr>
      <w:r>
        <w:t>Percorsi di lettura</w:t>
      </w:r>
    </w:p>
    <w:p w14:paraId="21993A0A" w14:textId="77777777" w:rsidR="00407DBB" w:rsidRDefault="00000000">
      <w:pPr>
        <w:rPr>
          <w:rFonts w:hint="eastAsia"/>
        </w:rPr>
      </w:pPr>
      <w:r>
        <w:rPr>
          <w:b/>
        </w:rPr>
        <w:t>Direzione e SPP:</w:t>
      </w:r>
      <w:r>
        <w:t xml:space="preserve"> capitoli 1–5 e 18–20, allegati A17–A26 e A30.</w:t>
      </w:r>
      <w:r>
        <w:br/>
      </w:r>
      <w:r>
        <w:rPr>
          <w:b/>
        </w:rPr>
        <w:t>Ufficio tecnico / integratore:</w:t>
      </w:r>
      <w:r>
        <w:t xml:space="preserve"> capitoli 6–13 e 17, allegati A03–A09, A19 e A25–A26.</w:t>
      </w:r>
      <w:r>
        <w:br/>
      </w:r>
      <w:r>
        <w:rPr>
          <w:b/>
        </w:rPr>
        <w:t>Manutenzione / preposti:</w:t>
      </w:r>
      <w:r>
        <w:t xml:space="preserve"> capitoli 14–19, allegati A10–A20.</w:t>
      </w:r>
      <w:r>
        <w:br/>
      </w:r>
      <w:r>
        <w:rPr>
          <w:b/>
        </w:rPr>
        <w:t>Operatori:</w:t>
      </w:r>
      <w:r>
        <w:t xml:space="preserve"> istruzione di macchina, A10, A21–A22 e scheda visuale A27.</w:t>
      </w: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1580C514" w14:textId="77777777">
        <w:tc>
          <w:tcPr>
            <w:tcW w:w="9979" w:type="dxa"/>
            <w:shd w:val="clear" w:color="auto" w:fill="EDF5F7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0E54610F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087F8C"/>
              </w:rPr>
              <w:t>Documenti collegati da richiamare</w:t>
            </w:r>
          </w:p>
          <w:p w14:paraId="561C449B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DVR; valutazione dei rischi della macchina; manuale d’uso e manutenzione; schemi aggiornati; procedura LOTO; piano di emergenza; procedure appalti e coordinamento; piano di formazione; gestione modifiche. Inserire codici e revisioni in A26.</w:t>
            </w:r>
          </w:p>
        </w:tc>
      </w:tr>
    </w:tbl>
    <w:p w14:paraId="081550C8" w14:textId="77777777" w:rsidR="00407DBB" w:rsidRDefault="00407DBB">
      <w:pPr>
        <w:spacing w:after="0" w:line="60" w:lineRule="exact"/>
        <w:rPr>
          <w:rFonts w:hint="eastAsia"/>
        </w:rPr>
      </w:pPr>
    </w:p>
    <w:p w14:paraId="34C8CB32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PROCEDURA OPERATIVA</w:t>
      </w:r>
    </w:p>
    <w:p w14:paraId="1627FC08" w14:textId="77777777" w:rsidR="00407DBB" w:rsidRDefault="00000000">
      <w:pPr>
        <w:pStyle w:val="Titolo1"/>
      </w:pPr>
      <w:bookmarkStart w:id="4" w:name="cap1"/>
      <w:r>
        <w:t>1 | Scopo e campo di applicazione</w:t>
      </w:r>
      <w:bookmarkEnd w:id="4"/>
    </w:p>
    <w:p w14:paraId="16FC8198" w14:textId="77777777" w:rsidR="00407DBB" w:rsidRDefault="00000000">
      <w:pPr>
        <w:rPr>
          <w:rFonts w:hint="eastAsia"/>
        </w:rPr>
      </w:pPr>
      <w:r>
        <w:t>La procedura stabilisce come l’azienda gestisce i ripari mobili interbloccati e i dispositivi di bloccaggio per evitare l’accesso a pericoli e l’avviamento inatteso. Copre l’intero percorso, dalla scelta alla dismissione, con evidenze attribuibili a macchina, riparo e funzione di sicurezza. [R03]</w:t>
      </w:r>
    </w:p>
    <w:p w14:paraId="70047105" w14:textId="77777777" w:rsidR="00407DBB" w:rsidRDefault="00000000">
      <w:pPr>
        <w:pStyle w:val="Titolo2"/>
      </w:pPr>
      <w:r>
        <w:t>Applicazioni comprese</w:t>
      </w:r>
    </w:p>
    <w:p w14:paraId="7570AD9F" w14:textId="77777777" w:rsidR="00407DBB" w:rsidRDefault="00000000">
      <w:pPr>
        <w:rPr>
          <w:rFonts w:hint="eastAsia"/>
        </w:rPr>
      </w:pPr>
      <w:r>
        <w:t>Rientrano sportelli, porte, pannelli e accessi segregati dotati di interblocco; dispositivi elettromeccanici e senza contatto; interblocchi con bloccaggio; sistemi a chiave intrappolata. Si considerano macchine singole, linee integrate, attrezzature nuove, usate e modificate, nei limiti definiti dall’azienda.</w:t>
      </w:r>
    </w:p>
    <w:p w14:paraId="7EC1A0AC" w14:textId="77777777" w:rsidR="00407DBB" w:rsidRDefault="00000000">
      <w:pPr>
        <w:pStyle w:val="Titolo2"/>
      </w:pPr>
      <w:r>
        <w:t>Fasi e persone interessate</w:t>
      </w:r>
    </w:p>
    <w:p w14:paraId="653DE6AF" w14:textId="77777777" w:rsidR="00407DBB" w:rsidRDefault="00000000">
      <w:pPr>
        <w:rPr>
          <w:rFonts w:hint="eastAsia"/>
        </w:rPr>
      </w:pPr>
      <w:r>
        <w:t>Le regole riguardano progettazione, acquisto, installazione, collaudo, produzione, regolazione, pulizia, disinceppamento, manutenzione, ricerca guasti, modifica e rimessa in servizio. Comprendono operatori, manutentori, tecnici, preposti, imprese esterne e persone che possono accedere alle zone protette.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7DF2A6ED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2C7BFB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Confine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4117CE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Gestione richiesta</w:t>
            </w:r>
          </w:p>
        </w:tc>
      </w:tr>
      <w:tr w:rsidR="00407DBB" w14:paraId="3C23D257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0FAC49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Ripari fissi / protezioni sensibili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F549D5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Non sono disciplinati integralmente qui. Valutare le interfacce con gli interblocchi e applicare le norme pertinenti.</w:t>
            </w:r>
          </w:p>
        </w:tc>
      </w:tr>
      <w:tr w:rsidR="00407DBB" w14:paraId="143D5E6A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54929F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Lavori elettrici / ATEX / spazi confinati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2DD060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Applicare le procedure specialistiche e le abilitazioni necessarie. Questo modello non autorizza tali lavori.</w:t>
            </w:r>
          </w:p>
        </w:tc>
      </w:tr>
      <w:tr w:rsidR="00407DBB" w14:paraId="1296B9DA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15BC58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Macchine con norme di tipo C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8B493C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Accertare i requisiti specifici e le eventuali disposizioni differenti da quelle generali; motivare la scelta tecnica.</w:t>
            </w:r>
          </w:p>
        </w:tc>
      </w:tr>
      <w:tr w:rsidR="00407DBB" w14:paraId="79593E6B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B64914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Modalità con ripari aperti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C26034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Ammesse nel modello solo se previste, progettate e validate con misure alternative appropriate; mai come bypass improvvisato.</w:t>
            </w:r>
          </w:p>
        </w:tc>
      </w:tr>
    </w:tbl>
    <w:p w14:paraId="6FBC7778" w14:textId="77777777" w:rsidR="00407DBB" w:rsidRDefault="00407DBB">
      <w:pPr>
        <w:spacing w:after="20" w:line="40" w:lineRule="exact"/>
        <w:rPr>
          <w:rFonts w:hint="eastAsia"/>
        </w:rPr>
      </w:pPr>
    </w:p>
    <w:p w14:paraId="2C402650" w14:textId="77777777" w:rsidR="00407DBB" w:rsidRDefault="00000000">
      <w:pPr>
        <w:pStyle w:val="Titolo2"/>
      </w:pPr>
      <w:r>
        <w:t>Risultati attesi e condizioni minime</w:t>
      </w:r>
    </w:p>
    <w:p w14:paraId="340A9E4F" w14:textId="77777777" w:rsidR="00407DBB" w:rsidRDefault="00000000">
      <w:pPr>
        <w:rPr>
          <w:rFonts w:hint="eastAsia"/>
        </w:rPr>
      </w:pPr>
      <w:r>
        <w:t>Ogni riparo deve essere identificato, collegato a una funzione descritta, mantenuto nella configurazione validata e associato a controlli praticabili. Il sistema deve consentire di individuare subito responsabilità, ultima verifica, prossima scadenza e anomalie aperte.</w:t>
      </w: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47605A45" w14:textId="77777777">
        <w:tc>
          <w:tcPr>
            <w:tcW w:w="9979" w:type="dxa"/>
            <w:shd w:val="clear" w:color="auto" w:fill="FCEDEF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16680EF9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A62F3D"/>
              </w:rPr>
              <w:t>Regola di prevalenza</w:t>
            </w:r>
          </w:p>
          <w:p w14:paraId="31132ADE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Una procedura non rende accettabile una protezione inefficace. In caso di conflitto o dubbio di sicurezza, sospendere l’attività interessata e richiedere una decisione tecnica documentata; non adottare autonomamente la soluzione meno restrittiva.</w:t>
            </w:r>
          </w:p>
        </w:tc>
      </w:tr>
    </w:tbl>
    <w:p w14:paraId="5673D7D1" w14:textId="77777777" w:rsidR="00407DBB" w:rsidRDefault="00407DBB">
      <w:pPr>
        <w:spacing w:after="0" w:line="60" w:lineRule="exact"/>
        <w:rPr>
          <w:rFonts w:hint="eastAsia"/>
        </w:rPr>
      </w:pPr>
    </w:p>
    <w:p w14:paraId="352B4318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PROCEDURA OPERATIVA</w:t>
      </w:r>
    </w:p>
    <w:p w14:paraId="57B9C536" w14:textId="77777777" w:rsidR="00407DBB" w:rsidRDefault="00000000">
      <w:pPr>
        <w:pStyle w:val="Titolo1"/>
      </w:pPr>
      <w:bookmarkStart w:id="5" w:name="cap2"/>
      <w:r>
        <w:t>2 | Quadro legislativo e normativo</w:t>
      </w:r>
      <w:bookmarkEnd w:id="5"/>
    </w:p>
    <w:p w14:paraId="0CCF8C20" w14:textId="77777777" w:rsidR="00407DBB" w:rsidRDefault="00000000">
      <w:pPr>
        <w:rPr>
          <w:rFonts w:hint="eastAsia"/>
        </w:rPr>
      </w:pPr>
      <w:r>
        <w:t xml:space="preserve">La UNI EN ISO 14119:2026 risulta in vigore dal </w:t>
      </w:r>
      <w:r>
        <w:rPr>
          <w:b/>
        </w:rPr>
        <w:t>1° ottobre 2026</w:t>
      </w:r>
      <w:r>
        <w:t>; la UNI EN ISO 14119:2025 è ritirata con sostituzione dalla stessa data. La base internazionale è ISO 14119:2024; il riferimento europeo comprende EN ISO 14119:2025 e A11:2026. Non attribuire all’edizione italiana 2026 tutte le novità della revisione ISO 2024. [R01–R03]</w:t>
      </w:r>
    </w:p>
    <w:p w14:paraId="113F637F" w14:textId="77777777" w:rsidR="00407DBB" w:rsidRDefault="00000000">
      <w:pPr>
        <w:rPr>
          <w:rFonts w:hint="eastAsia"/>
        </w:rPr>
      </w:pPr>
      <w:r>
        <w:t>Il riferimento EN ISO 14119:2025 con A11:2026 è inserito dalla Decisione (UE) 2026/2015 nell’elenco per la Direttiva 2006/42/CE. La presunzione di conformità riguarda i requisiti coperti dalla norma, alle condizioni della citazione: non equivale a conformità automatica dell’intera macchina. La data di ritiro UNI non coincide necessariamente con la cessazione della presunzione europea di un’edizione precedente. [R04–R05]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438"/>
        <w:gridCol w:w="7540"/>
      </w:tblGrid>
      <w:tr w:rsidR="00407DBB" w14:paraId="6B6769D1" w14:textId="77777777">
        <w:trPr>
          <w:cantSplit/>
          <w:tblHeader/>
          <w:jc w:val="center"/>
        </w:trPr>
        <w:tc>
          <w:tcPr>
            <w:tcW w:w="243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7D8B7A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Livello</w:t>
            </w:r>
          </w:p>
        </w:tc>
        <w:tc>
          <w:tcPr>
            <w:tcW w:w="7540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0099A0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Riferimento e applicazione</w:t>
            </w:r>
          </w:p>
        </w:tc>
      </w:tr>
      <w:tr w:rsidR="00407DBB" w14:paraId="3AA0FF08" w14:textId="77777777">
        <w:trPr>
          <w:cantSplit/>
          <w:jc w:val="center"/>
        </w:trPr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9535E4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L — Fabbricazione / mercato</w:t>
            </w:r>
          </w:p>
        </w:tc>
        <w:tc>
          <w:tcPr>
            <w:tcW w:w="7540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E53A9A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Direttiva 2006/42/CE e D.Lgs. 17/2010 nel regime applicabile. Verificare data, immissione sul mercato, messa in servizio e ruolo dell’integratore.</w:t>
            </w:r>
          </w:p>
        </w:tc>
      </w:tr>
      <w:tr w:rsidR="00407DBB" w14:paraId="79D9DD30" w14:textId="77777777">
        <w:trPr>
          <w:cantSplit/>
          <w:jc w:val="center"/>
        </w:trPr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D649DB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L — Uso delle attrezzature</w:t>
            </w:r>
          </w:p>
        </w:tc>
        <w:tc>
          <w:tcPr>
            <w:tcW w:w="75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802433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D.Lgs. 81/2008: artt. 70, 71 e 73; ruoli, valutazione e cooperazione secondo le disposizioni pertinenti. Allegati V/VI dove applicabili.</w:t>
            </w:r>
          </w:p>
        </w:tc>
      </w:tr>
      <w:tr w:rsidR="00407DBB" w14:paraId="3F32D03F" w14:textId="77777777">
        <w:trPr>
          <w:cantSplit/>
          <w:jc w:val="center"/>
        </w:trPr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607617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L — Transizione europea</w:t>
            </w:r>
          </w:p>
        </w:tc>
        <w:tc>
          <w:tcPr>
            <w:tcW w:w="7540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432E2C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Regolamento (UE) 2023/1230: applicazione generale dal 20 gennaio 2027, con disposizioni anticipate e transitorie. Non trasferire automaticamente l’armonizzazione della direttiva al regolamento. [R07]</w:t>
            </w:r>
          </w:p>
        </w:tc>
      </w:tr>
      <w:tr w:rsidR="00407DBB" w14:paraId="6039F5A3" w14:textId="77777777">
        <w:trPr>
          <w:cantSplit/>
          <w:jc w:val="center"/>
        </w:trPr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B6BE69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T — Sistema tecnico</w:t>
            </w:r>
          </w:p>
        </w:tc>
        <w:tc>
          <w:tcPr>
            <w:tcW w:w="75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5790ED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ISO 12100; ISO 14119; ISO 14120; ISO 14118; ISO 13849-1/-2 oppure IEC 62061; ISO 13855 e ISO 13857; norme di tipo C e istruzioni specifiche.</w:t>
            </w:r>
          </w:p>
        </w:tc>
      </w:tr>
    </w:tbl>
    <w:p w14:paraId="2A915146" w14:textId="77777777" w:rsidR="00407DBB" w:rsidRDefault="00407DBB">
      <w:pPr>
        <w:spacing w:after="20" w:line="40" w:lineRule="exact"/>
        <w:rPr>
          <w:rFonts w:hint="eastAsia"/>
        </w:rPr>
      </w:pPr>
    </w:p>
    <w:p w14:paraId="23E7A2DA" w14:textId="77777777" w:rsidR="00407DBB" w:rsidRDefault="00000000">
      <w:pPr>
        <w:pStyle w:val="Titolo2"/>
      </w:pPr>
      <w:r>
        <w:t>Effetti sulle macchine in servizio</w:t>
      </w:r>
    </w:p>
    <w:p w14:paraId="085F566C" w14:textId="77777777" w:rsidR="00407DBB" w:rsidRDefault="00000000">
      <w:pPr>
        <w:rPr>
          <w:rFonts w:hint="eastAsia"/>
        </w:rPr>
      </w:pPr>
      <w:r>
        <w:t>Una nuova edizione tecnica non impone, da sola, la sostituzione indiscriminata dei componenti. L’azienda valuta carenze reali, modifiche, utilizzo, manutenzione e rischio residuo, senza tollerare interblocchi inefficaci. Il fascicolo di riesame deve motivare mantenimento, adeguamento o fermo. [R06; regola AZ di documentazione]</w:t>
      </w: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476C1775" w14:textId="77777777">
        <w:tc>
          <w:tcPr>
            <w:tcW w:w="9979" w:type="dxa"/>
            <w:shd w:val="clear" w:color="auto" w:fill="FFF4DE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4C831CD0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9D6118"/>
              </w:rPr>
              <w:t>Verifica preliminare obbligatoria nel modello</w:t>
            </w:r>
          </w:p>
          <w:p w14:paraId="5CF53E83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Prima dell’adozione registrare in A26 l’edizione integrale effettivamente consultata e i riferimenti legislativi vigenti. I dettagli dell’A11, dell’Allegato ZA e dei rinvii normativi devono essere verificati sul testo ufficiale: non sono ricostruiti qui per supposizione.</w:t>
            </w:r>
          </w:p>
        </w:tc>
      </w:tr>
    </w:tbl>
    <w:p w14:paraId="18CCC49D" w14:textId="77777777" w:rsidR="00407DBB" w:rsidRDefault="00407DBB">
      <w:pPr>
        <w:spacing w:after="0" w:line="60" w:lineRule="exact"/>
        <w:rPr>
          <w:rFonts w:hint="eastAsia"/>
        </w:rPr>
      </w:pPr>
    </w:p>
    <w:p w14:paraId="029F7E1A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PROCEDURA OPERATIVA</w:t>
      </w:r>
    </w:p>
    <w:p w14:paraId="3BB54E5D" w14:textId="77777777" w:rsidR="00407DBB" w:rsidRDefault="00000000">
      <w:pPr>
        <w:pStyle w:val="Titolo1"/>
      </w:pPr>
      <w:bookmarkStart w:id="6" w:name="cap3"/>
      <w:r>
        <w:t>3 | Definizioni e classificazioni operative</w:t>
      </w:r>
      <w:bookmarkEnd w:id="6"/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494"/>
        <w:gridCol w:w="7483"/>
      </w:tblGrid>
      <w:tr w:rsidR="00407DBB" w14:paraId="29F5B1B2" w14:textId="77777777">
        <w:trPr>
          <w:cantSplit/>
          <w:tblHeader/>
          <w:jc w:val="center"/>
        </w:trPr>
        <w:tc>
          <w:tcPr>
            <w:tcW w:w="2494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58C11F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Termine</w:t>
            </w:r>
          </w:p>
        </w:tc>
        <w:tc>
          <w:tcPr>
            <w:tcW w:w="748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99AFD5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Significato per questa procedura</w:t>
            </w:r>
          </w:p>
        </w:tc>
      </w:tr>
      <w:tr w:rsidR="00407DBB" w14:paraId="703D7170" w14:textId="77777777">
        <w:trPr>
          <w:cantSplit/>
          <w:jc w:val="center"/>
        </w:trPr>
        <w:tc>
          <w:tcPr>
            <w:tcW w:w="249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1AED14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Interblocco</w:t>
            </w:r>
          </w:p>
        </w:tc>
        <w:tc>
          <w:tcPr>
            <w:tcW w:w="748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A9E916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Funzione/dispositivo che collega lo stato del riparo alla possibilità di eseguire funzioni pericolose. Non implica necessariamente trattenere la porta.</w:t>
            </w:r>
          </w:p>
        </w:tc>
      </w:tr>
      <w:tr w:rsidR="00407DBB" w14:paraId="664067FA" w14:textId="77777777">
        <w:trPr>
          <w:cantSplit/>
          <w:jc w:val="center"/>
        </w:trPr>
        <w:tc>
          <w:tcPr>
            <w:tcW w:w="249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035BF0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Bloccaggio del riparo</w:t>
            </w:r>
          </w:p>
        </w:tc>
        <w:tc>
          <w:tcPr>
            <w:tcW w:w="748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8EEA51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Funzione che mantiene il riparo fisicamente chiuso finché le condizioni di sicurezza lo richiedono; distinguere il blocco per sicurezza dal blocco di processo.</w:t>
            </w:r>
          </w:p>
        </w:tc>
      </w:tr>
      <w:tr w:rsidR="00407DBB" w14:paraId="5D79CC5D" w14:textId="77777777">
        <w:trPr>
          <w:cantSplit/>
          <w:jc w:val="center"/>
        </w:trPr>
        <w:tc>
          <w:tcPr>
            <w:tcW w:w="249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FE1DD6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Stato sicuro</w:t>
            </w:r>
          </w:p>
        </w:tc>
        <w:tc>
          <w:tcPr>
            <w:tcW w:w="748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6F699D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Condizione definita per ciascun pericolo. Non coincide sempre con motore fermo o assenza di alimentazione elettrica.</w:t>
            </w:r>
          </w:p>
        </w:tc>
      </w:tr>
      <w:tr w:rsidR="00407DBB" w14:paraId="50C6685C" w14:textId="77777777">
        <w:trPr>
          <w:cantSplit/>
          <w:jc w:val="center"/>
        </w:trPr>
        <w:tc>
          <w:tcPr>
            <w:tcW w:w="249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4A1E92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Riarmo / riavvio</w:t>
            </w:r>
          </w:p>
        </w:tc>
        <w:tc>
          <w:tcPr>
            <w:tcW w:w="748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27A16B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Il riarmo ripristina una condizione di abilitazione; il riavvio comanda la funzione. Il modello prevede comandi distinti e nessun avvio per sola chiusura del riparo.</w:t>
            </w:r>
          </w:p>
        </w:tc>
      </w:tr>
      <w:tr w:rsidR="00407DBB" w14:paraId="296552BC" w14:textId="77777777">
        <w:trPr>
          <w:cantSplit/>
          <w:jc w:val="center"/>
        </w:trPr>
        <w:tc>
          <w:tcPr>
            <w:tcW w:w="249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69E714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Elusione / neutralizzazione</w:t>
            </w:r>
          </w:p>
        </w:tc>
        <w:tc>
          <w:tcPr>
            <w:tcW w:w="748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76BB0A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Rendere inefficace la protezione con un comportamento prevedibile o una modifica non prevista. Il divieto non sostituisce la prevenzione tecnica.</w:t>
            </w:r>
          </w:p>
        </w:tc>
      </w:tr>
      <w:tr w:rsidR="00407DBB" w14:paraId="3F495E8C" w14:textId="77777777">
        <w:trPr>
          <w:cantSplit/>
          <w:jc w:val="center"/>
        </w:trPr>
        <w:tc>
          <w:tcPr>
            <w:tcW w:w="249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F23BC2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Validazione</w:t>
            </w:r>
          </w:p>
        </w:tc>
        <w:tc>
          <w:tcPr>
            <w:tcW w:w="748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8F522E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Dimostrazione mediante analisi e prove che le funzioni e i requisiti specificati siano soddisfatti; è distinta dal controllo dell’operatore. [R09]</w:t>
            </w:r>
          </w:p>
        </w:tc>
      </w:tr>
    </w:tbl>
    <w:p w14:paraId="7CBCFE24" w14:textId="77777777" w:rsidR="00407DBB" w:rsidRDefault="00407DBB">
      <w:pPr>
        <w:spacing w:after="20" w:line="40" w:lineRule="exact"/>
        <w:rPr>
          <w:rFonts w:hint="eastAsia"/>
        </w:rPr>
      </w:pPr>
    </w:p>
    <w:p w14:paraId="796EB0BF" w14:textId="77777777" w:rsidR="00407DBB" w:rsidRDefault="00000000">
      <w:pPr>
        <w:pStyle w:val="Titolo2"/>
      </w:pPr>
      <w:r>
        <w:t>Tipi: guida di riconoscimento, non criterio unico di scelta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624"/>
        <w:gridCol w:w="5159"/>
        <w:gridCol w:w="4195"/>
      </w:tblGrid>
      <w:tr w:rsidR="00407DBB" w14:paraId="69BBF04E" w14:textId="77777777">
        <w:trPr>
          <w:cantSplit/>
          <w:tblHeader/>
          <w:jc w:val="center"/>
        </w:trPr>
        <w:tc>
          <w:tcPr>
            <w:tcW w:w="624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67F916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Tipo</w:t>
            </w:r>
          </w:p>
        </w:tc>
        <w:tc>
          <w:tcPr>
            <w:tcW w:w="515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6F9628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Principio / esempio indicativo</w:t>
            </w:r>
          </w:p>
        </w:tc>
        <w:tc>
          <w:tcPr>
            <w:tcW w:w="419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84492A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Attenzione</w:t>
            </w:r>
          </w:p>
        </w:tc>
      </w:tr>
      <w:tr w:rsidR="00407DBB" w14:paraId="5EC38440" w14:textId="77777777">
        <w:trPr>
          <w:cantSplit/>
          <w:jc w:val="center"/>
        </w:trPr>
        <w:tc>
          <w:tcPr>
            <w:tcW w:w="62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9FECB0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15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EBFE4E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Azionamento meccanico; attuatore non codificato.</w:t>
            </w:r>
          </w:p>
        </w:tc>
        <w:tc>
          <w:tcPr>
            <w:tcW w:w="419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2BE049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La forma non determina da sola l’idoneità.</w:t>
            </w:r>
          </w:p>
        </w:tc>
      </w:tr>
      <w:tr w:rsidR="00407DBB" w14:paraId="78D20088" w14:textId="77777777">
        <w:trPr>
          <w:cantSplit/>
          <w:jc w:val="center"/>
        </w:trPr>
        <w:tc>
          <w:tcPr>
            <w:tcW w:w="62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DB5723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5159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4EAFE6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Azionamento meccanico; attuatore codificato.</w:t>
            </w:r>
          </w:p>
        </w:tc>
        <w:tc>
          <w:tcPr>
            <w:tcW w:w="419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62E49C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Gestire attuatori separati e fissaggi.</w:t>
            </w:r>
          </w:p>
        </w:tc>
      </w:tr>
      <w:tr w:rsidR="00407DBB" w14:paraId="5AC79A9E" w14:textId="77777777">
        <w:trPr>
          <w:cantSplit/>
          <w:jc w:val="center"/>
        </w:trPr>
        <w:tc>
          <w:tcPr>
            <w:tcW w:w="62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B6B510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515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F112C1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Senza contatto; attuatore non codificato.</w:t>
            </w:r>
          </w:p>
        </w:tc>
        <w:tc>
          <w:tcPr>
            <w:tcW w:w="419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0D4B24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Verificare immunità e prevedibilità dell’elusione.</w:t>
            </w:r>
          </w:p>
        </w:tc>
      </w:tr>
      <w:tr w:rsidR="00407DBB" w14:paraId="007F8BA9" w14:textId="77777777">
        <w:trPr>
          <w:cantSplit/>
          <w:jc w:val="center"/>
        </w:trPr>
        <w:tc>
          <w:tcPr>
            <w:tcW w:w="62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68376E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5159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C75CED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Senza contatto; attuatore codificato.</w:t>
            </w:r>
          </w:p>
        </w:tc>
        <w:tc>
          <w:tcPr>
            <w:tcW w:w="419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E8CF42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Verificare codifica e configurazione reale.</w:t>
            </w:r>
          </w:p>
        </w:tc>
      </w:tr>
      <w:tr w:rsidR="00407DBB" w14:paraId="4402CCF3" w14:textId="77777777">
        <w:trPr>
          <w:cantSplit/>
          <w:jc w:val="center"/>
        </w:trPr>
        <w:tc>
          <w:tcPr>
            <w:tcW w:w="62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81D7FE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515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EBF980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Interblocco a chiave intrappolata.</w:t>
            </w:r>
          </w:p>
        </w:tc>
        <w:tc>
          <w:tcPr>
            <w:tcW w:w="419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738402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Validare sequenza e gestione delle chiavi.</w:t>
            </w:r>
          </w:p>
        </w:tc>
      </w:tr>
    </w:tbl>
    <w:p w14:paraId="3A7D4E95" w14:textId="77777777" w:rsidR="00407DBB" w:rsidRDefault="00407DBB">
      <w:pPr>
        <w:spacing w:after="20" w:line="40" w:lineRule="exact"/>
        <w:rPr>
          <w:rFonts w:hint="eastAsia"/>
        </w:rPr>
      </w:pPr>
    </w:p>
    <w:p w14:paraId="743C8ED4" w14:textId="77777777" w:rsidR="00407DBB" w:rsidRDefault="00000000">
      <w:pPr>
        <w:pStyle w:val="Small"/>
        <w:rPr>
          <w:rFonts w:hint="eastAsia"/>
        </w:rPr>
      </w:pPr>
      <w:r>
        <w:t>Classificazione sintetica: riscontro su norma integrale e dati del fabbricante. [R03, R13] Un RFID non è automaticamente ad alta codifica e un componente “di sicurezza” non dimostra il PL/SIL della funzione.</w:t>
      </w:r>
    </w:p>
    <w:p w14:paraId="52406003" w14:textId="77777777" w:rsidR="00407DBB" w:rsidRDefault="00000000">
      <w:pPr>
        <w:rPr>
          <w:rFonts w:hint="eastAsia"/>
        </w:rPr>
      </w:pPr>
      <w:r>
        <w:rPr>
          <w:b/>
        </w:rPr>
        <w:t>SRS:</w:t>
      </w:r>
      <w:r>
        <w:t xml:space="preserve"> specifica dei requisiti di sicurezza. </w:t>
      </w:r>
      <w:r>
        <w:rPr>
          <w:b/>
        </w:rPr>
        <w:t>PLr:</w:t>
      </w:r>
      <w:r>
        <w:t xml:space="preserve"> Performance Level richiesto; </w:t>
      </w:r>
      <w:r>
        <w:rPr>
          <w:b/>
        </w:rPr>
        <w:t>PL:</w:t>
      </w:r>
      <w:r>
        <w:t xml:space="preserve"> livello raggiunto. </w:t>
      </w:r>
      <w:r>
        <w:rPr>
          <w:b/>
        </w:rPr>
        <w:t>SIL:</w:t>
      </w:r>
      <w:r>
        <w:t xml:space="preserve"> livello di integrità della sicurezza. </w:t>
      </w:r>
      <w:r>
        <w:rPr>
          <w:b/>
        </w:rPr>
        <w:t>FAT/SAT:</w:t>
      </w:r>
      <w:r>
        <w:t xml:space="preserve"> prove di accettazione presso il fornitore / presso il sito. </w:t>
      </w:r>
      <w:r>
        <w:rPr>
          <w:b/>
        </w:rPr>
        <w:t>LOTO:</w:t>
      </w:r>
      <w:r>
        <w:t xml:space="preserve"> controllo mediante isolamento, blocco e identificazione delle fonti di energia. </w:t>
      </w:r>
      <w:r>
        <w:rPr>
          <w:b/>
        </w:rPr>
        <w:t>NC:</w:t>
      </w:r>
      <w:r>
        <w:t xml:space="preserve"> non conformità. </w:t>
      </w:r>
      <w:r>
        <w:rPr>
          <w:b/>
        </w:rPr>
        <w:t>MOC:</w:t>
      </w:r>
      <w:r>
        <w:t xml:space="preserve"> gestione della modifica.</w:t>
      </w:r>
    </w:p>
    <w:p w14:paraId="0AB03CD1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PROCEDURA OPERATIVA</w:t>
      </w:r>
    </w:p>
    <w:p w14:paraId="2619DCB8" w14:textId="77777777" w:rsidR="00407DBB" w:rsidRDefault="00000000">
      <w:pPr>
        <w:pStyle w:val="Titolo1"/>
      </w:pPr>
      <w:bookmarkStart w:id="7" w:name="cap4"/>
      <w:r>
        <w:t>4 | Responsabilità, competenze e autorità</w:t>
      </w:r>
      <w:bookmarkEnd w:id="7"/>
    </w:p>
    <w:p w14:paraId="49353A90" w14:textId="77777777" w:rsidR="00407DBB" w:rsidRDefault="00000000">
      <w:pPr>
        <w:rPr>
          <w:rFonts w:hint="eastAsia"/>
        </w:rPr>
      </w:pPr>
      <w:r>
        <w:t>La direzione assegna ruoli nominativi e assicura risorse. Il responsabile tecnico dei ripari (RTR) coordina le verifiche; progettazione e validazione sono affidate a persone con competenza documentata sulla macchina e sulla sicurezza funzionale. Il RSPP collabora alla prevenzione: non assume automaticamente il ruolo di progettista o validatore. [R06; organizzazione AZ]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798"/>
        <w:gridCol w:w="935"/>
        <w:gridCol w:w="1077"/>
        <w:gridCol w:w="1077"/>
        <w:gridCol w:w="1077"/>
        <w:gridCol w:w="907"/>
        <w:gridCol w:w="1106"/>
      </w:tblGrid>
      <w:tr w:rsidR="00407DBB" w14:paraId="3F6157C2" w14:textId="77777777">
        <w:trPr>
          <w:cantSplit/>
          <w:tblHeader/>
          <w:jc w:val="center"/>
        </w:trPr>
        <w:tc>
          <w:tcPr>
            <w:tcW w:w="379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A14773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Attività</w:t>
            </w:r>
          </w:p>
        </w:tc>
        <w:tc>
          <w:tcPr>
            <w:tcW w:w="9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E2F193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DL / DIR</w:t>
            </w:r>
          </w:p>
        </w:tc>
        <w:tc>
          <w:tcPr>
            <w:tcW w:w="1077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FE7BD8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RTR</w:t>
            </w:r>
          </w:p>
        </w:tc>
        <w:tc>
          <w:tcPr>
            <w:tcW w:w="1077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85DEC3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MAN</w:t>
            </w:r>
          </w:p>
        </w:tc>
        <w:tc>
          <w:tcPr>
            <w:tcW w:w="1077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63C82A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PRE</w:t>
            </w:r>
          </w:p>
        </w:tc>
        <w:tc>
          <w:tcPr>
            <w:tcW w:w="907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A6C233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OP</w:t>
            </w:r>
          </w:p>
        </w:tc>
        <w:tc>
          <w:tcPr>
            <w:tcW w:w="1106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190E9A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SPP</w:t>
            </w:r>
          </w:p>
        </w:tc>
      </w:tr>
      <w:tr w:rsidR="00407DBB" w14:paraId="6CD537E3" w14:textId="77777777">
        <w:trPr>
          <w:cantSplit/>
          <w:jc w:val="center"/>
        </w:trPr>
        <w:tc>
          <w:tcPr>
            <w:tcW w:w="379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470730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Perimetro, risorse, approvazione</w:t>
            </w:r>
          </w:p>
        </w:tc>
        <w:tc>
          <w:tcPr>
            <w:tcW w:w="9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8F9032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A</w:t>
            </w:r>
          </w:p>
        </w:tc>
        <w:tc>
          <w:tcPr>
            <w:tcW w:w="107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3FA801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R</w:t>
            </w:r>
          </w:p>
        </w:tc>
        <w:tc>
          <w:tcPr>
            <w:tcW w:w="107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C11413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</w:t>
            </w:r>
          </w:p>
        </w:tc>
        <w:tc>
          <w:tcPr>
            <w:tcW w:w="107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D0061D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</w:t>
            </w:r>
          </w:p>
        </w:tc>
        <w:tc>
          <w:tcPr>
            <w:tcW w:w="90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2B5E35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I</w:t>
            </w:r>
          </w:p>
        </w:tc>
        <w:tc>
          <w:tcPr>
            <w:tcW w:w="110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6DFA54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</w:t>
            </w:r>
          </w:p>
        </w:tc>
      </w:tr>
      <w:tr w:rsidR="00407DBB" w14:paraId="50021D46" w14:textId="77777777">
        <w:trPr>
          <w:cantSplit/>
          <w:jc w:val="center"/>
        </w:trPr>
        <w:tc>
          <w:tcPr>
            <w:tcW w:w="379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ACDF32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Valutazione tecnica e SRS</w:t>
            </w:r>
          </w:p>
        </w:tc>
        <w:tc>
          <w:tcPr>
            <w:tcW w:w="9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9F60A6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A</w:t>
            </w:r>
          </w:p>
        </w:tc>
        <w:tc>
          <w:tcPr>
            <w:tcW w:w="107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EF9756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R</w:t>
            </w:r>
          </w:p>
        </w:tc>
        <w:tc>
          <w:tcPr>
            <w:tcW w:w="107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319801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</w:t>
            </w:r>
          </w:p>
        </w:tc>
        <w:tc>
          <w:tcPr>
            <w:tcW w:w="107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45357A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</w:t>
            </w:r>
          </w:p>
        </w:tc>
        <w:tc>
          <w:tcPr>
            <w:tcW w:w="90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C5794F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</w:t>
            </w:r>
          </w:p>
        </w:tc>
        <w:tc>
          <w:tcPr>
            <w:tcW w:w="110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6F9962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</w:t>
            </w:r>
          </w:p>
        </w:tc>
      </w:tr>
      <w:tr w:rsidR="00407DBB" w14:paraId="0AED5681" w14:textId="77777777">
        <w:trPr>
          <w:cantSplit/>
          <w:jc w:val="center"/>
        </w:trPr>
        <w:tc>
          <w:tcPr>
            <w:tcW w:w="379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C29EEB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Scelta e validazione tecnica</w:t>
            </w:r>
          </w:p>
        </w:tc>
        <w:tc>
          <w:tcPr>
            <w:tcW w:w="9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FB84FC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I</w:t>
            </w:r>
          </w:p>
        </w:tc>
        <w:tc>
          <w:tcPr>
            <w:tcW w:w="107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CD9690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A/R*</w:t>
            </w:r>
          </w:p>
        </w:tc>
        <w:tc>
          <w:tcPr>
            <w:tcW w:w="107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B9EDC0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</w:t>
            </w:r>
          </w:p>
        </w:tc>
        <w:tc>
          <w:tcPr>
            <w:tcW w:w="107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86BD20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I</w:t>
            </w:r>
          </w:p>
        </w:tc>
        <w:tc>
          <w:tcPr>
            <w:tcW w:w="90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B646BE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I</w:t>
            </w:r>
          </w:p>
        </w:tc>
        <w:tc>
          <w:tcPr>
            <w:tcW w:w="110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68D045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</w:t>
            </w:r>
          </w:p>
        </w:tc>
      </w:tr>
      <w:tr w:rsidR="00407DBB" w14:paraId="61A3DB21" w14:textId="77777777">
        <w:trPr>
          <w:cantSplit/>
          <w:jc w:val="center"/>
        </w:trPr>
        <w:tc>
          <w:tcPr>
            <w:tcW w:w="379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E1C49D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Controlli prima dell’uso</w:t>
            </w:r>
          </w:p>
        </w:tc>
        <w:tc>
          <w:tcPr>
            <w:tcW w:w="9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4A633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I</w:t>
            </w:r>
          </w:p>
        </w:tc>
        <w:tc>
          <w:tcPr>
            <w:tcW w:w="107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6CC730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</w:t>
            </w:r>
          </w:p>
        </w:tc>
        <w:tc>
          <w:tcPr>
            <w:tcW w:w="107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C664CD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</w:t>
            </w:r>
          </w:p>
        </w:tc>
        <w:tc>
          <w:tcPr>
            <w:tcW w:w="107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B9E472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A</w:t>
            </w:r>
          </w:p>
        </w:tc>
        <w:tc>
          <w:tcPr>
            <w:tcW w:w="90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21C200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R</w:t>
            </w:r>
          </w:p>
        </w:tc>
        <w:tc>
          <w:tcPr>
            <w:tcW w:w="110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C0547E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I</w:t>
            </w:r>
          </w:p>
        </w:tc>
      </w:tr>
      <w:tr w:rsidR="00407DBB" w14:paraId="0440FE0A" w14:textId="77777777">
        <w:trPr>
          <w:cantSplit/>
          <w:jc w:val="center"/>
        </w:trPr>
        <w:tc>
          <w:tcPr>
            <w:tcW w:w="379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61A710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Fermo per anomalia</w:t>
            </w:r>
          </w:p>
        </w:tc>
        <w:tc>
          <w:tcPr>
            <w:tcW w:w="9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F6E226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I</w:t>
            </w:r>
          </w:p>
        </w:tc>
        <w:tc>
          <w:tcPr>
            <w:tcW w:w="107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2AD0F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</w:t>
            </w:r>
          </w:p>
        </w:tc>
        <w:tc>
          <w:tcPr>
            <w:tcW w:w="107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89F5DC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</w:t>
            </w:r>
          </w:p>
        </w:tc>
        <w:tc>
          <w:tcPr>
            <w:tcW w:w="107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4DCC6F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A/R</w:t>
            </w:r>
          </w:p>
        </w:tc>
        <w:tc>
          <w:tcPr>
            <w:tcW w:w="90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4CB179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R</w:t>
            </w:r>
          </w:p>
        </w:tc>
        <w:tc>
          <w:tcPr>
            <w:tcW w:w="110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E5454A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I</w:t>
            </w:r>
          </w:p>
        </w:tc>
      </w:tr>
      <w:tr w:rsidR="00407DBB" w14:paraId="1E14F1EF" w14:textId="77777777">
        <w:trPr>
          <w:cantSplit/>
          <w:jc w:val="center"/>
        </w:trPr>
        <w:tc>
          <w:tcPr>
            <w:tcW w:w="379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C5E77E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Isolamento e manutenzione</w:t>
            </w:r>
          </w:p>
        </w:tc>
        <w:tc>
          <w:tcPr>
            <w:tcW w:w="9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2AFAE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I</w:t>
            </w:r>
          </w:p>
        </w:tc>
        <w:tc>
          <w:tcPr>
            <w:tcW w:w="107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EE8B19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A</w:t>
            </w:r>
          </w:p>
        </w:tc>
        <w:tc>
          <w:tcPr>
            <w:tcW w:w="107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FF275E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R</w:t>
            </w:r>
          </w:p>
        </w:tc>
        <w:tc>
          <w:tcPr>
            <w:tcW w:w="107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3A1FCA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</w:t>
            </w:r>
          </w:p>
        </w:tc>
        <w:tc>
          <w:tcPr>
            <w:tcW w:w="90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866756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I</w:t>
            </w:r>
          </w:p>
        </w:tc>
        <w:tc>
          <w:tcPr>
            <w:tcW w:w="110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DB3998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</w:t>
            </w:r>
          </w:p>
        </w:tc>
      </w:tr>
      <w:tr w:rsidR="00407DBB" w14:paraId="6BB391E3" w14:textId="77777777">
        <w:trPr>
          <w:cantSplit/>
          <w:jc w:val="center"/>
        </w:trPr>
        <w:tc>
          <w:tcPr>
            <w:tcW w:w="379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492324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Modifiche e ricambi</w:t>
            </w:r>
          </w:p>
        </w:tc>
        <w:tc>
          <w:tcPr>
            <w:tcW w:w="9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79F4FB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A</w:t>
            </w:r>
          </w:p>
        </w:tc>
        <w:tc>
          <w:tcPr>
            <w:tcW w:w="107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5C2FB3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R</w:t>
            </w:r>
          </w:p>
        </w:tc>
        <w:tc>
          <w:tcPr>
            <w:tcW w:w="107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42C935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</w:t>
            </w:r>
          </w:p>
        </w:tc>
        <w:tc>
          <w:tcPr>
            <w:tcW w:w="107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D1C93E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</w:t>
            </w:r>
          </w:p>
        </w:tc>
        <w:tc>
          <w:tcPr>
            <w:tcW w:w="90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C63842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I</w:t>
            </w:r>
          </w:p>
        </w:tc>
        <w:tc>
          <w:tcPr>
            <w:tcW w:w="110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0D08CB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</w:t>
            </w:r>
          </w:p>
        </w:tc>
      </w:tr>
      <w:tr w:rsidR="00407DBB" w14:paraId="5A93E31D" w14:textId="77777777">
        <w:trPr>
          <w:cantSplit/>
          <w:jc w:val="center"/>
        </w:trPr>
        <w:tc>
          <w:tcPr>
            <w:tcW w:w="379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2F094E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Rilascio dopo ripristino</w:t>
            </w:r>
          </w:p>
        </w:tc>
        <w:tc>
          <w:tcPr>
            <w:tcW w:w="9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28CF08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A**</w:t>
            </w:r>
          </w:p>
        </w:tc>
        <w:tc>
          <w:tcPr>
            <w:tcW w:w="107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3F454F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R</w:t>
            </w:r>
          </w:p>
        </w:tc>
        <w:tc>
          <w:tcPr>
            <w:tcW w:w="107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F6D67F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R</w:t>
            </w:r>
          </w:p>
        </w:tc>
        <w:tc>
          <w:tcPr>
            <w:tcW w:w="107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33A6AC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</w:t>
            </w:r>
          </w:p>
        </w:tc>
        <w:tc>
          <w:tcPr>
            <w:tcW w:w="90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3207F9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I</w:t>
            </w:r>
          </w:p>
        </w:tc>
        <w:tc>
          <w:tcPr>
            <w:tcW w:w="110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0CC598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</w:t>
            </w:r>
          </w:p>
        </w:tc>
      </w:tr>
      <w:tr w:rsidR="00407DBB" w14:paraId="3DCC53C2" w14:textId="77777777">
        <w:trPr>
          <w:cantSplit/>
          <w:jc w:val="center"/>
        </w:trPr>
        <w:tc>
          <w:tcPr>
            <w:tcW w:w="379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67CC38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Formazione, audit e riesame</w:t>
            </w:r>
          </w:p>
        </w:tc>
        <w:tc>
          <w:tcPr>
            <w:tcW w:w="9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B65CC6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A</w:t>
            </w:r>
          </w:p>
        </w:tc>
        <w:tc>
          <w:tcPr>
            <w:tcW w:w="107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B5FC52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R</w:t>
            </w:r>
          </w:p>
        </w:tc>
        <w:tc>
          <w:tcPr>
            <w:tcW w:w="107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41BC11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</w:t>
            </w:r>
          </w:p>
        </w:tc>
        <w:tc>
          <w:tcPr>
            <w:tcW w:w="107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7CC3BE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R</w:t>
            </w:r>
          </w:p>
        </w:tc>
        <w:tc>
          <w:tcPr>
            <w:tcW w:w="90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122892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</w:t>
            </w:r>
          </w:p>
        </w:tc>
        <w:tc>
          <w:tcPr>
            <w:tcW w:w="110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4F533A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R</w:t>
            </w:r>
          </w:p>
        </w:tc>
      </w:tr>
    </w:tbl>
    <w:p w14:paraId="62B60022" w14:textId="77777777" w:rsidR="00407DBB" w:rsidRDefault="00407DBB">
      <w:pPr>
        <w:spacing w:after="20" w:line="40" w:lineRule="exact"/>
        <w:rPr>
          <w:rFonts w:hint="eastAsia"/>
        </w:rPr>
      </w:pPr>
    </w:p>
    <w:p w14:paraId="7B2FFD34" w14:textId="77777777" w:rsidR="00407DBB" w:rsidRDefault="00000000">
      <w:pPr>
        <w:pStyle w:val="Small"/>
        <w:rPr>
          <w:rFonts w:hint="eastAsia"/>
        </w:rPr>
      </w:pPr>
      <w:r>
        <w:t>A = responsabilità organizzativa di approvazione; R = esecuzione; C = consultato; I = informato. DL/DIR = datore di lavoro / dirigente competente; MAN = manutenzione; PRE = preposto; OP = operatore; SPP = servizio di prevenzione e protezione. La matrice non trasferisce obblighi di legge.</w:t>
      </w:r>
    </w:p>
    <w:p w14:paraId="7B11A075" w14:textId="77777777" w:rsidR="00407DBB" w:rsidRDefault="00000000">
      <w:pPr>
        <w:rPr>
          <w:rFonts w:hint="eastAsia"/>
        </w:rPr>
      </w:pPr>
      <w:r>
        <w:t>* L’approvazione tecnica compete al professionista individuato, anche esterno; il livello di indipendenza della validazione è stabilito e documentato. ** Il rilascio operativo può essere attribuito a un responsabile nominato, ferme restando attribuzioni e responsabilità di legge.</w:t>
      </w:r>
    </w:p>
    <w:p w14:paraId="6E45B059" w14:textId="77777777" w:rsidR="00407DBB" w:rsidRDefault="00000000">
      <w:pPr>
        <w:pStyle w:val="Titolo2"/>
      </w:pPr>
      <w:r>
        <w:t>Regole di autorità</w:t>
      </w:r>
    </w:p>
    <w:p w14:paraId="028B2C50" w14:textId="77777777" w:rsidR="00407DBB" w:rsidRDefault="00000000">
      <w:pPr>
        <w:rPr>
          <w:rFonts w:hint="eastAsia"/>
        </w:rPr>
      </w:pPr>
      <w:r>
        <w:t>Chi rileva una condizione non sicura interrompe l’attività secondo le istruzioni e la segnala. Il preposto impedisce l’uso della macchina interessata e attiva RTR/manutenzione. Nessun obiettivo produttivo consente di riavviare con una protezione inefficace.</w:t>
      </w: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2CDC7E34" w14:textId="77777777">
        <w:tc>
          <w:tcPr>
            <w:tcW w:w="9979" w:type="dxa"/>
            <w:shd w:val="clear" w:color="auto" w:fill="EDF5F7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302FB4C8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087F8C"/>
              </w:rPr>
              <w:t>Nominativi e reperibilità</w:t>
            </w:r>
          </w:p>
          <w:p w14:paraId="31372D95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RTR: [nome / telefono]. Manutenzione: [nome / telefono]. Preposto: [nome / telefono]. Responsabile del rilascio: [nome / ruolo]. Sostituti: [nominativi]. Emergenze: [numero interno / modalità].</w:t>
            </w:r>
          </w:p>
        </w:tc>
      </w:tr>
    </w:tbl>
    <w:p w14:paraId="21E258E6" w14:textId="77777777" w:rsidR="00407DBB" w:rsidRDefault="00407DBB">
      <w:pPr>
        <w:spacing w:after="0" w:line="60" w:lineRule="exact"/>
        <w:rPr>
          <w:rFonts w:hint="eastAsia"/>
        </w:rPr>
      </w:pPr>
    </w:p>
    <w:p w14:paraId="03793864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PROCEDURA OPERATIVA</w:t>
      </w:r>
    </w:p>
    <w:p w14:paraId="5C74F6B8" w14:textId="77777777" w:rsidR="00407DBB" w:rsidRDefault="00000000">
      <w:pPr>
        <w:pStyle w:val="Titolo1"/>
      </w:pPr>
      <w:bookmarkStart w:id="8" w:name="cap5"/>
      <w:r>
        <w:t>5 | Flusso di gestione ed evidenze</w:t>
      </w:r>
      <w:bookmarkEnd w:id="8"/>
    </w:p>
    <w:p w14:paraId="0E29D8FF" w14:textId="77777777" w:rsidR="00407DBB" w:rsidRDefault="00000000">
      <w:pPr>
        <w:spacing w:after="60"/>
        <w:rPr>
          <w:rFonts w:hint="eastAsia"/>
        </w:rPr>
      </w:pPr>
      <w:r>
        <w:rPr>
          <w:noProof/>
        </w:rPr>
        <w:drawing>
          <wp:inline distT="0" distB="0" distL="0" distR="0" wp14:anchorId="163BBDF8" wp14:editId="0CF383CD">
            <wp:extent cx="6336000" cy="3267000"/>
            <wp:effectExtent l="0" t="0" r="0" b="0"/>
            <wp:docPr id="2" name="Picture 2" descr="Mappa 1. Ciclo aziendale di gestione dei ripari: ogni passaggio deve lasciare un’evidenza identificabile." title="Mapp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_ciclo_vit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32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6748B" w14:textId="77777777" w:rsidR="00407DBB" w:rsidRDefault="00000000">
      <w:pPr>
        <w:pStyle w:val="Didascalia"/>
        <w:rPr>
          <w:rFonts w:hint="eastAsia"/>
        </w:rPr>
      </w:pPr>
      <w:r>
        <w:t>Mappa 1. Ciclo aziendale di gestione dei ripari: ogni passaggio deve lasciare un’evidenza identificabile.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324"/>
        <w:gridCol w:w="3969"/>
        <w:gridCol w:w="3685"/>
      </w:tblGrid>
      <w:tr w:rsidR="00407DBB" w14:paraId="6123084B" w14:textId="77777777">
        <w:trPr>
          <w:cantSplit/>
          <w:tblHeader/>
          <w:jc w:val="center"/>
        </w:trPr>
        <w:tc>
          <w:tcPr>
            <w:tcW w:w="2324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961E46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Fase</w:t>
            </w:r>
          </w:p>
        </w:tc>
        <w:tc>
          <w:tcPr>
            <w:tcW w:w="396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B83BFB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Evidenza minima</w:t>
            </w:r>
          </w:p>
        </w:tc>
        <w:tc>
          <w:tcPr>
            <w:tcW w:w="368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85FE00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Punto di arresto</w:t>
            </w:r>
          </w:p>
        </w:tc>
      </w:tr>
      <w:tr w:rsidR="00407DBB" w14:paraId="66E271AA" w14:textId="77777777">
        <w:trPr>
          <w:cantSplit/>
          <w:jc w:val="center"/>
        </w:trPr>
        <w:tc>
          <w:tcPr>
            <w:tcW w:w="232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802209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Censire e valutare</w:t>
            </w:r>
          </w:p>
        </w:tc>
        <w:tc>
          <w:tcPr>
            <w:tcW w:w="396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4A8A6D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A01–A03; documenti e fotografie.</w:t>
            </w:r>
          </w:p>
        </w:tc>
        <w:tc>
          <w:tcPr>
            <w:tcW w:w="368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515F84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Pericolo o accesso non identificato.</w:t>
            </w:r>
          </w:p>
        </w:tc>
      </w:tr>
      <w:tr w:rsidR="00407DBB" w14:paraId="147D251E" w14:textId="77777777">
        <w:trPr>
          <w:cantSplit/>
          <w:jc w:val="center"/>
        </w:trPr>
        <w:tc>
          <w:tcPr>
            <w:tcW w:w="232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82F77A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Definire e installare</w:t>
            </w:r>
          </w:p>
        </w:tc>
        <w:tc>
          <w:tcPr>
            <w:tcW w:w="3969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00EF76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A04–A08; configurazione e istruzioni.</w:t>
            </w:r>
          </w:p>
        </w:tc>
        <w:tc>
          <w:tcPr>
            <w:tcW w:w="368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936C05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Requisito tecnico non dimostrato.</w:t>
            </w:r>
          </w:p>
        </w:tc>
      </w:tr>
      <w:tr w:rsidR="00407DBB" w14:paraId="179F34A5" w14:textId="77777777">
        <w:trPr>
          <w:cantSplit/>
          <w:jc w:val="center"/>
        </w:trPr>
        <w:tc>
          <w:tcPr>
            <w:tcW w:w="232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005B82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Validare e rilasciare</w:t>
            </w:r>
          </w:p>
        </w:tc>
        <w:tc>
          <w:tcPr>
            <w:tcW w:w="396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675A7B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A09 e A20; prove e firme.</w:t>
            </w:r>
          </w:p>
        </w:tc>
        <w:tc>
          <w:tcPr>
            <w:tcW w:w="368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AB046F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Prova fallita, mancante o non sicura.</w:t>
            </w:r>
          </w:p>
        </w:tc>
      </w:tr>
      <w:tr w:rsidR="00407DBB" w14:paraId="7FC74FFA" w14:textId="77777777">
        <w:trPr>
          <w:cantSplit/>
          <w:jc w:val="center"/>
        </w:trPr>
        <w:tc>
          <w:tcPr>
            <w:tcW w:w="232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1B3594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Usare e mantenere</w:t>
            </w:r>
          </w:p>
        </w:tc>
        <w:tc>
          <w:tcPr>
            <w:tcW w:w="3969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87519F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A10–A16; personale competente.</w:t>
            </w:r>
          </w:p>
        </w:tc>
        <w:tc>
          <w:tcPr>
            <w:tcW w:w="368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F71E76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Anomalia, scadenza critica o modifica.</w:t>
            </w:r>
          </w:p>
        </w:tc>
      </w:tr>
      <w:tr w:rsidR="00407DBB" w14:paraId="77468733" w14:textId="77777777">
        <w:trPr>
          <w:cantSplit/>
          <w:jc w:val="center"/>
        </w:trPr>
        <w:tc>
          <w:tcPr>
            <w:tcW w:w="232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C5429E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Riesaminare</w:t>
            </w:r>
          </w:p>
        </w:tc>
        <w:tc>
          <w:tcPr>
            <w:tcW w:w="396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3D73A2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A17–A26; azioni chiuse e verificate.</w:t>
            </w:r>
          </w:p>
        </w:tc>
        <w:tc>
          <w:tcPr>
            <w:tcW w:w="368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2E005A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Efficacia del ripristino non dimostrata.</w:t>
            </w:r>
          </w:p>
        </w:tc>
      </w:tr>
    </w:tbl>
    <w:p w14:paraId="67BDA90F" w14:textId="77777777" w:rsidR="00407DBB" w:rsidRDefault="00407DBB">
      <w:pPr>
        <w:spacing w:after="20" w:line="40" w:lineRule="exact"/>
        <w:rPr>
          <w:rFonts w:hint="eastAsia"/>
        </w:rPr>
      </w:pPr>
    </w:p>
    <w:p w14:paraId="720B9643" w14:textId="77777777" w:rsidR="00407DBB" w:rsidRDefault="00000000">
      <w:pPr>
        <w:rPr>
          <w:rFonts w:hint="eastAsia"/>
        </w:rPr>
      </w:pPr>
      <w:r>
        <w:t xml:space="preserve">Attribuire codici coerenti: </w:t>
      </w:r>
      <w:r>
        <w:rPr>
          <w:b/>
        </w:rPr>
        <w:t>M-xxx</w:t>
      </w:r>
      <w:r>
        <w:t xml:space="preserve"> alla macchina, </w:t>
      </w:r>
      <w:r>
        <w:rPr>
          <w:b/>
        </w:rPr>
        <w:t>R-xx</w:t>
      </w:r>
      <w:r>
        <w:t xml:space="preserve"> al riparo, </w:t>
      </w:r>
      <w:r>
        <w:rPr>
          <w:b/>
        </w:rPr>
        <w:t>SF-xx</w:t>
      </w:r>
      <w:r>
        <w:t xml:space="preserve"> alla funzione. Un riparo può essere associato a più funzioni; una funzione può interessare più ripari. Registrare la relazione, senza dedurla dal solo schema elettrico.</w:t>
      </w:r>
    </w:p>
    <w:p w14:paraId="4190852C" w14:textId="77777777" w:rsidR="00407DBB" w:rsidRDefault="00000000">
      <w:pPr>
        <w:pStyle w:val="Small"/>
        <w:rPr>
          <w:rFonts w:hint="eastAsia"/>
        </w:rPr>
      </w:pPr>
      <w:r>
        <w:t>Sequenza e moduli: regole AZ. Sono ammessi sistemi digitali equivalenti purché conservino gli stessi dati, responsabilità e criteri di accettazione.</w:t>
      </w:r>
    </w:p>
    <w:p w14:paraId="6051B423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PROCEDURA OPERATIVA</w:t>
      </w:r>
    </w:p>
    <w:p w14:paraId="397883AC" w14:textId="77777777" w:rsidR="00407DBB" w:rsidRDefault="00000000">
      <w:pPr>
        <w:pStyle w:val="Titolo1"/>
      </w:pPr>
      <w:bookmarkStart w:id="9" w:name="cap6"/>
      <w:r>
        <w:t>6 | Censimento e valutazione delle attività</w:t>
      </w:r>
      <w:bookmarkEnd w:id="9"/>
    </w:p>
    <w:p w14:paraId="5F6038F8" w14:textId="77777777" w:rsidR="00407DBB" w:rsidRDefault="00000000">
      <w:pPr>
        <w:pStyle w:val="Titolo2"/>
      </w:pPr>
      <w:r>
        <w:t>6.1 Raccolta documentale e sopralluogo</w:t>
      </w:r>
    </w:p>
    <w:p w14:paraId="097679FC" w14:textId="77777777" w:rsidR="00407DBB" w:rsidRDefault="00000000">
      <w:pPr>
        <w:rPr>
          <w:rFonts w:hint="eastAsia"/>
        </w:rPr>
      </w:pPr>
      <w:r>
        <w:t>RTR e manutenzione confrontano targhe, manuali, schemi, dichiarazioni applicabili, storia degli interventi e configurazione installata. Identificano ogni accesso, incluso quello da sotto, da sopra, da varchi di passaggio materiali o da macchine adiacenti. Foto e planimetrie devono riportare codice, data e punto di vista.</w:t>
      </w:r>
    </w:p>
    <w:p w14:paraId="21325DA3" w14:textId="77777777" w:rsidR="00407DBB" w:rsidRDefault="00000000">
      <w:pPr>
        <w:rPr>
          <w:rFonts w:hint="eastAsia"/>
        </w:rPr>
      </w:pPr>
      <w:r>
        <w:t>L’assenza della documentazione necessaria è una condizione da gestire, non una prova di sicurezza. Una dichiarazione del componente o la marcatura CE della macchina non sostituiscono il riscontro delle condizioni d’uso e delle modifiche intervenute. [R05–R06]</w:t>
      </w:r>
    </w:p>
    <w:p w14:paraId="243F0CAF" w14:textId="77777777" w:rsidR="00407DBB" w:rsidRDefault="00000000">
      <w:pPr>
        <w:pStyle w:val="Titolo2"/>
      </w:pPr>
      <w:r>
        <w:t>6.2 Analisi per attività e modalità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1F1362C0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1D6609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Attività da osservare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843E0C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Domande tecniche da chiudere</w:t>
            </w:r>
          </w:p>
        </w:tc>
      </w:tr>
      <w:tr w:rsidR="00407DBB" w14:paraId="4FA732A9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5C0308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Produzione e alimentazione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912572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Quali parti possono essere raggiunte? Quali operazioni sono ripetitive? Il riparo è sempre praticabile?</w:t>
            </w:r>
          </w:p>
        </w:tc>
      </w:tr>
      <w:tr w:rsidR="00407DBB" w14:paraId="5DE88A1E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C4F6B0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Cambio formato e regolazione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DC9485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Serve osservare o muovere organi con accesso aperto? Esiste una modalità specifica validata?</w:t>
            </w:r>
          </w:p>
        </w:tc>
      </w:tr>
      <w:tr w:rsidR="00407DBB" w14:paraId="356330BE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D07856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Pulizia e disinceppamento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494A3F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Quali energie permangono? Sono possibili trascinamento, taglio, schiacciamento o proiezioni?</w:t>
            </w:r>
          </w:p>
        </w:tc>
      </w:tr>
      <w:tr w:rsidR="00407DBB" w14:paraId="6D9A7EB0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951C61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Manutenzione e ricerca guasti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129046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Servono accesso completo, più persone, prove energizzate o interventi su sistemi collegati?</w:t>
            </w:r>
          </w:p>
        </w:tc>
      </w:tr>
      <w:tr w:rsidR="00407DBB" w14:paraId="318DC473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AFB2AA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Guasti e ripristino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09F7D1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Cosa succede per perdita energia, rottura, sensore discordante o riavvio automatico a monte/valle?</w:t>
            </w:r>
          </w:p>
        </w:tc>
      </w:tr>
    </w:tbl>
    <w:p w14:paraId="26B65083" w14:textId="77777777" w:rsidR="00407DBB" w:rsidRDefault="00407DBB">
      <w:pPr>
        <w:spacing w:after="20" w:line="40" w:lineRule="exact"/>
        <w:rPr>
          <w:rFonts w:hint="eastAsia"/>
        </w:rPr>
      </w:pPr>
    </w:p>
    <w:p w14:paraId="3B3B782C" w14:textId="77777777" w:rsidR="00407DBB" w:rsidRDefault="00000000">
      <w:pPr>
        <w:pStyle w:val="Titolo2"/>
      </w:pPr>
      <w:r>
        <w:t>6.3 Uscita della valutazione</w:t>
      </w:r>
    </w:p>
    <w:p w14:paraId="737E0DDE" w14:textId="77777777" w:rsidR="00407DBB" w:rsidRDefault="00000000">
      <w:pPr>
        <w:rPr>
          <w:rFonts w:hint="eastAsia"/>
        </w:rPr>
      </w:pPr>
      <w:r>
        <w:t>Compilare A03 per ciascuna combinazione significativa di attività, zona e modalità. Individuare persone esposte, pericoli, scenari prevedibili, misure esistenti, rischio residuo e azioni necessarie. Il metodo di stima deve essere quello adottato nella valutazione della macchina, con motivazioni rintracciabili.</w:t>
      </w:r>
    </w:p>
    <w:p w14:paraId="45E6EE57" w14:textId="77777777" w:rsidR="00407DBB" w:rsidRDefault="00000000">
      <w:pPr>
        <w:rPr>
          <w:rFonts w:hint="eastAsia"/>
        </w:rPr>
      </w:pPr>
      <w:r>
        <w:t>Dalla valutazione derivano la specifica A04 e la decisione sul bloccaggio; non si ricava un PLr da una semplice checklist né si assegna lo stesso livello a tutte le macchine. Per ogni pericolo definire cosa significa “cessato” e come accertarlo.</w:t>
      </w: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71FBA6E2" w14:textId="77777777">
        <w:tc>
          <w:tcPr>
            <w:tcW w:w="9979" w:type="dxa"/>
            <w:shd w:val="clear" w:color="auto" w:fill="EDF5F7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475260A3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087F8C"/>
              </w:rPr>
              <w:t>Confronto con gli operatori</w:t>
            </w:r>
          </w:p>
          <w:p w14:paraId="3E522FAC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Osservare almeno un ciclo rappresentativo e discutere anomalie ricorrenti, difficoltà di accesso, visibilità e tempi. Le segnalazioni di disagio operativo alimentano l’analisi antielusione A07; non autorizzano l’esclusione della protezione. [R10]</w:t>
            </w:r>
          </w:p>
        </w:tc>
      </w:tr>
    </w:tbl>
    <w:p w14:paraId="5E3E1E4A" w14:textId="77777777" w:rsidR="00407DBB" w:rsidRDefault="00407DBB">
      <w:pPr>
        <w:spacing w:after="0" w:line="60" w:lineRule="exact"/>
        <w:rPr>
          <w:rFonts w:hint="eastAsia"/>
        </w:rPr>
      </w:pPr>
    </w:p>
    <w:p w14:paraId="101CF632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PROCEDURA OPERATIVA</w:t>
      </w:r>
    </w:p>
    <w:p w14:paraId="421D9290" w14:textId="77777777" w:rsidR="00407DBB" w:rsidRDefault="00000000">
      <w:pPr>
        <w:pStyle w:val="Titolo1"/>
      </w:pPr>
      <w:bookmarkStart w:id="10" w:name="cap7"/>
      <w:r>
        <w:t>7 | Scelta dell’interblocco e del bloccaggio</w:t>
      </w:r>
      <w:bookmarkEnd w:id="10"/>
    </w:p>
    <w:p w14:paraId="038C7336" w14:textId="77777777" w:rsidR="00407DBB" w:rsidRDefault="00000000">
      <w:pPr>
        <w:spacing w:after="60"/>
        <w:rPr>
          <w:rFonts w:hint="eastAsia"/>
        </w:rPr>
      </w:pPr>
      <w:r>
        <w:rPr>
          <w:noProof/>
        </w:rPr>
        <w:drawing>
          <wp:inline distT="0" distB="0" distL="0" distR="0" wp14:anchorId="7514057E" wp14:editId="1C23B18E">
            <wp:extent cx="5832000" cy="3910091"/>
            <wp:effectExtent l="0" t="0" r="0" b="0"/>
            <wp:docPr id="3" name="Picture 3" descr="Mappa 2. Decisione concettuale sul bloccaggio: documentare il confronto, non usare lo schema come calcolo delle distanze." title="Mapp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_decisione_bloccaggi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3910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C8A60" w14:textId="77777777" w:rsidR="00407DBB" w:rsidRDefault="00000000">
      <w:pPr>
        <w:pStyle w:val="Didascalia"/>
        <w:rPr>
          <w:rFonts w:hint="eastAsia"/>
        </w:rPr>
      </w:pPr>
      <w:r>
        <w:t>Mappa 2. Decisione concettuale sul bloccaggio: documentare il confronto, non usare lo schema come calcolo delle distanze.</w:t>
      </w:r>
    </w:p>
    <w:p w14:paraId="4DC561B6" w14:textId="77777777" w:rsidR="00407DBB" w:rsidRDefault="00000000">
      <w:pPr>
        <w:rPr>
          <w:rFonts w:hint="eastAsia"/>
        </w:rPr>
      </w:pPr>
      <w:r>
        <w:t xml:space="preserve">Definire il </w:t>
      </w:r>
      <w:r>
        <w:rPr>
          <w:b/>
        </w:rPr>
        <w:t>tempo totale fino alla cessazione del pericolo</w:t>
      </w:r>
      <w:r>
        <w:t xml:space="preserve"> considerando sensore, logica, elementi finali, arresto meccanico e ulteriori fenomeni rilevanti. Confrontarlo con l’accesso più rapido ragionevolmente prevedibile, con le distanze e con i criteri applicabili alla macchina. [R05; verifica tecnica A06]</w:t>
      </w:r>
    </w:p>
    <w:p w14:paraId="28425EFB" w14:textId="77777777" w:rsidR="00407DBB" w:rsidRDefault="00000000">
      <w:pPr>
        <w:rPr>
          <w:rFonts w:hint="eastAsia"/>
        </w:rPr>
      </w:pPr>
      <w:r>
        <w:t>Non usare la media delle misure per nascondere il valore peggiore. Considerare variabilità, incertezza, usura, carico, velocità, temperatura e tempi eventualmente non compresi nella misura. In mancanza di dimostrazione, il riparo senza bloccaggio non è accettato dal modello.</w:t>
      </w: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6B13E9DC" w14:textId="77777777">
        <w:tc>
          <w:tcPr>
            <w:tcW w:w="9979" w:type="dxa"/>
            <w:shd w:val="clear" w:color="auto" w:fill="FFF4DE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15429130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9D6118"/>
              </w:rPr>
              <w:t>Oltre all’inerzia</w:t>
            </w:r>
          </w:p>
          <w:p w14:paraId="35C89549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Anche con organi fermi possono permanere pressione, gravità, calore, energia elastica, tensioni elettriche o sostanze pericolose. Un temporizzatore arbitrario o un ritardo PLC ordinario non dimostrano il raggiungimento dello stato sicuro.</w:t>
            </w:r>
          </w:p>
        </w:tc>
      </w:tr>
    </w:tbl>
    <w:p w14:paraId="75FF7CAD" w14:textId="77777777" w:rsidR="00407DBB" w:rsidRDefault="00407DBB">
      <w:pPr>
        <w:spacing w:after="0" w:line="60" w:lineRule="exact"/>
        <w:rPr>
          <w:rFonts w:hint="eastAsia"/>
        </w:rPr>
      </w:pPr>
    </w:p>
    <w:p w14:paraId="655EFE71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PROCEDURA OPERATIVA</w:t>
      </w:r>
    </w:p>
    <w:p w14:paraId="08543029" w14:textId="77777777" w:rsidR="00407DBB" w:rsidRDefault="00000000">
      <w:pPr>
        <w:pStyle w:val="Titolo1"/>
      </w:pPr>
      <w:bookmarkStart w:id="11" w:name="cap8"/>
      <w:r>
        <w:t>8 | Codifica, montaggio e ambiente</w:t>
      </w:r>
      <w:bookmarkEnd w:id="11"/>
    </w:p>
    <w:p w14:paraId="20C85915" w14:textId="77777777" w:rsidR="00407DBB" w:rsidRDefault="00000000">
      <w:pPr>
        <w:rPr>
          <w:rFonts w:hint="eastAsia"/>
        </w:rPr>
      </w:pPr>
      <w:r>
        <w:t>La selezione A05 comprende dispositivo, attuatore, sistema di fissaggio, riparo e interfacce. Registrare tipo, livello di codifica dichiarato, versione, limiti di impiego e dati di affidabilità pertinenti. La codifica è una misura antielusione, non la dimostrazione del PL/SIL. [R03, R13]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494"/>
        <w:gridCol w:w="7483"/>
      </w:tblGrid>
      <w:tr w:rsidR="00407DBB" w14:paraId="6C67BAAC" w14:textId="77777777">
        <w:trPr>
          <w:cantSplit/>
          <w:tblHeader/>
          <w:jc w:val="center"/>
        </w:trPr>
        <w:tc>
          <w:tcPr>
            <w:tcW w:w="2494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10E395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Aspetto</w:t>
            </w:r>
          </w:p>
        </w:tc>
        <w:tc>
          <w:tcPr>
            <w:tcW w:w="748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9BAC01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Criterio operativo da verificare</w:t>
            </w:r>
          </w:p>
        </w:tc>
      </w:tr>
      <w:tr w:rsidR="00407DBB" w14:paraId="1EA36BB6" w14:textId="77777777">
        <w:trPr>
          <w:cantSplit/>
          <w:jc w:val="center"/>
        </w:trPr>
        <w:tc>
          <w:tcPr>
            <w:tcW w:w="249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271388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Montaggio / fissaggi</w:t>
            </w:r>
          </w:p>
        </w:tc>
        <w:tc>
          <w:tcPr>
            <w:tcW w:w="748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C93013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Rispetto delle istruzioni; impossibilità di spostamento prevedibile; fissaggi dell’attuatore idonei a contrastare l’elusione; supporti rigidi e ispezionabili.</w:t>
            </w:r>
          </w:p>
        </w:tc>
      </w:tr>
      <w:tr w:rsidR="00407DBB" w14:paraId="6EEFDFD1" w14:textId="77777777">
        <w:trPr>
          <w:cantSplit/>
          <w:jc w:val="center"/>
        </w:trPr>
        <w:tc>
          <w:tcPr>
            <w:tcW w:w="249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E67E3D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Geometria del riparo</w:t>
            </w:r>
          </w:p>
        </w:tc>
        <w:tc>
          <w:tcPr>
            <w:tcW w:w="748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29C3D7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Allineamento, gioco, corsa, deformazione, cerniere, battute e accessibilità. Non utilizzare il dispositivo come fermo meccanico salvo specifica idoneità dichiarata.</w:t>
            </w:r>
          </w:p>
        </w:tc>
      </w:tr>
      <w:tr w:rsidR="00407DBB" w14:paraId="50139773" w14:textId="77777777">
        <w:trPr>
          <w:cantSplit/>
          <w:jc w:val="center"/>
        </w:trPr>
        <w:tc>
          <w:tcPr>
            <w:tcW w:w="249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36A351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Ambiente</w:t>
            </w:r>
          </w:p>
        </w:tc>
        <w:tc>
          <w:tcPr>
            <w:tcW w:w="748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C825C1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Polvere, lavaggi, sostanze, corrosione, temperature, vibrazioni, urti, disturbi elettromagnetici e compatibilità con eventuale classificazione ATEX.</w:t>
            </w:r>
          </w:p>
        </w:tc>
      </w:tr>
      <w:tr w:rsidR="00407DBB" w14:paraId="5667FBF7" w14:textId="77777777">
        <w:trPr>
          <w:cantSplit/>
          <w:jc w:val="center"/>
        </w:trPr>
        <w:tc>
          <w:tcPr>
            <w:tcW w:w="249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AA6005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Bloccaggio per sicurezza</w:t>
            </w:r>
          </w:p>
        </w:tc>
        <w:tc>
          <w:tcPr>
            <w:tcW w:w="748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D6853E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Funzione di trattenimento e di sblocco definite; controllo degli stati; forza e sollecitazioni secondo dati del fabbricante; comportamento alla perdita di energia.</w:t>
            </w:r>
          </w:p>
        </w:tc>
      </w:tr>
      <w:tr w:rsidR="00407DBB" w14:paraId="613D0BAB" w14:textId="77777777">
        <w:trPr>
          <w:cantSplit/>
          <w:jc w:val="center"/>
        </w:trPr>
        <w:tc>
          <w:tcPr>
            <w:tcW w:w="249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E3A295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Cablaggi / connettori</w:t>
            </w:r>
          </w:p>
        </w:tc>
        <w:tc>
          <w:tcPr>
            <w:tcW w:w="748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850DD0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Protezione meccanica, instradamento, marcatura, compatibilità elettrica, continuità dei canali e gestione dei guasti prevista nel progetto.</w:t>
            </w:r>
          </w:p>
        </w:tc>
      </w:tr>
      <w:tr w:rsidR="00407DBB" w14:paraId="478DCCB9" w14:textId="77777777">
        <w:trPr>
          <w:cantSplit/>
          <w:jc w:val="center"/>
        </w:trPr>
        <w:tc>
          <w:tcPr>
            <w:tcW w:w="249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DF5980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Ricambi / apprendimento</w:t>
            </w:r>
          </w:p>
        </w:tc>
        <w:tc>
          <w:tcPr>
            <w:tcW w:w="748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1D7315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Compatibilità documentata; controllo degli attuatori e delle procedure di associazione; rimozione degli attuatori sostituiti e aggiornamento del registro.</w:t>
            </w:r>
          </w:p>
        </w:tc>
      </w:tr>
    </w:tbl>
    <w:p w14:paraId="25F3AC6D" w14:textId="77777777" w:rsidR="00407DBB" w:rsidRDefault="00407DBB">
      <w:pPr>
        <w:spacing w:after="20" w:line="40" w:lineRule="exact"/>
        <w:rPr>
          <w:rFonts w:hint="eastAsia"/>
        </w:rPr>
      </w:pPr>
    </w:p>
    <w:p w14:paraId="102A9590" w14:textId="77777777" w:rsidR="00407DBB" w:rsidRDefault="00000000">
      <w:pPr>
        <w:pStyle w:val="Titolo2"/>
      </w:pPr>
      <w:r>
        <w:t>Sblocco e prevenzione dell’intrappolamento</w:t>
      </w:r>
    </w:p>
    <w:p w14:paraId="4CB85F1F" w14:textId="77777777" w:rsidR="00407DBB" w:rsidRDefault="00000000">
      <w:pPr>
        <w:rPr>
          <w:rFonts w:hint="eastAsia"/>
        </w:rPr>
      </w:pPr>
      <w:r>
        <w:t xml:space="preserve">Distinguere lo </w:t>
      </w:r>
      <w:r>
        <w:rPr>
          <w:b/>
        </w:rPr>
        <w:t>sblocco ausiliario</w:t>
      </w:r>
      <w:r>
        <w:t xml:space="preserve"> per condizioni particolari, lo </w:t>
      </w:r>
      <w:r>
        <w:rPr>
          <w:b/>
        </w:rPr>
        <w:t>sblocco di fuga</w:t>
      </w:r>
      <w:r>
        <w:t xml:space="preserve"> dall’interno e l’eventuale </w:t>
      </w:r>
      <w:r>
        <w:rPr>
          <w:b/>
        </w:rPr>
        <w:t>sblocco di emergenza</w:t>
      </w:r>
      <w:r>
        <w:t xml:space="preserve"> dall’esterno, secondo le funzioni dichiarate dal fabbricante. Identificare attivazione, accessibilità, effetto sul sistema e condizioni di ripristino. Non descriverli come dispositivi intercambiabili.</w:t>
      </w:r>
    </w:p>
    <w:p w14:paraId="58260FBD" w14:textId="77777777" w:rsidR="00407DBB" w:rsidRDefault="00000000">
      <w:pPr>
        <w:rPr>
          <w:rFonts w:hint="eastAsia"/>
        </w:rPr>
      </w:pPr>
      <w:r>
        <w:t>La scelta del principio di bloccaggio in presenza o assenza di energia deve derivare dai rischi di accesso e intrappolamento. Evitare regole universali: la perdita di energia può richiedere mantenimento del blocco oppure una via di fuga indipendente, secondo il progetto.</w:t>
      </w: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0C3E9B04" w14:textId="77777777">
        <w:tc>
          <w:tcPr>
            <w:tcW w:w="9979" w:type="dxa"/>
            <w:shd w:val="clear" w:color="auto" w:fill="FFF4DE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47369994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9D6118"/>
              </w:rPr>
              <w:t>Nessuna prova distruttiva in reparto</w:t>
            </w:r>
          </w:p>
          <w:p w14:paraId="14AEAD64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Le prove di tenuta o rottura del componente sono attività specialistiche. Il controllo aziendale non deve forzare il dispositivo oltre i limiti né replicare prove di tipo; usare controlli e metodi ammessi dal fabbricante. [R11]</w:t>
            </w:r>
          </w:p>
        </w:tc>
      </w:tr>
    </w:tbl>
    <w:p w14:paraId="58CD9915" w14:textId="77777777" w:rsidR="00407DBB" w:rsidRDefault="00407DBB">
      <w:pPr>
        <w:spacing w:after="0" w:line="60" w:lineRule="exact"/>
        <w:rPr>
          <w:rFonts w:hint="eastAsia"/>
        </w:rPr>
      </w:pPr>
    </w:p>
    <w:p w14:paraId="6276900C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PROCEDURA OPERATIVA</w:t>
      </w:r>
    </w:p>
    <w:p w14:paraId="7980F8E5" w14:textId="77777777" w:rsidR="00407DBB" w:rsidRDefault="00000000">
      <w:pPr>
        <w:pStyle w:val="Titolo1"/>
      </w:pPr>
      <w:bookmarkStart w:id="12" w:name="cap9"/>
      <w:r>
        <w:t>9 | Specifica della funzione di sicurezza</w:t>
      </w:r>
      <w:bookmarkEnd w:id="12"/>
    </w:p>
    <w:p w14:paraId="63D94F8B" w14:textId="77777777" w:rsidR="00407DBB" w:rsidRDefault="00000000">
      <w:pPr>
        <w:spacing w:after="60"/>
        <w:rPr>
          <w:rFonts w:hint="eastAsia"/>
        </w:rPr>
      </w:pPr>
      <w:r>
        <w:rPr>
          <w:noProof/>
        </w:rPr>
        <w:drawing>
          <wp:inline distT="0" distB="0" distL="0" distR="0" wp14:anchorId="205F54F4" wp14:editId="044AC93F">
            <wp:extent cx="6336000" cy="2508000"/>
            <wp:effectExtent l="0" t="0" r="0" b="0"/>
            <wp:docPr id="4" name="Picture 4" descr="Infografica 3. La funzione comprende ingressi, logica ed elementi finali: verificare anche tempi, feedback e guasti." title="Infografic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_catena_sicurezz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25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D6622" w14:textId="77777777" w:rsidR="00407DBB" w:rsidRDefault="00000000">
      <w:pPr>
        <w:pStyle w:val="Didascalia"/>
        <w:rPr>
          <w:rFonts w:hint="eastAsia"/>
        </w:rPr>
      </w:pPr>
      <w:r>
        <w:t>Infografica 3. La funzione comprende ingressi, logica ed elementi finali: verificare anche tempi, feedback e guasti.</w:t>
      </w:r>
    </w:p>
    <w:p w14:paraId="3CD3E9A3" w14:textId="77777777" w:rsidR="00407DBB" w:rsidRDefault="00000000">
      <w:pPr>
        <w:rPr>
          <w:rFonts w:hint="eastAsia"/>
        </w:rPr>
      </w:pPr>
      <w:r>
        <w:t>A04 descrive, per ciascuna SF, evento attivante, pericolo controllato, stato sicuro, tempo massimo, condizioni di sblocco, condizioni di riarmo e risposta ai guasti. Se applicabile, distinguere la funzione di arresto/interdizione da quella di mantenimento e rilascio del bloccaggio.</w:t>
      </w:r>
    </w:p>
    <w:p w14:paraId="28B6F067" w14:textId="77777777" w:rsidR="00407DBB" w:rsidRDefault="00000000">
      <w:pPr>
        <w:rPr>
          <w:rFonts w:hint="eastAsia"/>
        </w:rPr>
      </w:pPr>
      <w:r>
        <w:t>Il progettista sceglie il metodo pertinente, ad esempio ISO 13849-1 o IEC 62061, e documenta requisiti, architettura, dati dei sottosistemi, diagnostica e risultato ottenuto. Per ISO 13849-1 la specifica del PLr rimane legata alla singola applicazione. [R08]</w:t>
      </w:r>
    </w:p>
    <w:p w14:paraId="0D315F43" w14:textId="77777777" w:rsidR="00407DBB" w:rsidRDefault="00000000">
      <w:pPr>
        <w:pStyle w:val="Titolo2"/>
      </w:pPr>
      <w:r>
        <w:t>Configurazioni da non trascurare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4FD57387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A20378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Tema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0FEF3A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Verifica richiesta nel progetto</w:t>
            </w:r>
          </w:p>
        </w:tc>
      </w:tr>
      <w:tr w:rsidR="00407DBB" w14:paraId="6C0ED64E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ABDEE8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Più interblocchi in serie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3750A0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Valutare mascheramento dei guasti e diagnostica effettiva; non attribuire automaticamente il livello del singolo sensore alla catena.</w:t>
            </w:r>
          </w:p>
        </w:tc>
      </w:tr>
      <w:tr w:rsidR="00407DBB" w14:paraId="22179228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04062D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Uscite elettroniche / comunicazione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11D0A0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Compatibilità di segnali e impulsi di test; dati dei dispositivi; tempi di risposta; condizioni e limiti del collegamento.</w:t>
            </w:r>
          </w:p>
        </w:tc>
      </w:tr>
      <w:tr w:rsidR="00407DBB" w14:paraId="4E4BB4BA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D4EBE8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Guasti / perdita energia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0F1260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Dimostrare una risposta coerente con la specifica, senza nuovi pericoli per caduta di carichi o energie residue.</w:t>
            </w:r>
          </w:p>
        </w:tc>
      </w:tr>
      <w:tr w:rsidR="00407DBB" w14:paraId="1A425DAE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9611E8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Software / parametri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DDD34E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Identificazione della versione, accessi autorizzati, copia di sicurezza, checksum se disponibile e gestione delle modifiche.</w:t>
            </w:r>
          </w:p>
        </w:tc>
      </w:tr>
    </w:tbl>
    <w:p w14:paraId="7F1089B0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67FE398E" w14:textId="77777777">
        <w:tc>
          <w:tcPr>
            <w:tcW w:w="9979" w:type="dxa"/>
            <w:shd w:val="clear" w:color="auto" w:fill="FFF4DE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387F2EF5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9D6118"/>
              </w:rPr>
              <w:t>Regola aziendale sul riavvio</w:t>
            </w:r>
          </w:p>
          <w:p w14:paraId="023936F6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Nel perimetro di questo modello chiusura del riparo, ripristino dell’energia o restituzione della chiave non avviano automaticamente il ciclo. Eventuali ripari con funzione di avvio richiedono una procedura specialistica separata e non sono autorizzati da questo modello.</w:t>
            </w:r>
          </w:p>
        </w:tc>
      </w:tr>
    </w:tbl>
    <w:p w14:paraId="1EF2F3A7" w14:textId="77777777" w:rsidR="00407DBB" w:rsidRDefault="00407DBB">
      <w:pPr>
        <w:spacing w:after="0" w:line="60" w:lineRule="exact"/>
        <w:rPr>
          <w:rFonts w:hint="eastAsia"/>
        </w:rPr>
      </w:pPr>
    </w:p>
    <w:p w14:paraId="697A09D5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PROCEDURA OPERATIVA</w:t>
      </w:r>
    </w:p>
    <w:p w14:paraId="09D82B1D" w14:textId="77777777" w:rsidR="00407DBB" w:rsidRDefault="00000000">
      <w:pPr>
        <w:pStyle w:val="Titolo1"/>
      </w:pPr>
      <w:bookmarkStart w:id="13" w:name="cap10"/>
      <w:r>
        <w:t>10 | Prevenzione dell’elusione</w:t>
      </w:r>
      <w:bookmarkEnd w:id="13"/>
    </w:p>
    <w:p w14:paraId="44FABF3E" w14:textId="77777777" w:rsidR="00407DBB" w:rsidRDefault="00000000">
      <w:pPr>
        <w:spacing w:after="60"/>
        <w:rPr>
          <w:rFonts w:hint="eastAsia"/>
        </w:rPr>
      </w:pPr>
      <w:r>
        <w:rPr>
          <w:noProof/>
        </w:rPr>
        <w:drawing>
          <wp:inline distT="0" distB="0" distL="0" distR="0" wp14:anchorId="441716A1" wp14:editId="44CC06CA">
            <wp:extent cx="6336000" cy="2838000"/>
            <wp:effectExtent l="0" t="0" r="0" b="0"/>
            <wp:docPr id="5" name="Picture 5" descr="Mappa 4. Analisi dell’incentivo all’elusione e azioni: osservare il lavoro, correggere il progetto, verificare l’efficacia." title="Mapp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_antielusion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283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780D8" w14:textId="77777777" w:rsidR="00407DBB" w:rsidRDefault="00000000">
      <w:pPr>
        <w:pStyle w:val="Didascalia"/>
        <w:rPr>
          <w:rFonts w:hint="eastAsia"/>
        </w:rPr>
      </w:pPr>
      <w:r>
        <w:t>Mappa 4. Analisi dell’incentivo all’elusione e azioni: osservare il lavoro, correggere il progetto, verificare l’efficacia.</w:t>
      </w:r>
    </w:p>
    <w:p w14:paraId="0366B7B6" w14:textId="77777777" w:rsidR="00407DBB" w:rsidRDefault="00000000">
      <w:pPr>
        <w:rPr>
          <w:rFonts w:hint="eastAsia"/>
        </w:rPr>
      </w:pPr>
      <w:r>
        <w:t>A07 è compilato con operatori e manutentori per ogni attività significativa. Il problema non si chiude con “operatore istruito”: registrare cosa rende il lavoro difficile, il comportamento prevedibile e la modifica che permette di operare senza neutralizzare la protezione. [R10]</w:t>
      </w:r>
    </w:p>
    <w:p w14:paraId="16A28169" w14:textId="77777777" w:rsidR="00407DBB" w:rsidRDefault="00000000">
      <w:pPr>
        <w:pStyle w:val="Titolo2"/>
      </w:pPr>
      <w:r>
        <w:t>Misure da combinare secondo la valutazione</w:t>
      </w:r>
    </w:p>
    <w:p w14:paraId="734B46C6" w14:textId="77777777" w:rsidR="00407DBB" w:rsidRDefault="00000000">
      <w:pPr>
        <w:rPr>
          <w:rFonts w:hint="eastAsia"/>
        </w:rPr>
      </w:pPr>
      <w:r>
        <w:t>Migliorare visibilità, accessi e gestione degli inceppamenti; prevedere modalità sicure quando necessarie; adottare dispositivi e montaggi appropriati; custodire attuatori e chiavi; monitorare ricorrenze e segnalazioni. Evitare che disponibilità di un ricambio o di una chiave master renda inefficace la protezione.</w:t>
      </w:r>
    </w:p>
    <w:p w14:paraId="29E70B86" w14:textId="77777777" w:rsidR="00407DBB" w:rsidRDefault="00000000">
      <w:pPr>
        <w:rPr>
          <w:rFonts w:hint="eastAsia"/>
        </w:rPr>
      </w:pPr>
      <w:r>
        <w:t>Non dimostrare il bypass su una macchina pericolosa in servizio. Le verifiche tecniche di resistenza all’elusione sono pianificate in condizioni protette. La formazione usa simulazioni, immagini o apparecchiature didattiche che non espongano a organi pericolosi.</w:t>
      </w: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530036B9" w14:textId="77777777">
        <w:tc>
          <w:tcPr>
            <w:tcW w:w="9979" w:type="dxa"/>
            <w:shd w:val="clear" w:color="auto" w:fill="FCEDEF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1FB1D53F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A62F3D"/>
              </w:rPr>
              <w:t>Gestione del riscontro</w:t>
            </w:r>
          </w:p>
          <w:p w14:paraId="044E82E5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Un sospetto di elusione che possa compromettere la sicurezza richiede fermo, registrazione A17 e verifica. Conservare le evidenze senza ripristini improvvisati; dopo la correzione valutare se l’incentivo è stato effettivamente rimosso.</w:t>
            </w:r>
          </w:p>
        </w:tc>
      </w:tr>
    </w:tbl>
    <w:p w14:paraId="4A404580" w14:textId="77777777" w:rsidR="00407DBB" w:rsidRDefault="00407DBB">
      <w:pPr>
        <w:spacing w:after="0" w:line="60" w:lineRule="exact"/>
        <w:rPr>
          <w:rFonts w:hint="eastAsia"/>
        </w:rPr>
      </w:pPr>
    </w:p>
    <w:p w14:paraId="1EB727BA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PROCEDURA OPERATIVA</w:t>
      </w:r>
    </w:p>
    <w:p w14:paraId="737BD772" w14:textId="77777777" w:rsidR="00407DBB" w:rsidRDefault="00000000">
      <w:pPr>
        <w:pStyle w:val="Titolo1"/>
      </w:pPr>
      <w:bookmarkStart w:id="14" w:name="cap11"/>
      <w:r>
        <w:t>11 | Accesso completo e chiavi intrappolate</w:t>
      </w:r>
      <w:bookmarkEnd w:id="14"/>
    </w:p>
    <w:p w14:paraId="71051830" w14:textId="77777777" w:rsidR="00407DBB" w:rsidRDefault="00000000">
      <w:pPr>
        <w:spacing w:after="60"/>
        <w:rPr>
          <w:rFonts w:hint="eastAsia"/>
        </w:rPr>
      </w:pPr>
      <w:r>
        <w:rPr>
          <w:noProof/>
        </w:rPr>
        <w:drawing>
          <wp:inline distT="0" distB="0" distL="0" distR="0" wp14:anchorId="622D473A" wp14:editId="7E125FB9">
            <wp:extent cx="6336000" cy="2904000"/>
            <wp:effectExtent l="0" t="0" r="0" b="0"/>
            <wp:docPr id="6" name="Picture 6" descr="Mappa 5. L’accesso dell’intero corpo richiede protezione delle persone presenti, non soltanto controllo della porta." title="Mapp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_accesso_completo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29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DD94E" w14:textId="77777777" w:rsidR="00407DBB" w:rsidRDefault="00000000">
      <w:pPr>
        <w:pStyle w:val="Didascalia"/>
        <w:rPr>
          <w:rFonts w:hint="eastAsia"/>
        </w:rPr>
      </w:pPr>
      <w:r>
        <w:t>Mappa 5. L’accesso dell’intero corpo richiede protezione delle persone presenti, non soltanto controllo della porta.</w:t>
      </w:r>
    </w:p>
    <w:p w14:paraId="56066684" w14:textId="77777777" w:rsidR="00407DBB" w:rsidRDefault="00000000">
      <w:pPr>
        <w:rPr>
          <w:rFonts w:hint="eastAsia"/>
        </w:rPr>
      </w:pPr>
      <w:r>
        <w:t>Quando una persona può entrare completamente, il progetto deve impedire il riavvio pericoloso mentre è all’interno e consentire uscita o soccorso sicuri. Valutare zone non visibili, accessi multipli, più persone, accesso da aree adiacenti e manutentori esterni. [R05; attuazione AZ in A14]</w:t>
      </w:r>
    </w:p>
    <w:p w14:paraId="4E97C66C" w14:textId="77777777" w:rsidR="00407DBB" w:rsidRDefault="00000000">
      <w:pPr>
        <w:rPr>
          <w:rFonts w:hint="eastAsia"/>
        </w:rPr>
      </w:pPr>
      <w:r>
        <w:t>La verifica visiva prima del riarmo è utile ma può non bastare. Definire una soluzione tecnica appropriata, ad esempio controllo personale delle chiavi, dispositivi di impedimento del riavvio o rilevamento di presenza, se idonei e validati. Non prescrivere una soluzione universale senza valutazione.</w:t>
      </w:r>
    </w:p>
    <w:p w14:paraId="2FA3E95D" w14:textId="77777777" w:rsidR="00407DBB" w:rsidRDefault="00000000">
      <w:pPr>
        <w:pStyle w:val="Titolo2"/>
      </w:pPr>
      <w:r>
        <w:t>Sistemi a chiave intrappolata</w:t>
      </w:r>
    </w:p>
    <w:p w14:paraId="3E3C5D3E" w14:textId="77777777" w:rsidR="00407DBB" w:rsidRDefault="00000000">
      <w:pPr>
        <w:rPr>
          <w:rFonts w:hint="eastAsia"/>
        </w:rPr>
      </w:pPr>
      <w:r>
        <w:t>Validare la sequenza fra arresto/isolamento, liberazione della chiave, apertura del riparo e restituzione. Gestire identificazione, unicità funzionale, duplicati, chiavi personali, master e chiavi di servizio con A15. Una chiave mancante impone verifica dello stato delle persone: non si usa il duplicato per aggirare il problema. [R03, R13]</w:t>
      </w: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747FB5AE" w14:textId="77777777">
        <w:tc>
          <w:tcPr>
            <w:tcW w:w="9979" w:type="dxa"/>
            <w:shd w:val="clear" w:color="auto" w:fill="FFF4DE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2CD1DFCD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9D6118"/>
              </w:rPr>
              <w:t>Interblocco a chiave e isolamento</w:t>
            </w:r>
          </w:p>
          <w:p w14:paraId="0A8391DE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Il sistema a chiave non garantisce di per sé isolamento di tutte le energie né protezione individuale di ogni persona. Verificare ciò che la sequenza controlla realmente e integrare la LOTO di macchina per gli interventi che la richiedono.</w:t>
            </w:r>
          </w:p>
        </w:tc>
      </w:tr>
    </w:tbl>
    <w:p w14:paraId="6269D1B7" w14:textId="77777777" w:rsidR="00407DBB" w:rsidRDefault="00407DBB">
      <w:pPr>
        <w:spacing w:after="0" w:line="60" w:lineRule="exact"/>
        <w:rPr>
          <w:rFonts w:hint="eastAsia"/>
        </w:rPr>
      </w:pPr>
    </w:p>
    <w:p w14:paraId="109F3CEA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PROCEDURA OPERATIVA</w:t>
      </w:r>
    </w:p>
    <w:p w14:paraId="47F091E8" w14:textId="77777777" w:rsidR="00407DBB" w:rsidRDefault="00000000">
      <w:pPr>
        <w:pStyle w:val="Titolo1"/>
      </w:pPr>
      <w:bookmarkStart w:id="15" w:name="cap12"/>
      <w:r>
        <w:t>12 | Acquisto, installazione e accettazione</w:t>
      </w:r>
      <w:bookmarkEnd w:id="15"/>
    </w:p>
    <w:p w14:paraId="731A5442" w14:textId="77777777" w:rsidR="00407DBB" w:rsidRDefault="00000000">
      <w:pPr>
        <w:pStyle w:val="Titolo2"/>
      </w:pPr>
      <w:r>
        <w:t>12.1 Requisiti prima dell’ordine</w:t>
      </w:r>
    </w:p>
    <w:p w14:paraId="541F6628" w14:textId="77777777" w:rsidR="00407DBB" w:rsidRDefault="00000000">
      <w:pPr>
        <w:rPr>
          <w:rFonts w:hint="eastAsia"/>
        </w:rPr>
      </w:pPr>
      <w:r>
        <w:t>Il capitolato A25 descrive uso, accessi, ambiente, scenari di pulizia/manutenzione, funzioni richieste e documenti da consegnare. Richiedere al fornitore le evidenze necessarie per verificare le funzioni e la configurazione, senza presumere il diritto dell’utilizzatore a ricevere l’intero fascicolo tecnico del fabbricante.</w:t>
      </w:r>
    </w:p>
    <w:p w14:paraId="539EE1E0" w14:textId="77777777" w:rsidR="00407DBB" w:rsidRDefault="00000000">
      <w:pPr>
        <w:rPr>
          <w:rFonts w:hint="eastAsia"/>
        </w:rPr>
      </w:pPr>
      <w:r>
        <w:t>Esaminare proposta tecnica, norma di tipo C, istruzioni, schema delle zone, principi di bloccaggio, interfacce con linee esistenti e gestione dell’accesso completo. Le deroghe contrattuali non possono ridurre la sicurezza prevista dalla legislazione.</w:t>
      </w:r>
    </w:p>
    <w:p w14:paraId="114C23F2" w14:textId="77777777" w:rsidR="00407DBB" w:rsidRDefault="00000000">
      <w:pPr>
        <w:pStyle w:val="Titolo2"/>
      </w:pPr>
      <w:r>
        <w:t>12.2 Installazione controllata</w:t>
      </w:r>
    </w:p>
    <w:p w14:paraId="310BBF06" w14:textId="77777777" w:rsidR="00407DBB" w:rsidRDefault="00000000">
      <w:pPr>
        <w:rPr>
          <w:rFonts w:hint="eastAsia"/>
        </w:rPr>
      </w:pPr>
      <w:r>
        <w:t>La manutenzione/integrazione verifica supporti, fissaggi, distanze, orientamento, protezione dei cavi, configurazione e accessibilità degli sblocchi. Identifica sensore e attuatore con codici coerenti. Modifiche rispetto al progetto approvato sono registrate e riesaminate prima delle prove.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343F5092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AAC274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Fase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96C211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Controllo documentato in A08</w:t>
            </w:r>
          </w:p>
        </w:tc>
      </w:tr>
      <w:tr w:rsidR="00407DBB" w14:paraId="799AF24C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C02AE4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FAT, quando previsto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DE3DCD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Funzioni concordate, configurazione provata, difetti aperti, condizioni del test e documenti consegnati.</w:t>
            </w:r>
          </w:p>
        </w:tc>
      </w:tr>
      <w:tr w:rsidR="00407DBB" w14:paraId="364AECCA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84E4C8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SAT / installazione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EDB189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Ripari reali, distanze, ambiente, interfacce con macchine vicine, energia e logiche di linea.</w:t>
            </w:r>
          </w:p>
        </w:tc>
      </w:tr>
      <w:tr w:rsidR="00407DBB" w14:paraId="1D62CFD4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36AC12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Accettazione tecnica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180986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Esiti delle prove A09; configurazione finale; verifica delle NC; condizioni d’uso e manutenzione.</w:t>
            </w:r>
          </w:p>
        </w:tc>
      </w:tr>
      <w:tr w:rsidR="00407DBB" w14:paraId="459A71D0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2CBC4E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Consegna all’esercizio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E4D469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A20; istruzioni disponibili; addestramento; piano A11 e primo controllo A10.</w:t>
            </w:r>
          </w:p>
        </w:tc>
      </w:tr>
    </w:tbl>
    <w:p w14:paraId="510D19AB" w14:textId="77777777" w:rsidR="00407DBB" w:rsidRDefault="00407DBB">
      <w:pPr>
        <w:spacing w:after="20" w:line="40" w:lineRule="exact"/>
        <w:rPr>
          <w:rFonts w:hint="eastAsia"/>
        </w:rPr>
      </w:pPr>
    </w:p>
    <w:p w14:paraId="7E9E9E8B" w14:textId="77777777" w:rsidR="00407DBB" w:rsidRDefault="00000000">
      <w:pPr>
        <w:pStyle w:val="Titolo2"/>
      </w:pPr>
      <w:r>
        <w:t>12.3 Stato della macchina prima del rilascio</w:t>
      </w:r>
    </w:p>
    <w:p w14:paraId="26352A24" w14:textId="77777777" w:rsidR="00407DBB" w:rsidRDefault="00000000">
      <w:pPr>
        <w:rPr>
          <w:rFonts w:hint="eastAsia"/>
        </w:rPr>
      </w:pPr>
      <w:r>
        <w:t>Separare chiaramente macchina in installazione, in prova, in manutenzione e disponibile per produzione. Controllare accessi e comandi remoti; segnalare lo stato e individuare chi ne ha la responsabilità. Durante prove energizzate applicare il piano specifico: non lasciare la macchina in una configurazione di test accessibile ai turni di produzione.</w:t>
      </w: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7447D010" w14:textId="77777777">
        <w:tc>
          <w:tcPr>
            <w:tcW w:w="9979" w:type="dxa"/>
            <w:shd w:val="clear" w:color="auto" w:fill="FCEDEF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609E736E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A62F3D"/>
              </w:rPr>
              <w:t>Accettazione non automatica</w:t>
            </w:r>
          </w:p>
          <w:p w14:paraId="39BF2053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Consegna, pagamento, FAT positivo o dichiarazione del componente non sostituiscono la verifica dell’installazione reale. Una criticità di sicurezza aperta impedisce il rilascio alla produzione.</w:t>
            </w:r>
          </w:p>
        </w:tc>
      </w:tr>
    </w:tbl>
    <w:p w14:paraId="0205F3B2" w14:textId="77777777" w:rsidR="00407DBB" w:rsidRDefault="00407DBB">
      <w:pPr>
        <w:spacing w:after="0" w:line="60" w:lineRule="exact"/>
        <w:rPr>
          <w:rFonts w:hint="eastAsia"/>
        </w:rPr>
      </w:pPr>
    </w:p>
    <w:p w14:paraId="3962AD23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PROCEDURA OPERATIVA</w:t>
      </w:r>
    </w:p>
    <w:p w14:paraId="1998D769" w14:textId="77777777" w:rsidR="00407DBB" w:rsidRDefault="00000000">
      <w:pPr>
        <w:pStyle w:val="Titolo1"/>
      </w:pPr>
      <w:bookmarkStart w:id="16" w:name="cap13"/>
      <w:r>
        <w:t>13 | Verifica, validazione e prove sicure</w:t>
      </w:r>
      <w:bookmarkEnd w:id="16"/>
    </w:p>
    <w:p w14:paraId="178C8A66" w14:textId="77777777" w:rsidR="00407DBB" w:rsidRDefault="00000000">
      <w:pPr>
        <w:rPr>
          <w:rFonts w:hint="eastAsia"/>
        </w:rPr>
      </w:pPr>
      <w:r>
        <w:t>La verifica controlla la corrispondenza a progetto e requisiti; la validazione dimostra l’adeguatezza delle funzioni specificate mediante analisi e prove. Il piano A09 identifica personale competente, requisiti, condizioni, strumenti, esiti attesi e criteri di interruzione. [R09]</w:t>
      </w:r>
    </w:p>
    <w:p w14:paraId="05A627D3" w14:textId="77777777" w:rsidR="00407DBB" w:rsidRDefault="00000000">
      <w:pPr>
        <w:pStyle w:val="Titolo2"/>
      </w:pPr>
      <w:r>
        <w:t>13.1 Prima di iniziare</w:t>
      </w:r>
    </w:p>
    <w:p w14:paraId="5252890A" w14:textId="77777777" w:rsidR="00407DBB" w:rsidRDefault="00000000">
      <w:pPr>
        <w:rPr>
          <w:rFonts w:hint="eastAsia"/>
        </w:rPr>
      </w:pPr>
      <w:r>
        <w:t>Definire perimetro di prova, segregazione, controllo dei comandi, energia, persone autorizzate e arresto sicuro. Pianificare prove a vuoto o su banco quando idonee. La persona che esegue il test non deve raggiungere il pericolo per “vedere se si ferma”. Nessuna prova viene iniziata se lo scenario non è controllabile.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948"/>
        <w:gridCol w:w="7030"/>
      </w:tblGrid>
      <w:tr w:rsidR="00407DBB" w14:paraId="1E24457D" w14:textId="77777777">
        <w:trPr>
          <w:cantSplit/>
          <w:tblHeader/>
          <w:jc w:val="center"/>
        </w:trPr>
        <w:tc>
          <w:tcPr>
            <w:tcW w:w="294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360381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Gruppo di prove</w:t>
            </w:r>
          </w:p>
        </w:tc>
        <w:tc>
          <w:tcPr>
            <w:tcW w:w="7030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D54ED6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Evidenza da conservare</w:t>
            </w:r>
          </w:p>
        </w:tc>
      </w:tr>
      <w:tr w:rsidR="00407DBB" w14:paraId="7B946919" w14:textId="77777777">
        <w:trPr>
          <w:cantSplit/>
          <w:jc w:val="center"/>
        </w:trPr>
        <w:tc>
          <w:tcPr>
            <w:tcW w:w="294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08A814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Funzioni normali</w:t>
            </w:r>
          </w:p>
        </w:tc>
        <w:tc>
          <w:tcPr>
            <w:tcW w:w="7030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C8F96A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Apertura, interdizione dell’avvio, arresto, chiusura, riarmo e avvio separato; ogni riparo e modalità pertinente.</w:t>
            </w:r>
          </w:p>
        </w:tc>
      </w:tr>
      <w:tr w:rsidR="00407DBB" w14:paraId="35AC5595" w14:textId="77777777">
        <w:trPr>
          <w:cantSplit/>
          <w:jc w:val="center"/>
        </w:trPr>
        <w:tc>
          <w:tcPr>
            <w:tcW w:w="294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790E6C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Bloccaggio / sblocco</w:t>
            </w:r>
          </w:p>
        </w:tc>
        <w:tc>
          <w:tcPr>
            <w:tcW w:w="703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CF171E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Mantenimento fino alla condizione sicura; monitoraggio; effetti degli sblocchi previsti; ripristino.</w:t>
            </w:r>
          </w:p>
        </w:tc>
      </w:tr>
      <w:tr w:rsidR="00407DBB" w14:paraId="4DF18880" w14:textId="77777777">
        <w:trPr>
          <w:cantSplit/>
          <w:jc w:val="center"/>
        </w:trPr>
        <w:tc>
          <w:tcPr>
            <w:tcW w:w="294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F5C0FB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Eventi anomali</w:t>
            </w:r>
          </w:p>
        </w:tc>
        <w:tc>
          <w:tcPr>
            <w:tcW w:w="7030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9D3D07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Perdita/ripristino energia; discordanza e guasti previsti nel piano; non avviamento inatteso.</w:t>
            </w:r>
          </w:p>
        </w:tc>
      </w:tr>
      <w:tr w:rsidR="00407DBB" w14:paraId="3768F78E" w14:textId="77777777">
        <w:trPr>
          <w:cantSplit/>
          <w:jc w:val="center"/>
        </w:trPr>
        <w:tc>
          <w:tcPr>
            <w:tcW w:w="294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60E688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Accesso completo / più accessi</w:t>
            </w:r>
          </w:p>
        </w:tc>
        <w:tc>
          <w:tcPr>
            <w:tcW w:w="703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1CD98B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Protezione delle persone, sequenze di chiavi, uscita e prevenzione del riavvio.</w:t>
            </w:r>
          </w:p>
        </w:tc>
      </w:tr>
      <w:tr w:rsidR="00407DBB" w14:paraId="5BD0AB47" w14:textId="77777777">
        <w:trPr>
          <w:cantSplit/>
          <w:jc w:val="center"/>
        </w:trPr>
        <w:tc>
          <w:tcPr>
            <w:tcW w:w="294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0EDD03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Tempi / prestazioni</w:t>
            </w:r>
          </w:p>
        </w:tc>
        <w:tc>
          <w:tcPr>
            <w:tcW w:w="7030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E59885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Configurazione più gravosa pertinente, metodo di misura, margini e riferimenti ai calcoli.</w:t>
            </w:r>
          </w:p>
        </w:tc>
      </w:tr>
      <w:tr w:rsidR="00407DBB" w14:paraId="5D6A782A" w14:textId="77777777">
        <w:trPr>
          <w:cantSplit/>
          <w:jc w:val="center"/>
        </w:trPr>
        <w:tc>
          <w:tcPr>
            <w:tcW w:w="294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F47A0A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Sicurezza funzionale</w:t>
            </w:r>
          </w:p>
        </w:tc>
        <w:tc>
          <w:tcPr>
            <w:tcW w:w="703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9EBFD8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Riscontro della SRS, architettura e dati; analisi dei guasti; software e validazione del livello richiesto.</w:t>
            </w:r>
          </w:p>
        </w:tc>
      </w:tr>
    </w:tbl>
    <w:p w14:paraId="5890C5B6" w14:textId="77777777" w:rsidR="00407DBB" w:rsidRDefault="00407DBB">
      <w:pPr>
        <w:spacing w:after="20" w:line="40" w:lineRule="exact"/>
        <w:rPr>
          <w:rFonts w:hint="eastAsia"/>
        </w:rPr>
      </w:pPr>
    </w:p>
    <w:p w14:paraId="44FDCAE2" w14:textId="77777777" w:rsidR="00407DBB" w:rsidRDefault="00000000">
      <w:pPr>
        <w:pStyle w:val="Titolo2"/>
      </w:pPr>
      <w:r>
        <w:t>13.2 Esito e trattamento degli scostamenti</w:t>
      </w:r>
    </w:p>
    <w:p w14:paraId="575D0BEE" w14:textId="77777777" w:rsidR="00407DBB" w:rsidRDefault="00000000">
      <w:pPr>
        <w:rPr>
          <w:rFonts w:hint="eastAsia"/>
        </w:rPr>
      </w:pPr>
      <w:r>
        <w:t>Per ogni test registrare risultato misurato o osservato, non soltanto “OK”. Collegare fotografie, tracce, log e versione del software. Se un requisito critico è NC o non provato, mantenere il fermo; correggere e ripetere le prove influenzate dalla modifica, valutando gli effetti sulle altre funzioni.</w:t>
      </w: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0C276F65" w14:textId="77777777">
        <w:tc>
          <w:tcPr>
            <w:tcW w:w="9979" w:type="dxa"/>
            <w:shd w:val="clear" w:color="auto" w:fill="FFF4DE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279F7C69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9D6118"/>
              </w:rPr>
              <w:t>Limite delle prove aziendali</w:t>
            </w:r>
          </w:p>
          <w:p w14:paraId="2C747E8B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Le simulazioni di guasto e le prove elettriche sono riservate a personale competente, secondo un piano specifico e senza esporre persone al pericolo. Gli allegati non autorizzano ponticellamenti né forniscono istruzioni di neutralizzazione.</w:t>
            </w:r>
          </w:p>
        </w:tc>
      </w:tr>
    </w:tbl>
    <w:p w14:paraId="5FE92173" w14:textId="77777777" w:rsidR="00407DBB" w:rsidRDefault="00407DBB">
      <w:pPr>
        <w:spacing w:after="0" w:line="60" w:lineRule="exact"/>
        <w:rPr>
          <w:rFonts w:hint="eastAsia"/>
        </w:rPr>
      </w:pPr>
    </w:p>
    <w:p w14:paraId="0DB5159E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PROCEDURA OPERATIVA</w:t>
      </w:r>
    </w:p>
    <w:p w14:paraId="770B03E5" w14:textId="77777777" w:rsidR="00407DBB" w:rsidRDefault="00000000">
      <w:pPr>
        <w:pStyle w:val="Titolo1"/>
      </w:pPr>
      <w:bookmarkStart w:id="17" w:name="cap14"/>
      <w:r>
        <w:t>14 | Uso ordinario e controlli dell’operatore</w:t>
      </w:r>
      <w:bookmarkEnd w:id="17"/>
    </w:p>
    <w:p w14:paraId="7CA15C8D" w14:textId="77777777" w:rsidR="00407DBB" w:rsidRDefault="00000000">
      <w:pPr>
        <w:pStyle w:val="Titolo2"/>
      </w:pPr>
      <w:r>
        <w:t>14.1 Prima dell’uso / cambio turno</w:t>
      </w:r>
    </w:p>
    <w:p w14:paraId="556890DF" w14:textId="77777777" w:rsidR="00407DBB" w:rsidRDefault="00000000">
      <w:pPr>
        <w:rPr>
          <w:rFonts w:hint="eastAsia"/>
        </w:rPr>
      </w:pPr>
      <w:r>
        <w:t>L’operatore verifica lo stato della macchina e legge le consegne. Controlla dall’esterno integrità dei ripari, fissaggi visibili, assenza di ostacoli, allarmi e segni di manomissione; verifica che persone e materiali non restino nella zona protetta. Registra in A10 i controlli previsti dalla scheda macchina.</w:t>
      </w:r>
    </w:p>
    <w:p w14:paraId="278A9A66" w14:textId="77777777" w:rsidR="00407DBB" w:rsidRDefault="00000000">
      <w:pPr>
        <w:rPr>
          <w:rFonts w:hint="eastAsia"/>
        </w:rPr>
      </w:pPr>
      <w:r>
        <w:t>Una prova funzionale prima dell’uso è eseguita soltanto se definita dal fabbricante o dal piano aziendale, con metodo sicuro approvato e operatore addestrato. Non aprire ripari o provocare movimenti pericolosi per iniziativa personale; il controllo visivo non sostituisce prove periodiche tecniche.</w:t>
      </w:r>
    </w:p>
    <w:p w14:paraId="0B51F74D" w14:textId="77777777" w:rsidR="00407DBB" w:rsidRDefault="00000000">
      <w:pPr>
        <w:pStyle w:val="Titolo2"/>
      </w:pPr>
      <w:r>
        <w:t>14.2 Avvio, accesso e ripresa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438"/>
        <w:gridCol w:w="7540"/>
      </w:tblGrid>
      <w:tr w:rsidR="00407DBB" w14:paraId="0D19CBFC" w14:textId="77777777">
        <w:trPr>
          <w:cantSplit/>
          <w:tblHeader/>
          <w:jc w:val="center"/>
        </w:trPr>
        <w:tc>
          <w:tcPr>
            <w:tcW w:w="243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288F9F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Momento</w:t>
            </w:r>
          </w:p>
        </w:tc>
        <w:tc>
          <w:tcPr>
            <w:tcW w:w="7540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BE9A2D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Comportamento richiesto</w:t>
            </w:r>
          </w:p>
        </w:tc>
      </w:tr>
      <w:tr w:rsidR="00407DBB" w14:paraId="65C5A599" w14:textId="77777777">
        <w:trPr>
          <w:cantSplit/>
          <w:jc w:val="center"/>
        </w:trPr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1B331E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Avvio</w:t>
            </w:r>
          </w:p>
        </w:tc>
        <w:tc>
          <w:tcPr>
            <w:tcW w:w="7540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28E3CF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Ripari nella posizione prevista; nessuna NC bloccante; persone fuori; riarmo ove previsto e comando di avvio separato.</w:t>
            </w:r>
          </w:p>
        </w:tc>
      </w:tr>
      <w:tr w:rsidR="00407DBB" w14:paraId="2C0D00B5" w14:textId="77777777">
        <w:trPr>
          <w:cantSplit/>
          <w:jc w:val="center"/>
        </w:trPr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A6EBE9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Accesso ordinario</w:t>
            </w:r>
          </w:p>
        </w:tc>
        <w:tc>
          <w:tcPr>
            <w:tcW w:w="75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5918E4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Richiedere arresto/accesso con i comandi previsti. Attendere consenso di sblocco e condizione sicura, senza forzare.</w:t>
            </w:r>
          </w:p>
        </w:tc>
      </w:tr>
      <w:tr w:rsidR="00407DBB" w14:paraId="2B756F52" w14:textId="77777777">
        <w:trPr>
          <w:cantSplit/>
          <w:jc w:val="center"/>
        </w:trPr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9E0E65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Ripresa dopo apertura</w:t>
            </w:r>
          </w:p>
        </w:tc>
        <w:tc>
          <w:tcPr>
            <w:tcW w:w="7540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3F14F2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Verificare area e persone; richiudere; riarmare dalle postazioni previste; avviare con comando distinto.</w:t>
            </w:r>
          </w:p>
        </w:tc>
      </w:tr>
      <w:tr w:rsidR="00407DBB" w14:paraId="48957BC5" w14:textId="77777777">
        <w:trPr>
          <w:cantSplit/>
          <w:jc w:val="center"/>
        </w:trPr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33C577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Cambio turno</w:t>
            </w:r>
          </w:p>
        </w:tc>
        <w:tc>
          <w:tcPr>
            <w:tcW w:w="75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CF405F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Trasmettere anomalie, lavori aperti, stato LOTO, chiavi e limitazioni. Non rimuovere blocchi personali altrui.</w:t>
            </w:r>
          </w:p>
        </w:tc>
      </w:tr>
      <w:tr w:rsidR="00407DBB" w14:paraId="2FB54AFA" w14:textId="77777777">
        <w:trPr>
          <w:cantSplit/>
          <w:jc w:val="center"/>
        </w:trPr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9BA006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Anomalia</w:t>
            </w:r>
          </w:p>
        </w:tc>
        <w:tc>
          <w:tcPr>
            <w:tcW w:w="7540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ADF5A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Interrompere, avvertire il preposto e applicare A17. Non tentare reset ripetuti per ignorare un guasto.</w:t>
            </w:r>
          </w:p>
        </w:tc>
      </w:tr>
    </w:tbl>
    <w:p w14:paraId="590A2DB6" w14:textId="77777777" w:rsidR="00407DBB" w:rsidRDefault="00407DBB">
      <w:pPr>
        <w:spacing w:after="20" w:line="40" w:lineRule="exact"/>
        <w:rPr>
          <w:rFonts w:hint="eastAsia"/>
        </w:rPr>
      </w:pPr>
    </w:p>
    <w:p w14:paraId="76889799" w14:textId="77777777" w:rsidR="00407DBB" w:rsidRDefault="00000000">
      <w:pPr>
        <w:pStyle w:val="Titolo2"/>
      </w:pPr>
      <w:r>
        <w:t>14.3 Comportamenti non ammessi</w:t>
      </w:r>
    </w:p>
    <w:p w14:paraId="712CCBC7" w14:textId="77777777" w:rsidR="00407DBB" w:rsidRDefault="00000000">
      <w:pPr>
        <w:rPr>
          <w:rFonts w:hint="eastAsia"/>
        </w:rPr>
      </w:pPr>
      <w:r>
        <w:t>È vietato usare la macchina con protezioni eluse, forzare il riparo, impiegare attuatori non associati per simulare la chiusura, modificare parametri di sicurezza o cedere chiavi personali. È vietato entrare in una zona segregata senza la procedura specifica di accesso.</w:t>
      </w: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64CB0165" w14:textId="77777777">
        <w:tc>
          <w:tcPr>
            <w:tcW w:w="9979" w:type="dxa"/>
            <w:shd w:val="clear" w:color="auto" w:fill="FCEDEF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5E929397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A62F3D"/>
              </w:rPr>
              <w:t>Regola di arresto</w:t>
            </w:r>
          </w:p>
          <w:p w14:paraId="38350343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Se la macchina compie una funzione pericolosa con riparo aperto al di fuori di una modalità specifica progettata e autorizzata, interrompere l’attività e impedire la ripartenza. Non utilizzare l’arresto di emergenza come sostituto permanente della protezione.</w:t>
            </w:r>
          </w:p>
        </w:tc>
      </w:tr>
    </w:tbl>
    <w:p w14:paraId="5B017AA6" w14:textId="77777777" w:rsidR="00407DBB" w:rsidRDefault="00407DBB">
      <w:pPr>
        <w:spacing w:after="0" w:line="60" w:lineRule="exact"/>
        <w:rPr>
          <w:rFonts w:hint="eastAsia"/>
        </w:rPr>
      </w:pPr>
    </w:p>
    <w:p w14:paraId="62CB0EEA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PROCEDURA OPERATIVA</w:t>
      </w:r>
    </w:p>
    <w:p w14:paraId="23081455" w14:textId="77777777" w:rsidR="00407DBB" w:rsidRDefault="00000000">
      <w:pPr>
        <w:pStyle w:val="Titolo1"/>
      </w:pPr>
      <w:bookmarkStart w:id="18" w:name="cap15"/>
      <w:r>
        <w:t>15 | Pulizia, disinceppamento e manutenzione</w:t>
      </w:r>
      <w:bookmarkEnd w:id="18"/>
    </w:p>
    <w:p w14:paraId="0800B4E2" w14:textId="77777777" w:rsidR="00407DBB" w:rsidRDefault="00000000">
      <w:pPr>
        <w:spacing w:after="60"/>
        <w:rPr>
          <w:rFonts w:hint="eastAsia"/>
        </w:rPr>
      </w:pPr>
      <w:r>
        <w:rPr>
          <w:noProof/>
        </w:rPr>
        <w:drawing>
          <wp:inline distT="0" distB="0" distL="0" distR="0" wp14:anchorId="21EF2C60" wp14:editId="6F863591">
            <wp:extent cx="6336000" cy="3399000"/>
            <wp:effectExtent l="0" t="0" r="0" b="0"/>
            <wp:docPr id="7" name="Picture 7" descr="Mappa 6. Controllo delle energie per interventi: la sequenza va completata con i punti e i metodi specifici della macchina." title="Mapp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_loto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339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7F7D4" w14:textId="77777777" w:rsidR="00407DBB" w:rsidRDefault="00000000">
      <w:pPr>
        <w:pStyle w:val="Didascalia"/>
        <w:rPr>
          <w:rFonts w:hint="eastAsia"/>
        </w:rPr>
      </w:pPr>
      <w:r>
        <w:t>Mappa 6. Controllo delle energie per interventi: la sequenza va completata con i punti e i metodi specifici della macchina.</w:t>
      </w:r>
    </w:p>
    <w:p w14:paraId="7E5B3C8E" w14:textId="77777777" w:rsidR="00407DBB" w:rsidRDefault="00000000">
      <w:pPr>
        <w:rPr>
          <w:rFonts w:hint="eastAsia"/>
        </w:rPr>
      </w:pPr>
      <w:r>
        <w:t xml:space="preserve">Per gli interventi che espongono a energie pericolose, applicare la </w:t>
      </w:r>
      <w:r>
        <w:rPr>
          <w:b/>
        </w:rPr>
        <w:t>LOTO specifica</w:t>
      </w:r>
      <w:r>
        <w:t xml:space="preserve"> con A13. Identificare energia elettrica, pneumatica, idraulica, meccanica, gravitazionale, termica e di processo. Arrestare, isolare, bloccare, dissipare o trattenere e verificare prima dell’accesso. [R06; regole AZ]</w:t>
      </w:r>
    </w:p>
    <w:p w14:paraId="0D2F0ACD" w14:textId="77777777" w:rsidR="00407DBB" w:rsidRDefault="00000000">
      <w:pPr>
        <w:rPr>
          <w:rFonts w:hint="eastAsia"/>
        </w:rPr>
      </w:pPr>
      <w:r>
        <w:t>La verifica di assenza di energia richiede un metodo adeguato a ogni fonte, non il solo tentativo di avvio. Per parti elettriche o altre attività specialistiche intervengono persone con le competenze e qualifiche previste dalle procedure applicabili.</w:t>
      </w:r>
    </w:p>
    <w:p w14:paraId="60BE0DA6" w14:textId="77777777" w:rsidR="00407DBB" w:rsidRDefault="00000000">
      <w:pPr>
        <w:pStyle w:val="Titolo2"/>
      </w:pPr>
      <w:r>
        <w:t>Quando serve una funzione attiva</w:t>
      </w:r>
    </w:p>
    <w:p w14:paraId="761E7577" w14:textId="77777777" w:rsidR="00407DBB" w:rsidRDefault="00000000">
      <w:pPr>
        <w:rPr>
          <w:rFonts w:hint="eastAsia"/>
        </w:rPr>
      </w:pPr>
      <w:r>
        <w:t>Regolazioni o diagnosi che richiedono energia sono ammesse solo mediante una modalità prevista, con misure tecniche validate, personale autorizzato, confini chiari e registrazione A16. Non esiste un “permesso di bypass” per continuare la produzione. In assenza di una modalità idonea l’attività deve essere riprogettata.</w:t>
      </w: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7879F97A" w14:textId="77777777">
        <w:tc>
          <w:tcPr>
            <w:tcW w:w="9979" w:type="dxa"/>
            <w:shd w:val="clear" w:color="auto" w:fill="FFF4DE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098D401C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9D6118"/>
              </w:rPr>
              <w:t>Lavori di gruppo e cambio turno</w:t>
            </w:r>
          </w:p>
          <w:p w14:paraId="0AE1189D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Ogni persona deve mantenere una protezione effettiva dal riavvio; definire lucchetti/chiavi personali, eventuale cassetta di gruppo e passaggi di consegna. Il cartellino o la presenza di un collega non sostituiscono tale protezione.</w:t>
            </w:r>
          </w:p>
        </w:tc>
      </w:tr>
    </w:tbl>
    <w:p w14:paraId="7A64B13B" w14:textId="77777777" w:rsidR="00407DBB" w:rsidRDefault="00407DBB">
      <w:pPr>
        <w:spacing w:after="0" w:line="60" w:lineRule="exact"/>
        <w:rPr>
          <w:rFonts w:hint="eastAsia"/>
        </w:rPr>
      </w:pPr>
    </w:p>
    <w:p w14:paraId="03F024A4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PROCEDURA OPERATIVA</w:t>
      </w:r>
    </w:p>
    <w:p w14:paraId="2EBA52F7" w14:textId="77777777" w:rsidR="00407DBB" w:rsidRDefault="00000000">
      <w:pPr>
        <w:pStyle w:val="Titolo1"/>
      </w:pPr>
      <w:bookmarkStart w:id="19" w:name="cap16"/>
      <w:r>
        <w:t>16 | Piano dei controlli e manutenzione</w:t>
      </w:r>
      <w:bookmarkEnd w:id="19"/>
    </w:p>
    <w:p w14:paraId="3D0D87BA" w14:textId="77777777" w:rsidR="00407DBB" w:rsidRDefault="00000000">
      <w:pPr>
        <w:rPr>
          <w:rFonts w:hint="eastAsia"/>
        </w:rPr>
      </w:pPr>
      <w:r>
        <w:t xml:space="preserve">RTR definisce con la manutenzione il piano A11 per ogni riparo/funzione. La periodicità deriva da istruzioni, utilizzo, ambiente, usura, storia dei guasti e valutazione del rischio: il presente modello </w:t>
      </w:r>
      <w:r>
        <w:rPr>
          <w:b/>
        </w:rPr>
        <w:t>non attribuisce alla UNI EN ISO 14119 una periodicità universale</w:t>
      </w:r>
      <w:r>
        <w:t>. [R06; regola AZ]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665"/>
        <w:gridCol w:w="7313"/>
      </w:tblGrid>
      <w:tr w:rsidR="00407DBB" w14:paraId="2E006B47" w14:textId="77777777">
        <w:trPr>
          <w:cantSplit/>
          <w:tblHeader/>
          <w:jc w:val="center"/>
        </w:trPr>
        <w:tc>
          <w:tcPr>
            <w:tcW w:w="266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B1CB4A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Livello di controllo</w:t>
            </w:r>
          </w:p>
        </w:tc>
        <w:tc>
          <w:tcPr>
            <w:tcW w:w="731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74C1CF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Contenuto e trigger</w:t>
            </w:r>
          </w:p>
        </w:tc>
      </w:tr>
      <w:tr w:rsidR="00407DBB" w14:paraId="4BB603DC" w14:textId="77777777">
        <w:trPr>
          <w:cantSplit/>
          <w:jc w:val="center"/>
        </w:trPr>
        <w:tc>
          <w:tcPr>
            <w:tcW w:w="266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1204F1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Operativo</w:t>
            </w:r>
          </w:p>
        </w:tc>
        <w:tc>
          <w:tcPr>
            <w:tcW w:w="731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F863BE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Controlli visivi e funzionali sicuri previsti in A10, prima dell’uso o con la cadenza approvata.</w:t>
            </w:r>
          </w:p>
        </w:tc>
      </w:tr>
      <w:tr w:rsidR="00407DBB" w14:paraId="742760EA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0BEE61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Tecnico periodico</w:t>
            </w:r>
          </w:p>
        </w:tc>
        <w:tc>
          <w:tcPr>
            <w:tcW w:w="731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68CD72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Fissaggi, allineamento, usura, cablaggi, funzione di blocco, sblocchi, tempi, diagnostica e prevenzione del riavvio.</w:t>
            </w:r>
          </w:p>
        </w:tc>
      </w:tr>
      <w:tr w:rsidR="00407DBB" w14:paraId="6A313CE6" w14:textId="77777777">
        <w:trPr>
          <w:cantSplit/>
          <w:jc w:val="center"/>
        </w:trPr>
        <w:tc>
          <w:tcPr>
            <w:tcW w:w="266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5BDD81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Straordinario</w:t>
            </w:r>
          </w:p>
        </w:tc>
        <w:tc>
          <w:tcPr>
            <w:tcW w:w="731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F18819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Dopo urto, guasto, modifica, sostituzione critica, prolungata inattività o altro evento capace di alterare la sicurezza.</w:t>
            </w:r>
          </w:p>
        </w:tc>
      </w:tr>
      <w:tr w:rsidR="00407DBB" w14:paraId="12C73246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DFA2DE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Riesame del piano</w:t>
            </w:r>
          </w:p>
        </w:tc>
        <w:tc>
          <w:tcPr>
            <w:tcW w:w="731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1BEE0E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Dopo NC ricorrenti, cambiamento di utilizzo/ambiente, istruzioni aggiornate o nuove informazioni rilevanti.</w:t>
            </w:r>
          </w:p>
        </w:tc>
      </w:tr>
    </w:tbl>
    <w:p w14:paraId="7EE062EC" w14:textId="77777777" w:rsidR="00407DBB" w:rsidRDefault="00407DBB">
      <w:pPr>
        <w:spacing w:after="20" w:line="40" w:lineRule="exact"/>
        <w:rPr>
          <w:rFonts w:hint="eastAsia"/>
        </w:rPr>
      </w:pPr>
    </w:p>
    <w:p w14:paraId="013FF11F" w14:textId="77777777" w:rsidR="00407DBB" w:rsidRDefault="00000000">
      <w:pPr>
        <w:pStyle w:val="Titolo2"/>
      </w:pPr>
      <w:r>
        <w:t>Programmazione e soglie di scadenza</w:t>
      </w:r>
    </w:p>
    <w:p w14:paraId="0D11EFA2" w14:textId="77777777" w:rsidR="00407DBB" w:rsidRDefault="00000000">
      <w:pPr>
        <w:rPr>
          <w:rFonts w:hint="eastAsia"/>
        </w:rPr>
      </w:pPr>
      <w:r>
        <w:t>Indicare intervallo massimo in giorni, ore o cicli, specificando se prevale il primo limite raggiunto. Definire allarme, responsabile e gestione della scadenza. Una prova necessaria a mantenere la sicurezza non può essere rinviata per esigenze produttive senza una valutazione tecnica preventiva e legittima; in assenza di garanzie mantenere il fermo.</w:t>
      </w:r>
    </w:p>
    <w:p w14:paraId="0422C444" w14:textId="77777777" w:rsidR="00407DBB" w:rsidRDefault="00000000">
      <w:pPr>
        <w:pStyle w:val="Titolo2"/>
      </w:pPr>
      <w:r>
        <w:t>Esecuzione e ricambi</w:t>
      </w:r>
    </w:p>
    <w:p w14:paraId="44D01C56" w14:textId="77777777" w:rsidR="00407DBB" w:rsidRDefault="00000000">
      <w:pPr>
        <w:rPr>
          <w:rFonts w:hint="eastAsia"/>
        </w:rPr>
      </w:pPr>
      <w:r>
        <w:t>L’intervento A12 registra condizioni iniziali, isolamento, componenti sostituiti, codici/versioni, misure, test e configurazione finale. “Ricambio equivalente” richiede dimostrazione delle prestazioni e compatibilità, non semplice intercambiabilità meccanica. Se cambia una caratteristica rilevante, aprire A19 e rivalidare le funzioni interessate.</w:t>
      </w:r>
    </w:p>
    <w:p w14:paraId="7EDBF734" w14:textId="77777777" w:rsidR="00407DBB" w:rsidRDefault="00000000">
      <w:pPr>
        <w:rPr>
          <w:rFonts w:hint="eastAsia"/>
        </w:rPr>
      </w:pPr>
      <w:r>
        <w:t>Rimuovere dal reparto attuatori e chiavi dismessi; aggiornare inventario e associazioni. Non riparare o alterare internamente un componente di sicurezza se non previsto dal fabbricante. Dopo l’intervento chiudere A20 prima della consegna alla produzione.</w:t>
      </w: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2D6E0A4A" w14:textId="77777777">
        <w:tc>
          <w:tcPr>
            <w:tcW w:w="9979" w:type="dxa"/>
            <w:shd w:val="clear" w:color="auto" w:fill="EDF5F7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57A773E2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087F8C"/>
              </w:rPr>
              <w:t>Distinzione utile</w:t>
            </w:r>
          </w:p>
          <w:p w14:paraId="4E1597D1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I controlli degli interblocchi non coincidono automaticamente con le verifiche periodiche legali delle attrezzature elencate nell’Allegato VII del D.Lgs. 81/2008. I due programmi devono essere gestiti secondo la rispettiva applicabilità. [R06]</w:t>
            </w:r>
          </w:p>
        </w:tc>
      </w:tr>
    </w:tbl>
    <w:p w14:paraId="718D78CB" w14:textId="77777777" w:rsidR="00407DBB" w:rsidRDefault="00407DBB">
      <w:pPr>
        <w:spacing w:after="0" w:line="60" w:lineRule="exact"/>
        <w:rPr>
          <w:rFonts w:hint="eastAsia"/>
        </w:rPr>
      </w:pPr>
    </w:p>
    <w:p w14:paraId="5B6001A0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PROCEDURA OPERATIVA</w:t>
      </w:r>
    </w:p>
    <w:p w14:paraId="0D2B36F6" w14:textId="77777777" w:rsidR="00407DBB" w:rsidRDefault="00000000">
      <w:pPr>
        <w:pStyle w:val="Titolo1"/>
      </w:pPr>
      <w:bookmarkStart w:id="20" w:name="cap17"/>
      <w:r>
        <w:t>17 | Modifiche, software e configurazione</w:t>
      </w:r>
      <w:bookmarkEnd w:id="20"/>
    </w:p>
    <w:p w14:paraId="4DE83B0E" w14:textId="77777777" w:rsidR="00407DBB" w:rsidRDefault="00000000">
      <w:pPr>
        <w:rPr>
          <w:rFonts w:hint="eastAsia"/>
        </w:rPr>
      </w:pPr>
      <w:r>
        <w:t>Prima di modificare riparo, dispositivo, attuatore, cablaggio, logica, parametro, azionamento, velocità o modalità operativa, aprire A19. Sono inclusi aggiornamenti software, ripristino di backup, apprendimento di nuovi attuatori e variazioni nell’interfaccia con altre macchine.</w:t>
      </w:r>
    </w:p>
    <w:p w14:paraId="612E710F" w14:textId="77777777" w:rsidR="00407DBB" w:rsidRDefault="00000000">
      <w:pPr>
        <w:pStyle w:val="Titolo2"/>
      </w:pPr>
      <w:r>
        <w:t>Valutazione dell’impatto</w:t>
      </w:r>
    </w:p>
    <w:p w14:paraId="4DB438A5" w14:textId="77777777" w:rsidR="00407DBB" w:rsidRDefault="00000000">
      <w:pPr>
        <w:rPr>
          <w:rFonts w:hint="eastAsia"/>
        </w:rPr>
      </w:pPr>
      <w:r>
        <w:t>RTR identifica le funzioni coinvolte e verifica nuovi pericoli, variazioni dei tempi, condizioni d’accesso, dati di affidabilità e necessità di nuovo calcolo o validazione. La valutazione comprende il regime giuridico della modifica e l’eventuale ruolo di fabbricante/integratore, senza qualificazioni automatiche. [R05–R07]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721"/>
        <w:gridCol w:w="7257"/>
      </w:tblGrid>
      <w:tr w:rsidR="00407DBB" w14:paraId="47A28CB9" w14:textId="77777777">
        <w:trPr>
          <w:cantSplit/>
          <w:tblHeader/>
          <w:jc w:val="center"/>
        </w:trPr>
        <w:tc>
          <w:tcPr>
            <w:tcW w:w="2721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5EDF6D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Controllo</w:t>
            </w:r>
          </w:p>
        </w:tc>
        <w:tc>
          <w:tcPr>
            <w:tcW w:w="7257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524963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Evidenza richiesta</w:t>
            </w:r>
          </w:p>
        </w:tc>
      </w:tr>
      <w:tr w:rsidR="00407DBB" w14:paraId="48D4CB50" w14:textId="77777777">
        <w:trPr>
          <w:cantSplit/>
          <w:jc w:val="center"/>
        </w:trPr>
        <w:tc>
          <w:tcPr>
            <w:tcW w:w="272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1FD748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Configurazione iniziale</w:t>
            </w:r>
          </w:p>
        </w:tc>
        <w:tc>
          <w:tcPr>
            <w:tcW w:w="725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36BC79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Schemi “come installato”, versione software/firmware, parametri protetti, codici e log disponibili.</w:t>
            </w:r>
          </w:p>
        </w:tc>
      </w:tr>
      <w:tr w:rsidR="00407DBB" w14:paraId="3DD9A749" w14:textId="77777777">
        <w:trPr>
          <w:cantSplit/>
          <w:jc w:val="center"/>
        </w:trPr>
        <w:tc>
          <w:tcPr>
            <w:tcW w:w="272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688A5A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Proposta e approvazione</w:t>
            </w:r>
          </w:p>
        </w:tc>
        <w:tc>
          <w:tcPr>
            <w:tcW w:w="725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347356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Motivo, specifica aggiornata, analisi dei rischi, impatto normativo e responsabile tecnico.</w:t>
            </w:r>
          </w:p>
        </w:tc>
      </w:tr>
      <w:tr w:rsidR="00407DBB" w14:paraId="45C94236" w14:textId="77777777">
        <w:trPr>
          <w:cantSplit/>
          <w:jc w:val="center"/>
        </w:trPr>
        <w:tc>
          <w:tcPr>
            <w:tcW w:w="272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1F36BB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Installazione / rollback</w:t>
            </w:r>
          </w:p>
        </w:tc>
        <w:tc>
          <w:tcPr>
            <w:tcW w:w="725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2774CC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Piano di lavoro sicuro, copia della configurazione approvata, condizioni per ritorno alla versione precedente.</w:t>
            </w:r>
          </w:p>
        </w:tc>
      </w:tr>
      <w:tr w:rsidR="00407DBB" w14:paraId="7AEF743E" w14:textId="77777777">
        <w:trPr>
          <w:cantSplit/>
          <w:jc w:val="center"/>
        </w:trPr>
        <w:tc>
          <w:tcPr>
            <w:tcW w:w="272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4FDFC3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Validazione dopo modifica</w:t>
            </w:r>
          </w:p>
        </w:tc>
        <w:tc>
          <w:tcPr>
            <w:tcW w:w="725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C29C3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Prove sulle funzioni influenzate e su quelle che possono subire effetti indiretti; esito A09.</w:t>
            </w:r>
          </w:p>
        </w:tc>
      </w:tr>
      <w:tr w:rsidR="00407DBB" w14:paraId="1D59675E" w14:textId="77777777">
        <w:trPr>
          <w:cantSplit/>
          <w:jc w:val="center"/>
        </w:trPr>
        <w:tc>
          <w:tcPr>
            <w:tcW w:w="272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F4B6A4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Chiusura</w:t>
            </w:r>
          </w:p>
        </w:tc>
        <w:tc>
          <w:tcPr>
            <w:tcW w:w="725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B3A0EE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A20; istruzioni aggiornate; addestramento; inventario, piano manutenzione e registro versioni.</w:t>
            </w:r>
          </w:p>
        </w:tc>
      </w:tr>
    </w:tbl>
    <w:p w14:paraId="09DF3946" w14:textId="77777777" w:rsidR="00407DBB" w:rsidRDefault="00407DBB">
      <w:pPr>
        <w:spacing w:after="20" w:line="40" w:lineRule="exact"/>
        <w:rPr>
          <w:rFonts w:hint="eastAsia"/>
        </w:rPr>
      </w:pPr>
    </w:p>
    <w:p w14:paraId="53A4E7C7" w14:textId="77777777" w:rsidR="00407DBB" w:rsidRDefault="00000000">
      <w:pPr>
        <w:pStyle w:val="Titolo2"/>
      </w:pPr>
      <w:r>
        <w:t>Accessi remoti e parametri di sicurezza</w:t>
      </w:r>
    </w:p>
    <w:p w14:paraId="785CA3B8" w14:textId="77777777" w:rsidR="00407DBB" w:rsidRDefault="00000000">
      <w:pPr>
        <w:rPr>
          <w:rFonts w:hint="eastAsia"/>
        </w:rPr>
      </w:pPr>
      <w:r>
        <w:t>Applicare credenziali individuali, autorizzazioni coerenti con il ruolo, registrazione delle modifiche e separazione dei permessi di produzione/manutenzione. Abilitare l’assistenza remota solo secondo procedura aziendale e con controllo locale della macchina; non consentire una modifica remota non verificata seguita da avvio automatico.</w:t>
      </w:r>
    </w:p>
    <w:p w14:paraId="1501AF4D" w14:textId="77777777" w:rsidR="00407DBB" w:rsidRDefault="00000000">
      <w:pPr>
        <w:rPr>
          <w:rFonts w:hint="eastAsia"/>
        </w:rPr>
      </w:pPr>
      <w:r>
        <w:t>Nessuna installazione automatica o ripristino di fabbrica deve cancellare la configurazione di sicurezza senza riesame. Conservare copie controllate e verificare che la versione rimessa in uso sia quella effettivamente provata.</w:t>
      </w: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00148962" w14:textId="77777777">
        <w:tc>
          <w:tcPr>
            <w:tcW w:w="9979" w:type="dxa"/>
            <w:shd w:val="clear" w:color="auto" w:fill="FFF4DE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7CAECE59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9D6118"/>
              </w:rPr>
              <w:t>Sostituzione apparentemente identica</w:t>
            </w:r>
          </w:p>
          <w:p w14:paraId="592F2112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Stesso marchio o forma non significa stesso comportamento. Variazioni di versione, codifica, uscita, tempi o funzione di sblocco possono modificare la sicurezza: verificare prima dell’uso.</w:t>
            </w:r>
          </w:p>
        </w:tc>
      </w:tr>
    </w:tbl>
    <w:p w14:paraId="2EE71FE9" w14:textId="77777777" w:rsidR="00407DBB" w:rsidRDefault="00407DBB">
      <w:pPr>
        <w:spacing w:after="0" w:line="60" w:lineRule="exact"/>
        <w:rPr>
          <w:rFonts w:hint="eastAsia"/>
        </w:rPr>
      </w:pPr>
    </w:p>
    <w:p w14:paraId="73C00708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PROCEDURA OPERATIVA</w:t>
      </w:r>
    </w:p>
    <w:p w14:paraId="28DAC022" w14:textId="77777777" w:rsidR="00407DBB" w:rsidRDefault="00000000">
      <w:pPr>
        <w:pStyle w:val="Titolo1"/>
      </w:pPr>
      <w:bookmarkStart w:id="21" w:name="cap18"/>
      <w:r>
        <w:t>18 | Anomalie, fermo e rimessa in servizio</w:t>
      </w:r>
      <w:bookmarkEnd w:id="21"/>
    </w:p>
    <w:p w14:paraId="6B09A680" w14:textId="77777777" w:rsidR="00407DBB" w:rsidRDefault="00000000">
      <w:pPr>
        <w:spacing w:after="60"/>
        <w:rPr>
          <w:rFonts w:hint="eastAsia"/>
        </w:rPr>
      </w:pPr>
      <w:r>
        <w:rPr>
          <w:noProof/>
        </w:rPr>
        <w:drawing>
          <wp:inline distT="0" distB="0" distL="0" distR="0" wp14:anchorId="0AC1DB96" wp14:editId="4A11D026">
            <wp:extent cx="6336000" cy="2805000"/>
            <wp:effectExtent l="0" t="0" r="0" b="0"/>
            <wp:docPr id="8" name="Picture 8" descr="Mappa 7. Gestione dell’anomalia: il rilascio avviene soltanto dopo ripristino, prove ed evidenze." title="Mapp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_fermo_rilascio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28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567A5" w14:textId="77777777" w:rsidR="00407DBB" w:rsidRDefault="00000000">
      <w:pPr>
        <w:pStyle w:val="Didascalia"/>
        <w:rPr>
          <w:rFonts w:hint="eastAsia"/>
        </w:rPr>
      </w:pPr>
      <w:r>
        <w:t>Mappa 7. Gestione dell’anomalia: il rilascio avviene soltanto dopo ripristino, prove ed evidenze.</w:t>
      </w:r>
    </w:p>
    <w:p w14:paraId="3DA61B8E" w14:textId="77777777" w:rsidR="00407DBB" w:rsidRDefault="00000000">
      <w:pPr>
        <w:pStyle w:val="Titolo2"/>
      </w:pPr>
      <w:r>
        <w:t>18.1 Classificazione organizzativa AZ</w:t>
      </w:r>
    </w:p>
    <w:p w14:paraId="287BDEBE" w14:textId="77777777" w:rsidR="00407DBB" w:rsidRDefault="00000000">
      <w:pPr>
        <w:rPr>
          <w:rFonts w:hint="eastAsia"/>
        </w:rPr>
      </w:pPr>
      <w:r>
        <w:rPr>
          <w:b/>
        </w:rPr>
        <w:t>Critica:</w:t>
      </w:r>
      <w:r>
        <w:t xml:space="preserve"> funzione inefficace o non dimostrata, accesso al pericolo, mancato bloccaggio necessario, riavvio inatteso, elusione o persona non protetta. Fermo immediato dell’attività interessata e messa in sicurezza. </w:t>
      </w:r>
      <w:r>
        <w:rPr>
          <w:b/>
        </w:rPr>
        <w:t>Maggiore:</w:t>
      </w:r>
      <w:r>
        <w:t xml:space="preserve"> degrado o lacuna che richiede decisione tecnica prima della prosecuzione; se può compromettere la sicurezza si applica il fermo. </w:t>
      </w:r>
      <w:r>
        <w:rPr>
          <w:b/>
        </w:rPr>
        <w:t>Minore:</w:t>
      </w:r>
      <w:r>
        <w:t xml:space="preserve"> rilievo senza perdita di sicurezza accertata; azione con responsabile e scadenza.</w:t>
      </w:r>
    </w:p>
    <w:p w14:paraId="331CF5CB" w14:textId="77777777" w:rsidR="00407DBB" w:rsidRDefault="00000000">
      <w:pPr>
        <w:rPr>
          <w:rFonts w:hint="eastAsia"/>
        </w:rPr>
      </w:pPr>
      <w:r>
        <w:t>Le categorie non sono classi normative né autorizzazioni a produrre. In caso di dubbio sulla capacità protettiva trattare il rilievo come bloccante. Compilare A17, informare le funzioni responsabili e conservare le evidenze.</w:t>
      </w:r>
    </w:p>
    <w:p w14:paraId="790E2D42" w14:textId="77777777" w:rsidR="00407DBB" w:rsidRDefault="00000000">
      <w:pPr>
        <w:pStyle w:val="Titolo2"/>
      </w:pPr>
      <w:r>
        <w:t>18.2 Correzione, causa e verifica</w:t>
      </w:r>
    </w:p>
    <w:p w14:paraId="2FEB25E1" w14:textId="77777777" w:rsidR="00407DBB" w:rsidRDefault="00000000">
      <w:pPr>
        <w:rPr>
          <w:rFonts w:hint="eastAsia"/>
        </w:rPr>
      </w:pPr>
      <w:r>
        <w:t>Il ripristino elimina il difetto; A18 approfondisce la causa e ne previene la ricorrenza. La verifica di efficacia deve includere un periodo o un campione motivato, senza rinviare le prove necessarie al rilascio. Estendere l’analisi a macchine simili quando pertinente.</w:t>
      </w: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20C5EE97" w14:textId="77777777">
        <w:tc>
          <w:tcPr>
            <w:tcW w:w="9979" w:type="dxa"/>
            <w:shd w:val="clear" w:color="auto" w:fill="FCEDEF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6B18E79A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A62F3D"/>
              </w:rPr>
              <w:t>Condizioni inderogabili per A20</w:t>
            </w:r>
          </w:p>
          <w:p w14:paraId="3579E7FF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Nessuna NC di sicurezza aperta; funzione validata nella configurazione finale; energie e persone sotto controllo; ripari e sblocchi ripristinati; istruzioni e addestramento disponibili; firma tecnica e rilascio operativo attribuiti. La sola firma non sostituisce le prove.</w:t>
            </w:r>
          </w:p>
        </w:tc>
      </w:tr>
    </w:tbl>
    <w:p w14:paraId="645EDF3C" w14:textId="77777777" w:rsidR="00407DBB" w:rsidRDefault="00407DBB">
      <w:pPr>
        <w:spacing w:after="0" w:line="60" w:lineRule="exact"/>
        <w:rPr>
          <w:rFonts w:hint="eastAsia"/>
        </w:rPr>
      </w:pPr>
    </w:p>
    <w:p w14:paraId="26A6EC78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PROCEDURA OPERATIVA</w:t>
      </w:r>
    </w:p>
    <w:p w14:paraId="6CCA921B" w14:textId="77777777" w:rsidR="00407DBB" w:rsidRDefault="00000000">
      <w:pPr>
        <w:pStyle w:val="Titolo1"/>
      </w:pPr>
      <w:bookmarkStart w:id="22" w:name="cap19"/>
      <w:r>
        <w:t>19 | Emergenza, fuga e soccorso</w:t>
      </w:r>
      <w:bookmarkEnd w:id="22"/>
    </w:p>
    <w:p w14:paraId="3253FFD5" w14:textId="77777777" w:rsidR="00407DBB" w:rsidRDefault="00000000">
      <w:pPr>
        <w:rPr>
          <w:rFonts w:hint="eastAsia"/>
        </w:rPr>
      </w:pPr>
      <w:r>
        <w:t>La procedura specifica della macchina deve integrare il piano di emergenza aziendale. Valutare persona intrappolata, infortunio in zona segregata, perdita di energia, carico sospeso o movimento residuo. Predisporre istruzioni semplici senza richiedere interventi improvvisati su dispositivi o cablaggi.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6986AF87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B8A691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Scenario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7EF7C7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Azione organizzativa e limite</w:t>
            </w:r>
          </w:p>
        </w:tc>
      </w:tr>
      <w:tr w:rsidR="00407DBB" w14:paraId="33E2B3CD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F08C72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Pericolo immediato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ECC04D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Attivare l’arresto di emergenza dove appropriato, dare l’allarme e impedire l’accesso di altre persone. L’arresto non garantisce isolamento delle energie.</w:t>
            </w:r>
          </w:p>
        </w:tc>
      </w:tr>
      <w:tr w:rsidR="00407DBB" w14:paraId="7324A56B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B18977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Persona all’interno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97686F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Consentire l’uso dello sblocco di fuga previsto; attivare soccorso e controllo del riavvio. Non comandare movimenti non previsti per liberare la persona.</w:t>
            </w:r>
          </w:p>
        </w:tc>
      </w:tr>
      <w:tr w:rsidR="00407DBB" w14:paraId="761EFB46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EAE51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Riparo bloccato dopo guasto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163A0D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Non forzare la porta. Intervengono addetti designati secondo istruzioni, con verifica delle energie e dei pericoli residui.</w:t>
            </w:r>
          </w:p>
        </w:tc>
      </w:tr>
      <w:tr w:rsidR="00407DBB" w14:paraId="5C3FF608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D9AA71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Accesso dei soccorritori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108DE2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Mettere in sicurezza le fonti, controllare carichi/pressioni e coordinare gli addetti. Non creare una seconda vittima.</w:t>
            </w:r>
          </w:p>
        </w:tc>
      </w:tr>
      <w:tr w:rsidR="00407DBB" w14:paraId="6D823F45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CCE65A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Dopo l’emergenza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51E7BD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Mantenere il fermo, preservare le evidenze e attivare indagine, obblighi di comunicazione applicabili e riesame tecnico prima del rilascio.</w:t>
            </w:r>
          </w:p>
        </w:tc>
      </w:tr>
    </w:tbl>
    <w:p w14:paraId="38C23B8B" w14:textId="77777777" w:rsidR="00407DBB" w:rsidRDefault="00407DBB">
      <w:pPr>
        <w:spacing w:after="20" w:line="40" w:lineRule="exact"/>
        <w:rPr>
          <w:rFonts w:hint="eastAsia"/>
        </w:rPr>
      </w:pPr>
    </w:p>
    <w:p w14:paraId="0E73188B" w14:textId="77777777" w:rsidR="00407DBB" w:rsidRDefault="00000000">
      <w:pPr>
        <w:pStyle w:val="Titolo2"/>
      </w:pPr>
      <w:r>
        <w:t>Organizzazione preventiva</w:t>
      </w:r>
    </w:p>
    <w:p w14:paraId="70814630" w14:textId="77777777" w:rsidR="00407DBB" w:rsidRDefault="00000000">
      <w:pPr>
        <w:rPr>
          <w:rFonts w:hint="eastAsia"/>
        </w:rPr>
      </w:pPr>
      <w:r>
        <w:t>Identificare posizione e istruzioni degli sblocchi, accessi dei soccorsi, mezzi disponibili e reperibilità tecnica. Nei sistemi con accesso completo A14 deve descrivere come si impedisce il riavvio e come si verifica l’uscita di tutti. Esercitazioni e prove degli sblocchi sono svolte senza persone esposte ai pericoli.</w:t>
      </w:r>
    </w:p>
    <w:p w14:paraId="2A6E9A65" w14:textId="77777777" w:rsidR="00407DBB" w:rsidRDefault="00000000">
      <w:pPr>
        <w:rPr>
          <w:rFonts w:hint="eastAsia"/>
        </w:rPr>
      </w:pPr>
      <w:r>
        <w:t>L’eventuale uso di chiavi di servizio per emergenza segue una procedura specifica, nominativa e registrata; non diventa una scorciatoia per la produzione. Smarrimenti, sigilli rotti o utilizzi anomali richiedono verifica e aggiornamento A15/A17.</w:t>
      </w: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62A2F580" w14:textId="77777777">
        <w:tc>
          <w:tcPr>
            <w:tcW w:w="9979" w:type="dxa"/>
            <w:shd w:val="clear" w:color="auto" w:fill="EDF5F7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7025F160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087F8C"/>
              </w:rPr>
              <w:t>Numeri e punti di raccolta da completare</w:t>
            </w:r>
          </w:p>
          <w:p w14:paraId="7AA9E429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Allarme interno: [.............]. Primo soccorso: [.............]. Emergenza pubblica: [numero previsto dal piano]. Responsabile tecnico reperibile: [.............]. Punto di accesso soccorsi: [.............]. Piano di emergenza collegato: [codice / rev.].</w:t>
            </w:r>
          </w:p>
        </w:tc>
      </w:tr>
    </w:tbl>
    <w:p w14:paraId="20B10C0A" w14:textId="77777777" w:rsidR="00407DBB" w:rsidRDefault="00407DBB">
      <w:pPr>
        <w:spacing w:after="0" w:line="60" w:lineRule="exact"/>
        <w:rPr>
          <w:rFonts w:hint="eastAsia"/>
        </w:rPr>
      </w:pPr>
    </w:p>
    <w:p w14:paraId="43279B9F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PROCEDURA OPERATIVA</w:t>
      </w:r>
    </w:p>
    <w:p w14:paraId="618A013F" w14:textId="77777777" w:rsidR="00407DBB" w:rsidRDefault="00000000">
      <w:pPr>
        <w:pStyle w:val="Titolo1"/>
      </w:pPr>
      <w:bookmarkStart w:id="23" w:name="cap20"/>
      <w:r>
        <w:t>20 | Formazione, audit e gestione documentale</w:t>
      </w:r>
      <w:bookmarkEnd w:id="23"/>
    </w:p>
    <w:p w14:paraId="065EA99A" w14:textId="77777777" w:rsidR="00407DBB" w:rsidRDefault="00000000">
      <w:pPr>
        <w:pStyle w:val="Titolo2"/>
      </w:pPr>
      <w:r>
        <w:t>20.1 Competenze e addestramento</w:t>
      </w:r>
    </w:p>
    <w:p w14:paraId="789D3902" w14:textId="77777777" w:rsidR="00407DBB" w:rsidRDefault="00000000">
      <w:pPr>
        <w:rPr>
          <w:rFonts w:hint="eastAsia"/>
        </w:rPr>
      </w:pPr>
      <w:r>
        <w:t>Definire abilità richieste per operatore, preposto, manutentore, progettista e validatore. Registrare in A21 formazione e prova pratica sulla macchina; A22 supporta la verifica di comprensione. La firma di presenza o il quiz non sostituiscono la capacità dimostrata sul campo né gli obblighi formativi applicabili. [R06]</w:t>
      </w:r>
    </w:p>
    <w:p w14:paraId="42A0E72E" w14:textId="77777777" w:rsidR="00407DBB" w:rsidRDefault="00000000">
      <w:pPr>
        <w:pStyle w:val="Titolo2"/>
      </w:pPr>
      <w:r>
        <w:t>20.2 Audit, indicatori e riesame</w:t>
      </w:r>
    </w:p>
    <w:p w14:paraId="31D1A774" w14:textId="77777777" w:rsidR="00407DBB" w:rsidRDefault="00000000">
      <w:pPr>
        <w:rPr>
          <w:rFonts w:hint="eastAsia"/>
        </w:rPr>
      </w:pPr>
      <w:r>
        <w:t>A23 verifica applicazione reale ed evidenze, non soltanto moduli compilati. Il campione comprende ripari, turni, modalità e almeno le criticità note. A24 registra copertura dei controlli, scadenze, NC bloccanti, ricorrenze, chiavi non riconciliate e addestramenti mancanti. Un denominatore nullo produce “NA”, non 100%.</w:t>
      </w:r>
    </w:p>
    <w:p w14:paraId="5311DB84" w14:textId="77777777" w:rsidR="00407DBB" w:rsidRDefault="00000000">
      <w:pPr>
        <w:rPr>
          <w:rFonts w:hint="eastAsia"/>
        </w:rPr>
      </w:pPr>
      <w:r>
        <w:t>Il riesame approva risorse e azioni. Il modello propone un riesame organizzativo almeno annuale e dopo eventi significativi: è una regola AZ da approvare, non una periodicità attribuita alla UNI EN ISO 14119.</w:t>
      </w:r>
    </w:p>
    <w:p w14:paraId="6F1F30A4" w14:textId="77777777" w:rsidR="00407DBB" w:rsidRDefault="00000000">
      <w:pPr>
        <w:pStyle w:val="Titolo2"/>
      </w:pPr>
      <w:r>
        <w:t>20.3 Conservazione e tracciabilità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005"/>
        <w:gridCol w:w="6973"/>
      </w:tblGrid>
      <w:tr w:rsidR="00407DBB" w14:paraId="14A0272A" w14:textId="77777777">
        <w:trPr>
          <w:cantSplit/>
          <w:tblHeader/>
          <w:jc w:val="center"/>
        </w:trPr>
        <w:tc>
          <w:tcPr>
            <w:tcW w:w="300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A99EDA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Documento</w:t>
            </w:r>
          </w:p>
        </w:tc>
        <w:tc>
          <w:tcPr>
            <w:tcW w:w="697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E3FE77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Regola di conservazione proposta AZ</w:t>
            </w:r>
          </w:p>
        </w:tc>
      </w:tr>
      <w:tr w:rsidR="00407DBB" w14:paraId="04D13BC4" w14:textId="77777777">
        <w:trPr>
          <w:cantSplit/>
          <w:jc w:val="center"/>
        </w:trPr>
        <w:tc>
          <w:tcPr>
            <w:tcW w:w="300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0B22B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Configurazione e validazione</w:t>
            </w:r>
          </w:p>
        </w:tc>
        <w:tc>
          <w:tcPr>
            <w:tcW w:w="697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93EAF2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Per la vita operativa della macchina, conservando le revisioni che spiegano le modifiche e gli esiti.</w:t>
            </w:r>
          </w:p>
        </w:tc>
      </w:tr>
      <w:tr w:rsidR="00407DBB" w14:paraId="119316D9" w14:textId="77777777">
        <w:trPr>
          <w:cantSplit/>
          <w:jc w:val="center"/>
        </w:trPr>
        <w:tc>
          <w:tcPr>
            <w:tcW w:w="300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9EE793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Controlli e interventi</w:t>
            </w:r>
          </w:p>
        </w:tc>
        <w:tc>
          <w:tcPr>
            <w:tcW w:w="697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CACF07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Per i controlli dell’art. 71, comma 8: esiti scritti e almeno quelli degli ultimi tre anni disponibili, secondo il comma 9. Policy AZ più estesa quando necessario. [R06]</w:t>
            </w:r>
          </w:p>
        </w:tc>
      </w:tr>
      <w:tr w:rsidR="00407DBB" w14:paraId="738642A9" w14:textId="77777777">
        <w:trPr>
          <w:cantSplit/>
          <w:jc w:val="center"/>
        </w:trPr>
        <w:tc>
          <w:tcPr>
            <w:tcW w:w="300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2E04D1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Formazione, permessi, NC</w:t>
            </w:r>
          </w:p>
        </w:tc>
        <w:tc>
          <w:tcPr>
            <w:tcW w:w="697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1FA1F0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Periodo stabilito dalla policy aziendale, in relazione a obblighi, rischi e necessità probatorie.</w:t>
            </w:r>
          </w:p>
        </w:tc>
      </w:tr>
      <w:tr w:rsidR="00407DBB" w14:paraId="34670BDF" w14:textId="77777777">
        <w:trPr>
          <w:cantSplit/>
          <w:jc w:val="center"/>
        </w:trPr>
        <w:tc>
          <w:tcPr>
            <w:tcW w:w="300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0B840C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Protezione dei dati</w:t>
            </w:r>
          </w:p>
        </w:tc>
        <w:tc>
          <w:tcPr>
            <w:tcW w:w="697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79A457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Accessi per ruolo, backup verificati, integrità dei documenti firmati, dati personali limitati a quelli necessari.</w:t>
            </w:r>
          </w:p>
        </w:tc>
      </w:tr>
    </w:tbl>
    <w:p w14:paraId="703F26B3" w14:textId="77777777" w:rsidR="00407DBB" w:rsidRDefault="00407DBB">
      <w:pPr>
        <w:spacing w:after="20" w:line="40" w:lineRule="exact"/>
        <w:rPr>
          <w:rFonts w:hint="eastAsia"/>
        </w:rPr>
      </w:pPr>
    </w:p>
    <w:p w14:paraId="41BCA62D" w14:textId="77777777" w:rsidR="00407DBB" w:rsidRDefault="00000000">
      <w:pPr>
        <w:pStyle w:val="Titolo2"/>
      </w:pPr>
      <w:r>
        <w:t>20.4 Attivazione del sistema</w:t>
      </w:r>
    </w:p>
    <w:p w14:paraId="7D3FDDA4" w14:textId="77777777" w:rsidR="00407DBB" w:rsidRDefault="00000000">
      <w:pPr>
        <w:rPr>
          <w:rFonts w:hint="eastAsia"/>
        </w:rPr>
      </w:pPr>
      <w:r>
        <w:t>Completare A30 prima dell’emissione aziendale. Inserire scadenze reali in A11, definire lo stato delle macchine non ancora verificate e pianificare la chiusura delle lacune. L’adozione della procedura non autorizza a proseguire l’uso di una macchina già riconosciuta non sicura.</w:t>
      </w: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35D6836C" w14:textId="77777777">
        <w:tc>
          <w:tcPr>
            <w:tcW w:w="9979" w:type="dxa"/>
            <w:shd w:val="clear" w:color="auto" w:fill="EDF5F7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1626DFDB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087F8C"/>
              </w:rPr>
              <w:t>Criterio di chiusura</w:t>
            </w:r>
          </w:p>
          <w:p w14:paraId="6C669106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Il sistema è attuato quando esistono ruoli, documenti macchina, verifiche, risorse, personale addestrato e gestione effettiva delle anomalie. Moduli vuoti e sole dichiarazioni di principio non dimostrano l’attuazione.</w:t>
            </w:r>
          </w:p>
        </w:tc>
      </w:tr>
    </w:tbl>
    <w:p w14:paraId="017CA3F9" w14:textId="77777777" w:rsidR="00407DBB" w:rsidRDefault="00407DBB">
      <w:pPr>
        <w:spacing w:after="0" w:line="60" w:lineRule="exact"/>
        <w:rPr>
          <w:rFonts w:hint="eastAsia"/>
        </w:rPr>
      </w:pPr>
    </w:p>
    <w:p w14:paraId="25AB43DA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QUADRO DI RIFERIMENTO  /  VERIFICA 05 OTTOBRE 2026</w:t>
      </w:r>
    </w:p>
    <w:p w14:paraId="3656C51C" w14:textId="77777777" w:rsidR="00407DBB" w:rsidRDefault="00000000">
      <w:pPr>
        <w:pStyle w:val="Titolo1"/>
      </w:pPr>
      <w:bookmarkStart w:id="24" w:name="fonti"/>
      <w:r>
        <w:t>Riferimenti e fonti documentali</w:t>
      </w:r>
      <w:bookmarkEnd w:id="24"/>
    </w:p>
    <w:p w14:paraId="39D48A04" w14:textId="77777777" w:rsidR="00407DBB" w:rsidRDefault="00000000">
      <w:pPr>
        <w:rPr>
          <w:rFonts w:hint="eastAsia"/>
        </w:rPr>
      </w:pPr>
      <w:r>
        <w:t>I richiami [Rxx] identificano fonti pubbliche per il quadro tecnico e legislativo. La modulistica, la classificazione delle anomalie e i passaggi organizzativi sono elaborazioni aziendali proposte; non sono allegati ufficiali della norma UNI. Le edizioni effettivamente applicate devono essere registrate in A26.</w:t>
      </w:r>
    </w:p>
    <w:p w14:paraId="29BF9E83" w14:textId="77777777" w:rsidR="00407DBB" w:rsidRDefault="00000000">
      <w:pPr>
        <w:spacing w:after="40"/>
        <w:rPr>
          <w:rFonts w:hint="eastAsia"/>
        </w:rPr>
      </w:pPr>
      <w:r>
        <w:rPr>
          <w:b/>
        </w:rPr>
        <w:t>R01 — UNI EN ISO 14119:2026 — scheda del catalogo UNI.</w:t>
      </w:r>
    </w:p>
    <w:p w14:paraId="3730C003" w14:textId="77777777" w:rsidR="00407DBB" w:rsidRDefault="00000000">
      <w:pPr>
        <w:pStyle w:val="Small"/>
        <w:rPr>
          <w:rFonts w:hint="eastAsia"/>
        </w:rPr>
      </w:pPr>
      <w:r>
        <w:t xml:space="preserve">Stato e data: in vigore dal 01.10.2026. </w:t>
      </w:r>
      <w:hyperlink r:id="rId16">
        <w:r>
          <w:rPr>
            <w:color w:val="087F8C"/>
          </w:rPr>
          <w:t>Fonte ufficiale</w:t>
        </w:r>
      </w:hyperlink>
    </w:p>
    <w:p w14:paraId="6443044F" w14:textId="77777777" w:rsidR="00407DBB" w:rsidRDefault="00000000">
      <w:pPr>
        <w:spacing w:after="40"/>
        <w:rPr>
          <w:rFonts w:hint="eastAsia"/>
        </w:rPr>
      </w:pPr>
      <w:r>
        <w:rPr>
          <w:b/>
        </w:rPr>
        <w:t>R02 — UNI EN ISO 14119:2025 — scheda del catalogo UNI.</w:t>
      </w:r>
    </w:p>
    <w:p w14:paraId="7A094701" w14:textId="77777777" w:rsidR="00407DBB" w:rsidRDefault="00000000">
      <w:pPr>
        <w:pStyle w:val="Small"/>
        <w:rPr>
          <w:rFonts w:hint="eastAsia"/>
        </w:rPr>
      </w:pPr>
      <w:r>
        <w:t xml:space="preserve">Ritiro con sostituzione; collegamento alla base ISO e alla nuova edizione. </w:t>
      </w:r>
      <w:hyperlink r:id="rId17">
        <w:r>
          <w:rPr>
            <w:color w:val="087F8C"/>
          </w:rPr>
          <w:t>Fonte ufficiale</w:t>
        </w:r>
      </w:hyperlink>
    </w:p>
    <w:p w14:paraId="50F5D850" w14:textId="77777777" w:rsidR="00407DBB" w:rsidRDefault="00000000">
      <w:pPr>
        <w:spacing w:after="40"/>
        <w:rPr>
          <w:rFonts w:hint="eastAsia"/>
        </w:rPr>
      </w:pPr>
      <w:r>
        <w:rPr>
          <w:b/>
        </w:rPr>
        <w:t>R03 — ISO 14119:2024 — ISO, edizione 3.</w:t>
      </w:r>
    </w:p>
    <w:p w14:paraId="02786516" w14:textId="77777777" w:rsidR="00407DBB" w:rsidRDefault="00000000">
      <w:pPr>
        <w:pStyle w:val="Small"/>
        <w:rPr>
          <w:rFonts w:hint="eastAsia"/>
        </w:rPr>
      </w:pPr>
      <w:r>
        <w:t xml:space="preserve">Campo di applicazione: interblocchi, prevenzione dell’elusione e sistemi a chiave intrappolata. </w:t>
      </w:r>
      <w:hyperlink r:id="rId18">
        <w:r>
          <w:rPr>
            <w:color w:val="087F8C"/>
          </w:rPr>
          <w:t>Fonte ufficiale</w:t>
        </w:r>
      </w:hyperlink>
    </w:p>
    <w:p w14:paraId="5FCA9F4F" w14:textId="77777777" w:rsidR="00407DBB" w:rsidRDefault="00000000">
      <w:pPr>
        <w:spacing w:after="40"/>
        <w:rPr>
          <w:rFonts w:hint="eastAsia"/>
        </w:rPr>
      </w:pPr>
      <w:r>
        <w:rPr>
          <w:b/>
        </w:rPr>
        <w:t>R04 — Decisione di esecuzione (UE) 2026/2015 e Decisione (UE) 2023/1586 consolidata.</w:t>
      </w:r>
    </w:p>
    <w:p w14:paraId="7B4E7AE1" w14:textId="77777777" w:rsidR="00407DBB" w:rsidRDefault="00000000">
      <w:pPr>
        <w:pStyle w:val="Small"/>
        <w:rPr>
          <w:rFonts w:hint="eastAsia"/>
        </w:rPr>
      </w:pPr>
      <w:r>
        <w:t xml:space="preserve">Citazione europea EN ISO 14119:2025 + A11:2026 per la Direttiva Macchine. </w:t>
      </w:r>
      <w:hyperlink r:id="rId19">
        <w:r>
          <w:rPr>
            <w:color w:val="087F8C"/>
          </w:rPr>
          <w:t>Fonte ufficiale</w:t>
        </w:r>
      </w:hyperlink>
    </w:p>
    <w:p w14:paraId="0CCD1123" w14:textId="77777777" w:rsidR="00407DBB" w:rsidRDefault="00000000">
      <w:pPr>
        <w:spacing w:after="40"/>
        <w:rPr>
          <w:rFonts w:hint="eastAsia"/>
        </w:rPr>
      </w:pPr>
      <w:r>
        <w:rPr>
          <w:b/>
        </w:rPr>
        <w:t>R05 — Direttiva 2006/42/CE — EUR-Lex.</w:t>
      </w:r>
    </w:p>
    <w:p w14:paraId="321727E2" w14:textId="77777777" w:rsidR="00407DBB" w:rsidRDefault="00000000">
      <w:pPr>
        <w:pStyle w:val="Small"/>
        <w:rPr>
          <w:rFonts w:hint="eastAsia"/>
        </w:rPr>
      </w:pPr>
      <w:r>
        <w:t xml:space="preserve">Requisiti di sicurezza delle macchine; ripari mobili interbloccati, sistemi di comando e istruzioni. </w:t>
      </w:r>
      <w:hyperlink r:id="rId20">
        <w:r>
          <w:rPr>
            <w:color w:val="087F8C"/>
          </w:rPr>
          <w:t>Fonte ufficiale</w:t>
        </w:r>
      </w:hyperlink>
    </w:p>
    <w:p w14:paraId="3D61DD79" w14:textId="77777777" w:rsidR="00407DBB" w:rsidRDefault="00000000">
      <w:pPr>
        <w:spacing w:after="40"/>
        <w:rPr>
          <w:rFonts w:hint="eastAsia"/>
        </w:rPr>
      </w:pPr>
      <w:r>
        <w:rPr>
          <w:b/>
        </w:rPr>
        <w:t>R06 — D.Lgs. 81/2008 e s.m.i.; D.Lgs. 17/2010 — testi ufficiali da verificare.</w:t>
      </w:r>
    </w:p>
    <w:p w14:paraId="6E7A32A9" w14:textId="77777777" w:rsidR="00407DBB" w:rsidRDefault="00000000">
      <w:pPr>
        <w:pStyle w:val="Small"/>
        <w:rPr>
          <w:rFonts w:hint="eastAsia"/>
        </w:rPr>
      </w:pPr>
      <w:r>
        <w:t xml:space="preserve">Uso, idoneità, manutenzione, controlli e formazione; recepimento della Direttiva Macchine. </w:t>
      </w:r>
      <w:hyperlink r:id="rId21">
        <w:r>
          <w:rPr>
            <w:color w:val="087F8C"/>
          </w:rPr>
          <w:t>Fonte ufficiale</w:t>
        </w:r>
      </w:hyperlink>
    </w:p>
    <w:p w14:paraId="60F67714" w14:textId="77777777" w:rsidR="00407DBB" w:rsidRDefault="00000000">
      <w:pPr>
        <w:spacing w:after="40"/>
        <w:rPr>
          <w:rFonts w:hint="eastAsia"/>
        </w:rPr>
      </w:pPr>
      <w:r>
        <w:rPr>
          <w:b/>
        </w:rPr>
        <w:t>R07 — Regolamento (UE) 2023/1230 — EUR-Lex.</w:t>
      </w:r>
    </w:p>
    <w:p w14:paraId="6A431381" w14:textId="77777777" w:rsidR="00407DBB" w:rsidRDefault="00000000">
      <w:pPr>
        <w:pStyle w:val="Small"/>
        <w:rPr>
          <w:rFonts w:hint="eastAsia"/>
        </w:rPr>
      </w:pPr>
      <w:r>
        <w:t xml:space="preserve">Regime macchine e transizione; applicazione generale dal 20.01.2027. </w:t>
      </w:r>
      <w:hyperlink r:id="rId22">
        <w:r>
          <w:rPr>
            <w:color w:val="087F8C"/>
          </w:rPr>
          <w:t>Fonte ufficiale</w:t>
        </w:r>
      </w:hyperlink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0D103682" w14:textId="77777777">
        <w:tc>
          <w:tcPr>
            <w:tcW w:w="9979" w:type="dxa"/>
            <w:shd w:val="clear" w:color="auto" w:fill="FFF4DE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2A502284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9D6118"/>
              </w:rPr>
              <w:t>Stato della verifica delle fonti</w:t>
            </w:r>
          </w:p>
          <w:p w14:paraId="5F48F5F2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Cataloghi UNI/ISO e citazione europea sono stati riscontrati su fonti pubbliche. Il testo integrale UNI non è incluso. La verifica finale dei testi legislativi vigenti, delle norme di tipo C e dei requisiti di dettaglio resta una condizione di adozione registrata in A26.</w:t>
            </w:r>
          </w:p>
        </w:tc>
      </w:tr>
    </w:tbl>
    <w:p w14:paraId="4207DACA" w14:textId="77777777" w:rsidR="00407DBB" w:rsidRDefault="00407DBB">
      <w:pPr>
        <w:spacing w:after="0" w:line="60" w:lineRule="exact"/>
        <w:rPr>
          <w:rFonts w:hint="eastAsia"/>
        </w:rPr>
      </w:pPr>
    </w:p>
    <w:p w14:paraId="42614EC0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FONTI  /  CONFINE TRA MODELLO E PROGETTO</w:t>
      </w:r>
    </w:p>
    <w:p w14:paraId="2A16EDA6" w14:textId="77777777" w:rsidR="00407DBB" w:rsidRDefault="00000000">
      <w:pPr>
        <w:pStyle w:val="Titolo1"/>
      </w:pPr>
      <w:bookmarkStart w:id="25" w:name="fonti2"/>
      <w:r>
        <w:t>Riferimenti tecnici e matrice di raccordo</w:t>
      </w:r>
      <w:bookmarkEnd w:id="25"/>
    </w:p>
    <w:p w14:paraId="4CA7C13C" w14:textId="77777777" w:rsidR="00407DBB" w:rsidRDefault="00000000">
      <w:pPr>
        <w:spacing w:after="40"/>
        <w:rPr>
          <w:rFonts w:hint="eastAsia"/>
        </w:rPr>
      </w:pPr>
      <w:r>
        <w:rPr>
          <w:b/>
        </w:rPr>
        <w:t>R08 — ISO 13849-1:2023 — ISO.</w:t>
      </w:r>
    </w:p>
    <w:p w14:paraId="5AAD0305" w14:textId="77777777" w:rsidR="00407DBB" w:rsidRDefault="00000000">
      <w:pPr>
        <w:pStyle w:val="Small"/>
        <w:rPr>
          <w:rFonts w:hint="eastAsia"/>
        </w:rPr>
      </w:pPr>
      <w:r>
        <w:t xml:space="preserve">Progettazione e integrazione delle parti di comando relative alla sicurezza, incluso software. </w:t>
      </w:r>
      <w:hyperlink r:id="rId23">
        <w:r>
          <w:rPr>
            <w:color w:val="087F8C"/>
          </w:rPr>
          <w:t>Apri fonte</w:t>
        </w:r>
      </w:hyperlink>
    </w:p>
    <w:p w14:paraId="3A59CA0F" w14:textId="77777777" w:rsidR="00407DBB" w:rsidRDefault="00000000">
      <w:pPr>
        <w:spacing w:after="40"/>
        <w:rPr>
          <w:rFonts w:hint="eastAsia"/>
        </w:rPr>
      </w:pPr>
      <w:r>
        <w:rPr>
          <w:b/>
        </w:rPr>
        <w:t>R09 — ISO 13849-2:2012 — ISO.</w:t>
      </w:r>
    </w:p>
    <w:p w14:paraId="21A962DD" w14:textId="77777777" w:rsidR="00407DBB" w:rsidRDefault="00000000">
      <w:pPr>
        <w:pStyle w:val="Small"/>
        <w:rPr>
          <w:rFonts w:hint="eastAsia"/>
        </w:rPr>
      </w:pPr>
      <w:r>
        <w:t xml:space="preserve">Validazione per analisi e prove. Verificare revisioni successive prima di applicare il progetto. </w:t>
      </w:r>
      <w:hyperlink r:id="rId24">
        <w:r>
          <w:rPr>
            <w:color w:val="087F8C"/>
          </w:rPr>
          <w:t>Apri fonte</w:t>
        </w:r>
      </w:hyperlink>
    </w:p>
    <w:p w14:paraId="7A4281B6" w14:textId="77777777" w:rsidR="00407DBB" w:rsidRDefault="00000000">
      <w:pPr>
        <w:spacing w:after="40"/>
        <w:rPr>
          <w:rFonts w:hint="eastAsia"/>
        </w:rPr>
      </w:pPr>
      <w:r>
        <w:rPr>
          <w:b/>
        </w:rPr>
        <w:t>R10 — DGUV / IFA — Prevent the defeating of safeguards.</w:t>
      </w:r>
    </w:p>
    <w:p w14:paraId="6477239E" w14:textId="77777777" w:rsidR="00407DBB" w:rsidRDefault="00000000">
      <w:pPr>
        <w:pStyle w:val="Small"/>
        <w:rPr>
          <w:rFonts w:hint="eastAsia"/>
        </w:rPr>
      </w:pPr>
      <w:r>
        <w:t xml:space="preserve">Incentivi all’elusione, ergonomia e ruolo dell’organizzazione. </w:t>
      </w:r>
      <w:hyperlink r:id="rId25">
        <w:r>
          <w:rPr>
            <w:color w:val="087F8C"/>
          </w:rPr>
          <w:t>Apri fonte</w:t>
        </w:r>
      </w:hyperlink>
    </w:p>
    <w:p w14:paraId="499E5205" w14:textId="77777777" w:rsidR="00407DBB" w:rsidRDefault="00000000">
      <w:pPr>
        <w:spacing w:after="40"/>
        <w:rPr>
          <w:rFonts w:hint="eastAsia"/>
        </w:rPr>
      </w:pPr>
      <w:r>
        <w:rPr>
          <w:b/>
        </w:rPr>
        <w:t>R11 — DGUV / IFA — Testing machine for interlocking devices with guard locking.</w:t>
      </w:r>
    </w:p>
    <w:p w14:paraId="59BD59B0" w14:textId="77777777" w:rsidR="00407DBB" w:rsidRDefault="00000000">
      <w:pPr>
        <w:pStyle w:val="Small"/>
        <w:rPr>
          <w:rFonts w:hint="eastAsia"/>
        </w:rPr>
      </w:pPr>
      <w:r>
        <w:t xml:space="preserve">Esempio istituzionale di prove specialistiche di tenuta: non controlli ordinari in reparto. </w:t>
      </w:r>
      <w:hyperlink r:id="rId26">
        <w:r>
          <w:rPr>
            <w:color w:val="087F8C"/>
          </w:rPr>
          <w:t>Apri fonte</w:t>
        </w:r>
      </w:hyperlink>
    </w:p>
    <w:p w14:paraId="5026A6E7" w14:textId="77777777" w:rsidR="00407DBB" w:rsidRDefault="00000000">
      <w:pPr>
        <w:spacing w:after="40"/>
        <w:rPr>
          <w:rFonts w:hint="eastAsia"/>
        </w:rPr>
      </w:pPr>
      <w:r>
        <w:rPr>
          <w:b/>
        </w:rPr>
        <w:t>R12 — UNI — EN ISO 14119:2025/A11:2026.</w:t>
      </w:r>
    </w:p>
    <w:p w14:paraId="75DDD052" w14:textId="77777777" w:rsidR="00407DBB" w:rsidRDefault="00000000">
      <w:pPr>
        <w:pStyle w:val="Small"/>
        <w:rPr>
          <w:rFonts w:hint="eastAsia"/>
        </w:rPr>
      </w:pPr>
      <w:r>
        <w:t xml:space="preserve">Scheda dell’emendamento europeo, in vigore dal 24.06.2026. </w:t>
      </w:r>
      <w:hyperlink r:id="rId27">
        <w:r>
          <w:rPr>
            <w:color w:val="087F8C"/>
          </w:rPr>
          <w:t>Apri fonte</w:t>
        </w:r>
      </w:hyperlink>
    </w:p>
    <w:p w14:paraId="598DC2EA" w14:textId="77777777" w:rsidR="00407DBB" w:rsidRDefault="00000000">
      <w:pPr>
        <w:spacing w:after="40"/>
        <w:rPr>
          <w:rFonts w:hint="eastAsia"/>
        </w:rPr>
      </w:pPr>
      <w:r>
        <w:rPr>
          <w:b/>
        </w:rPr>
        <w:t>R13 — Fortress Safety — Interlocks, safety switches and the role of ISO 14119.</w:t>
      </w:r>
    </w:p>
    <w:p w14:paraId="2E7B5EDB" w14:textId="77777777" w:rsidR="00407DBB" w:rsidRDefault="00000000">
      <w:pPr>
        <w:pStyle w:val="Small"/>
        <w:rPr>
          <w:rFonts w:hint="eastAsia"/>
        </w:rPr>
      </w:pPr>
      <w:r>
        <w:t xml:space="preserve">Fonte del fabbricante, supporto descrittivo alla classificazione; non sostitutiva della norma. </w:t>
      </w:r>
      <w:hyperlink r:id="rId28">
        <w:r>
          <w:rPr>
            <w:color w:val="087F8C"/>
          </w:rPr>
          <w:t>Apri fonte</w:t>
        </w:r>
      </w:hyperlink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649"/>
        <w:gridCol w:w="5329"/>
      </w:tblGrid>
      <w:tr w:rsidR="00407DBB" w14:paraId="6861AB9D" w14:textId="77777777">
        <w:trPr>
          <w:cantSplit/>
          <w:tblHeader/>
          <w:jc w:val="center"/>
        </w:trPr>
        <w:tc>
          <w:tcPr>
            <w:tcW w:w="464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DF2B4D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Documento tecnico da acquisire</w:t>
            </w:r>
          </w:p>
        </w:tc>
        <w:tc>
          <w:tcPr>
            <w:tcW w:w="532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310D8F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Uso nel fascicolo macchina</w:t>
            </w:r>
          </w:p>
        </w:tc>
      </w:tr>
      <w:tr w:rsidR="00407DBB" w14:paraId="52112514" w14:textId="77777777">
        <w:trPr>
          <w:cantSplit/>
          <w:jc w:val="center"/>
        </w:trPr>
        <w:tc>
          <w:tcPr>
            <w:tcW w:w="464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601A55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ISO 12100; norma di tipo C</w:t>
            </w:r>
          </w:p>
        </w:tc>
        <w:tc>
          <w:tcPr>
            <w:tcW w:w="532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830C56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Valutazione del rischio e requisiti specifici della macchina.</w:t>
            </w:r>
          </w:p>
        </w:tc>
      </w:tr>
      <w:tr w:rsidR="00407DBB" w14:paraId="38A284AD" w14:textId="77777777">
        <w:trPr>
          <w:cantSplit/>
          <w:jc w:val="center"/>
        </w:trPr>
        <w:tc>
          <w:tcPr>
            <w:tcW w:w="4649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6C8605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ISO 14120; ISO 13855; ISO 13857</w:t>
            </w:r>
          </w:p>
        </w:tc>
        <w:tc>
          <w:tcPr>
            <w:tcW w:w="5329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025791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Riparo, distanze e accesso: applicare l’edizione pertinente, senza copiare formule da questo modello.</w:t>
            </w:r>
          </w:p>
        </w:tc>
      </w:tr>
      <w:tr w:rsidR="00407DBB" w14:paraId="28A63A96" w14:textId="77777777">
        <w:trPr>
          <w:cantSplit/>
          <w:jc w:val="center"/>
        </w:trPr>
        <w:tc>
          <w:tcPr>
            <w:tcW w:w="464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DC8B23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ISO 14118; ISO 13849-1/-2; IEC 62061</w:t>
            </w:r>
          </w:p>
        </w:tc>
        <w:tc>
          <w:tcPr>
            <w:tcW w:w="532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76A009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Avviamento inatteso, progetto e validazione delle funzioni, secondo il metodo scelto.</w:t>
            </w:r>
          </w:p>
        </w:tc>
      </w:tr>
      <w:tr w:rsidR="00407DBB" w14:paraId="6068085C" w14:textId="77777777">
        <w:trPr>
          <w:cantSplit/>
          <w:jc w:val="center"/>
        </w:trPr>
        <w:tc>
          <w:tcPr>
            <w:tcW w:w="4649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C22652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Istruzioni del fabbricante</w:t>
            </w:r>
          </w:p>
        </w:tc>
        <w:tc>
          <w:tcPr>
            <w:tcW w:w="5329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E8E9E9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Installazione, limiti, prove, manutenzione e ricambi per il modello effettivamente installato.</w:t>
            </w:r>
          </w:p>
        </w:tc>
      </w:tr>
    </w:tbl>
    <w:p w14:paraId="1215A005" w14:textId="77777777" w:rsidR="00407DBB" w:rsidRDefault="00407DBB">
      <w:pPr>
        <w:spacing w:after="20" w:line="40" w:lineRule="exact"/>
        <w:rPr>
          <w:rFonts w:hint="eastAsia"/>
        </w:rPr>
      </w:pPr>
    </w:p>
    <w:p w14:paraId="62A89730" w14:textId="77777777" w:rsidR="00407DBB" w:rsidRDefault="00000000">
      <w:pPr>
        <w:pStyle w:val="Small"/>
        <w:rPr>
          <w:rFonts w:hint="eastAsia"/>
        </w:rPr>
      </w:pPr>
      <w:r>
        <w:t>Le figure del documento sono schemi concettuali originali. Non usare dimensioni, colori o geometrie illustrative per costruire o modificare ripari. La citazione di una norma non implica certificazione o approvazione da parte di UNI, ISO o altri enti.</w:t>
      </w:r>
    </w:p>
    <w:p w14:paraId="78BCEF31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MODULISTICA  /  TUTTI GLI ALLEGATI SONO COMPRESI NEL WORD</w:t>
      </w:r>
    </w:p>
    <w:p w14:paraId="03311414" w14:textId="77777777" w:rsidR="00407DBB" w:rsidRDefault="00000000">
      <w:pPr>
        <w:pStyle w:val="Titolo1"/>
      </w:pPr>
      <w:bookmarkStart w:id="26" w:name="allegati"/>
      <w:r>
        <w:t>Indice degli allegati operativi</w:t>
      </w:r>
      <w:bookmarkEnd w:id="26"/>
    </w:p>
    <w:p w14:paraId="0CDBFEB0" w14:textId="77777777" w:rsidR="00407DBB" w:rsidRDefault="00000000">
      <w:pPr>
        <w:pStyle w:val="Small"/>
        <w:rPr>
          <w:rFonts w:hint="eastAsia"/>
        </w:rPr>
      </w:pPr>
      <w:r>
        <w:t>Duplicare i moduli secondo necessità. Applicabilità e motivazione di eventuale NA sono approvate dal RTR; i moduli di prova non sostituiscono i rapporti specialistici.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850"/>
        <w:gridCol w:w="8050"/>
      </w:tblGrid>
      <w:tr w:rsidR="0031797B" w14:paraId="163539EB" w14:textId="77777777">
        <w:trPr>
          <w:cantSplit/>
          <w:tblHeader/>
          <w:jc w:val="center"/>
        </w:trPr>
        <w:tc>
          <w:tcPr>
            <w:tcW w:w="850" w:type="dxa"/>
            <w:shd w:val="clear" w:color="auto" w:fill="163449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6EC65AFD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r>
              <w:rPr>
                <w:color w:val="FFFFFF"/>
                <w:sz w:val="18"/>
              </w:rPr>
              <w:t>CODICE</w:t>
            </w:r>
          </w:p>
        </w:tc>
        <w:tc>
          <w:tcPr>
            <w:tcW w:w="8050" w:type="dxa"/>
            <w:shd w:val="clear" w:color="auto" w:fill="163449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4A9D7D75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r>
              <w:rPr>
                <w:color w:val="FFFFFF"/>
                <w:sz w:val="18"/>
              </w:rPr>
              <w:t>ALLEGATO</w:t>
            </w:r>
          </w:p>
        </w:tc>
      </w:tr>
      <w:tr w:rsidR="0031797B" w14:paraId="5D3C6C9B" w14:textId="77777777">
        <w:trPr>
          <w:cantSplit/>
          <w:jc w:val="center"/>
        </w:trPr>
        <w:tc>
          <w:tcPr>
            <w:tcW w:w="8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12FBAF49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A01</w:t>
            </w:r>
          </w:p>
        </w:tc>
        <w:tc>
          <w:tcPr>
            <w:tcW w:w="80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C803EDC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A01" w:history="1">
              <w:r>
                <w:rPr>
                  <w:color w:val="087F8C"/>
                  <w:sz w:val="18"/>
                </w:rPr>
                <w:t>Censimento delle macchine e dei ripari</w:t>
              </w:r>
            </w:hyperlink>
          </w:p>
        </w:tc>
      </w:tr>
      <w:tr w:rsidR="0031797B" w14:paraId="2305675E" w14:textId="77777777">
        <w:trPr>
          <w:cantSplit/>
          <w:jc w:val="center"/>
        </w:trPr>
        <w:tc>
          <w:tcPr>
            <w:tcW w:w="850" w:type="dxa"/>
            <w:shd w:val="clear" w:color="auto" w:fill="F3F7F9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21F6BDE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A02</w:t>
            </w:r>
          </w:p>
        </w:tc>
        <w:tc>
          <w:tcPr>
            <w:tcW w:w="8050" w:type="dxa"/>
            <w:shd w:val="clear" w:color="auto" w:fill="F3F7F9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A7A23A0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A02" w:history="1">
              <w:r>
                <w:rPr>
                  <w:color w:val="087F8C"/>
                  <w:sz w:val="18"/>
                </w:rPr>
                <w:t>Scheda anagrafica del riparo</w:t>
              </w:r>
            </w:hyperlink>
          </w:p>
        </w:tc>
      </w:tr>
      <w:tr w:rsidR="0031797B" w14:paraId="0C7E087B" w14:textId="77777777">
        <w:trPr>
          <w:cantSplit/>
          <w:jc w:val="center"/>
        </w:trPr>
        <w:tc>
          <w:tcPr>
            <w:tcW w:w="8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215B4E67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A03</w:t>
            </w:r>
          </w:p>
        </w:tc>
        <w:tc>
          <w:tcPr>
            <w:tcW w:w="80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46DB834F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A03" w:history="1">
              <w:r>
                <w:rPr>
                  <w:color w:val="087F8C"/>
                  <w:sz w:val="18"/>
                </w:rPr>
                <w:t>Valutazione delle attività e dei rischi</w:t>
              </w:r>
            </w:hyperlink>
          </w:p>
        </w:tc>
      </w:tr>
      <w:tr w:rsidR="0031797B" w14:paraId="08B93C15" w14:textId="77777777">
        <w:trPr>
          <w:cantSplit/>
          <w:jc w:val="center"/>
        </w:trPr>
        <w:tc>
          <w:tcPr>
            <w:tcW w:w="850" w:type="dxa"/>
            <w:shd w:val="clear" w:color="auto" w:fill="F3F7F9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A180C42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A04</w:t>
            </w:r>
          </w:p>
        </w:tc>
        <w:tc>
          <w:tcPr>
            <w:tcW w:w="8050" w:type="dxa"/>
            <w:shd w:val="clear" w:color="auto" w:fill="F3F7F9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679B14F1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A04" w:history="1">
              <w:r>
                <w:rPr>
                  <w:color w:val="087F8C"/>
                  <w:sz w:val="18"/>
                </w:rPr>
                <w:t>Specifica dei requisiti di sicurezza — SRS</w:t>
              </w:r>
            </w:hyperlink>
          </w:p>
        </w:tc>
      </w:tr>
      <w:tr w:rsidR="0031797B" w14:paraId="0442939F" w14:textId="77777777">
        <w:trPr>
          <w:cantSplit/>
          <w:jc w:val="center"/>
        </w:trPr>
        <w:tc>
          <w:tcPr>
            <w:tcW w:w="8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4542A781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A05</w:t>
            </w:r>
          </w:p>
        </w:tc>
        <w:tc>
          <w:tcPr>
            <w:tcW w:w="80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2920CA58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A05" w:history="1">
              <w:r>
                <w:rPr>
                  <w:color w:val="087F8C"/>
                  <w:sz w:val="18"/>
                </w:rPr>
                <w:t>Selezione tecnica del dispositivo</w:t>
              </w:r>
            </w:hyperlink>
          </w:p>
        </w:tc>
      </w:tr>
      <w:tr w:rsidR="0031797B" w14:paraId="5BD0AB29" w14:textId="77777777">
        <w:trPr>
          <w:cantSplit/>
          <w:jc w:val="center"/>
        </w:trPr>
        <w:tc>
          <w:tcPr>
            <w:tcW w:w="850" w:type="dxa"/>
            <w:shd w:val="clear" w:color="auto" w:fill="F3F7F9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0925E28D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A06</w:t>
            </w:r>
          </w:p>
        </w:tc>
        <w:tc>
          <w:tcPr>
            <w:tcW w:w="8050" w:type="dxa"/>
            <w:shd w:val="clear" w:color="auto" w:fill="F3F7F9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0D710003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A06" w:history="1">
              <w:r>
                <w:rPr>
                  <w:color w:val="087F8C"/>
                  <w:sz w:val="18"/>
                </w:rPr>
                <w:t>Verifica di tempi, distanze e accesso</w:t>
              </w:r>
            </w:hyperlink>
          </w:p>
        </w:tc>
      </w:tr>
      <w:tr w:rsidR="0031797B" w14:paraId="7489EB38" w14:textId="77777777">
        <w:trPr>
          <w:cantSplit/>
          <w:jc w:val="center"/>
        </w:trPr>
        <w:tc>
          <w:tcPr>
            <w:tcW w:w="8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6F431BEF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A07</w:t>
            </w:r>
          </w:p>
        </w:tc>
        <w:tc>
          <w:tcPr>
            <w:tcW w:w="80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C938A12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A07" w:history="1">
              <w:r>
                <w:rPr>
                  <w:color w:val="087F8C"/>
                  <w:sz w:val="18"/>
                </w:rPr>
                <w:t>Analisi dell’incentivo all’elusione</w:t>
              </w:r>
            </w:hyperlink>
          </w:p>
        </w:tc>
      </w:tr>
      <w:tr w:rsidR="0031797B" w14:paraId="15209CA4" w14:textId="77777777">
        <w:trPr>
          <w:cantSplit/>
          <w:jc w:val="center"/>
        </w:trPr>
        <w:tc>
          <w:tcPr>
            <w:tcW w:w="850" w:type="dxa"/>
            <w:shd w:val="clear" w:color="auto" w:fill="F3F7F9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6A11BBFA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A08</w:t>
            </w:r>
          </w:p>
        </w:tc>
        <w:tc>
          <w:tcPr>
            <w:tcW w:w="8050" w:type="dxa"/>
            <w:shd w:val="clear" w:color="auto" w:fill="F3F7F9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456550BE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A08" w:history="1">
              <w:r>
                <w:rPr>
                  <w:color w:val="087F8C"/>
                  <w:sz w:val="18"/>
                </w:rPr>
                <w:t>Installazione e accettazione FAT / SAT</w:t>
              </w:r>
            </w:hyperlink>
          </w:p>
        </w:tc>
      </w:tr>
      <w:tr w:rsidR="0031797B" w14:paraId="13B7B2F8" w14:textId="77777777">
        <w:trPr>
          <w:cantSplit/>
          <w:jc w:val="center"/>
        </w:trPr>
        <w:tc>
          <w:tcPr>
            <w:tcW w:w="8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1F25F022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A09</w:t>
            </w:r>
          </w:p>
        </w:tc>
        <w:tc>
          <w:tcPr>
            <w:tcW w:w="80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0D7A16CE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A09" w:history="1">
              <w:r>
                <w:rPr>
                  <w:color w:val="087F8C"/>
                  <w:sz w:val="18"/>
                </w:rPr>
                <w:t>Piano di verifica e validazione</w:t>
              </w:r>
            </w:hyperlink>
          </w:p>
        </w:tc>
      </w:tr>
      <w:tr w:rsidR="0031797B" w14:paraId="73AB178D" w14:textId="77777777">
        <w:trPr>
          <w:cantSplit/>
          <w:jc w:val="center"/>
        </w:trPr>
        <w:tc>
          <w:tcPr>
            <w:tcW w:w="850" w:type="dxa"/>
            <w:shd w:val="clear" w:color="auto" w:fill="F3F7F9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09598FBE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A10</w:t>
            </w:r>
          </w:p>
        </w:tc>
        <w:tc>
          <w:tcPr>
            <w:tcW w:w="8050" w:type="dxa"/>
            <w:shd w:val="clear" w:color="auto" w:fill="F3F7F9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4BEC0F9D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A10" w:history="1">
              <w:r>
                <w:rPr>
                  <w:color w:val="087F8C"/>
                  <w:sz w:val="18"/>
                </w:rPr>
                <w:t>Controllo prima dell’uso e consegne</w:t>
              </w:r>
            </w:hyperlink>
          </w:p>
        </w:tc>
      </w:tr>
      <w:tr w:rsidR="0031797B" w14:paraId="5FCAFB00" w14:textId="77777777">
        <w:trPr>
          <w:cantSplit/>
          <w:jc w:val="center"/>
        </w:trPr>
        <w:tc>
          <w:tcPr>
            <w:tcW w:w="8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05B36E1E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A11</w:t>
            </w:r>
          </w:p>
        </w:tc>
        <w:tc>
          <w:tcPr>
            <w:tcW w:w="80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4F942BF8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A11" w:history="1">
              <w:r>
                <w:rPr>
                  <w:color w:val="087F8C"/>
                  <w:sz w:val="18"/>
                </w:rPr>
                <w:t>Piano dei controlli e manutenzione</w:t>
              </w:r>
            </w:hyperlink>
          </w:p>
        </w:tc>
      </w:tr>
      <w:tr w:rsidR="0031797B" w14:paraId="1E4DFD78" w14:textId="77777777">
        <w:trPr>
          <w:cantSplit/>
          <w:jc w:val="center"/>
        </w:trPr>
        <w:tc>
          <w:tcPr>
            <w:tcW w:w="850" w:type="dxa"/>
            <w:shd w:val="clear" w:color="auto" w:fill="F3F7F9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090C0F37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A12</w:t>
            </w:r>
          </w:p>
        </w:tc>
        <w:tc>
          <w:tcPr>
            <w:tcW w:w="8050" w:type="dxa"/>
            <w:shd w:val="clear" w:color="auto" w:fill="F3F7F9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2EB05DCA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A12" w:history="1">
              <w:r>
                <w:rPr>
                  <w:color w:val="087F8C"/>
                  <w:sz w:val="18"/>
                </w:rPr>
                <w:t>Rapporto di controllo / manutenzione</w:t>
              </w:r>
            </w:hyperlink>
          </w:p>
        </w:tc>
      </w:tr>
      <w:tr w:rsidR="0031797B" w14:paraId="2F3E19ED" w14:textId="77777777">
        <w:trPr>
          <w:cantSplit/>
          <w:jc w:val="center"/>
        </w:trPr>
        <w:tc>
          <w:tcPr>
            <w:tcW w:w="8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101B7D7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A13</w:t>
            </w:r>
          </w:p>
        </w:tc>
        <w:tc>
          <w:tcPr>
            <w:tcW w:w="80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29F68561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A13" w:history="1">
              <w:r>
                <w:rPr>
                  <w:color w:val="087F8C"/>
                  <w:sz w:val="18"/>
                </w:rPr>
                <w:t>Controllo delle energie — LOTO</w:t>
              </w:r>
            </w:hyperlink>
          </w:p>
        </w:tc>
      </w:tr>
      <w:tr w:rsidR="0031797B" w14:paraId="19FB5C06" w14:textId="77777777">
        <w:trPr>
          <w:cantSplit/>
          <w:jc w:val="center"/>
        </w:trPr>
        <w:tc>
          <w:tcPr>
            <w:tcW w:w="850" w:type="dxa"/>
            <w:shd w:val="clear" w:color="auto" w:fill="F3F7F9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C7567D8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A14</w:t>
            </w:r>
          </w:p>
        </w:tc>
        <w:tc>
          <w:tcPr>
            <w:tcW w:w="8050" w:type="dxa"/>
            <w:shd w:val="clear" w:color="auto" w:fill="F3F7F9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F1DC600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A14" w:history="1">
              <w:r>
                <w:rPr>
                  <w:color w:val="087F8C"/>
                  <w:sz w:val="18"/>
                </w:rPr>
                <w:t>Accesso completo alla zona protetta</w:t>
              </w:r>
            </w:hyperlink>
          </w:p>
        </w:tc>
      </w:tr>
      <w:tr w:rsidR="0031797B" w14:paraId="685FD8B1" w14:textId="77777777">
        <w:trPr>
          <w:cantSplit/>
          <w:jc w:val="center"/>
        </w:trPr>
        <w:tc>
          <w:tcPr>
            <w:tcW w:w="8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B0605F4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A15</w:t>
            </w:r>
          </w:p>
        </w:tc>
        <w:tc>
          <w:tcPr>
            <w:tcW w:w="80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111F4F30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A15" w:history="1">
              <w:r>
                <w:rPr>
                  <w:color w:val="087F8C"/>
                  <w:sz w:val="18"/>
                </w:rPr>
                <w:t>Registro chiavi e attuatori</w:t>
              </w:r>
            </w:hyperlink>
          </w:p>
        </w:tc>
      </w:tr>
      <w:tr w:rsidR="0031797B" w14:paraId="156C2FE2" w14:textId="77777777">
        <w:trPr>
          <w:cantSplit/>
          <w:jc w:val="center"/>
        </w:trPr>
        <w:tc>
          <w:tcPr>
            <w:tcW w:w="850" w:type="dxa"/>
            <w:shd w:val="clear" w:color="auto" w:fill="F3F7F9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4008E255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A16</w:t>
            </w:r>
          </w:p>
        </w:tc>
        <w:tc>
          <w:tcPr>
            <w:tcW w:w="8050" w:type="dxa"/>
            <w:shd w:val="clear" w:color="auto" w:fill="F3F7F9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2FDF9D2A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A16" w:history="1">
              <w:r>
                <w:rPr>
                  <w:color w:val="087F8C"/>
                  <w:sz w:val="18"/>
                </w:rPr>
                <w:t>Attività in modalità speciale prevista</w:t>
              </w:r>
            </w:hyperlink>
          </w:p>
        </w:tc>
      </w:tr>
      <w:tr w:rsidR="0031797B" w14:paraId="0BB6A1A5" w14:textId="77777777">
        <w:trPr>
          <w:cantSplit/>
          <w:jc w:val="center"/>
        </w:trPr>
        <w:tc>
          <w:tcPr>
            <w:tcW w:w="8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275AA45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A17</w:t>
            </w:r>
          </w:p>
        </w:tc>
        <w:tc>
          <w:tcPr>
            <w:tcW w:w="80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2712099C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A17" w:history="1">
              <w:r>
                <w:rPr>
                  <w:color w:val="087F8C"/>
                  <w:sz w:val="18"/>
                </w:rPr>
                <w:t>Segnalazione, non conformità e fermo</w:t>
              </w:r>
            </w:hyperlink>
          </w:p>
        </w:tc>
      </w:tr>
      <w:tr w:rsidR="0031797B" w14:paraId="697295A9" w14:textId="77777777">
        <w:trPr>
          <w:cantSplit/>
          <w:jc w:val="center"/>
        </w:trPr>
        <w:tc>
          <w:tcPr>
            <w:tcW w:w="850" w:type="dxa"/>
            <w:shd w:val="clear" w:color="auto" w:fill="F3F7F9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863FB7F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A18</w:t>
            </w:r>
          </w:p>
        </w:tc>
        <w:tc>
          <w:tcPr>
            <w:tcW w:w="8050" w:type="dxa"/>
            <w:shd w:val="clear" w:color="auto" w:fill="F3F7F9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2EB43F0F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A18" w:history="1">
              <w:r>
                <w:rPr>
                  <w:color w:val="087F8C"/>
                  <w:sz w:val="18"/>
                </w:rPr>
                <w:t>Azione correttiva e verifica di efficacia</w:t>
              </w:r>
            </w:hyperlink>
          </w:p>
        </w:tc>
      </w:tr>
      <w:tr w:rsidR="0031797B" w14:paraId="52BBF576" w14:textId="77777777">
        <w:trPr>
          <w:cantSplit/>
          <w:jc w:val="center"/>
        </w:trPr>
        <w:tc>
          <w:tcPr>
            <w:tcW w:w="8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6BE460F7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A19</w:t>
            </w:r>
          </w:p>
        </w:tc>
        <w:tc>
          <w:tcPr>
            <w:tcW w:w="80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368C523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A19" w:history="1">
              <w:r>
                <w:rPr>
                  <w:color w:val="087F8C"/>
                  <w:sz w:val="18"/>
                </w:rPr>
                <w:t>Gestione delle modifiche — MOC</w:t>
              </w:r>
            </w:hyperlink>
          </w:p>
        </w:tc>
      </w:tr>
      <w:tr w:rsidR="0031797B" w14:paraId="2F1DFB1B" w14:textId="77777777">
        <w:trPr>
          <w:cantSplit/>
          <w:jc w:val="center"/>
        </w:trPr>
        <w:tc>
          <w:tcPr>
            <w:tcW w:w="850" w:type="dxa"/>
            <w:shd w:val="clear" w:color="auto" w:fill="F3F7F9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0FC4A3EF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A20</w:t>
            </w:r>
          </w:p>
        </w:tc>
        <w:tc>
          <w:tcPr>
            <w:tcW w:w="8050" w:type="dxa"/>
            <w:shd w:val="clear" w:color="auto" w:fill="F3F7F9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05D1C92A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A20" w:history="1">
              <w:r>
                <w:rPr>
                  <w:color w:val="087F8C"/>
                  <w:sz w:val="18"/>
                </w:rPr>
                <w:t>Rimessa in servizio e rilascio operativo</w:t>
              </w:r>
            </w:hyperlink>
          </w:p>
        </w:tc>
      </w:tr>
      <w:tr w:rsidR="0031797B" w14:paraId="427CBF57" w14:textId="77777777">
        <w:trPr>
          <w:cantSplit/>
          <w:jc w:val="center"/>
        </w:trPr>
        <w:tc>
          <w:tcPr>
            <w:tcW w:w="8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2C37019E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A21</w:t>
            </w:r>
          </w:p>
        </w:tc>
        <w:tc>
          <w:tcPr>
            <w:tcW w:w="80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545D6D3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A21" w:history="1">
              <w:r>
                <w:rPr>
                  <w:color w:val="087F8C"/>
                  <w:sz w:val="18"/>
                </w:rPr>
                <w:t>Formazione, addestramento e autorizzazioni</w:t>
              </w:r>
            </w:hyperlink>
          </w:p>
        </w:tc>
      </w:tr>
      <w:tr w:rsidR="0031797B" w14:paraId="6FDF26F5" w14:textId="77777777">
        <w:trPr>
          <w:cantSplit/>
          <w:jc w:val="center"/>
        </w:trPr>
        <w:tc>
          <w:tcPr>
            <w:tcW w:w="850" w:type="dxa"/>
            <w:shd w:val="clear" w:color="auto" w:fill="F3F7F9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46C544A5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A22</w:t>
            </w:r>
          </w:p>
        </w:tc>
        <w:tc>
          <w:tcPr>
            <w:tcW w:w="8050" w:type="dxa"/>
            <w:shd w:val="clear" w:color="auto" w:fill="F3F7F9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18E75831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A22" w:history="1">
              <w:r>
                <w:rPr>
                  <w:color w:val="087F8C"/>
                  <w:sz w:val="18"/>
                </w:rPr>
                <w:t>Verifica di apprendimento</w:t>
              </w:r>
            </w:hyperlink>
          </w:p>
        </w:tc>
      </w:tr>
      <w:tr w:rsidR="0031797B" w14:paraId="68AA567E" w14:textId="77777777">
        <w:trPr>
          <w:cantSplit/>
          <w:jc w:val="center"/>
        </w:trPr>
        <w:tc>
          <w:tcPr>
            <w:tcW w:w="8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EE67EE9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A23</w:t>
            </w:r>
          </w:p>
        </w:tc>
        <w:tc>
          <w:tcPr>
            <w:tcW w:w="80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4B9F9EDD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A23" w:history="1">
              <w:r>
                <w:rPr>
                  <w:color w:val="087F8C"/>
                  <w:sz w:val="18"/>
                </w:rPr>
                <w:t>Audit del sistema ripari interbloccati</w:t>
              </w:r>
            </w:hyperlink>
          </w:p>
        </w:tc>
      </w:tr>
      <w:tr w:rsidR="0031797B" w14:paraId="3764785E" w14:textId="77777777">
        <w:trPr>
          <w:cantSplit/>
          <w:jc w:val="center"/>
        </w:trPr>
        <w:tc>
          <w:tcPr>
            <w:tcW w:w="850" w:type="dxa"/>
            <w:shd w:val="clear" w:color="auto" w:fill="F3F7F9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69C5072C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A24</w:t>
            </w:r>
          </w:p>
        </w:tc>
        <w:tc>
          <w:tcPr>
            <w:tcW w:w="8050" w:type="dxa"/>
            <w:shd w:val="clear" w:color="auto" w:fill="F3F7F9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46B1164D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A24" w:history="1">
              <w:r>
                <w:rPr>
                  <w:color w:val="087F8C"/>
                  <w:sz w:val="18"/>
                </w:rPr>
                <w:t>Indicatori e verbale di riesame</w:t>
              </w:r>
            </w:hyperlink>
          </w:p>
        </w:tc>
      </w:tr>
      <w:tr w:rsidR="0031797B" w14:paraId="55B55D5E" w14:textId="77777777">
        <w:trPr>
          <w:cantSplit/>
          <w:jc w:val="center"/>
        </w:trPr>
        <w:tc>
          <w:tcPr>
            <w:tcW w:w="8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246A88AA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A25</w:t>
            </w:r>
          </w:p>
        </w:tc>
        <w:tc>
          <w:tcPr>
            <w:tcW w:w="80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2609A56C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A25" w:history="1">
              <w:r>
                <w:rPr>
                  <w:color w:val="087F8C"/>
                  <w:sz w:val="18"/>
                </w:rPr>
                <w:t>Requisiti per acquisti e imprese esterne</w:t>
              </w:r>
            </w:hyperlink>
          </w:p>
        </w:tc>
      </w:tr>
      <w:tr w:rsidR="0031797B" w14:paraId="5DB17C77" w14:textId="77777777">
        <w:trPr>
          <w:cantSplit/>
          <w:jc w:val="center"/>
        </w:trPr>
        <w:tc>
          <w:tcPr>
            <w:tcW w:w="850" w:type="dxa"/>
            <w:shd w:val="clear" w:color="auto" w:fill="F3F7F9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29CBB192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A26</w:t>
            </w:r>
          </w:p>
        </w:tc>
        <w:tc>
          <w:tcPr>
            <w:tcW w:w="8050" w:type="dxa"/>
            <w:shd w:val="clear" w:color="auto" w:fill="F3F7F9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06680064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A26" w:history="1">
              <w:r>
                <w:rPr>
                  <w:color w:val="087F8C"/>
                  <w:sz w:val="18"/>
                </w:rPr>
                <w:t>Registro fonti e riscontro di applicabilità</w:t>
              </w:r>
            </w:hyperlink>
          </w:p>
        </w:tc>
      </w:tr>
      <w:tr w:rsidR="0031797B" w14:paraId="222F6DA5" w14:textId="77777777">
        <w:trPr>
          <w:cantSplit/>
          <w:jc w:val="center"/>
        </w:trPr>
        <w:tc>
          <w:tcPr>
            <w:tcW w:w="8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D00D6B7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A27</w:t>
            </w:r>
          </w:p>
        </w:tc>
        <w:tc>
          <w:tcPr>
            <w:tcW w:w="80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243A237E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A27" w:history="1">
              <w:r>
                <w:rPr>
                  <w:color w:val="087F8C"/>
                  <w:sz w:val="18"/>
                </w:rPr>
                <w:t>Istruzione visuale per l’operatore</w:t>
              </w:r>
            </w:hyperlink>
          </w:p>
        </w:tc>
      </w:tr>
      <w:tr w:rsidR="0031797B" w14:paraId="39B8976A" w14:textId="77777777">
        <w:trPr>
          <w:cantSplit/>
          <w:jc w:val="center"/>
        </w:trPr>
        <w:tc>
          <w:tcPr>
            <w:tcW w:w="850" w:type="dxa"/>
            <w:shd w:val="clear" w:color="auto" w:fill="F3F7F9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108E1F72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A28</w:t>
            </w:r>
          </w:p>
        </w:tc>
        <w:tc>
          <w:tcPr>
            <w:tcW w:w="8050" w:type="dxa"/>
            <w:shd w:val="clear" w:color="auto" w:fill="F3F7F9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7591D59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A28" w:history="1">
              <w:r>
                <w:rPr>
                  <w:color w:val="087F8C"/>
                  <w:sz w:val="18"/>
                </w:rPr>
                <w:t>Cartelli di stato e consegna macchina</w:t>
              </w:r>
            </w:hyperlink>
          </w:p>
        </w:tc>
      </w:tr>
      <w:tr w:rsidR="0031797B" w14:paraId="5723B5B8" w14:textId="77777777">
        <w:trPr>
          <w:cantSplit/>
          <w:jc w:val="center"/>
        </w:trPr>
        <w:tc>
          <w:tcPr>
            <w:tcW w:w="8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9959672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A29</w:t>
            </w:r>
          </w:p>
        </w:tc>
        <w:tc>
          <w:tcPr>
            <w:tcW w:w="80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AB9848D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A29" w:history="1">
              <w:r>
                <w:rPr>
                  <w:color w:val="087F8C"/>
                  <w:sz w:val="18"/>
                </w:rPr>
                <w:t>Esempio didattico compilato</w:t>
              </w:r>
            </w:hyperlink>
          </w:p>
        </w:tc>
      </w:tr>
      <w:tr w:rsidR="0031797B" w14:paraId="7D1B50CF" w14:textId="77777777">
        <w:trPr>
          <w:cantSplit/>
          <w:jc w:val="center"/>
        </w:trPr>
        <w:tc>
          <w:tcPr>
            <w:tcW w:w="850" w:type="dxa"/>
            <w:shd w:val="clear" w:color="auto" w:fill="F3F7F9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0FFF4896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A30</w:t>
            </w:r>
          </w:p>
        </w:tc>
        <w:tc>
          <w:tcPr>
            <w:tcW w:w="8050" w:type="dxa"/>
            <w:shd w:val="clear" w:color="auto" w:fill="F3F7F9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4F9055D1" w14:textId="77777777" w:rsidR="0031797B" w:rsidRDefault="0031797B">
            <w:pPr>
              <w:spacing w:after="0" w:line="240" w:lineRule="auto"/>
              <w:rPr>
                <w:rFonts w:hint="eastAsia"/>
              </w:rPr>
            </w:pPr>
            <w:hyperlink w:anchor="A30" w:history="1">
              <w:r>
                <w:rPr>
                  <w:color w:val="087F8C"/>
                  <w:sz w:val="18"/>
                </w:rPr>
                <w:t>Checklist finale di adozione aziendale</w:t>
              </w:r>
            </w:hyperlink>
          </w:p>
        </w:tc>
      </w:tr>
    </w:tbl>
    <w:p w14:paraId="1BF8091E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ALLEGATI COMPILABILI  /  MODULISTICA AZIENDALE</w:t>
      </w:r>
    </w:p>
    <w:p w14:paraId="15827761" w14:textId="77777777" w:rsidR="00407DBB" w:rsidRDefault="00000000">
      <w:pPr>
        <w:pStyle w:val="Titolo1"/>
      </w:pPr>
      <w:bookmarkStart w:id="27" w:name="A01"/>
      <w:r>
        <w:t>A01 | Censimento delle macchine e dei ripari</w:t>
      </w:r>
      <w:bookmarkEnd w:id="27"/>
    </w:p>
    <w:p w14:paraId="492A6F8C" w14:textId="77777777" w:rsidR="00407DBB" w:rsidRDefault="00000000">
      <w:pPr>
        <w:pStyle w:val="Small"/>
        <w:rPr>
          <w:rFonts w:hint="eastAsia"/>
        </w:rPr>
      </w:pPr>
      <w:r>
        <w:t>Responsabile: RTR / manutenzione  •  Utilizzo: prima adozione e a ogni variazione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458"/>
        <w:gridCol w:w="3402"/>
        <w:gridCol w:w="3118"/>
      </w:tblGrid>
      <w:tr w:rsidR="00407DBB" w14:paraId="1A0EF8E2" w14:textId="77777777">
        <w:trPr>
          <w:cantSplit/>
          <w:tblHeader/>
          <w:jc w:val="center"/>
        </w:trPr>
        <w:tc>
          <w:tcPr>
            <w:tcW w:w="345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C06273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Azienda / stabilimento</w:t>
            </w:r>
          </w:p>
        </w:tc>
        <w:tc>
          <w:tcPr>
            <w:tcW w:w="340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31C907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Macchina / riparo / funzione</w:t>
            </w:r>
          </w:p>
        </w:tc>
        <w:tc>
          <w:tcPr>
            <w:tcW w:w="311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9DF641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ID registrazione / data / rev.</w:t>
            </w:r>
          </w:p>
        </w:tc>
      </w:tr>
      <w:tr w:rsidR="00407DBB" w14:paraId="2ED39EA1" w14:textId="77777777">
        <w:trPr>
          <w:cantSplit/>
          <w:trHeight w:val="340"/>
          <w:jc w:val="center"/>
        </w:trPr>
        <w:tc>
          <w:tcPr>
            <w:tcW w:w="345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B6EB09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07A984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11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A30D7C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</w:tr>
    </w:tbl>
    <w:p w14:paraId="07794116" w14:textId="77777777" w:rsidR="00407DBB" w:rsidRDefault="00407DBB">
      <w:pPr>
        <w:spacing w:after="20" w:line="40" w:lineRule="exact"/>
        <w:rPr>
          <w:rFonts w:hint="eastAsia"/>
        </w:rPr>
      </w:pPr>
    </w:p>
    <w:p w14:paraId="51C29E1E" w14:textId="77777777" w:rsidR="00407DBB" w:rsidRDefault="00000000">
      <w:pPr>
        <w:rPr>
          <w:rFonts w:hint="eastAsia"/>
        </w:rPr>
      </w:pPr>
      <w:r>
        <w:t>Attribuire un codice stabile alla macchina e a ciascun riparo. Collegare le funzioni SF e la posizione dei documenti. Lo stato “da verificare” richiede una decisione tecnica sull’uso: non è automaticamente uno stato idoneo.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1134"/>
        <w:gridCol w:w="3515"/>
        <w:gridCol w:w="2665"/>
        <w:gridCol w:w="2665"/>
      </w:tblGrid>
      <w:tr w:rsidR="00407DBB" w14:paraId="03C8B00B" w14:textId="77777777">
        <w:trPr>
          <w:cantSplit/>
          <w:tblHeader/>
          <w:jc w:val="center"/>
        </w:trPr>
        <w:tc>
          <w:tcPr>
            <w:tcW w:w="1134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238B66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ID macchina</w:t>
            </w:r>
          </w:p>
        </w:tc>
        <w:tc>
          <w:tcPr>
            <w:tcW w:w="351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4BB18B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Macchina / reparto</w:t>
            </w:r>
          </w:p>
        </w:tc>
        <w:tc>
          <w:tcPr>
            <w:tcW w:w="266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8AEEE6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ID ripari / SF</w:t>
            </w:r>
          </w:p>
        </w:tc>
        <w:tc>
          <w:tcPr>
            <w:tcW w:w="266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9FCD6C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Stato / azioni</w:t>
            </w:r>
          </w:p>
        </w:tc>
      </w:tr>
      <w:tr w:rsidR="00407DBB" w14:paraId="2DA50631" w14:textId="77777777">
        <w:trPr>
          <w:cantSplit/>
          <w:trHeight w:val="709"/>
          <w:jc w:val="center"/>
        </w:trPr>
        <w:tc>
          <w:tcPr>
            <w:tcW w:w="113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516535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M-[...]</w:t>
            </w:r>
          </w:p>
        </w:tc>
        <w:tc>
          <w:tcPr>
            <w:tcW w:w="351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488E79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[tipo, marca, modello, matricola]</w:t>
            </w:r>
          </w:p>
        </w:tc>
        <w:tc>
          <w:tcPr>
            <w:tcW w:w="266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3282B7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R-[...] / SF-[...]</w:t>
            </w:r>
          </w:p>
        </w:tc>
        <w:tc>
          <w:tcPr>
            <w:tcW w:w="266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7178DB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[idonea / ferma / da riesaminare]</w:t>
            </w:r>
          </w:p>
        </w:tc>
      </w:tr>
      <w:tr w:rsidR="00407DBB" w14:paraId="56E87B83" w14:textId="77777777">
        <w:trPr>
          <w:cantSplit/>
          <w:trHeight w:val="709"/>
          <w:jc w:val="center"/>
        </w:trPr>
        <w:tc>
          <w:tcPr>
            <w:tcW w:w="113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EB55A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M-[...]</w:t>
            </w:r>
          </w:p>
        </w:tc>
        <w:tc>
          <w:tcPr>
            <w:tcW w:w="351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542997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[tipo, marca, modello, matricola]</w:t>
            </w:r>
          </w:p>
        </w:tc>
        <w:tc>
          <w:tcPr>
            <w:tcW w:w="266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705B52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R-[...] / SF-[...]</w:t>
            </w:r>
          </w:p>
        </w:tc>
        <w:tc>
          <w:tcPr>
            <w:tcW w:w="266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1048ED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[idonea / ferma / da riesaminare]</w:t>
            </w:r>
          </w:p>
        </w:tc>
      </w:tr>
      <w:tr w:rsidR="00407DBB" w14:paraId="1EF4BB23" w14:textId="77777777">
        <w:trPr>
          <w:cantSplit/>
          <w:trHeight w:val="709"/>
          <w:jc w:val="center"/>
        </w:trPr>
        <w:tc>
          <w:tcPr>
            <w:tcW w:w="113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FD72D6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M-[...]</w:t>
            </w:r>
          </w:p>
        </w:tc>
        <w:tc>
          <w:tcPr>
            <w:tcW w:w="351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CF68A7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[tipo, marca, modello, matricola]</w:t>
            </w:r>
          </w:p>
        </w:tc>
        <w:tc>
          <w:tcPr>
            <w:tcW w:w="266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92A9ED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R-[...] / SF-[...]</w:t>
            </w:r>
          </w:p>
        </w:tc>
        <w:tc>
          <w:tcPr>
            <w:tcW w:w="266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31D87F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[idonea / ferma / da riesaminare]</w:t>
            </w:r>
          </w:p>
        </w:tc>
      </w:tr>
      <w:tr w:rsidR="00407DBB" w14:paraId="788A3DCE" w14:textId="77777777">
        <w:trPr>
          <w:cantSplit/>
          <w:trHeight w:val="709"/>
          <w:jc w:val="center"/>
        </w:trPr>
        <w:tc>
          <w:tcPr>
            <w:tcW w:w="113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DBBE2F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M-[...]</w:t>
            </w:r>
          </w:p>
        </w:tc>
        <w:tc>
          <w:tcPr>
            <w:tcW w:w="351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BFFFA6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[tipo, marca, modello, matricola]</w:t>
            </w:r>
          </w:p>
        </w:tc>
        <w:tc>
          <w:tcPr>
            <w:tcW w:w="266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634EF0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R-[...] / SF-[...]</w:t>
            </w:r>
          </w:p>
        </w:tc>
        <w:tc>
          <w:tcPr>
            <w:tcW w:w="266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7C26AD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[idonea / ferma / da riesaminare]</w:t>
            </w:r>
          </w:p>
        </w:tc>
      </w:tr>
      <w:tr w:rsidR="00407DBB" w14:paraId="2FFC1FE3" w14:textId="77777777">
        <w:trPr>
          <w:cantSplit/>
          <w:trHeight w:val="709"/>
          <w:jc w:val="center"/>
        </w:trPr>
        <w:tc>
          <w:tcPr>
            <w:tcW w:w="113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A71F78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M-[...]</w:t>
            </w:r>
          </w:p>
        </w:tc>
        <w:tc>
          <w:tcPr>
            <w:tcW w:w="351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132D5D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[tipo, marca, modello, matricola]</w:t>
            </w:r>
          </w:p>
        </w:tc>
        <w:tc>
          <w:tcPr>
            <w:tcW w:w="266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6421EA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R-[...] / SF-[...]</w:t>
            </w:r>
          </w:p>
        </w:tc>
        <w:tc>
          <w:tcPr>
            <w:tcW w:w="266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19EB11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[idonea / ferma / da riesaminare]</w:t>
            </w:r>
          </w:p>
        </w:tc>
      </w:tr>
      <w:tr w:rsidR="00407DBB" w14:paraId="1A86328D" w14:textId="77777777">
        <w:trPr>
          <w:cantSplit/>
          <w:trHeight w:val="709"/>
          <w:jc w:val="center"/>
        </w:trPr>
        <w:tc>
          <w:tcPr>
            <w:tcW w:w="113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660163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M-[...]</w:t>
            </w:r>
          </w:p>
        </w:tc>
        <w:tc>
          <w:tcPr>
            <w:tcW w:w="351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41122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[tipo, marca, modello, matricola]</w:t>
            </w:r>
          </w:p>
        </w:tc>
        <w:tc>
          <w:tcPr>
            <w:tcW w:w="266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E62117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R-[...] / SF-[...]</w:t>
            </w:r>
          </w:p>
        </w:tc>
        <w:tc>
          <w:tcPr>
            <w:tcW w:w="266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34433D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[idonea / ferma / da riesaminare]</w:t>
            </w:r>
          </w:p>
        </w:tc>
      </w:tr>
    </w:tbl>
    <w:p w14:paraId="294E048B" w14:textId="77777777" w:rsidR="00407DBB" w:rsidRDefault="00407DBB">
      <w:pPr>
        <w:spacing w:after="20" w:line="40" w:lineRule="exact"/>
        <w:rPr>
          <w:rFonts w:hint="eastAsia"/>
        </w:rPr>
      </w:pPr>
    </w:p>
    <w:p w14:paraId="3111209D" w14:textId="77777777" w:rsidR="00407DBB" w:rsidRDefault="00000000">
      <w:pPr>
        <w:pStyle w:val="Titolo2"/>
      </w:pPr>
      <w:r>
        <w:t>Riepilogo del perimetro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375CE2C4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91CF1E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6787CE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38CE9F80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174572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Totali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740B78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Macchine: [....]  Ripari: [....]  Funzioni: [....]</w:t>
            </w:r>
          </w:p>
        </w:tc>
      </w:tr>
      <w:tr w:rsidR="00407DBB" w14:paraId="55909350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9C9B96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Documenti collegati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ADB992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Manuali / schemi / dichiarazioni / valutazioni: [codici e posizione]</w:t>
            </w:r>
          </w:p>
        </w:tc>
      </w:tr>
      <w:tr w:rsidR="00407DBB" w14:paraId="0FB775B1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6704BF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Macchine escluse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D20004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[identificazione e motivazione; approvazione dell’esclusione]</w:t>
            </w:r>
          </w:p>
        </w:tc>
      </w:tr>
    </w:tbl>
    <w:p w14:paraId="0C2ACF3C" w14:textId="77777777" w:rsidR="00407DBB" w:rsidRDefault="00407DBB">
      <w:pPr>
        <w:spacing w:after="20" w:line="40" w:lineRule="exact"/>
        <w:rPr>
          <w:rFonts w:hint="eastAsia"/>
        </w:rPr>
      </w:pPr>
    </w:p>
    <w:p w14:paraId="615CF2A8" w14:textId="77777777" w:rsidR="00407DBB" w:rsidRDefault="00000000">
      <w:pPr>
        <w:pStyle w:val="FormLabel"/>
        <w:rPr>
          <w:rFonts w:hint="eastAsia"/>
        </w:rPr>
      </w:pPr>
      <w:r>
        <w:rPr>
          <w:b/>
        </w:rPr>
        <w:t>Priorità di verifica e macchine con anomalie note</w:t>
      </w:r>
    </w:p>
    <w:p w14:paraId="45D60A45" w14:textId="77777777" w:rsidR="00407DBB" w:rsidRDefault="00000000">
      <w:pPr>
        <w:spacing w:after="100"/>
        <w:rPr>
          <w:rFonts w:hint="eastAsia"/>
        </w:rPr>
      </w:pPr>
      <w:r>
        <w:rPr>
          <w:color w:val="AABCC5"/>
          <w:sz w:val="18"/>
        </w:rPr>
        <w:t>.....................................................................................................................................................</w:t>
      </w:r>
    </w:p>
    <w:p w14:paraId="3F54E0D8" w14:textId="77777777" w:rsidR="00407DBB" w:rsidRDefault="00000000">
      <w:pPr>
        <w:spacing w:after="100"/>
        <w:rPr>
          <w:rFonts w:hint="eastAsia"/>
        </w:rPr>
      </w:pPr>
      <w:r>
        <w:rPr>
          <w:color w:val="AABCC5"/>
          <w:sz w:val="18"/>
        </w:rPr>
        <w:t>.....................................................................................................................................................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989"/>
        <w:gridCol w:w="4989"/>
      </w:tblGrid>
      <w:tr w:rsidR="00407DBB" w14:paraId="7244DFD8" w14:textId="77777777">
        <w:trPr>
          <w:cantSplit/>
          <w:tblHeader/>
          <w:jc w:val="center"/>
        </w:trPr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64287E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Censimento eseguito da</w:t>
            </w:r>
          </w:p>
        </w:tc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1645CB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Perimetro verificato / approvato da</w:t>
            </w:r>
          </w:p>
        </w:tc>
      </w:tr>
      <w:tr w:rsidR="00407DBB" w14:paraId="26169D81" w14:textId="77777777">
        <w:trPr>
          <w:cantSplit/>
          <w:trHeight w:val="624"/>
          <w:jc w:val="center"/>
        </w:trPr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74C50B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5C2327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</w:tr>
    </w:tbl>
    <w:p w14:paraId="4CA52006" w14:textId="77777777" w:rsidR="00407DBB" w:rsidRDefault="00407DBB">
      <w:pPr>
        <w:spacing w:after="20" w:line="40" w:lineRule="exact"/>
        <w:rPr>
          <w:rFonts w:hint="eastAsia"/>
        </w:rPr>
      </w:pPr>
    </w:p>
    <w:p w14:paraId="75CA6EED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ALLEGATI COMPILABILI  /  MODULISTICA AZIENDALE</w:t>
      </w:r>
    </w:p>
    <w:p w14:paraId="720E77C0" w14:textId="77777777" w:rsidR="00407DBB" w:rsidRDefault="00000000">
      <w:pPr>
        <w:pStyle w:val="Titolo1"/>
      </w:pPr>
      <w:bookmarkStart w:id="28" w:name="A02"/>
      <w:r>
        <w:t>A02 | Scheda anagrafica del riparo</w:t>
      </w:r>
      <w:bookmarkEnd w:id="28"/>
    </w:p>
    <w:p w14:paraId="3014F21E" w14:textId="77777777" w:rsidR="00407DBB" w:rsidRDefault="00000000">
      <w:pPr>
        <w:pStyle w:val="Small"/>
        <w:rPr>
          <w:rFonts w:hint="eastAsia"/>
        </w:rPr>
      </w:pPr>
      <w:r>
        <w:t>Responsabile: RTR / manutenzione  •  Utilizzo: una scheda per riparo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458"/>
        <w:gridCol w:w="3402"/>
        <w:gridCol w:w="3118"/>
      </w:tblGrid>
      <w:tr w:rsidR="00407DBB" w14:paraId="3041FF0B" w14:textId="77777777">
        <w:trPr>
          <w:cantSplit/>
          <w:tblHeader/>
          <w:jc w:val="center"/>
        </w:trPr>
        <w:tc>
          <w:tcPr>
            <w:tcW w:w="345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993BF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Azienda / stabilimento</w:t>
            </w:r>
          </w:p>
        </w:tc>
        <w:tc>
          <w:tcPr>
            <w:tcW w:w="340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79F69F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Macchina / riparo / funzione</w:t>
            </w:r>
          </w:p>
        </w:tc>
        <w:tc>
          <w:tcPr>
            <w:tcW w:w="311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9B1421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ID registrazione / data / rev.</w:t>
            </w:r>
          </w:p>
        </w:tc>
      </w:tr>
      <w:tr w:rsidR="00407DBB" w14:paraId="38182EE8" w14:textId="77777777">
        <w:trPr>
          <w:cantSplit/>
          <w:trHeight w:val="340"/>
          <w:jc w:val="center"/>
        </w:trPr>
        <w:tc>
          <w:tcPr>
            <w:tcW w:w="345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EE21EC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3C4046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11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1E98EC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</w:tr>
    </w:tbl>
    <w:p w14:paraId="12CC4B5B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1D8F707C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273AA1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A50170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2DBF9D34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2DB06D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Identificazione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7A205A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Macchina [....]  Riparo [....]  Funzioni SF [....]</w:t>
            </w:r>
          </w:p>
        </w:tc>
      </w:tr>
      <w:tr w:rsidR="00407DBB" w14:paraId="65F65C30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AFE9CF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Zona / tipo di accesso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4D7CD9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[descrizione; arti / corpo intero; accessi collegati]</w:t>
            </w:r>
          </w:p>
        </w:tc>
      </w:tr>
      <w:tr w:rsidR="00407DBB" w14:paraId="69579415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73B8AD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Dispositivo e attuatore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249EEB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[marca, modello, codice, seriale, versione, codifica dichiarata]</w:t>
            </w:r>
          </w:p>
        </w:tc>
      </w:tr>
      <w:tr w:rsidR="00407DBB" w14:paraId="17F8349E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D8CCE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Funzione di bloccaggio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B39EAF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[assente / sicurezza / processo; principio e controllo dello stato]</w:t>
            </w:r>
          </w:p>
        </w:tc>
      </w:tr>
      <w:tr w:rsidR="00407DBB" w14:paraId="315C3F98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80742E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Installazione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99F5A6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[fissaggi, supporti, battute, posizione, cablaggio, connettori]</w:t>
            </w:r>
          </w:p>
        </w:tc>
      </w:tr>
      <w:tr w:rsidR="00407DBB" w14:paraId="18886CD1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B006EB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Sblocchi presenti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AA3C9F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[ausiliario / fuga / emergenza; posizione e manuale]</w:t>
            </w:r>
          </w:p>
        </w:tc>
      </w:tr>
      <w:tr w:rsidR="00407DBB" w14:paraId="552ABE8E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4C33E1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Documenti / configurazione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13263C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[schema, SRS, validazione, software, istruzione operatore, revisioni]</w:t>
            </w:r>
          </w:p>
        </w:tc>
      </w:tr>
      <w:tr w:rsidR="00407DBB" w14:paraId="1395A57B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3DD31B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Controlli / manutenzione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7C8208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[piano A11, ultima verifica, prossima scadenza, ore/cicli]</w:t>
            </w:r>
          </w:p>
        </w:tc>
      </w:tr>
    </w:tbl>
    <w:p w14:paraId="6EFA1481" w14:textId="77777777" w:rsidR="00407DBB" w:rsidRDefault="00407DBB">
      <w:pPr>
        <w:spacing w:after="20" w:line="40" w:lineRule="exact"/>
        <w:rPr>
          <w:rFonts w:hint="eastAsia"/>
        </w:rPr>
      </w:pPr>
    </w:p>
    <w:p w14:paraId="0AF19B3E" w14:textId="77777777" w:rsidR="00407DBB" w:rsidRDefault="00000000">
      <w:pPr>
        <w:pStyle w:val="Titolo2"/>
      </w:pPr>
      <w:r>
        <w:t>Riferimento fotografico / planimetrico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5102"/>
        <w:gridCol w:w="4876"/>
      </w:tblGrid>
      <w:tr w:rsidR="00407DBB" w14:paraId="212296F7" w14:textId="77777777">
        <w:trPr>
          <w:cantSplit/>
          <w:tblHeader/>
          <w:jc w:val="center"/>
        </w:trPr>
        <w:tc>
          <w:tcPr>
            <w:tcW w:w="510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1DD4F1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FOTO O SCHEMA DA INSERIRE</w:t>
            </w:r>
          </w:p>
        </w:tc>
        <w:tc>
          <w:tcPr>
            <w:tcW w:w="4876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230470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IDENTIFICAZIONE DELL’EVIDENZA</w:t>
            </w:r>
          </w:p>
        </w:tc>
      </w:tr>
      <w:tr w:rsidR="00407DBB" w14:paraId="13902FCB" w14:textId="77777777">
        <w:trPr>
          <w:cantSplit/>
          <w:trHeight w:val="1814"/>
          <w:jc w:val="center"/>
        </w:trPr>
        <w:tc>
          <w:tcPr>
            <w:tcW w:w="51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706420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Inserire immagine del riparo e del dispositivo.</w:t>
            </w:r>
            <w:r>
              <w:rPr>
                <w:sz w:val="18"/>
              </w:rPr>
              <w:br/>
              <w:t>Non fotografare parti energizzate esponendosi a rischi.</w:t>
            </w:r>
          </w:p>
        </w:tc>
        <w:tc>
          <w:tcPr>
            <w:tcW w:w="487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61F8DC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Foto n. [....]  Data [....]</w:t>
            </w:r>
            <w:r>
              <w:rPr>
                <w:sz w:val="18"/>
              </w:rPr>
              <w:br/>
              <w:t>Punto di vista [........................]</w:t>
            </w:r>
            <w:r>
              <w:rPr>
                <w:sz w:val="18"/>
              </w:rPr>
              <w:br/>
              <w:t>Posizione file [........................]</w:t>
            </w:r>
            <w:r>
              <w:rPr>
                <w:sz w:val="18"/>
              </w:rPr>
              <w:br/>
              <w:t>Eventuali dettagli [....................]</w:t>
            </w:r>
          </w:p>
        </w:tc>
      </w:tr>
    </w:tbl>
    <w:p w14:paraId="1D864050" w14:textId="77777777" w:rsidR="00407DBB" w:rsidRDefault="00407DBB">
      <w:pPr>
        <w:spacing w:after="20" w:line="40" w:lineRule="exact"/>
        <w:rPr>
          <w:rFonts w:hint="eastAsia"/>
        </w:rPr>
      </w:pPr>
    </w:p>
    <w:p w14:paraId="425DEE11" w14:textId="77777777" w:rsidR="00407DBB" w:rsidRDefault="00000000">
      <w:pPr>
        <w:pStyle w:val="FormLabel"/>
        <w:rPr>
          <w:rFonts w:hint="eastAsia"/>
        </w:rPr>
      </w:pPr>
      <w:r>
        <w:rPr>
          <w:b/>
        </w:rPr>
        <w:t>Anomalie, limiti di utilizzo e particolarità da riportare nell’istruzione di macchina</w:t>
      </w:r>
    </w:p>
    <w:p w14:paraId="2882D413" w14:textId="77777777" w:rsidR="00407DBB" w:rsidRDefault="00000000">
      <w:pPr>
        <w:spacing w:after="100"/>
        <w:rPr>
          <w:rFonts w:hint="eastAsia"/>
        </w:rPr>
      </w:pPr>
      <w:r>
        <w:rPr>
          <w:color w:val="AABCC5"/>
          <w:sz w:val="18"/>
        </w:rPr>
        <w:t>.....................................................................................................................................................</w:t>
      </w:r>
    </w:p>
    <w:p w14:paraId="3E0EA4D5" w14:textId="77777777" w:rsidR="00407DBB" w:rsidRDefault="00000000">
      <w:pPr>
        <w:spacing w:after="100"/>
        <w:rPr>
          <w:rFonts w:hint="eastAsia"/>
        </w:rPr>
      </w:pPr>
      <w:r>
        <w:rPr>
          <w:color w:val="AABCC5"/>
          <w:sz w:val="18"/>
        </w:rPr>
        <w:t>.....................................................................................................................................................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989"/>
        <w:gridCol w:w="4989"/>
      </w:tblGrid>
      <w:tr w:rsidR="00407DBB" w14:paraId="7D965CD9" w14:textId="77777777">
        <w:trPr>
          <w:cantSplit/>
          <w:tblHeader/>
          <w:jc w:val="center"/>
        </w:trPr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2D6679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Compilatore / tecnico</w:t>
            </w:r>
          </w:p>
        </w:tc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651723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Verifica / approvazione</w:t>
            </w:r>
          </w:p>
        </w:tc>
      </w:tr>
      <w:tr w:rsidR="00407DBB" w14:paraId="2013DBE3" w14:textId="77777777">
        <w:trPr>
          <w:cantSplit/>
          <w:trHeight w:val="624"/>
          <w:jc w:val="center"/>
        </w:trPr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C74E0A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ADA344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</w:tr>
    </w:tbl>
    <w:p w14:paraId="34E75C85" w14:textId="77777777" w:rsidR="00407DBB" w:rsidRDefault="00407DBB">
      <w:pPr>
        <w:spacing w:after="20" w:line="40" w:lineRule="exact"/>
        <w:rPr>
          <w:rFonts w:hint="eastAsia"/>
        </w:rPr>
      </w:pPr>
    </w:p>
    <w:p w14:paraId="2AD537FA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ALLEGATI COMPILABILI  /  MODULISTICA AZIENDALE</w:t>
      </w:r>
    </w:p>
    <w:p w14:paraId="50D14D9B" w14:textId="77777777" w:rsidR="00407DBB" w:rsidRDefault="00000000">
      <w:pPr>
        <w:pStyle w:val="Titolo1"/>
      </w:pPr>
      <w:bookmarkStart w:id="29" w:name="A03"/>
      <w:r>
        <w:t>A03 | Valutazione delle attività e dei rischi</w:t>
      </w:r>
      <w:bookmarkEnd w:id="29"/>
    </w:p>
    <w:p w14:paraId="089B20B5" w14:textId="77777777" w:rsidR="00407DBB" w:rsidRDefault="00000000">
      <w:pPr>
        <w:pStyle w:val="Small"/>
        <w:rPr>
          <w:rFonts w:hint="eastAsia"/>
        </w:rPr>
      </w:pPr>
      <w:r>
        <w:t>Responsabile: Valutatore competente / RTR  •  Utilizzo: per attività, modalità e zona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458"/>
        <w:gridCol w:w="3402"/>
        <w:gridCol w:w="3118"/>
      </w:tblGrid>
      <w:tr w:rsidR="00407DBB" w14:paraId="12EFE808" w14:textId="77777777">
        <w:trPr>
          <w:cantSplit/>
          <w:tblHeader/>
          <w:jc w:val="center"/>
        </w:trPr>
        <w:tc>
          <w:tcPr>
            <w:tcW w:w="345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2427AB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Azienda / stabilimento</w:t>
            </w:r>
          </w:p>
        </w:tc>
        <w:tc>
          <w:tcPr>
            <w:tcW w:w="340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B6AE32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Macchina / riparo / funzione</w:t>
            </w:r>
          </w:p>
        </w:tc>
        <w:tc>
          <w:tcPr>
            <w:tcW w:w="311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E99F24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ID registrazione / data / rev.</w:t>
            </w:r>
          </w:p>
        </w:tc>
      </w:tr>
      <w:tr w:rsidR="00407DBB" w14:paraId="2D92628F" w14:textId="77777777">
        <w:trPr>
          <w:cantSplit/>
          <w:trHeight w:val="340"/>
          <w:jc w:val="center"/>
        </w:trPr>
        <w:tc>
          <w:tcPr>
            <w:tcW w:w="345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8A53FC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68C194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11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7B2487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</w:tr>
    </w:tbl>
    <w:p w14:paraId="63DBC850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4201EF9B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1A0800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55C53A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7A77FE03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51ECA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Attività e modalità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4F0870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[produzione / regolazione / pulizia / manutenzione / altra]</w:t>
            </w:r>
          </w:p>
        </w:tc>
      </w:tr>
      <w:tr w:rsidR="00407DBB" w14:paraId="6AB0AFAB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858B25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Persone esposte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DBDF01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[ruoli, numero, personale esterno; accesso parziale o completo]</w:t>
            </w:r>
          </w:p>
        </w:tc>
      </w:tr>
      <w:tr w:rsidR="00407DBB" w14:paraId="5BA7F3E0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75022F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Pericolo / scenario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85B250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[energia, evento, movimento, zona raggiungibile e possibili conseguenze]</w:t>
            </w:r>
          </w:p>
        </w:tc>
      </w:tr>
      <w:tr w:rsidR="00407DBB" w14:paraId="14E7DD22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543C81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Metodo di valutazione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46013E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[documento, revisione, criteri di stima e responsabile]</w:t>
            </w:r>
          </w:p>
        </w:tc>
      </w:tr>
    </w:tbl>
    <w:p w14:paraId="1E1B29E2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175"/>
        <w:gridCol w:w="6803"/>
      </w:tblGrid>
      <w:tr w:rsidR="00407DBB" w14:paraId="4E7A4CB8" w14:textId="77777777">
        <w:trPr>
          <w:cantSplit/>
          <w:tblHeader/>
          <w:jc w:val="center"/>
        </w:trPr>
        <w:tc>
          <w:tcPr>
            <w:tcW w:w="317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322965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Analisi</w:t>
            </w:r>
          </w:p>
        </w:tc>
        <w:tc>
          <w:tcPr>
            <w:tcW w:w="680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0EEA69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Evidenza / decisione</w:t>
            </w:r>
          </w:p>
        </w:tc>
      </w:tr>
      <w:tr w:rsidR="00407DBB" w14:paraId="794F3C59" w14:textId="77777777">
        <w:trPr>
          <w:cantSplit/>
          <w:trHeight w:val="465"/>
          <w:jc w:val="center"/>
        </w:trPr>
        <w:tc>
          <w:tcPr>
            <w:tcW w:w="317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4DE027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Uso previsto e uso scorretto prevedibile</w:t>
            </w:r>
          </w:p>
        </w:tc>
        <w:tc>
          <w:tcPr>
            <w:tcW w:w="680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4115DF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[........................................................................................]</w:t>
            </w:r>
          </w:p>
        </w:tc>
      </w:tr>
      <w:tr w:rsidR="00407DBB" w14:paraId="0A17B1BB" w14:textId="77777777">
        <w:trPr>
          <w:cantSplit/>
          <w:trHeight w:val="465"/>
          <w:jc w:val="center"/>
        </w:trPr>
        <w:tc>
          <w:tcPr>
            <w:tcW w:w="317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FCB1E3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Condizioni reali di accesso</w:t>
            </w:r>
          </w:p>
        </w:tc>
        <w:tc>
          <w:tcPr>
            <w:tcW w:w="680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E51FB0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[frequenza, durata, visibilità, ergonomia, più persone]</w:t>
            </w:r>
          </w:p>
        </w:tc>
      </w:tr>
      <w:tr w:rsidR="00407DBB" w14:paraId="6EA788D5" w14:textId="77777777">
        <w:trPr>
          <w:cantSplit/>
          <w:trHeight w:val="465"/>
          <w:jc w:val="center"/>
        </w:trPr>
        <w:tc>
          <w:tcPr>
            <w:tcW w:w="317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A0A0E4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Misure esistenti e loro limiti</w:t>
            </w:r>
          </w:p>
        </w:tc>
        <w:tc>
          <w:tcPr>
            <w:tcW w:w="680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ED28E3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[........................................................................................]</w:t>
            </w:r>
          </w:p>
        </w:tc>
      </w:tr>
      <w:tr w:rsidR="00407DBB" w14:paraId="5838250A" w14:textId="77777777">
        <w:trPr>
          <w:cantSplit/>
          <w:trHeight w:val="465"/>
          <w:jc w:val="center"/>
        </w:trPr>
        <w:tc>
          <w:tcPr>
            <w:tcW w:w="317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C39491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Stima iniziale e motivazione</w:t>
            </w:r>
          </w:p>
        </w:tc>
        <w:tc>
          <w:tcPr>
            <w:tcW w:w="680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CB5DEF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[non usare valori senza il metodo di riferimento]</w:t>
            </w:r>
          </w:p>
        </w:tc>
      </w:tr>
      <w:tr w:rsidR="00407DBB" w14:paraId="7ACA0269" w14:textId="77777777">
        <w:trPr>
          <w:cantSplit/>
          <w:trHeight w:val="465"/>
          <w:jc w:val="center"/>
        </w:trPr>
        <w:tc>
          <w:tcPr>
            <w:tcW w:w="317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CF1D30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Misure ulteriori necessarie</w:t>
            </w:r>
          </w:p>
        </w:tc>
        <w:tc>
          <w:tcPr>
            <w:tcW w:w="680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43906E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[tecniche, organizzative, informazione; priorità]</w:t>
            </w:r>
          </w:p>
        </w:tc>
      </w:tr>
      <w:tr w:rsidR="00407DBB" w14:paraId="2EB2CE1A" w14:textId="77777777">
        <w:trPr>
          <w:cantSplit/>
          <w:trHeight w:val="465"/>
          <w:jc w:val="center"/>
        </w:trPr>
        <w:tc>
          <w:tcPr>
            <w:tcW w:w="317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2CB6F1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Rischio residuo e accettazione</w:t>
            </w:r>
          </w:p>
        </w:tc>
        <w:tc>
          <w:tcPr>
            <w:tcW w:w="680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17132B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[esito, motivazione e condizioni; riferimento alla valutazione completa]</w:t>
            </w:r>
          </w:p>
        </w:tc>
      </w:tr>
      <w:tr w:rsidR="00407DBB" w14:paraId="76A23636" w14:textId="77777777">
        <w:trPr>
          <w:cantSplit/>
          <w:trHeight w:val="465"/>
          <w:jc w:val="center"/>
        </w:trPr>
        <w:tc>
          <w:tcPr>
            <w:tcW w:w="317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C99837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Funzioni di sicurezza richieste</w:t>
            </w:r>
          </w:p>
        </w:tc>
        <w:tc>
          <w:tcPr>
            <w:tcW w:w="680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854C1F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[SF-xx; rinvio a specifica A04]</w:t>
            </w:r>
          </w:p>
        </w:tc>
      </w:tr>
    </w:tbl>
    <w:p w14:paraId="48069DC4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6A4D1B65" w14:textId="77777777">
        <w:tc>
          <w:tcPr>
            <w:tcW w:w="9979" w:type="dxa"/>
            <w:shd w:val="clear" w:color="auto" w:fill="FFF4DE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40DF54A0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9D6118"/>
              </w:rPr>
              <w:t>Esito decisionale</w:t>
            </w:r>
          </w:p>
          <w:p w14:paraId="52BE5198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[  ] Soluzione da progettare   [  ] Soluzione da verificare   [  ] Rischio residuo accettato con evidenze</w:t>
            </w:r>
            <w:r>
              <w:br/>
              <w:t>Se manca una condizione essenziale di protezione, l’attività interessata resta sospesa. L’allegato non sostituisce la valutazione completa della macchina.</w:t>
            </w:r>
          </w:p>
        </w:tc>
      </w:tr>
    </w:tbl>
    <w:p w14:paraId="2B20D01A" w14:textId="77777777" w:rsidR="00407DBB" w:rsidRDefault="00407DBB">
      <w:pPr>
        <w:spacing w:after="0" w:line="6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989"/>
        <w:gridCol w:w="4989"/>
      </w:tblGrid>
      <w:tr w:rsidR="00407DBB" w14:paraId="371A91A0" w14:textId="77777777">
        <w:trPr>
          <w:cantSplit/>
          <w:tblHeader/>
          <w:jc w:val="center"/>
        </w:trPr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4DC4A3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Valutazione tecnica</w:t>
            </w:r>
          </w:p>
        </w:tc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216FDF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Verifica / decisione aziendale</w:t>
            </w:r>
          </w:p>
        </w:tc>
      </w:tr>
      <w:tr w:rsidR="00407DBB" w14:paraId="78FF31F2" w14:textId="77777777">
        <w:trPr>
          <w:cantSplit/>
          <w:trHeight w:val="624"/>
          <w:jc w:val="center"/>
        </w:trPr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151823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EFE333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</w:tr>
    </w:tbl>
    <w:p w14:paraId="712C0C05" w14:textId="77777777" w:rsidR="00407DBB" w:rsidRDefault="00407DBB">
      <w:pPr>
        <w:spacing w:after="20" w:line="40" w:lineRule="exact"/>
        <w:rPr>
          <w:rFonts w:hint="eastAsia"/>
        </w:rPr>
      </w:pPr>
    </w:p>
    <w:p w14:paraId="41D60671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ALLEGATI COMPILABILI  /  MODULISTICA AZIENDALE</w:t>
      </w:r>
    </w:p>
    <w:p w14:paraId="4AC1E2CF" w14:textId="77777777" w:rsidR="00407DBB" w:rsidRDefault="00000000">
      <w:pPr>
        <w:pStyle w:val="Titolo1"/>
      </w:pPr>
      <w:bookmarkStart w:id="30" w:name="A04"/>
      <w:r>
        <w:t>A04 | Specifica dei requisiti di sicurezza — SRS</w:t>
      </w:r>
      <w:bookmarkEnd w:id="30"/>
    </w:p>
    <w:p w14:paraId="0B26FD2A" w14:textId="77777777" w:rsidR="00407DBB" w:rsidRDefault="00000000">
      <w:pPr>
        <w:pStyle w:val="Small"/>
        <w:rPr>
          <w:rFonts w:hint="eastAsia"/>
        </w:rPr>
      </w:pPr>
      <w:r>
        <w:t>Responsabile: Progettista competente  •  Utilizzo: una scheda per funzione SF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458"/>
        <w:gridCol w:w="3402"/>
        <w:gridCol w:w="3118"/>
      </w:tblGrid>
      <w:tr w:rsidR="00407DBB" w14:paraId="6C26EB27" w14:textId="77777777">
        <w:trPr>
          <w:cantSplit/>
          <w:tblHeader/>
          <w:jc w:val="center"/>
        </w:trPr>
        <w:tc>
          <w:tcPr>
            <w:tcW w:w="345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1CADF3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Azienda / stabilimento</w:t>
            </w:r>
          </w:p>
        </w:tc>
        <w:tc>
          <w:tcPr>
            <w:tcW w:w="340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EE137B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Macchina / riparo / funzione</w:t>
            </w:r>
          </w:p>
        </w:tc>
        <w:tc>
          <w:tcPr>
            <w:tcW w:w="311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12323F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ID registrazione / data / rev.</w:t>
            </w:r>
          </w:p>
        </w:tc>
      </w:tr>
      <w:tr w:rsidR="00407DBB" w14:paraId="4EFC3CE4" w14:textId="77777777">
        <w:trPr>
          <w:cantSplit/>
          <w:trHeight w:val="340"/>
          <w:jc w:val="center"/>
        </w:trPr>
        <w:tc>
          <w:tcPr>
            <w:tcW w:w="345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C183B4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8A6828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11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6EA8BA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</w:tr>
    </w:tbl>
    <w:p w14:paraId="3DB8CBA6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11C6E982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5696A7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825EB7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596BAF00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6F8D95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Identità della funzione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3B6085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SF-[....]; ripari coinvolti R-[....]; SRS rev. [....]</w:t>
            </w:r>
          </w:p>
        </w:tc>
      </w:tr>
      <w:tr w:rsidR="00407DBB" w14:paraId="2B7DBCA1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3257D5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Pericolo e campo operativo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045A95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[zona, attività, modalità, soggetti e rischi controllati]</w:t>
            </w:r>
          </w:p>
        </w:tc>
      </w:tr>
      <w:tr w:rsidR="00407DBB" w14:paraId="5BF31B77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1BA406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Evento attivante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145C06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[apertura / richiesta accesso / guasto / altro evento]</w:t>
            </w:r>
          </w:p>
        </w:tc>
      </w:tr>
      <w:tr w:rsidR="00407DBB" w14:paraId="5BFE1B29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8717B3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Stato sicuro richiesto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4910F2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[organi arrestati, pressione, carico, temperatura o altre condizioni]</w:t>
            </w:r>
          </w:p>
        </w:tc>
      </w:tr>
      <w:tr w:rsidR="00407DBB" w14:paraId="5A10F539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E64DA3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Tempo massimo ammesso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E15815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[valore, unità, riferimento tecnico e punto iniziale/finale della misura]</w:t>
            </w:r>
          </w:p>
        </w:tc>
      </w:tr>
      <w:tr w:rsidR="00407DBB" w14:paraId="7442216D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79C722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Condizioni per lo sblocco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7D367C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[se applicabile: segnale sicuro, monitoraggio e mantenimento del blocco]</w:t>
            </w:r>
          </w:p>
        </w:tc>
      </w:tr>
      <w:tr w:rsidR="00407DBB" w14:paraId="67FCAFE5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809396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Riarmo e successivo avvio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4EBDFF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[postazione, visibilità, comando separato e condizioni di abilitazione]</w:t>
            </w:r>
          </w:p>
        </w:tc>
      </w:tr>
      <w:tr w:rsidR="00407DBB" w14:paraId="3BB78F82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3F4CCD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Reazione ai guasti / energia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16430F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[guasti considerati, perdita/ripristino energia, diagnostica e stato finale]</w:t>
            </w:r>
          </w:p>
        </w:tc>
      </w:tr>
      <w:tr w:rsidR="00407DBB" w14:paraId="530581E3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C0939E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Prestazione richiesta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8FF3E4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[PLr oppure SIL; metodo, motivazione e riferimento al rapporto]</w:t>
            </w:r>
          </w:p>
        </w:tc>
      </w:tr>
      <w:tr w:rsidR="00407DBB" w14:paraId="2BEEC36D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554B59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Architettura e interfacce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DC7FAD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[sensori, logica, uscite, feedback, altri ripari, reti e linee collegate]</w:t>
            </w:r>
          </w:p>
        </w:tc>
      </w:tr>
      <w:tr w:rsidR="00407DBB" w14:paraId="63493138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1CC04C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Ambiente / vita / manutenzione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AE08B3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[limiti, ore/cicli, mission time se applicabile, intervalli di prova]</w:t>
            </w:r>
          </w:p>
        </w:tc>
      </w:tr>
      <w:tr w:rsidR="00407DBB" w14:paraId="23F58600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9F20E5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Validazione da eseguire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61C3A4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[criteri di accettazione, analisi, test A09, rapporto di calcolo]</w:t>
            </w:r>
          </w:p>
        </w:tc>
      </w:tr>
    </w:tbl>
    <w:p w14:paraId="1D22624D" w14:textId="77777777" w:rsidR="00407DBB" w:rsidRDefault="00407DBB">
      <w:pPr>
        <w:spacing w:after="20" w:line="40" w:lineRule="exact"/>
        <w:rPr>
          <w:rFonts w:hint="eastAsia"/>
        </w:rPr>
      </w:pPr>
    </w:p>
    <w:p w14:paraId="4B21F592" w14:textId="77777777" w:rsidR="00407DBB" w:rsidRDefault="00000000">
      <w:pPr>
        <w:pStyle w:val="FormLabel"/>
        <w:rPr>
          <w:rFonts w:hint="eastAsia"/>
        </w:rPr>
      </w:pPr>
      <w:r>
        <w:rPr>
          <w:b/>
        </w:rPr>
        <w:t>Configurazione protetta e condizioni escluse dall’uso previsto</w:t>
      </w:r>
    </w:p>
    <w:p w14:paraId="70D6B475" w14:textId="77777777" w:rsidR="00407DBB" w:rsidRDefault="00000000">
      <w:pPr>
        <w:spacing w:after="100"/>
        <w:rPr>
          <w:rFonts w:hint="eastAsia"/>
        </w:rPr>
      </w:pPr>
      <w:r>
        <w:rPr>
          <w:color w:val="AABCC5"/>
          <w:sz w:val="18"/>
        </w:rPr>
        <w:t>.....................................................................................................................................................</w:t>
      </w:r>
    </w:p>
    <w:p w14:paraId="77D5E536" w14:textId="77777777" w:rsidR="00407DBB" w:rsidRDefault="00000000">
      <w:pPr>
        <w:spacing w:after="100"/>
        <w:rPr>
          <w:rFonts w:hint="eastAsia"/>
        </w:rPr>
      </w:pPr>
      <w:r>
        <w:rPr>
          <w:color w:val="AABCC5"/>
          <w:sz w:val="18"/>
        </w:rPr>
        <w:t>.....................................................................................................................................................</w:t>
      </w: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07F138A0" w14:textId="77777777">
        <w:tc>
          <w:tcPr>
            <w:tcW w:w="9979" w:type="dxa"/>
            <w:shd w:val="clear" w:color="auto" w:fill="EDF5F7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63C73A6E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087F8C"/>
              </w:rPr>
              <w:t>Criterio</w:t>
            </w:r>
          </w:p>
          <w:p w14:paraId="6D198ADD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Ogni requisito deve essere verificabile. Non scrivere soltanto “a norma”, “sicuro” o “PL e” senza perimetro, metodo e dimostrazione. La SRS approvata precede scelta e programmazione.</w:t>
            </w:r>
          </w:p>
        </w:tc>
      </w:tr>
    </w:tbl>
    <w:p w14:paraId="4C15FAD0" w14:textId="77777777" w:rsidR="00407DBB" w:rsidRDefault="00407DBB">
      <w:pPr>
        <w:spacing w:after="0" w:line="6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989"/>
        <w:gridCol w:w="4989"/>
      </w:tblGrid>
      <w:tr w:rsidR="00407DBB" w14:paraId="01FC8A6B" w14:textId="77777777">
        <w:trPr>
          <w:cantSplit/>
          <w:tblHeader/>
          <w:jc w:val="center"/>
        </w:trPr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243C93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Progettazione SRS</w:t>
            </w:r>
          </w:p>
        </w:tc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D8C148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Approvazione tecnica SRS</w:t>
            </w:r>
          </w:p>
        </w:tc>
      </w:tr>
      <w:tr w:rsidR="00407DBB" w14:paraId="10941B60" w14:textId="77777777">
        <w:trPr>
          <w:cantSplit/>
          <w:trHeight w:val="624"/>
          <w:jc w:val="center"/>
        </w:trPr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056C95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C77F23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</w:tr>
    </w:tbl>
    <w:p w14:paraId="1CEADADD" w14:textId="77777777" w:rsidR="00407DBB" w:rsidRDefault="00407DBB">
      <w:pPr>
        <w:spacing w:after="20" w:line="40" w:lineRule="exact"/>
        <w:rPr>
          <w:rFonts w:hint="eastAsia"/>
        </w:rPr>
      </w:pPr>
    </w:p>
    <w:p w14:paraId="78DB1178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ALLEGATI COMPILABILI  /  MODULISTICA AZIENDALE</w:t>
      </w:r>
    </w:p>
    <w:p w14:paraId="073A29D9" w14:textId="77777777" w:rsidR="00407DBB" w:rsidRDefault="00000000">
      <w:pPr>
        <w:pStyle w:val="Titolo1"/>
      </w:pPr>
      <w:bookmarkStart w:id="31" w:name="A05"/>
      <w:r>
        <w:t>A05 | Selezione tecnica del dispositivo</w:t>
      </w:r>
      <w:bookmarkEnd w:id="31"/>
    </w:p>
    <w:p w14:paraId="5D642A0B" w14:textId="77777777" w:rsidR="00407DBB" w:rsidRDefault="00000000">
      <w:pPr>
        <w:pStyle w:val="Small"/>
        <w:rPr>
          <w:rFonts w:hint="eastAsia"/>
        </w:rPr>
      </w:pPr>
      <w:r>
        <w:t>Responsabile: Progettista / RTR  •  Utilizzo: nuovo dispositivo o sostituzione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458"/>
        <w:gridCol w:w="3402"/>
        <w:gridCol w:w="3118"/>
      </w:tblGrid>
      <w:tr w:rsidR="00407DBB" w14:paraId="470A09EC" w14:textId="77777777">
        <w:trPr>
          <w:cantSplit/>
          <w:tblHeader/>
          <w:jc w:val="center"/>
        </w:trPr>
        <w:tc>
          <w:tcPr>
            <w:tcW w:w="345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6ADDB6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Azienda / stabilimento</w:t>
            </w:r>
          </w:p>
        </w:tc>
        <w:tc>
          <w:tcPr>
            <w:tcW w:w="340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6C6345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Macchina / riparo / funzione</w:t>
            </w:r>
          </w:p>
        </w:tc>
        <w:tc>
          <w:tcPr>
            <w:tcW w:w="311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CD1C89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ID registrazione / data / rev.</w:t>
            </w:r>
          </w:p>
        </w:tc>
      </w:tr>
      <w:tr w:rsidR="00407DBB" w14:paraId="152FC4F2" w14:textId="77777777">
        <w:trPr>
          <w:cantSplit/>
          <w:trHeight w:val="340"/>
          <w:jc w:val="center"/>
        </w:trPr>
        <w:tc>
          <w:tcPr>
            <w:tcW w:w="345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72B894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C3F8F1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11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D6134B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</w:tr>
    </w:tbl>
    <w:p w14:paraId="64A32C96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6F7437CC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2F26AE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8FD10A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7F46675A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88D6D3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Candidato / configurazione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4A4BF2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[marca, modello, attuatore, accessori, revisione documenti]</w:t>
            </w:r>
          </w:p>
        </w:tc>
      </w:tr>
      <w:tr w:rsidR="00407DBB" w14:paraId="243A635A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AF7D14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Necessità di bloccaggio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0241B5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[sì / no; relazione A06 e pericoli residui]</w:t>
            </w:r>
          </w:p>
        </w:tc>
      </w:tr>
    </w:tbl>
    <w:p w14:paraId="6F023FBF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54"/>
        <w:gridCol w:w="5726"/>
        <w:gridCol w:w="1361"/>
        <w:gridCol w:w="2438"/>
      </w:tblGrid>
      <w:tr w:rsidR="00407DBB" w14:paraId="4CAAA233" w14:textId="77777777">
        <w:trPr>
          <w:cantSplit/>
          <w:tblHeader/>
          <w:jc w:val="center"/>
        </w:trPr>
        <w:tc>
          <w:tcPr>
            <w:tcW w:w="454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4546A3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ID</w:t>
            </w:r>
          </w:p>
        </w:tc>
        <w:tc>
          <w:tcPr>
            <w:tcW w:w="5726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57C76B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Controllo / criterio di accettazione</w:t>
            </w:r>
          </w:p>
        </w:tc>
        <w:tc>
          <w:tcPr>
            <w:tcW w:w="1361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2E2E1B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Esito</w:t>
            </w:r>
          </w:p>
        </w:tc>
        <w:tc>
          <w:tcPr>
            <w:tcW w:w="243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4F9C29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Evidenza / rilievo</w:t>
            </w:r>
          </w:p>
        </w:tc>
      </w:tr>
      <w:tr w:rsidR="00407DBB" w14:paraId="068175CE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91D50B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4AEAD0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Tipo di dispositivo e codifica dichiarati e adeguati all’applicazione.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C3023D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DDB70C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04E691D4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F91239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2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E0E79A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Dati di sicurezza e limiti del componente disponibili per il progetto.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C5E88F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1B9185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07561637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C75208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3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46E6CF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Ambiente e grado di protezione compatibili con uso e pulizia.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B57B60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EEEB9A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2BD3BBD3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C9EF2D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4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8D6875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Fissaggio, allineamento, urti, vibrazioni e giochi valutati.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9138DD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346A0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4EDD7DFB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4D9531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5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056419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Attuatore, apprendimento e ricambi gestiti contro l’elusione.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82052B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B1139A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6D38C5BB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236D68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6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CD0084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Interfaccia elettrica / logica e tempi compatibili con la SRS.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3DA577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A5A81F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2BF1276F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606917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7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506754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Bloccaggio per sicurezza distinto dal semplice mantenimento di processo.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3CE7E8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3D921C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0FF2FA4E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D828EE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8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4B071D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Forza e sollecitazioni del bloccaggio compatibili con i dati del fabbricante.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00BCA4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F5BCDC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47EBC517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7794B1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9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342998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Perdita di energia e sblocchi compatibili con fuga e prevenzione dell’accesso.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D07D64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0B481F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28C98861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AF4D8B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E2A209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Collegamento in serie e diagnostica esaminati sulla configurazione effettiva.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13151B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C17D16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7C261990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681C5E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B9238D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Accesso completo, più persone e chiavi valutati, ove pertinenti.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39C391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B48350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51FC90D8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CAF9DF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84C529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Istruzioni per installazione, prove, manutenzione e sostituzione disponibili.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30A463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C34D5D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</w:tbl>
    <w:p w14:paraId="614D82FC" w14:textId="77777777" w:rsidR="00407DBB" w:rsidRDefault="00407DBB">
      <w:pPr>
        <w:spacing w:after="20" w:line="40" w:lineRule="exact"/>
        <w:rPr>
          <w:rFonts w:hint="eastAsia"/>
        </w:rPr>
      </w:pPr>
    </w:p>
    <w:p w14:paraId="75A6F98D" w14:textId="77777777" w:rsidR="00407DBB" w:rsidRDefault="00000000">
      <w:pPr>
        <w:pStyle w:val="FormLabel"/>
        <w:rPr>
          <w:rFonts w:hint="eastAsia"/>
        </w:rPr>
      </w:pPr>
      <w:r>
        <w:rPr>
          <w:b/>
        </w:rPr>
        <w:t>Scelta motivata e alternative scartate</w:t>
      </w:r>
    </w:p>
    <w:p w14:paraId="21C087AB" w14:textId="77777777" w:rsidR="00407DBB" w:rsidRDefault="00000000">
      <w:pPr>
        <w:spacing w:after="100"/>
        <w:rPr>
          <w:rFonts w:hint="eastAsia"/>
        </w:rPr>
      </w:pPr>
      <w:r>
        <w:rPr>
          <w:color w:val="AABCC5"/>
          <w:sz w:val="18"/>
        </w:rPr>
        <w:t>.....................................................................................................................................................</w:t>
      </w:r>
    </w:p>
    <w:p w14:paraId="72215EE5" w14:textId="77777777" w:rsidR="00407DBB" w:rsidRDefault="00000000">
      <w:pPr>
        <w:spacing w:after="100"/>
        <w:rPr>
          <w:rFonts w:hint="eastAsia"/>
        </w:rPr>
      </w:pPr>
      <w:r>
        <w:rPr>
          <w:color w:val="AABCC5"/>
          <w:sz w:val="18"/>
        </w:rPr>
        <w:t>.....................................................................................................................................................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540D9D24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54264B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1F6FB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7903448A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95249D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Decisione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4E890A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  ] Selezionato  [  ] Respinto  [  ] Dati insufficienti — motivare</w:t>
            </w:r>
          </w:p>
        </w:tc>
      </w:tr>
      <w:tr w:rsidR="00407DBB" w14:paraId="727BA8DF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D69607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Rinvii tecnici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EA6724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[SRS A04; valutazione A03; tempi A06; rapporto di calcolo; norme]</w:t>
            </w:r>
          </w:p>
        </w:tc>
      </w:tr>
    </w:tbl>
    <w:p w14:paraId="0D0A55FF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989"/>
        <w:gridCol w:w="4989"/>
      </w:tblGrid>
      <w:tr w:rsidR="00407DBB" w14:paraId="33BDAE7D" w14:textId="77777777">
        <w:trPr>
          <w:cantSplit/>
          <w:tblHeader/>
          <w:jc w:val="center"/>
        </w:trPr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091C92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Tecnico selezionatore</w:t>
            </w:r>
          </w:p>
        </w:tc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3DF2C9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Verifica della scelta</w:t>
            </w:r>
          </w:p>
        </w:tc>
      </w:tr>
      <w:tr w:rsidR="00407DBB" w14:paraId="65D17F48" w14:textId="77777777">
        <w:trPr>
          <w:cantSplit/>
          <w:trHeight w:val="624"/>
          <w:jc w:val="center"/>
        </w:trPr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EDBB5E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DDDECC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</w:tr>
    </w:tbl>
    <w:p w14:paraId="310CEA10" w14:textId="77777777" w:rsidR="00407DBB" w:rsidRDefault="00407DBB">
      <w:pPr>
        <w:spacing w:after="20" w:line="40" w:lineRule="exact"/>
        <w:rPr>
          <w:rFonts w:hint="eastAsia"/>
        </w:rPr>
      </w:pPr>
    </w:p>
    <w:p w14:paraId="577C39C8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ALLEGATI COMPILABILI  /  MODULISTICA AZIENDALE</w:t>
      </w:r>
    </w:p>
    <w:p w14:paraId="53C1A2EB" w14:textId="77777777" w:rsidR="00407DBB" w:rsidRDefault="00000000">
      <w:pPr>
        <w:pStyle w:val="Titolo1"/>
      </w:pPr>
      <w:bookmarkStart w:id="32" w:name="A06"/>
      <w:r>
        <w:t>A06 | Verifica di tempi, distanze e accesso</w:t>
      </w:r>
      <w:bookmarkEnd w:id="32"/>
    </w:p>
    <w:p w14:paraId="4693F57A" w14:textId="77777777" w:rsidR="00407DBB" w:rsidRDefault="00000000">
      <w:pPr>
        <w:pStyle w:val="Small"/>
        <w:rPr>
          <w:rFonts w:hint="eastAsia"/>
        </w:rPr>
      </w:pPr>
      <w:r>
        <w:t>Responsabile: Tecnico competente / validatore  •  Utilizzo: scelta iniziale e variazioni influenti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458"/>
        <w:gridCol w:w="3402"/>
        <w:gridCol w:w="3118"/>
      </w:tblGrid>
      <w:tr w:rsidR="00407DBB" w14:paraId="608D5156" w14:textId="77777777">
        <w:trPr>
          <w:cantSplit/>
          <w:tblHeader/>
          <w:jc w:val="center"/>
        </w:trPr>
        <w:tc>
          <w:tcPr>
            <w:tcW w:w="345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53D169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Azienda / stabilimento</w:t>
            </w:r>
          </w:p>
        </w:tc>
        <w:tc>
          <w:tcPr>
            <w:tcW w:w="340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397C34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Macchina / riparo / funzione</w:t>
            </w:r>
          </w:p>
        </w:tc>
        <w:tc>
          <w:tcPr>
            <w:tcW w:w="311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02BEF6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ID registrazione / data / rev.</w:t>
            </w:r>
          </w:p>
        </w:tc>
      </w:tr>
      <w:tr w:rsidR="00407DBB" w14:paraId="79043BAF" w14:textId="77777777">
        <w:trPr>
          <w:cantSplit/>
          <w:trHeight w:val="340"/>
          <w:jc w:val="center"/>
        </w:trPr>
        <w:tc>
          <w:tcPr>
            <w:tcW w:w="345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8762C2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889B5A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11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60BAD4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</w:tr>
    </w:tbl>
    <w:p w14:paraId="3272AB2D" w14:textId="77777777" w:rsidR="00407DBB" w:rsidRDefault="00407DBB">
      <w:pPr>
        <w:spacing w:after="20" w:line="40" w:lineRule="exact"/>
        <w:rPr>
          <w:rFonts w:hint="eastAsia"/>
        </w:rPr>
      </w:pPr>
    </w:p>
    <w:p w14:paraId="741DA7E6" w14:textId="77777777" w:rsidR="00407DBB" w:rsidRDefault="00000000">
      <w:pPr>
        <w:pStyle w:val="Small"/>
        <w:rPr>
          <w:rFonts w:hint="eastAsia"/>
        </w:rPr>
      </w:pPr>
      <w:r>
        <w:t>Schema di raccolta dati, non metodo normativo di calcolo. Vietate prove che richiedano di avvicinare parti del corpo al pericolo.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6DA525EA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0BF187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1B700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0C3C5B1C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3AC616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Metodo e riferimenti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7211C0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[norme applicate, criterio di accesso, istruzioni, rapporto n.]</w:t>
            </w:r>
          </w:p>
        </w:tc>
      </w:tr>
      <w:tr w:rsidR="00407DBB" w14:paraId="055AD78E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280079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Condizioni più gravose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4B0954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[velocità, carico, utensile, temperatura, pressione, stato freno]</w:t>
            </w:r>
          </w:p>
        </w:tc>
      </w:tr>
      <w:tr w:rsidR="00407DBB" w14:paraId="5207A936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90C0D2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Strumentazione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60C8E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[strumento, ID, risoluzione, taratura/verifica, incertezza pertinente]</w:t>
            </w:r>
          </w:p>
        </w:tc>
      </w:tr>
      <w:tr w:rsidR="00407DBB" w14:paraId="69D47CC2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AF357C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Definizione della misura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47AE5F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Inizio: [evento]  Fine: [cessazione del pericolo]; tempi inclusi/esclusi: [....]</w:t>
            </w:r>
          </w:p>
        </w:tc>
      </w:tr>
    </w:tbl>
    <w:p w14:paraId="17C30462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680"/>
        <w:gridCol w:w="2891"/>
        <w:gridCol w:w="2381"/>
        <w:gridCol w:w="4025"/>
      </w:tblGrid>
      <w:tr w:rsidR="00407DBB" w14:paraId="6B9567ED" w14:textId="77777777">
        <w:trPr>
          <w:cantSplit/>
          <w:tblHeader/>
          <w:jc w:val="center"/>
        </w:trPr>
        <w:tc>
          <w:tcPr>
            <w:tcW w:w="680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F8BD84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N.</w:t>
            </w:r>
          </w:p>
        </w:tc>
        <w:tc>
          <w:tcPr>
            <w:tcW w:w="2891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2F4E9D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Condizione</w:t>
            </w:r>
          </w:p>
        </w:tc>
        <w:tc>
          <w:tcPr>
            <w:tcW w:w="2381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8BCCDD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Tempo totale / unità</w:t>
            </w:r>
          </w:p>
        </w:tc>
        <w:tc>
          <w:tcPr>
            <w:tcW w:w="402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E31123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Osservazioni / traccia</w:t>
            </w:r>
          </w:p>
        </w:tc>
      </w:tr>
      <w:tr w:rsidR="00407DBB" w14:paraId="35A0289F" w14:textId="77777777">
        <w:trPr>
          <w:cantSplit/>
          <w:trHeight w:val="369"/>
          <w:jc w:val="center"/>
        </w:trPr>
        <w:tc>
          <w:tcPr>
            <w:tcW w:w="680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DC0F11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DEE2B9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[................................]</w:t>
            </w:r>
          </w:p>
        </w:tc>
        <w:tc>
          <w:tcPr>
            <w:tcW w:w="238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50C169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[...................]</w:t>
            </w:r>
          </w:p>
        </w:tc>
        <w:tc>
          <w:tcPr>
            <w:tcW w:w="402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BCAFED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</w:tr>
      <w:tr w:rsidR="00407DBB" w14:paraId="5F6FF67B" w14:textId="77777777">
        <w:trPr>
          <w:cantSplit/>
          <w:trHeight w:val="369"/>
          <w:jc w:val="center"/>
        </w:trPr>
        <w:tc>
          <w:tcPr>
            <w:tcW w:w="68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C43286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89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7723D6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[................................]</w:t>
            </w:r>
          </w:p>
        </w:tc>
        <w:tc>
          <w:tcPr>
            <w:tcW w:w="238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4A9880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[...................]</w:t>
            </w:r>
          </w:p>
        </w:tc>
        <w:tc>
          <w:tcPr>
            <w:tcW w:w="402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6D473E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</w:tr>
      <w:tr w:rsidR="00407DBB" w14:paraId="46C45D33" w14:textId="77777777">
        <w:trPr>
          <w:cantSplit/>
          <w:trHeight w:val="369"/>
          <w:jc w:val="center"/>
        </w:trPr>
        <w:tc>
          <w:tcPr>
            <w:tcW w:w="680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54FAD0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289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CAE491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[................................]</w:t>
            </w:r>
          </w:p>
        </w:tc>
        <w:tc>
          <w:tcPr>
            <w:tcW w:w="238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537369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[...................]</w:t>
            </w:r>
          </w:p>
        </w:tc>
        <w:tc>
          <w:tcPr>
            <w:tcW w:w="402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2356DD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</w:tr>
      <w:tr w:rsidR="00407DBB" w14:paraId="02D6B19F" w14:textId="77777777">
        <w:trPr>
          <w:cantSplit/>
          <w:trHeight w:val="369"/>
          <w:jc w:val="center"/>
        </w:trPr>
        <w:tc>
          <w:tcPr>
            <w:tcW w:w="68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63843E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289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79278C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[................................]</w:t>
            </w:r>
          </w:p>
        </w:tc>
        <w:tc>
          <w:tcPr>
            <w:tcW w:w="238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92FF4B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[...................]</w:t>
            </w:r>
          </w:p>
        </w:tc>
        <w:tc>
          <w:tcPr>
            <w:tcW w:w="402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FCBA71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</w:tr>
      <w:tr w:rsidR="00407DBB" w14:paraId="2CA39536" w14:textId="77777777">
        <w:trPr>
          <w:cantSplit/>
          <w:trHeight w:val="369"/>
          <w:jc w:val="center"/>
        </w:trPr>
        <w:tc>
          <w:tcPr>
            <w:tcW w:w="680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168C91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289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BF6AD1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[................................]</w:t>
            </w:r>
          </w:p>
        </w:tc>
        <w:tc>
          <w:tcPr>
            <w:tcW w:w="238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15BAF0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[...................]</w:t>
            </w:r>
          </w:p>
        </w:tc>
        <w:tc>
          <w:tcPr>
            <w:tcW w:w="402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557995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</w:tr>
    </w:tbl>
    <w:p w14:paraId="1AA00396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4D7BCFA3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7B64DD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7D5507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6EC91BF4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1D9748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Risultato conservativo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57865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Massimo misurato [....]; incertezza [....]; tempi non inclusi [....]; margine [....]</w:t>
            </w:r>
          </w:p>
        </w:tc>
      </w:tr>
      <w:tr w:rsidR="00407DBB" w14:paraId="7F4EA4A0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4425ED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Accesso e distanze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13E54F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[geometria, apertura, percorso, distanza, metodo; nessuna prova con arti al pericolo]</w:t>
            </w:r>
          </w:p>
        </w:tc>
      </w:tr>
      <w:tr w:rsidR="00407DBB" w14:paraId="36A14C95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70E9C1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Confronto e criterio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687E67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[relazione tra cessazione del pericolo e accesso; requisito applicabile e risultato]</w:t>
            </w:r>
          </w:p>
        </w:tc>
      </w:tr>
      <w:tr w:rsidR="00407DBB" w14:paraId="379456ED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503B27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Altre energie residue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9E1695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[pressione / gravità / calore / elettricità / sostanze; trattamento]</w:t>
            </w:r>
          </w:p>
        </w:tc>
      </w:tr>
      <w:tr w:rsidR="00407DBB" w14:paraId="1B51FEFB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0D78DC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Conclusione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866D04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  ] Senza blocco giustificato  [  ] Bloccaggio / riprogettazione  [  ] Non dimostrato</w:t>
            </w:r>
          </w:p>
        </w:tc>
      </w:tr>
    </w:tbl>
    <w:p w14:paraId="33AF90F7" w14:textId="77777777" w:rsidR="00407DBB" w:rsidRDefault="00407DBB">
      <w:pPr>
        <w:spacing w:after="20" w:line="40" w:lineRule="exact"/>
        <w:rPr>
          <w:rFonts w:hint="eastAsia"/>
        </w:rPr>
      </w:pPr>
    </w:p>
    <w:p w14:paraId="71592CE4" w14:textId="77777777" w:rsidR="00407DBB" w:rsidRDefault="00000000">
      <w:pPr>
        <w:pStyle w:val="Small"/>
        <w:rPr>
          <w:rFonts w:hint="eastAsia"/>
        </w:rPr>
      </w:pPr>
      <w:r>
        <w:t>Il numero di prove è definito dal piano, non dalle cinque righe del modulo. Allegare ulteriori misure e calcoli quando necessari. Non usare una media per ignorare il peggior risultato.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989"/>
        <w:gridCol w:w="4989"/>
      </w:tblGrid>
      <w:tr w:rsidR="00407DBB" w14:paraId="022F3D80" w14:textId="77777777">
        <w:trPr>
          <w:cantSplit/>
          <w:tblHeader/>
          <w:jc w:val="center"/>
        </w:trPr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51C2CE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Misure e valutazione</w:t>
            </w:r>
          </w:p>
        </w:tc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4F2659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Verifica tecnica del confronto</w:t>
            </w:r>
          </w:p>
        </w:tc>
      </w:tr>
      <w:tr w:rsidR="00407DBB" w14:paraId="6A4F487C" w14:textId="77777777">
        <w:trPr>
          <w:cantSplit/>
          <w:trHeight w:val="624"/>
          <w:jc w:val="center"/>
        </w:trPr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957187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D52533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</w:tr>
    </w:tbl>
    <w:p w14:paraId="7E9C9F46" w14:textId="77777777" w:rsidR="00407DBB" w:rsidRDefault="00407DBB">
      <w:pPr>
        <w:spacing w:after="20" w:line="40" w:lineRule="exact"/>
        <w:rPr>
          <w:rFonts w:hint="eastAsia"/>
        </w:rPr>
      </w:pPr>
    </w:p>
    <w:p w14:paraId="599745A7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ALLEGATI COMPILABILI  /  MODULISTICA AZIENDALE</w:t>
      </w:r>
    </w:p>
    <w:p w14:paraId="1B57F003" w14:textId="77777777" w:rsidR="00407DBB" w:rsidRDefault="00000000">
      <w:pPr>
        <w:pStyle w:val="Titolo1"/>
      </w:pPr>
      <w:bookmarkStart w:id="33" w:name="A07"/>
      <w:r>
        <w:t>A07 | Analisi dell’incentivo all’elusione</w:t>
      </w:r>
      <w:bookmarkEnd w:id="33"/>
    </w:p>
    <w:p w14:paraId="179F5C7D" w14:textId="77777777" w:rsidR="00407DBB" w:rsidRDefault="00000000">
      <w:pPr>
        <w:pStyle w:val="Small"/>
        <w:rPr>
          <w:rFonts w:hint="eastAsia"/>
        </w:rPr>
      </w:pPr>
      <w:r>
        <w:t>Responsabile: RTR con operatori e manutenzione  •  Utilizzo: progetto, audit, guasti e segnalazioni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458"/>
        <w:gridCol w:w="3402"/>
        <w:gridCol w:w="3118"/>
      </w:tblGrid>
      <w:tr w:rsidR="00407DBB" w14:paraId="4380C84D" w14:textId="77777777">
        <w:trPr>
          <w:cantSplit/>
          <w:tblHeader/>
          <w:jc w:val="center"/>
        </w:trPr>
        <w:tc>
          <w:tcPr>
            <w:tcW w:w="345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7ABE02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Azienda / stabilimento</w:t>
            </w:r>
          </w:p>
        </w:tc>
        <w:tc>
          <w:tcPr>
            <w:tcW w:w="340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7C23F1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Macchina / riparo / funzione</w:t>
            </w:r>
          </w:p>
        </w:tc>
        <w:tc>
          <w:tcPr>
            <w:tcW w:w="311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1FAF47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ID registrazione / data / rev.</w:t>
            </w:r>
          </w:p>
        </w:tc>
      </w:tr>
      <w:tr w:rsidR="00407DBB" w14:paraId="704B9F37" w14:textId="77777777">
        <w:trPr>
          <w:cantSplit/>
          <w:trHeight w:val="340"/>
          <w:jc w:val="center"/>
        </w:trPr>
        <w:tc>
          <w:tcPr>
            <w:tcW w:w="345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E911AC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BDE25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11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2A21D5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</w:tr>
    </w:tbl>
    <w:p w14:paraId="2027E550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0900D7FC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594E9E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CDF2E5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505B5F49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06A8A0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Attività osservata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23D2FB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[compito, modalità, frequenza e riparo]</w:t>
            </w:r>
          </w:p>
        </w:tc>
      </w:tr>
      <w:tr w:rsidR="00407DBB" w14:paraId="25D183B9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C634B8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Persone coinvolte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855274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[operatore, manutentore, preposto, tecnico]</w:t>
            </w:r>
          </w:p>
        </w:tc>
      </w:tr>
    </w:tbl>
    <w:p w14:paraId="71B7265F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3572"/>
        <w:gridCol w:w="3572"/>
      </w:tblGrid>
      <w:tr w:rsidR="00407DBB" w14:paraId="39C5A74E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A48065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Tema</w:t>
            </w:r>
          </w:p>
        </w:tc>
        <w:tc>
          <w:tcPr>
            <w:tcW w:w="357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82927B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Riscontro nel lavoro reale</w:t>
            </w:r>
          </w:p>
        </w:tc>
        <w:tc>
          <w:tcPr>
            <w:tcW w:w="357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DE5F3C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Azione proposta</w:t>
            </w:r>
          </w:p>
        </w:tc>
      </w:tr>
      <w:tr w:rsidR="00407DBB" w14:paraId="6131F9FA" w14:textId="77777777">
        <w:trPr>
          <w:cantSplit/>
          <w:trHeight w:val="465"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EB033E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Visibilità del processo</w:t>
            </w:r>
          </w:p>
        </w:tc>
        <w:tc>
          <w:tcPr>
            <w:tcW w:w="357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8C3F33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[........................................]</w:t>
            </w:r>
          </w:p>
        </w:tc>
        <w:tc>
          <w:tcPr>
            <w:tcW w:w="357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0567E2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[........................................]</w:t>
            </w:r>
          </w:p>
        </w:tc>
      </w:tr>
      <w:tr w:rsidR="00407DBB" w14:paraId="6D4A0BD4" w14:textId="77777777">
        <w:trPr>
          <w:cantSplit/>
          <w:trHeight w:val="465"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54FCFE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Accessi e regolazioni</w:t>
            </w:r>
          </w:p>
        </w:tc>
        <w:tc>
          <w:tcPr>
            <w:tcW w:w="3572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1E8845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[........................................]</w:t>
            </w:r>
          </w:p>
        </w:tc>
        <w:tc>
          <w:tcPr>
            <w:tcW w:w="3572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02A2E9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[........................................]</w:t>
            </w:r>
          </w:p>
        </w:tc>
      </w:tr>
      <w:tr w:rsidR="00407DBB" w14:paraId="4A6F2F7B" w14:textId="77777777">
        <w:trPr>
          <w:cantSplit/>
          <w:trHeight w:val="465"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CB4ADF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Pulizia / inceppamenti</w:t>
            </w:r>
          </w:p>
        </w:tc>
        <w:tc>
          <w:tcPr>
            <w:tcW w:w="357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A82BED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[........................................]</w:t>
            </w:r>
          </w:p>
        </w:tc>
        <w:tc>
          <w:tcPr>
            <w:tcW w:w="357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4DF027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[........................................]</w:t>
            </w:r>
          </w:p>
        </w:tc>
      </w:tr>
      <w:tr w:rsidR="00407DBB" w14:paraId="3BB20D7F" w14:textId="77777777">
        <w:trPr>
          <w:cantSplit/>
          <w:trHeight w:val="465"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67D52C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Tempi e riavvii</w:t>
            </w:r>
          </w:p>
        </w:tc>
        <w:tc>
          <w:tcPr>
            <w:tcW w:w="3572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0DCA47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[........................................]</w:t>
            </w:r>
          </w:p>
        </w:tc>
        <w:tc>
          <w:tcPr>
            <w:tcW w:w="3572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B9EF1E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[........................................]</w:t>
            </w:r>
          </w:p>
        </w:tc>
      </w:tr>
      <w:tr w:rsidR="00407DBB" w14:paraId="1C4D0166" w14:textId="77777777">
        <w:trPr>
          <w:cantSplit/>
          <w:trHeight w:val="465"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8BC82E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Ergonomia / sforzo</w:t>
            </w:r>
          </w:p>
        </w:tc>
        <w:tc>
          <w:tcPr>
            <w:tcW w:w="357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2F7840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[........................................]</w:t>
            </w:r>
          </w:p>
        </w:tc>
        <w:tc>
          <w:tcPr>
            <w:tcW w:w="357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C90064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[........................................]</w:t>
            </w:r>
          </w:p>
        </w:tc>
      </w:tr>
      <w:tr w:rsidR="00407DBB" w14:paraId="1D94359A" w14:textId="77777777">
        <w:trPr>
          <w:cantSplit/>
          <w:trHeight w:val="465"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13B5D5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Disponibilità di attuatori / chiavi</w:t>
            </w:r>
          </w:p>
        </w:tc>
        <w:tc>
          <w:tcPr>
            <w:tcW w:w="3572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D79217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[........................................]</w:t>
            </w:r>
          </w:p>
        </w:tc>
        <w:tc>
          <w:tcPr>
            <w:tcW w:w="3572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B06591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[........................................]</w:t>
            </w:r>
          </w:p>
        </w:tc>
      </w:tr>
      <w:tr w:rsidR="00407DBB" w14:paraId="548EF0A4" w14:textId="77777777">
        <w:trPr>
          <w:cantSplit/>
          <w:trHeight w:val="465"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9D9068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Fissaggi / posizionamento / logica</w:t>
            </w:r>
          </w:p>
        </w:tc>
        <w:tc>
          <w:tcPr>
            <w:tcW w:w="357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5DD0C2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[........................................]</w:t>
            </w:r>
          </w:p>
        </w:tc>
        <w:tc>
          <w:tcPr>
            <w:tcW w:w="357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C278E6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[........................................]</w:t>
            </w:r>
          </w:p>
        </w:tc>
      </w:tr>
    </w:tbl>
    <w:p w14:paraId="0AB29AA6" w14:textId="77777777" w:rsidR="00407DBB" w:rsidRDefault="00407DBB">
      <w:pPr>
        <w:spacing w:after="20" w:line="40" w:lineRule="exact"/>
        <w:rPr>
          <w:rFonts w:hint="eastAsia"/>
        </w:rPr>
      </w:pPr>
    </w:p>
    <w:p w14:paraId="00E38855" w14:textId="77777777" w:rsidR="00407DBB" w:rsidRDefault="00000000">
      <w:pPr>
        <w:pStyle w:val="FormLabel"/>
        <w:rPr>
          <w:rFonts w:hint="eastAsia"/>
        </w:rPr>
      </w:pPr>
      <w:r>
        <w:rPr>
          <w:b/>
        </w:rPr>
        <w:t>Perché la protezione viene percepita come ostacolo? Quale esigenza operativa deve essere risolta?</w:t>
      </w:r>
    </w:p>
    <w:p w14:paraId="33F1D6EF" w14:textId="77777777" w:rsidR="00407DBB" w:rsidRDefault="00000000">
      <w:pPr>
        <w:spacing w:after="100"/>
        <w:rPr>
          <w:rFonts w:hint="eastAsia"/>
        </w:rPr>
      </w:pPr>
      <w:r>
        <w:rPr>
          <w:color w:val="AABCC5"/>
          <w:sz w:val="18"/>
        </w:rPr>
        <w:t>.....................................................................................................................................................</w:t>
      </w:r>
    </w:p>
    <w:p w14:paraId="5FCF4F30" w14:textId="77777777" w:rsidR="00407DBB" w:rsidRDefault="00000000">
      <w:pPr>
        <w:spacing w:after="100"/>
        <w:rPr>
          <w:rFonts w:hint="eastAsia"/>
        </w:rPr>
      </w:pPr>
      <w:r>
        <w:rPr>
          <w:color w:val="AABCC5"/>
          <w:sz w:val="18"/>
        </w:rPr>
        <w:t>.....................................................................................................................................................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38F9A043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F1DCAE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4FDD5A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52E1DEC9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B86003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Misura scelta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EC2D13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[prima correzione tecnica/organizzativa; formazione integrativa]</w:t>
            </w:r>
          </w:p>
        </w:tc>
      </w:tr>
      <w:tr w:rsidR="00407DBB" w14:paraId="0B97C18E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E2CA5C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Responsabile e scadenza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1DFA3B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[nome / data / stato della macchina fino alla correzione]</w:t>
            </w:r>
          </w:p>
        </w:tc>
      </w:tr>
      <w:tr w:rsidR="00407DBB" w14:paraId="0B9CA213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7E9088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Verifica di efficacia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1F9EA4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[data, attività osservata, feedback, esito e registrazioni]</w:t>
            </w:r>
          </w:p>
        </w:tc>
      </w:tr>
    </w:tbl>
    <w:p w14:paraId="130259F1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5FAC01D5" w14:textId="77777777">
        <w:tc>
          <w:tcPr>
            <w:tcW w:w="9979" w:type="dxa"/>
            <w:shd w:val="clear" w:color="auto" w:fill="FFF4DE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5C413E60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9D6118"/>
              </w:rPr>
              <w:t>Metodo qualitativo aziendale</w:t>
            </w:r>
          </w:p>
          <w:p w14:paraId="4E02E22F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Questa scheda non riproduce una matrice normativa né genera un punteggio di conformità. Un incentivo rilevante deve ricevere una risposta concreta; una neutralizzazione riscontrata si gestisce anche con A17.</w:t>
            </w:r>
          </w:p>
        </w:tc>
      </w:tr>
    </w:tbl>
    <w:p w14:paraId="64CF43A2" w14:textId="77777777" w:rsidR="00407DBB" w:rsidRDefault="00407DBB">
      <w:pPr>
        <w:spacing w:after="0" w:line="6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989"/>
        <w:gridCol w:w="4989"/>
      </w:tblGrid>
      <w:tr w:rsidR="00407DBB" w14:paraId="34106134" w14:textId="77777777">
        <w:trPr>
          <w:cantSplit/>
          <w:tblHeader/>
          <w:jc w:val="center"/>
        </w:trPr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E62965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Compilatore / tecnico</w:t>
            </w:r>
          </w:p>
        </w:tc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72E3E1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Verifica / approvazione</w:t>
            </w:r>
          </w:p>
        </w:tc>
      </w:tr>
      <w:tr w:rsidR="00407DBB" w14:paraId="2865F4E2" w14:textId="77777777">
        <w:trPr>
          <w:cantSplit/>
          <w:trHeight w:val="624"/>
          <w:jc w:val="center"/>
        </w:trPr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36DDCD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8BEBD0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</w:tr>
    </w:tbl>
    <w:p w14:paraId="6A703EF1" w14:textId="77777777" w:rsidR="00407DBB" w:rsidRDefault="00407DBB">
      <w:pPr>
        <w:spacing w:after="20" w:line="40" w:lineRule="exact"/>
        <w:rPr>
          <w:rFonts w:hint="eastAsia"/>
        </w:rPr>
      </w:pPr>
    </w:p>
    <w:p w14:paraId="6F2B9045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ALLEGATI COMPILABILI  /  MODULISTICA AZIENDALE</w:t>
      </w:r>
    </w:p>
    <w:p w14:paraId="754A9668" w14:textId="77777777" w:rsidR="00407DBB" w:rsidRDefault="00000000">
      <w:pPr>
        <w:pStyle w:val="Titolo1"/>
      </w:pPr>
      <w:bookmarkStart w:id="34" w:name="A08"/>
      <w:r>
        <w:t>A08 | Installazione e accettazione FAT / SAT</w:t>
      </w:r>
      <w:bookmarkEnd w:id="34"/>
    </w:p>
    <w:p w14:paraId="497910FC" w14:textId="77777777" w:rsidR="00407DBB" w:rsidRDefault="00000000">
      <w:pPr>
        <w:pStyle w:val="Small"/>
        <w:rPr>
          <w:rFonts w:hint="eastAsia"/>
        </w:rPr>
      </w:pPr>
      <w:r>
        <w:t>Responsabile: RTR / installatore / fornitore  •  Utilizzo: prima consegna all’esercizio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458"/>
        <w:gridCol w:w="3402"/>
        <w:gridCol w:w="3118"/>
      </w:tblGrid>
      <w:tr w:rsidR="00407DBB" w14:paraId="6AE2ACDF" w14:textId="77777777">
        <w:trPr>
          <w:cantSplit/>
          <w:tblHeader/>
          <w:jc w:val="center"/>
        </w:trPr>
        <w:tc>
          <w:tcPr>
            <w:tcW w:w="345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48D817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Azienda / stabilimento</w:t>
            </w:r>
          </w:p>
        </w:tc>
        <w:tc>
          <w:tcPr>
            <w:tcW w:w="340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3AC9DF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Macchina / riparo / funzione</w:t>
            </w:r>
          </w:p>
        </w:tc>
        <w:tc>
          <w:tcPr>
            <w:tcW w:w="311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035614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ID registrazione / data / rev.</w:t>
            </w:r>
          </w:p>
        </w:tc>
      </w:tr>
      <w:tr w:rsidR="00407DBB" w14:paraId="2D7B24F6" w14:textId="77777777">
        <w:trPr>
          <w:cantSplit/>
          <w:trHeight w:val="340"/>
          <w:jc w:val="center"/>
        </w:trPr>
        <w:tc>
          <w:tcPr>
            <w:tcW w:w="345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50EE86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7F6F8A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11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8AE302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</w:tr>
    </w:tbl>
    <w:p w14:paraId="6845B972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51545B94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5E8409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A02326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6C120BD0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C4A258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Fase e documenti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38E103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  ] FAT  [  ] SAT  [  ] Verifica installazione; contratto/progetto [....]</w:t>
            </w:r>
          </w:p>
        </w:tc>
      </w:tr>
      <w:tr w:rsidR="00407DBB" w14:paraId="466798C1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B5C1CF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Configurazione provata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7D08AB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[hardware, software, schemi, accessori, ripari e revisioni]</w:t>
            </w:r>
          </w:p>
        </w:tc>
      </w:tr>
    </w:tbl>
    <w:p w14:paraId="0F5BF603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54"/>
        <w:gridCol w:w="5726"/>
        <w:gridCol w:w="1361"/>
        <w:gridCol w:w="2438"/>
      </w:tblGrid>
      <w:tr w:rsidR="00407DBB" w14:paraId="39858BD0" w14:textId="77777777">
        <w:trPr>
          <w:cantSplit/>
          <w:tblHeader/>
          <w:jc w:val="center"/>
        </w:trPr>
        <w:tc>
          <w:tcPr>
            <w:tcW w:w="454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5F9990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ID</w:t>
            </w:r>
          </w:p>
        </w:tc>
        <w:tc>
          <w:tcPr>
            <w:tcW w:w="5726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3703D0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Controllo / criterio di accettazione</w:t>
            </w:r>
          </w:p>
        </w:tc>
        <w:tc>
          <w:tcPr>
            <w:tcW w:w="1361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3E29BD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Esito</w:t>
            </w:r>
          </w:p>
        </w:tc>
        <w:tc>
          <w:tcPr>
            <w:tcW w:w="243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782A1C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Evidenza / rilievo</w:t>
            </w:r>
          </w:p>
        </w:tc>
      </w:tr>
      <w:tr w:rsidR="00407DBB" w14:paraId="750D1535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35184B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95CB49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Manuali e documenti di conformità applicabili disponibili e coerenti.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488344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84B8A8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032057EF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1F381C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2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5C5610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Configurazione installata corrispondente al progetto approvato.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027AE1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D4FA2A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34FF0CC7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ADA2F3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3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F51033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Ripari, fissaggi, attuatori, cerniere e battute verificati.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1F5C12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BFF878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38B5CC17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799F3C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4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828F53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Distanze e varchi coerenti con il progetto e i percorsi di accesso.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653874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D7ABD1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34953BF7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1635DE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5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C17498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Cavi, connettori, alimentazioni e identificazione dei canali verificati.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46D9B1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BE468C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6FCD26B2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C2A554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6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15BFB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Parametri protetti e associazioni di attuatori/chiavi registrati.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06870D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1BD21F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4C396F42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C52615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7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F6C349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Sblocchi previsti identificati e raggiungibili dalle posizioni previste.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5299E3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8A710B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0A7E1104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26E1FF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8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5CC997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Interfacce con macchine collegate e comandi remoti esaminate.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5289BE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1F120A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02CF8094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15F8D5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9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9BDEFA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Prove funzionali e di sicurezza A09 eseguite sulla configurazione finale.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69F206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1ABB1C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4BF37358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D844F1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7DBB88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Accessi completi, persone, chiavi e prevenzione del riavvio verificati.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341AA1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92718E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14C320F6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59CC27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9DE5F9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Istruzioni di macchina e piano di manutenzione pronti.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305514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E0C311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77FC2341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CD4314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373DF5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NC di sicurezza chiuse; condizioni per A20 disponibili.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4CD9C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24CD10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</w:tbl>
    <w:p w14:paraId="1EE15E6A" w14:textId="77777777" w:rsidR="00407DBB" w:rsidRDefault="00407DBB">
      <w:pPr>
        <w:spacing w:after="20" w:line="40" w:lineRule="exact"/>
        <w:rPr>
          <w:rFonts w:hint="eastAsia"/>
        </w:rPr>
      </w:pPr>
    </w:p>
    <w:p w14:paraId="46EFCE44" w14:textId="77777777" w:rsidR="00407DBB" w:rsidRDefault="00000000">
      <w:pPr>
        <w:pStyle w:val="FormLabel"/>
        <w:rPr>
          <w:rFonts w:hint="eastAsia"/>
        </w:rPr>
      </w:pPr>
      <w:r>
        <w:rPr>
          <w:b/>
        </w:rPr>
        <w:t>Difetti / differenze rispetto al progetto e documenti da integrare</w:t>
      </w:r>
    </w:p>
    <w:p w14:paraId="78C8E4A9" w14:textId="77777777" w:rsidR="00407DBB" w:rsidRDefault="00000000">
      <w:pPr>
        <w:spacing w:after="100"/>
        <w:rPr>
          <w:rFonts w:hint="eastAsia"/>
        </w:rPr>
      </w:pPr>
      <w:r>
        <w:rPr>
          <w:color w:val="AABCC5"/>
          <w:sz w:val="18"/>
        </w:rPr>
        <w:t>.....................................................................................................................................................</w:t>
      </w:r>
    </w:p>
    <w:p w14:paraId="4DF91F0E" w14:textId="77777777" w:rsidR="00407DBB" w:rsidRDefault="00000000">
      <w:pPr>
        <w:spacing w:after="100"/>
        <w:rPr>
          <w:rFonts w:hint="eastAsia"/>
        </w:rPr>
      </w:pPr>
      <w:r>
        <w:rPr>
          <w:color w:val="AABCC5"/>
          <w:sz w:val="18"/>
        </w:rPr>
        <w:t>.....................................................................................................................................................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48603C5D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929391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D7F515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1F405161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F899D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Esito dell’accettazione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231E58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  ] Positivo  [  ] Negativo  [  ] Solo fase parziale; motivazione [....]</w:t>
            </w:r>
          </w:p>
        </w:tc>
      </w:tr>
    </w:tbl>
    <w:p w14:paraId="017EB316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989"/>
        <w:gridCol w:w="4989"/>
      </w:tblGrid>
      <w:tr w:rsidR="00407DBB" w14:paraId="6455B90F" w14:textId="77777777">
        <w:trPr>
          <w:cantSplit/>
          <w:tblHeader/>
          <w:jc w:val="center"/>
        </w:trPr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4A8F2F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Fornitore / installatore</w:t>
            </w:r>
          </w:p>
        </w:tc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07E9CE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Tecnico aziendale di accettazione</w:t>
            </w:r>
          </w:p>
        </w:tc>
      </w:tr>
      <w:tr w:rsidR="00407DBB" w14:paraId="50335DA6" w14:textId="77777777">
        <w:trPr>
          <w:cantSplit/>
          <w:trHeight w:val="624"/>
          <w:jc w:val="center"/>
        </w:trPr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7A9534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5EDD5E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</w:tr>
    </w:tbl>
    <w:p w14:paraId="5D9C90A1" w14:textId="77777777" w:rsidR="00407DBB" w:rsidRDefault="00407DBB">
      <w:pPr>
        <w:spacing w:after="20" w:line="40" w:lineRule="exact"/>
        <w:rPr>
          <w:rFonts w:hint="eastAsia"/>
        </w:rPr>
      </w:pPr>
    </w:p>
    <w:p w14:paraId="5A655CD5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ALLEGATI COMPILABILI  /  MODULISTICA AZIENDALE</w:t>
      </w:r>
    </w:p>
    <w:p w14:paraId="7DA74A3E" w14:textId="77777777" w:rsidR="00407DBB" w:rsidRDefault="00000000">
      <w:pPr>
        <w:pStyle w:val="Titolo1"/>
      </w:pPr>
      <w:bookmarkStart w:id="35" w:name="A09"/>
      <w:r>
        <w:t>A09 | Piano di verifica e validazione — 1/2</w:t>
      </w:r>
      <w:bookmarkEnd w:id="35"/>
    </w:p>
    <w:p w14:paraId="15D817D3" w14:textId="77777777" w:rsidR="00407DBB" w:rsidRDefault="00000000">
      <w:pPr>
        <w:pStyle w:val="Small"/>
        <w:rPr>
          <w:rFonts w:hint="eastAsia"/>
        </w:rPr>
      </w:pPr>
      <w:r>
        <w:t>Responsabile: Validatore competente  •  Utilizzo: prima delle prove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458"/>
        <w:gridCol w:w="3402"/>
        <w:gridCol w:w="3118"/>
      </w:tblGrid>
      <w:tr w:rsidR="00407DBB" w14:paraId="1AC4F09A" w14:textId="77777777">
        <w:trPr>
          <w:cantSplit/>
          <w:tblHeader/>
          <w:jc w:val="center"/>
        </w:trPr>
        <w:tc>
          <w:tcPr>
            <w:tcW w:w="345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E16B15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Azienda / stabilimento</w:t>
            </w:r>
          </w:p>
        </w:tc>
        <w:tc>
          <w:tcPr>
            <w:tcW w:w="340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79D956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Macchina / riparo / funzione</w:t>
            </w:r>
          </w:p>
        </w:tc>
        <w:tc>
          <w:tcPr>
            <w:tcW w:w="311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37A02A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ID registrazione / data / rev.</w:t>
            </w:r>
          </w:p>
        </w:tc>
      </w:tr>
      <w:tr w:rsidR="00407DBB" w14:paraId="162763CF" w14:textId="77777777">
        <w:trPr>
          <w:cantSplit/>
          <w:trHeight w:val="340"/>
          <w:jc w:val="center"/>
        </w:trPr>
        <w:tc>
          <w:tcPr>
            <w:tcW w:w="345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04F0A4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34B1B5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11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363C91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</w:tr>
    </w:tbl>
    <w:p w14:paraId="002CC2DC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74331445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03C306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01A18B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2DCCEE7C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69D9B9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Perimetro / SRS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765F74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[SF coinvolte, ripari, modalità, SRS rev., norme applicate]</w:t>
            </w:r>
          </w:p>
        </w:tc>
      </w:tr>
      <w:tr w:rsidR="00407DBB" w14:paraId="516B42E1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9E5D6A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Persone competenti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16882B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[responsabile prove, esecutori, competenze e indipendenza della verifica]</w:t>
            </w:r>
          </w:p>
        </w:tc>
      </w:tr>
      <w:tr w:rsidR="00407DBB" w14:paraId="62F250D2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AF1859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Sicurezza delle prove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E9E88C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[segregazione, energia, comandi, arresto, personale esterno all’area di pericolo]</w:t>
            </w:r>
          </w:p>
        </w:tc>
      </w:tr>
      <w:tr w:rsidR="00407DBB" w14:paraId="041DF482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513854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Strumenti / configurazione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8EC810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[strumenti e riferimenti; hardware, firmware, software e parametri]</w:t>
            </w:r>
          </w:p>
        </w:tc>
      </w:tr>
    </w:tbl>
    <w:p w14:paraId="0C39DD58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624"/>
        <w:gridCol w:w="2608"/>
        <w:gridCol w:w="5839"/>
        <w:gridCol w:w="907"/>
      </w:tblGrid>
      <w:tr w:rsidR="00407DBB" w14:paraId="38B1695D" w14:textId="77777777">
        <w:trPr>
          <w:cantSplit/>
          <w:tblHeader/>
          <w:jc w:val="center"/>
        </w:trPr>
        <w:tc>
          <w:tcPr>
            <w:tcW w:w="624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2ED42B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ID</w:t>
            </w:r>
          </w:p>
        </w:tc>
        <w:tc>
          <w:tcPr>
            <w:tcW w:w="260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3249CA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Oggetto di verifica</w:t>
            </w:r>
          </w:p>
        </w:tc>
        <w:tc>
          <w:tcPr>
            <w:tcW w:w="583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9B75E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Criterio atteso da specificare</w:t>
            </w:r>
          </w:p>
        </w:tc>
        <w:tc>
          <w:tcPr>
            <w:tcW w:w="907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D07360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Rif. SRS</w:t>
            </w:r>
          </w:p>
        </w:tc>
      </w:tr>
      <w:tr w:rsidR="00407DBB" w14:paraId="1B592DE4" w14:textId="77777777">
        <w:trPr>
          <w:cantSplit/>
          <w:jc w:val="center"/>
        </w:trPr>
        <w:tc>
          <w:tcPr>
            <w:tcW w:w="62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923EA0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V01</w:t>
            </w:r>
          </w:p>
        </w:tc>
        <w:tc>
          <w:tcPr>
            <w:tcW w:w="260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1D6E9B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Riparo aperto / avvio</w:t>
            </w:r>
          </w:p>
        </w:tc>
        <w:tc>
          <w:tcPr>
            <w:tcW w:w="583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CCFCD2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La funzione pericolosa pertinente resta impedita.</w:t>
            </w:r>
          </w:p>
        </w:tc>
        <w:tc>
          <w:tcPr>
            <w:tcW w:w="90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AFEC85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[....]</w:t>
            </w:r>
          </w:p>
        </w:tc>
      </w:tr>
      <w:tr w:rsidR="00407DBB" w14:paraId="16E03A14" w14:textId="77777777">
        <w:trPr>
          <w:cantSplit/>
          <w:jc w:val="center"/>
        </w:trPr>
        <w:tc>
          <w:tcPr>
            <w:tcW w:w="62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7424DC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V02</w:t>
            </w:r>
          </w:p>
        </w:tc>
        <w:tc>
          <w:tcPr>
            <w:tcW w:w="260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5AED63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Apertura e arresto</w:t>
            </w:r>
          </w:p>
        </w:tc>
        <w:tc>
          <w:tcPr>
            <w:tcW w:w="5839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F5CA65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Reazione e tempo conformi alla SRS, senza accesso al pericolo.</w:t>
            </w:r>
          </w:p>
        </w:tc>
        <w:tc>
          <w:tcPr>
            <w:tcW w:w="90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0653CF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[....]</w:t>
            </w:r>
          </w:p>
        </w:tc>
      </w:tr>
      <w:tr w:rsidR="00407DBB" w14:paraId="08B74463" w14:textId="77777777">
        <w:trPr>
          <w:cantSplit/>
          <w:jc w:val="center"/>
        </w:trPr>
        <w:tc>
          <w:tcPr>
            <w:tcW w:w="62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320D82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V03</w:t>
            </w:r>
          </w:p>
        </w:tc>
        <w:tc>
          <w:tcPr>
            <w:tcW w:w="260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E10FD3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Chiusura / riarmo</w:t>
            </w:r>
          </w:p>
        </w:tc>
        <w:tc>
          <w:tcPr>
            <w:tcW w:w="583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CCE6DB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La chiusura non avvia; riarmo e avvio secondo specifica.</w:t>
            </w:r>
          </w:p>
        </w:tc>
        <w:tc>
          <w:tcPr>
            <w:tcW w:w="90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654A7D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[....]</w:t>
            </w:r>
          </w:p>
        </w:tc>
      </w:tr>
      <w:tr w:rsidR="00407DBB" w14:paraId="31FBF474" w14:textId="77777777">
        <w:trPr>
          <w:cantSplit/>
          <w:jc w:val="center"/>
        </w:trPr>
        <w:tc>
          <w:tcPr>
            <w:tcW w:w="62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9C751A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V04</w:t>
            </w:r>
          </w:p>
        </w:tc>
        <w:tc>
          <w:tcPr>
            <w:tcW w:w="260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E9506C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Bloccaggio / sblocco</w:t>
            </w:r>
          </w:p>
        </w:tc>
        <w:tc>
          <w:tcPr>
            <w:tcW w:w="5839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632E61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Trattenimento e rilascio solo alle condizioni previste.</w:t>
            </w:r>
          </w:p>
        </w:tc>
        <w:tc>
          <w:tcPr>
            <w:tcW w:w="90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9B14DA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[....]</w:t>
            </w:r>
          </w:p>
        </w:tc>
      </w:tr>
      <w:tr w:rsidR="00407DBB" w14:paraId="1F63D55F" w14:textId="77777777">
        <w:trPr>
          <w:cantSplit/>
          <w:jc w:val="center"/>
        </w:trPr>
        <w:tc>
          <w:tcPr>
            <w:tcW w:w="62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9DDCD4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V05</w:t>
            </w:r>
          </w:p>
        </w:tc>
        <w:tc>
          <w:tcPr>
            <w:tcW w:w="260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D17D23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Perdita / ritorno energia</w:t>
            </w:r>
          </w:p>
        </w:tc>
        <w:tc>
          <w:tcPr>
            <w:tcW w:w="583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5E74F4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Nessun avvio inatteso; stato sicuro per tutti i pericoli.</w:t>
            </w:r>
          </w:p>
        </w:tc>
        <w:tc>
          <w:tcPr>
            <w:tcW w:w="90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5D960D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[....]</w:t>
            </w:r>
          </w:p>
        </w:tc>
      </w:tr>
      <w:tr w:rsidR="00407DBB" w14:paraId="56D50B61" w14:textId="77777777">
        <w:trPr>
          <w:cantSplit/>
          <w:jc w:val="center"/>
        </w:trPr>
        <w:tc>
          <w:tcPr>
            <w:tcW w:w="62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3FD4DC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V06</w:t>
            </w:r>
          </w:p>
        </w:tc>
        <w:tc>
          <w:tcPr>
            <w:tcW w:w="260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79D312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Guasti da analizzare / provare</w:t>
            </w:r>
          </w:p>
        </w:tc>
        <w:tc>
          <w:tcPr>
            <w:tcW w:w="5839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473233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Risposta prevista; selezione e metodo definiti dal validatore.</w:t>
            </w:r>
          </w:p>
        </w:tc>
        <w:tc>
          <w:tcPr>
            <w:tcW w:w="90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01AFFD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[....]</w:t>
            </w:r>
          </w:p>
        </w:tc>
      </w:tr>
      <w:tr w:rsidR="00407DBB" w14:paraId="2098BFC5" w14:textId="77777777">
        <w:trPr>
          <w:cantSplit/>
          <w:jc w:val="center"/>
        </w:trPr>
        <w:tc>
          <w:tcPr>
            <w:tcW w:w="62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6227E4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V07</w:t>
            </w:r>
          </w:p>
        </w:tc>
        <w:tc>
          <w:tcPr>
            <w:tcW w:w="260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4523A5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Più ripari / serie</w:t>
            </w:r>
          </w:p>
        </w:tc>
        <w:tc>
          <w:tcPr>
            <w:tcW w:w="583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193D97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Copertura diagnostica e mascheramento dei guasti valutati.</w:t>
            </w:r>
          </w:p>
        </w:tc>
        <w:tc>
          <w:tcPr>
            <w:tcW w:w="90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00A923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[....]</w:t>
            </w:r>
          </w:p>
        </w:tc>
      </w:tr>
      <w:tr w:rsidR="00407DBB" w14:paraId="3BD46B32" w14:textId="77777777">
        <w:trPr>
          <w:cantSplit/>
          <w:jc w:val="center"/>
        </w:trPr>
        <w:tc>
          <w:tcPr>
            <w:tcW w:w="62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F01B65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V08</w:t>
            </w:r>
          </w:p>
        </w:tc>
        <w:tc>
          <w:tcPr>
            <w:tcW w:w="260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FBD164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Persone / chiavi / fuga</w:t>
            </w:r>
          </w:p>
        </w:tc>
        <w:tc>
          <w:tcPr>
            <w:tcW w:w="5839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40C602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Sequenze e protezione dal riavvio efficaci.</w:t>
            </w:r>
          </w:p>
        </w:tc>
        <w:tc>
          <w:tcPr>
            <w:tcW w:w="90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9D0D6F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[....]</w:t>
            </w:r>
          </w:p>
        </w:tc>
      </w:tr>
      <w:tr w:rsidR="00407DBB" w14:paraId="20A468EB" w14:textId="77777777">
        <w:trPr>
          <w:cantSplit/>
          <w:jc w:val="center"/>
        </w:trPr>
        <w:tc>
          <w:tcPr>
            <w:tcW w:w="62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213B5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V09</w:t>
            </w:r>
          </w:p>
        </w:tc>
        <w:tc>
          <w:tcPr>
            <w:tcW w:w="260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8EEAB8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Tempi / altre energie</w:t>
            </w:r>
          </w:p>
        </w:tc>
        <w:tc>
          <w:tcPr>
            <w:tcW w:w="583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737775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Criteri A06 e condizioni sicure dimostrati.</w:t>
            </w:r>
          </w:p>
        </w:tc>
        <w:tc>
          <w:tcPr>
            <w:tcW w:w="90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5E9426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[....]</w:t>
            </w:r>
          </w:p>
        </w:tc>
      </w:tr>
      <w:tr w:rsidR="00407DBB" w14:paraId="50961BBD" w14:textId="77777777">
        <w:trPr>
          <w:cantSplit/>
          <w:jc w:val="center"/>
        </w:trPr>
        <w:tc>
          <w:tcPr>
            <w:tcW w:w="62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E59C58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V10</w:t>
            </w:r>
          </w:p>
        </w:tc>
        <w:tc>
          <w:tcPr>
            <w:tcW w:w="260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4FAC04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PL/SIL / software</w:t>
            </w:r>
          </w:p>
        </w:tc>
        <w:tc>
          <w:tcPr>
            <w:tcW w:w="5839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2B02D0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Rapporto di calcolo e validazione coerenti con SRS e configurazione.</w:t>
            </w:r>
          </w:p>
        </w:tc>
        <w:tc>
          <w:tcPr>
            <w:tcW w:w="90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BBC445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[....]</w:t>
            </w:r>
          </w:p>
        </w:tc>
      </w:tr>
    </w:tbl>
    <w:p w14:paraId="29B2F79B" w14:textId="77777777" w:rsidR="00407DBB" w:rsidRDefault="00407DBB">
      <w:pPr>
        <w:spacing w:after="20" w:line="40" w:lineRule="exact"/>
        <w:rPr>
          <w:rFonts w:hint="eastAsia"/>
        </w:rPr>
      </w:pPr>
    </w:p>
    <w:p w14:paraId="51D1B5E5" w14:textId="77777777" w:rsidR="00407DBB" w:rsidRDefault="00000000">
      <w:pPr>
        <w:pStyle w:val="FormLabel"/>
        <w:rPr>
          <w:rFonts w:hint="eastAsia"/>
        </w:rPr>
      </w:pPr>
      <w:r>
        <w:rPr>
          <w:b/>
        </w:rPr>
        <w:t>Casi aggiuntivi richiesti dalla macchina / norma di tipo C</w:t>
      </w:r>
    </w:p>
    <w:p w14:paraId="753C020E" w14:textId="77777777" w:rsidR="00407DBB" w:rsidRDefault="00000000">
      <w:pPr>
        <w:spacing w:after="100"/>
        <w:rPr>
          <w:rFonts w:hint="eastAsia"/>
        </w:rPr>
      </w:pPr>
      <w:r>
        <w:rPr>
          <w:color w:val="AABCC5"/>
          <w:sz w:val="18"/>
        </w:rPr>
        <w:t>.....................................................................................................................................................</w:t>
      </w: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24FB335F" w14:textId="77777777">
        <w:tc>
          <w:tcPr>
            <w:tcW w:w="9979" w:type="dxa"/>
            <w:shd w:val="clear" w:color="auto" w:fill="FFF4DE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1A27DA8F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9D6118"/>
              </w:rPr>
              <w:t>Approvazione del piano</w:t>
            </w:r>
          </w:p>
          <w:p w14:paraId="05F86304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Le prove di guasto si eseguono soltanto con metodi sicuri e personale competente. Se la prova espone a un pericolo non controllato, sospenderla e modificarne il metodo; non acquisire l’evidenza mettendo una persona a rischio.</w:t>
            </w:r>
          </w:p>
        </w:tc>
      </w:tr>
    </w:tbl>
    <w:p w14:paraId="53EE8FB7" w14:textId="77777777" w:rsidR="00407DBB" w:rsidRDefault="00407DBB">
      <w:pPr>
        <w:spacing w:after="0" w:line="6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989"/>
        <w:gridCol w:w="4989"/>
      </w:tblGrid>
      <w:tr w:rsidR="00407DBB" w14:paraId="75B19974" w14:textId="77777777">
        <w:trPr>
          <w:cantSplit/>
          <w:tblHeader/>
          <w:jc w:val="center"/>
        </w:trPr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20C2EE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Piano redatto dal validatore</w:t>
            </w:r>
          </w:p>
        </w:tc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870427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Piano approvato / sicurezza delle prove</w:t>
            </w:r>
          </w:p>
        </w:tc>
      </w:tr>
      <w:tr w:rsidR="00407DBB" w14:paraId="736BE65B" w14:textId="77777777">
        <w:trPr>
          <w:cantSplit/>
          <w:trHeight w:val="624"/>
          <w:jc w:val="center"/>
        </w:trPr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958F50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4BCA0A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</w:tr>
    </w:tbl>
    <w:p w14:paraId="0D711A09" w14:textId="77777777" w:rsidR="00407DBB" w:rsidRDefault="00407DBB">
      <w:pPr>
        <w:spacing w:after="20" w:line="40" w:lineRule="exact"/>
        <w:rPr>
          <w:rFonts w:hint="eastAsia"/>
        </w:rPr>
      </w:pPr>
    </w:p>
    <w:p w14:paraId="4700912D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ALLEGATI COMPILABILI  /  MODULISTICA AZIENDALE</w:t>
      </w:r>
    </w:p>
    <w:p w14:paraId="7BCE573E" w14:textId="77777777" w:rsidR="00407DBB" w:rsidRDefault="00000000">
      <w:pPr>
        <w:pStyle w:val="Titolo1"/>
      </w:pPr>
      <w:bookmarkStart w:id="36" w:name="A09_2"/>
      <w:r>
        <w:t>A09 | Rapporto di verifica e validazione — 2/2</w:t>
      </w:r>
      <w:bookmarkEnd w:id="36"/>
    </w:p>
    <w:p w14:paraId="35F5D4F1" w14:textId="77777777" w:rsidR="00407DBB" w:rsidRDefault="00000000">
      <w:pPr>
        <w:pStyle w:val="Small"/>
        <w:rPr>
          <w:rFonts w:hint="eastAsia"/>
        </w:rPr>
      </w:pPr>
      <w:r>
        <w:t>Responsabile: Validatore competente  •  Utilizzo: registrazione degli esiti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458"/>
        <w:gridCol w:w="3402"/>
        <w:gridCol w:w="3118"/>
      </w:tblGrid>
      <w:tr w:rsidR="00407DBB" w14:paraId="58528F19" w14:textId="77777777">
        <w:trPr>
          <w:cantSplit/>
          <w:tblHeader/>
          <w:jc w:val="center"/>
        </w:trPr>
        <w:tc>
          <w:tcPr>
            <w:tcW w:w="345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2F6FF4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Azienda / stabilimento</w:t>
            </w:r>
          </w:p>
        </w:tc>
        <w:tc>
          <w:tcPr>
            <w:tcW w:w="340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8AC764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Macchina / riparo / funzione</w:t>
            </w:r>
          </w:p>
        </w:tc>
        <w:tc>
          <w:tcPr>
            <w:tcW w:w="311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B4244B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ID registrazione / data / rev.</w:t>
            </w:r>
          </w:p>
        </w:tc>
      </w:tr>
      <w:tr w:rsidR="00407DBB" w14:paraId="34FB885A" w14:textId="77777777">
        <w:trPr>
          <w:cantSplit/>
          <w:trHeight w:val="340"/>
          <w:jc w:val="center"/>
        </w:trPr>
        <w:tc>
          <w:tcPr>
            <w:tcW w:w="345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248868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35DB7B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11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D5DDD3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</w:tr>
    </w:tbl>
    <w:p w14:paraId="30AABF96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53755F1D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1849DA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7A015E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682B4991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8CEC2D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Piano / data / configurazione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F165E4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[A09 pagina 1, ID, data; configurazione effettivamente provata]</w:t>
            </w:r>
          </w:p>
        </w:tc>
      </w:tr>
    </w:tbl>
    <w:p w14:paraId="5FB22AF9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1247"/>
        <w:gridCol w:w="4876"/>
        <w:gridCol w:w="1077"/>
        <w:gridCol w:w="2778"/>
      </w:tblGrid>
      <w:tr w:rsidR="00407DBB" w14:paraId="00C84949" w14:textId="77777777">
        <w:trPr>
          <w:cantSplit/>
          <w:tblHeader/>
          <w:jc w:val="center"/>
        </w:trPr>
        <w:tc>
          <w:tcPr>
            <w:tcW w:w="1247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127707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Test / SF</w:t>
            </w:r>
          </w:p>
        </w:tc>
        <w:tc>
          <w:tcPr>
            <w:tcW w:w="4876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1136A0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Risultato osservato o misurato</w:t>
            </w:r>
          </w:p>
        </w:tc>
        <w:tc>
          <w:tcPr>
            <w:tcW w:w="1077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0D7DA6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Esito</w:t>
            </w:r>
          </w:p>
        </w:tc>
        <w:tc>
          <w:tcPr>
            <w:tcW w:w="277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3E3448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Evidenza / NC</w:t>
            </w:r>
          </w:p>
        </w:tc>
      </w:tr>
      <w:tr w:rsidR="00407DBB" w14:paraId="7552BEB6" w14:textId="77777777">
        <w:trPr>
          <w:cantSplit/>
          <w:trHeight w:val="454"/>
          <w:jc w:val="center"/>
        </w:trPr>
        <w:tc>
          <w:tcPr>
            <w:tcW w:w="124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EB0140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[V.. / SF..]</w:t>
            </w:r>
          </w:p>
        </w:tc>
        <w:tc>
          <w:tcPr>
            <w:tcW w:w="487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3FCB48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[...................................................]</w:t>
            </w:r>
          </w:p>
        </w:tc>
        <w:tc>
          <w:tcPr>
            <w:tcW w:w="107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0A63A3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[........]</w:t>
            </w:r>
          </w:p>
        </w:tc>
        <w:tc>
          <w:tcPr>
            <w:tcW w:w="277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413C3F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[rapporto, log, foto o NC n.]</w:t>
            </w:r>
          </w:p>
        </w:tc>
      </w:tr>
      <w:tr w:rsidR="00407DBB" w14:paraId="5CC2C48C" w14:textId="77777777">
        <w:trPr>
          <w:cantSplit/>
          <w:trHeight w:val="454"/>
          <w:jc w:val="center"/>
        </w:trPr>
        <w:tc>
          <w:tcPr>
            <w:tcW w:w="124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26B4B5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[V.. / SF..]</w:t>
            </w:r>
          </w:p>
        </w:tc>
        <w:tc>
          <w:tcPr>
            <w:tcW w:w="487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936594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[...................................................]</w:t>
            </w:r>
          </w:p>
        </w:tc>
        <w:tc>
          <w:tcPr>
            <w:tcW w:w="107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50C626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[........]</w:t>
            </w:r>
          </w:p>
        </w:tc>
        <w:tc>
          <w:tcPr>
            <w:tcW w:w="277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728A15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[rapporto, log, foto o NC n.]</w:t>
            </w:r>
          </w:p>
        </w:tc>
      </w:tr>
      <w:tr w:rsidR="00407DBB" w14:paraId="514C218C" w14:textId="77777777">
        <w:trPr>
          <w:cantSplit/>
          <w:trHeight w:val="454"/>
          <w:jc w:val="center"/>
        </w:trPr>
        <w:tc>
          <w:tcPr>
            <w:tcW w:w="124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6FB1A4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[V.. / SF..]</w:t>
            </w:r>
          </w:p>
        </w:tc>
        <w:tc>
          <w:tcPr>
            <w:tcW w:w="487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A2D0E4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[...................................................]</w:t>
            </w:r>
          </w:p>
        </w:tc>
        <w:tc>
          <w:tcPr>
            <w:tcW w:w="107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D8ABCB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[........]</w:t>
            </w:r>
          </w:p>
        </w:tc>
        <w:tc>
          <w:tcPr>
            <w:tcW w:w="277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E76DEC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[rapporto, log, foto o NC n.]</w:t>
            </w:r>
          </w:p>
        </w:tc>
      </w:tr>
      <w:tr w:rsidR="00407DBB" w14:paraId="3F918FCD" w14:textId="77777777">
        <w:trPr>
          <w:cantSplit/>
          <w:trHeight w:val="454"/>
          <w:jc w:val="center"/>
        </w:trPr>
        <w:tc>
          <w:tcPr>
            <w:tcW w:w="124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0AFE1B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[V.. / SF..]</w:t>
            </w:r>
          </w:p>
        </w:tc>
        <w:tc>
          <w:tcPr>
            <w:tcW w:w="487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673B60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[...................................................]</w:t>
            </w:r>
          </w:p>
        </w:tc>
        <w:tc>
          <w:tcPr>
            <w:tcW w:w="107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01ADE0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[........]</w:t>
            </w:r>
          </w:p>
        </w:tc>
        <w:tc>
          <w:tcPr>
            <w:tcW w:w="277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1C4377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[rapporto, log, foto o NC n.]</w:t>
            </w:r>
          </w:p>
        </w:tc>
      </w:tr>
      <w:tr w:rsidR="00407DBB" w14:paraId="3627FA52" w14:textId="77777777">
        <w:trPr>
          <w:cantSplit/>
          <w:trHeight w:val="454"/>
          <w:jc w:val="center"/>
        </w:trPr>
        <w:tc>
          <w:tcPr>
            <w:tcW w:w="124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E4679B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[V.. / SF..]</w:t>
            </w:r>
          </w:p>
        </w:tc>
        <w:tc>
          <w:tcPr>
            <w:tcW w:w="487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0B793C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[...................................................]</w:t>
            </w:r>
          </w:p>
        </w:tc>
        <w:tc>
          <w:tcPr>
            <w:tcW w:w="107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DAD2BA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[........]</w:t>
            </w:r>
          </w:p>
        </w:tc>
        <w:tc>
          <w:tcPr>
            <w:tcW w:w="277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76FC6B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[rapporto, log, foto o NC n.]</w:t>
            </w:r>
          </w:p>
        </w:tc>
      </w:tr>
      <w:tr w:rsidR="00407DBB" w14:paraId="4107654A" w14:textId="77777777">
        <w:trPr>
          <w:cantSplit/>
          <w:trHeight w:val="454"/>
          <w:jc w:val="center"/>
        </w:trPr>
        <w:tc>
          <w:tcPr>
            <w:tcW w:w="124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6BAD9B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[V.. / SF..]</w:t>
            </w:r>
          </w:p>
        </w:tc>
        <w:tc>
          <w:tcPr>
            <w:tcW w:w="487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93F335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[...................................................]</w:t>
            </w:r>
          </w:p>
        </w:tc>
        <w:tc>
          <w:tcPr>
            <w:tcW w:w="107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8A2A0F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[........]</w:t>
            </w:r>
          </w:p>
        </w:tc>
        <w:tc>
          <w:tcPr>
            <w:tcW w:w="277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205512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[rapporto, log, foto o NC n.]</w:t>
            </w:r>
          </w:p>
        </w:tc>
      </w:tr>
      <w:tr w:rsidR="00407DBB" w14:paraId="27C64819" w14:textId="77777777">
        <w:trPr>
          <w:cantSplit/>
          <w:trHeight w:val="454"/>
          <w:jc w:val="center"/>
        </w:trPr>
        <w:tc>
          <w:tcPr>
            <w:tcW w:w="124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3C5A81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[V.. / SF..]</w:t>
            </w:r>
          </w:p>
        </w:tc>
        <w:tc>
          <w:tcPr>
            <w:tcW w:w="487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0CE5CE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[...................................................]</w:t>
            </w:r>
          </w:p>
        </w:tc>
        <w:tc>
          <w:tcPr>
            <w:tcW w:w="107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7CE44D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[........]</w:t>
            </w:r>
          </w:p>
        </w:tc>
        <w:tc>
          <w:tcPr>
            <w:tcW w:w="277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F338D7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[rapporto, log, foto o NC n.]</w:t>
            </w:r>
          </w:p>
        </w:tc>
      </w:tr>
      <w:tr w:rsidR="00407DBB" w14:paraId="20DEDC34" w14:textId="77777777">
        <w:trPr>
          <w:cantSplit/>
          <w:trHeight w:val="454"/>
          <w:jc w:val="center"/>
        </w:trPr>
        <w:tc>
          <w:tcPr>
            <w:tcW w:w="124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CC8C05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[V.. / SF..]</w:t>
            </w:r>
          </w:p>
        </w:tc>
        <w:tc>
          <w:tcPr>
            <w:tcW w:w="487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C86F07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[...................................................]</w:t>
            </w:r>
          </w:p>
        </w:tc>
        <w:tc>
          <w:tcPr>
            <w:tcW w:w="107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FC2F33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[........]</w:t>
            </w:r>
          </w:p>
        </w:tc>
        <w:tc>
          <w:tcPr>
            <w:tcW w:w="277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4F89E5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[rapporto, log, foto o NC n.]</w:t>
            </w:r>
          </w:p>
        </w:tc>
      </w:tr>
      <w:tr w:rsidR="00407DBB" w14:paraId="4D1B5DB2" w14:textId="77777777">
        <w:trPr>
          <w:cantSplit/>
          <w:trHeight w:val="454"/>
          <w:jc w:val="center"/>
        </w:trPr>
        <w:tc>
          <w:tcPr>
            <w:tcW w:w="124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0B268A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[V.. / SF..]</w:t>
            </w:r>
          </w:p>
        </w:tc>
        <w:tc>
          <w:tcPr>
            <w:tcW w:w="487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7654CC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[...................................................]</w:t>
            </w:r>
          </w:p>
        </w:tc>
        <w:tc>
          <w:tcPr>
            <w:tcW w:w="107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43FF33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[........]</w:t>
            </w:r>
          </w:p>
        </w:tc>
        <w:tc>
          <w:tcPr>
            <w:tcW w:w="277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4618AE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[rapporto, log, foto o NC n.]</w:t>
            </w:r>
          </w:p>
        </w:tc>
      </w:tr>
      <w:tr w:rsidR="00407DBB" w14:paraId="185B15D2" w14:textId="77777777">
        <w:trPr>
          <w:cantSplit/>
          <w:trHeight w:val="454"/>
          <w:jc w:val="center"/>
        </w:trPr>
        <w:tc>
          <w:tcPr>
            <w:tcW w:w="124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DE646F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[V.. / SF..]</w:t>
            </w:r>
          </w:p>
        </w:tc>
        <w:tc>
          <w:tcPr>
            <w:tcW w:w="487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63D284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[...................................................]</w:t>
            </w:r>
          </w:p>
        </w:tc>
        <w:tc>
          <w:tcPr>
            <w:tcW w:w="107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33F0EA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[........]</w:t>
            </w:r>
          </w:p>
        </w:tc>
        <w:tc>
          <w:tcPr>
            <w:tcW w:w="277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520DA1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[rapporto, log, foto o NC n.]</w:t>
            </w:r>
          </w:p>
        </w:tc>
      </w:tr>
    </w:tbl>
    <w:p w14:paraId="7960E9FC" w14:textId="77777777" w:rsidR="00407DBB" w:rsidRDefault="00407DBB">
      <w:pPr>
        <w:spacing w:after="20" w:line="40" w:lineRule="exact"/>
        <w:rPr>
          <w:rFonts w:hint="eastAsia"/>
        </w:rPr>
      </w:pPr>
    </w:p>
    <w:p w14:paraId="15FD5A71" w14:textId="77777777" w:rsidR="00407DBB" w:rsidRDefault="00000000">
      <w:pPr>
        <w:pStyle w:val="Titolo2"/>
      </w:pPr>
      <w:r>
        <w:t>Conclusioni tecniche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1E4670A0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383582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0D88A8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4DF2E57E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F5B63F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Requisiti non dimostrati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01703A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[elenco e stato; NA con motivazione; prove non eseguite]</w:t>
            </w:r>
          </w:p>
        </w:tc>
      </w:tr>
      <w:tr w:rsidR="00407DBB" w14:paraId="704EEB9F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A5B00D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Analisi PL / SIL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03C31C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[rapporto, metodo, prestazione richiesta/raggiunta e limiti]</w:t>
            </w:r>
          </w:p>
        </w:tc>
      </w:tr>
      <w:tr w:rsidR="00407DBB" w14:paraId="74E29ED4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EB2196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Ripetizioni dopo correzione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185CBA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[prove interessate, nuova configurazione, risultati e allegati]</w:t>
            </w:r>
          </w:p>
        </w:tc>
      </w:tr>
      <w:tr w:rsidR="00407DBB" w14:paraId="1DB1F730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4F4311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Esito di validazione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70B0B0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  ] Positivo per il perimetro definito  [  ] Negativo / sospeso</w:t>
            </w:r>
          </w:p>
        </w:tc>
      </w:tr>
      <w:tr w:rsidR="00407DBB" w14:paraId="60FE51EB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F64AD6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Documenti da aggiornare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45D0E6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[schemi, manuali, SRS, A02, A11, formazione]</w:t>
            </w:r>
          </w:p>
        </w:tc>
      </w:tr>
    </w:tbl>
    <w:p w14:paraId="17998FAC" w14:textId="77777777" w:rsidR="00407DBB" w:rsidRDefault="00407DBB">
      <w:pPr>
        <w:spacing w:after="20" w:line="40" w:lineRule="exact"/>
        <w:rPr>
          <w:rFonts w:hint="eastAsia"/>
        </w:rPr>
      </w:pPr>
    </w:p>
    <w:p w14:paraId="79297127" w14:textId="77777777" w:rsidR="00407DBB" w:rsidRDefault="00000000">
      <w:pPr>
        <w:pStyle w:val="Small"/>
        <w:rPr>
          <w:rFonts w:hint="eastAsia"/>
        </w:rPr>
      </w:pPr>
      <w:r>
        <w:t>Un esito positivo parziale non abilita funzioni non validate. La validazione tecnica è distinta dal rilascio all’esercizio A20. Le firme attestano soltanto il perimetro e le evidenze effettivamente verificati.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989"/>
        <w:gridCol w:w="4989"/>
      </w:tblGrid>
      <w:tr w:rsidR="00407DBB" w14:paraId="2095D781" w14:textId="77777777">
        <w:trPr>
          <w:cantSplit/>
          <w:tblHeader/>
          <w:jc w:val="center"/>
        </w:trPr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5E6E3C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Validatore / esecutore competente</w:t>
            </w:r>
          </w:p>
        </w:tc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5BDE20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Verifica delle conclusioni tecniche</w:t>
            </w:r>
          </w:p>
        </w:tc>
      </w:tr>
      <w:tr w:rsidR="00407DBB" w14:paraId="470043A8" w14:textId="77777777">
        <w:trPr>
          <w:cantSplit/>
          <w:trHeight w:val="624"/>
          <w:jc w:val="center"/>
        </w:trPr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F792DF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6E5BFE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</w:tr>
    </w:tbl>
    <w:p w14:paraId="70306117" w14:textId="77777777" w:rsidR="00407DBB" w:rsidRDefault="00407DBB">
      <w:pPr>
        <w:spacing w:after="20" w:line="40" w:lineRule="exact"/>
        <w:rPr>
          <w:rFonts w:hint="eastAsia"/>
        </w:rPr>
      </w:pPr>
    </w:p>
    <w:p w14:paraId="0B09A020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ALLEGATI COMPILABILI  /  MODULISTICA AZIENDALE</w:t>
      </w:r>
    </w:p>
    <w:p w14:paraId="0B50AD57" w14:textId="77777777" w:rsidR="00407DBB" w:rsidRDefault="00000000">
      <w:pPr>
        <w:pStyle w:val="Titolo1"/>
      </w:pPr>
      <w:bookmarkStart w:id="37" w:name="A10"/>
      <w:r>
        <w:t>A10 | Controllo prima dell’uso e consegne</w:t>
      </w:r>
      <w:bookmarkEnd w:id="37"/>
    </w:p>
    <w:p w14:paraId="3116A18C" w14:textId="77777777" w:rsidR="00407DBB" w:rsidRDefault="00000000">
      <w:pPr>
        <w:pStyle w:val="Small"/>
        <w:rPr>
          <w:rFonts w:hint="eastAsia"/>
        </w:rPr>
      </w:pPr>
      <w:r>
        <w:t>Responsabile: Operatore / preposto  •  Utilizzo: secondo istruzione di macchina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458"/>
        <w:gridCol w:w="3402"/>
        <w:gridCol w:w="3118"/>
      </w:tblGrid>
      <w:tr w:rsidR="00407DBB" w14:paraId="0568004D" w14:textId="77777777">
        <w:trPr>
          <w:cantSplit/>
          <w:tblHeader/>
          <w:jc w:val="center"/>
        </w:trPr>
        <w:tc>
          <w:tcPr>
            <w:tcW w:w="345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C40418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Azienda / stabilimento</w:t>
            </w:r>
          </w:p>
        </w:tc>
        <w:tc>
          <w:tcPr>
            <w:tcW w:w="340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81E2DA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Macchina / riparo / funzione</w:t>
            </w:r>
          </w:p>
        </w:tc>
        <w:tc>
          <w:tcPr>
            <w:tcW w:w="311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8C9810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ID registrazione / data / rev.</w:t>
            </w:r>
          </w:p>
        </w:tc>
      </w:tr>
      <w:tr w:rsidR="00407DBB" w14:paraId="23B34DB4" w14:textId="77777777">
        <w:trPr>
          <w:cantSplit/>
          <w:trHeight w:val="340"/>
          <w:jc w:val="center"/>
        </w:trPr>
        <w:tc>
          <w:tcPr>
            <w:tcW w:w="345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1E04F2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54897E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11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CF9515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</w:tr>
    </w:tbl>
    <w:p w14:paraId="30B8C1F7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7E2164F8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AF5F6D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90ACB2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5460D496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22B865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Istruzione applicabile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ACC8D9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[codice / revisione; controlli ammessi e modalità sicura di prova]</w:t>
            </w:r>
          </w:p>
        </w:tc>
      </w:tr>
    </w:tbl>
    <w:p w14:paraId="21C86C90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54"/>
        <w:gridCol w:w="5726"/>
        <w:gridCol w:w="1361"/>
        <w:gridCol w:w="2438"/>
      </w:tblGrid>
      <w:tr w:rsidR="00407DBB" w14:paraId="3F54B86F" w14:textId="77777777">
        <w:trPr>
          <w:cantSplit/>
          <w:tblHeader/>
          <w:jc w:val="center"/>
        </w:trPr>
        <w:tc>
          <w:tcPr>
            <w:tcW w:w="454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0F9A3A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ID</w:t>
            </w:r>
          </w:p>
        </w:tc>
        <w:tc>
          <w:tcPr>
            <w:tcW w:w="5726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407571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Controllo / criterio di accettazione</w:t>
            </w:r>
          </w:p>
        </w:tc>
        <w:tc>
          <w:tcPr>
            <w:tcW w:w="1361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8A4F40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Esito</w:t>
            </w:r>
          </w:p>
        </w:tc>
        <w:tc>
          <w:tcPr>
            <w:tcW w:w="243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B31C4B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Evidenza / rilievo</w:t>
            </w:r>
          </w:p>
        </w:tc>
      </w:tr>
      <w:tr w:rsidR="00407DBB" w14:paraId="7148145B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034624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4AA089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Macchina rilasciata all’uso; nessun cartello di fermo o lavoro aperto incompatibile.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A19674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B9C968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2E92F7E5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541DA5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2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A635D5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Ripari e fissaggi visibili integri; nessuna forzatura o anomalia evidente.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100523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45F7ED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2490F97F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73CDF9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3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55A5DB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Nessuna presenza di attuatori separati o altri indizi di elusione.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6C97E9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B09085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1A918D12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8C0508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4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4DE519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Area protetta libera da persone; accessi e vie di fuga utilizzabili.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FEDD69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24D4D0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24B5633B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CDD989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5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C32F93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Nessun allarme di sicurezza non risolto; comandi identificabili.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A90C86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F65853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13B5801E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DACA1D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6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2C9223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Chiavi/personale e consegne del turno precedente riconciliati.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932C73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C12438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6FA51535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500ABE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7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5D0A9A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Prove funzionali previste dalla scheda macchina eseguite in modo sicuro.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109E7A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408C61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3E08CD06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B2B87D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8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006369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Nessun avvio inatteso alla chiusura, al riarmo o al ritorno dell’energia.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96A0F2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4D36CF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</w:tbl>
    <w:p w14:paraId="72AE31F9" w14:textId="77777777" w:rsidR="00407DBB" w:rsidRDefault="00407DBB">
      <w:pPr>
        <w:spacing w:after="20" w:line="40" w:lineRule="exact"/>
        <w:rPr>
          <w:rFonts w:hint="eastAsia"/>
        </w:rPr>
      </w:pPr>
    </w:p>
    <w:p w14:paraId="1FC012A6" w14:textId="77777777" w:rsidR="00407DBB" w:rsidRDefault="00000000">
      <w:pPr>
        <w:pStyle w:val="Small"/>
        <w:rPr>
          <w:rFonts w:hint="eastAsia"/>
        </w:rPr>
      </w:pPr>
      <w:r>
        <w:t>La voce 7 si applica solo se esiste una prova approvata e l’operatore è addestrato. La voce 8 si riferisce al comportamento previsto e osservato: non provocare eventi pericolosi per verificarla.</w:t>
      </w:r>
    </w:p>
    <w:p w14:paraId="26982114" w14:textId="77777777" w:rsidR="00407DBB" w:rsidRDefault="00000000">
      <w:pPr>
        <w:pStyle w:val="Titolo2"/>
      </w:pPr>
      <w:r>
        <w:t>Registro sintetico dei turni — duplicare secondo necessità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1757"/>
        <w:gridCol w:w="1984"/>
        <w:gridCol w:w="4082"/>
        <w:gridCol w:w="2154"/>
      </w:tblGrid>
      <w:tr w:rsidR="00407DBB" w14:paraId="4591E71F" w14:textId="77777777">
        <w:trPr>
          <w:cantSplit/>
          <w:tblHeader/>
          <w:jc w:val="center"/>
        </w:trPr>
        <w:tc>
          <w:tcPr>
            <w:tcW w:w="1757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539CDA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Data / turno</w:t>
            </w:r>
          </w:p>
        </w:tc>
        <w:tc>
          <w:tcPr>
            <w:tcW w:w="1984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592CA1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Operatore</w:t>
            </w:r>
          </w:p>
        </w:tc>
        <w:tc>
          <w:tcPr>
            <w:tcW w:w="408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B5FD96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Esito / anomalie A17</w:t>
            </w:r>
          </w:p>
        </w:tc>
        <w:tc>
          <w:tcPr>
            <w:tcW w:w="2154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7251B3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Consegna / preposto</w:t>
            </w:r>
          </w:p>
        </w:tc>
      </w:tr>
      <w:tr w:rsidR="00407DBB" w14:paraId="4145E90B" w14:textId="77777777">
        <w:trPr>
          <w:cantSplit/>
          <w:trHeight w:val="425"/>
          <w:jc w:val="center"/>
        </w:trPr>
        <w:tc>
          <w:tcPr>
            <w:tcW w:w="175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95C577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[..............]</w:t>
            </w:r>
          </w:p>
        </w:tc>
        <w:tc>
          <w:tcPr>
            <w:tcW w:w="198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693795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[....................]</w:t>
            </w:r>
          </w:p>
        </w:tc>
        <w:tc>
          <w:tcPr>
            <w:tcW w:w="408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2A20E8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[........................................]</w:t>
            </w:r>
          </w:p>
        </w:tc>
        <w:tc>
          <w:tcPr>
            <w:tcW w:w="21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139B9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[.........................]</w:t>
            </w:r>
          </w:p>
        </w:tc>
      </w:tr>
      <w:tr w:rsidR="00407DBB" w14:paraId="2B11B0FF" w14:textId="77777777">
        <w:trPr>
          <w:cantSplit/>
          <w:trHeight w:val="425"/>
          <w:jc w:val="center"/>
        </w:trPr>
        <w:tc>
          <w:tcPr>
            <w:tcW w:w="175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20A335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[..............]</w:t>
            </w:r>
          </w:p>
        </w:tc>
        <w:tc>
          <w:tcPr>
            <w:tcW w:w="198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C619E5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[....................]</w:t>
            </w:r>
          </w:p>
        </w:tc>
        <w:tc>
          <w:tcPr>
            <w:tcW w:w="4082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803B5A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[........................................]</w:t>
            </w:r>
          </w:p>
        </w:tc>
        <w:tc>
          <w:tcPr>
            <w:tcW w:w="21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15DEB1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[.........................]</w:t>
            </w:r>
          </w:p>
        </w:tc>
      </w:tr>
      <w:tr w:rsidR="00407DBB" w14:paraId="2B345566" w14:textId="77777777">
        <w:trPr>
          <w:cantSplit/>
          <w:trHeight w:val="425"/>
          <w:jc w:val="center"/>
        </w:trPr>
        <w:tc>
          <w:tcPr>
            <w:tcW w:w="175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0BFEAF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[..............]</w:t>
            </w:r>
          </w:p>
        </w:tc>
        <w:tc>
          <w:tcPr>
            <w:tcW w:w="198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DA61F1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[....................]</w:t>
            </w:r>
          </w:p>
        </w:tc>
        <w:tc>
          <w:tcPr>
            <w:tcW w:w="408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904480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[........................................]</w:t>
            </w:r>
          </w:p>
        </w:tc>
        <w:tc>
          <w:tcPr>
            <w:tcW w:w="21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44CA3C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[.........................]</w:t>
            </w:r>
          </w:p>
        </w:tc>
      </w:tr>
      <w:tr w:rsidR="00407DBB" w14:paraId="437AC3CE" w14:textId="77777777">
        <w:trPr>
          <w:cantSplit/>
          <w:trHeight w:val="425"/>
          <w:jc w:val="center"/>
        </w:trPr>
        <w:tc>
          <w:tcPr>
            <w:tcW w:w="175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1BCFBC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[..............]</w:t>
            </w:r>
          </w:p>
        </w:tc>
        <w:tc>
          <w:tcPr>
            <w:tcW w:w="198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A14C7D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[....................]</w:t>
            </w:r>
          </w:p>
        </w:tc>
        <w:tc>
          <w:tcPr>
            <w:tcW w:w="4082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A43007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[........................................]</w:t>
            </w:r>
          </w:p>
        </w:tc>
        <w:tc>
          <w:tcPr>
            <w:tcW w:w="21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776612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[.........................]</w:t>
            </w:r>
          </w:p>
        </w:tc>
      </w:tr>
      <w:tr w:rsidR="00407DBB" w14:paraId="0495F027" w14:textId="77777777">
        <w:trPr>
          <w:cantSplit/>
          <w:trHeight w:val="425"/>
          <w:jc w:val="center"/>
        </w:trPr>
        <w:tc>
          <w:tcPr>
            <w:tcW w:w="175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7B6821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[..............]</w:t>
            </w:r>
          </w:p>
        </w:tc>
        <w:tc>
          <w:tcPr>
            <w:tcW w:w="198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FAA68E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[....................]</w:t>
            </w:r>
          </w:p>
        </w:tc>
        <w:tc>
          <w:tcPr>
            <w:tcW w:w="408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788368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[........................................]</w:t>
            </w:r>
          </w:p>
        </w:tc>
        <w:tc>
          <w:tcPr>
            <w:tcW w:w="21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9F7D4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[.........................]</w:t>
            </w:r>
          </w:p>
        </w:tc>
      </w:tr>
    </w:tbl>
    <w:p w14:paraId="072AB61A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4D8B9ED1" w14:textId="77777777">
        <w:tc>
          <w:tcPr>
            <w:tcW w:w="9979" w:type="dxa"/>
            <w:shd w:val="clear" w:color="auto" w:fill="FCEDEF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0C98C430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A62F3D"/>
              </w:rPr>
              <w:t>Se il controllo è negativo</w:t>
            </w:r>
          </w:p>
          <w:p w14:paraId="5BAB1684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Non utilizzare la macchina interessata; informare subito il preposto. Non cancellare allarmi ripetutamente, non forzare il riparo e non fare modifiche. Attivare A17 e attendere il rilascio previsto.</w:t>
            </w:r>
          </w:p>
        </w:tc>
      </w:tr>
    </w:tbl>
    <w:p w14:paraId="0058A21A" w14:textId="77777777" w:rsidR="00407DBB" w:rsidRDefault="00407DBB">
      <w:pPr>
        <w:spacing w:after="0" w:line="6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989"/>
        <w:gridCol w:w="4989"/>
      </w:tblGrid>
      <w:tr w:rsidR="00407DBB" w14:paraId="2D518F05" w14:textId="77777777">
        <w:trPr>
          <w:cantSplit/>
          <w:tblHeader/>
          <w:jc w:val="center"/>
        </w:trPr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34F81A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Operatore (turno / data)</w:t>
            </w:r>
          </w:p>
        </w:tc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C2EDFE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Preposto — presa in carico anomalie</w:t>
            </w:r>
          </w:p>
        </w:tc>
      </w:tr>
      <w:tr w:rsidR="00407DBB" w14:paraId="3B3120C5" w14:textId="77777777">
        <w:trPr>
          <w:cantSplit/>
          <w:trHeight w:val="624"/>
          <w:jc w:val="center"/>
        </w:trPr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CE8797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D88FBC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</w:tr>
    </w:tbl>
    <w:p w14:paraId="66C3070C" w14:textId="77777777" w:rsidR="00407DBB" w:rsidRDefault="00407DBB">
      <w:pPr>
        <w:spacing w:after="20" w:line="40" w:lineRule="exact"/>
        <w:rPr>
          <w:rFonts w:hint="eastAsia"/>
        </w:rPr>
      </w:pPr>
    </w:p>
    <w:p w14:paraId="62F23D43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ALLEGATI COMPILABILI  /  MODULISTICA AZIENDALE</w:t>
      </w:r>
    </w:p>
    <w:p w14:paraId="02250E62" w14:textId="77777777" w:rsidR="00407DBB" w:rsidRDefault="00000000">
      <w:pPr>
        <w:pStyle w:val="Titolo1"/>
      </w:pPr>
      <w:bookmarkStart w:id="38" w:name="A11"/>
      <w:r>
        <w:t>A11 | Piano dei controlli e manutenzione</w:t>
      </w:r>
      <w:bookmarkEnd w:id="38"/>
    </w:p>
    <w:p w14:paraId="62A56D50" w14:textId="77777777" w:rsidR="00407DBB" w:rsidRDefault="00000000">
      <w:pPr>
        <w:pStyle w:val="Small"/>
        <w:rPr>
          <w:rFonts w:hint="eastAsia"/>
        </w:rPr>
      </w:pPr>
      <w:r>
        <w:t>Responsabile: RTR / responsabile manutenzione  •  Utilizzo: pianificazione per macchina / riparo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458"/>
        <w:gridCol w:w="3402"/>
        <w:gridCol w:w="3118"/>
      </w:tblGrid>
      <w:tr w:rsidR="00407DBB" w14:paraId="7772FB65" w14:textId="77777777">
        <w:trPr>
          <w:cantSplit/>
          <w:tblHeader/>
          <w:jc w:val="center"/>
        </w:trPr>
        <w:tc>
          <w:tcPr>
            <w:tcW w:w="345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F5F7A3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Azienda / stabilimento</w:t>
            </w:r>
          </w:p>
        </w:tc>
        <w:tc>
          <w:tcPr>
            <w:tcW w:w="340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CE187C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Macchina / riparo / funzione</w:t>
            </w:r>
          </w:p>
        </w:tc>
        <w:tc>
          <w:tcPr>
            <w:tcW w:w="311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321818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ID registrazione / data / rev.</w:t>
            </w:r>
          </w:p>
        </w:tc>
      </w:tr>
      <w:tr w:rsidR="00407DBB" w14:paraId="79CEF7F5" w14:textId="77777777">
        <w:trPr>
          <w:cantSplit/>
          <w:trHeight w:val="340"/>
          <w:jc w:val="center"/>
        </w:trPr>
        <w:tc>
          <w:tcPr>
            <w:tcW w:w="345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1234C5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234D98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11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0892EA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</w:tr>
    </w:tbl>
    <w:p w14:paraId="140B5C8E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6CB527D1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2EA727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7358ED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1DA4D8AC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CC55DB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Base della periodicità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AA9C2D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[manuale, valutazione, ore/cicli, ambiente, usura, guasti, requisiti applicabili]</w:t>
            </w:r>
          </w:p>
        </w:tc>
      </w:tr>
      <w:tr w:rsidR="00407DBB" w14:paraId="596FD6F5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819102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Regola di scadenza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48DA7E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[calendario / ore / cicli; specificare se vale il primo limite raggiunto]</w:t>
            </w:r>
          </w:p>
        </w:tc>
      </w:tr>
    </w:tbl>
    <w:p w14:paraId="3296671F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665"/>
        <w:gridCol w:w="1814"/>
        <w:gridCol w:w="3515"/>
        <w:gridCol w:w="1984"/>
      </w:tblGrid>
      <w:tr w:rsidR="00407DBB" w14:paraId="24A640AA" w14:textId="77777777">
        <w:trPr>
          <w:cantSplit/>
          <w:tblHeader/>
          <w:jc w:val="center"/>
        </w:trPr>
        <w:tc>
          <w:tcPr>
            <w:tcW w:w="266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EFEDC3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Controllo</w:t>
            </w:r>
          </w:p>
        </w:tc>
        <w:tc>
          <w:tcPr>
            <w:tcW w:w="1814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253F10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Intervallo massimo</w:t>
            </w:r>
          </w:p>
        </w:tc>
        <w:tc>
          <w:tcPr>
            <w:tcW w:w="351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953078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Metodo / criterio</w:t>
            </w:r>
          </w:p>
        </w:tc>
        <w:tc>
          <w:tcPr>
            <w:tcW w:w="1984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154289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Responsabile</w:t>
            </w:r>
          </w:p>
        </w:tc>
      </w:tr>
      <w:tr w:rsidR="00407DBB" w14:paraId="1E5D4F93" w14:textId="77777777">
        <w:trPr>
          <w:cantSplit/>
          <w:trHeight w:val="465"/>
          <w:jc w:val="center"/>
        </w:trPr>
        <w:tc>
          <w:tcPr>
            <w:tcW w:w="266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90B6D6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Integrità / fissaggi</w:t>
            </w:r>
          </w:p>
        </w:tc>
        <w:tc>
          <w:tcPr>
            <w:tcW w:w="181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670283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[..........]</w:t>
            </w:r>
          </w:p>
        </w:tc>
        <w:tc>
          <w:tcPr>
            <w:tcW w:w="351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7C370C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[istruzione / tolleranze]</w:t>
            </w:r>
          </w:p>
        </w:tc>
        <w:tc>
          <w:tcPr>
            <w:tcW w:w="198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FC9DE2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[................]</w:t>
            </w:r>
          </w:p>
        </w:tc>
      </w:tr>
      <w:tr w:rsidR="00407DBB" w14:paraId="72ECD3A0" w14:textId="77777777">
        <w:trPr>
          <w:cantSplit/>
          <w:trHeight w:val="465"/>
          <w:jc w:val="center"/>
        </w:trPr>
        <w:tc>
          <w:tcPr>
            <w:tcW w:w="266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CC26B1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Interblocco / riarmo</w:t>
            </w:r>
          </w:p>
        </w:tc>
        <w:tc>
          <w:tcPr>
            <w:tcW w:w="181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993C73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[..........]</w:t>
            </w:r>
          </w:p>
        </w:tc>
        <w:tc>
          <w:tcPr>
            <w:tcW w:w="351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54DA1A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[piano prova sicura]</w:t>
            </w:r>
          </w:p>
        </w:tc>
        <w:tc>
          <w:tcPr>
            <w:tcW w:w="198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E3F715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[................]</w:t>
            </w:r>
          </w:p>
        </w:tc>
      </w:tr>
      <w:tr w:rsidR="00407DBB" w14:paraId="6B0FAB85" w14:textId="77777777">
        <w:trPr>
          <w:cantSplit/>
          <w:trHeight w:val="465"/>
          <w:jc w:val="center"/>
        </w:trPr>
        <w:tc>
          <w:tcPr>
            <w:tcW w:w="266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27F8EF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Bloccaggio / sblocchi</w:t>
            </w:r>
          </w:p>
        </w:tc>
        <w:tc>
          <w:tcPr>
            <w:tcW w:w="181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29CA50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[..........]</w:t>
            </w:r>
          </w:p>
        </w:tc>
        <w:tc>
          <w:tcPr>
            <w:tcW w:w="351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E73A45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[istruzione / criteri]</w:t>
            </w:r>
          </w:p>
        </w:tc>
        <w:tc>
          <w:tcPr>
            <w:tcW w:w="198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5752B6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[................]</w:t>
            </w:r>
          </w:p>
        </w:tc>
      </w:tr>
      <w:tr w:rsidR="00407DBB" w14:paraId="0C92884B" w14:textId="77777777">
        <w:trPr>
          <w:cantSplit/>
          <w:trHeight w:val="465"/>
          <w:jc w:val="center"/>
        </w:trPr>
        <w:tc>
          <w:tcPr>
            <w:tcW w:w="266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333ECA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Cablaggi / diagnostica</w:t>
            </w:r>
          </w:p>
        </w:tc>
        <w:tc>
          <w:tcPr>
            <w:tcW w:w="181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A0991C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[..........]</w:t>
            </w:r>
          </w:p>
        </w:tc>
        <w:tc>
          <w:tcPr>
            <w:tcW w:w="351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C29C54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[prova competente]</w:t>
            </w:r>
          </w:p>
        </w:tc>
        <w:tc>
          <w:tcPr>
            <w:tcW w:w="198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982DE2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[................]</w:t>
            </w:r>
          </w:p>
        </w:tc>
      </w:tr>
      <w:tr w:rsidR="00407DBB" w14:paraId="6AA815B1" w14:textId="77777777">
        <w:trPr>
          <w:cantSplit/>
          <w:trHeight w:val="465"/>
          <w:jc w:val="center"/>
        </w:trPr>
        <w:tc>
          <w:tcPr>
            <w:tcW w:w="266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C83693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Tempi / arresto</w:t>
            </w:r>
          </w:p>
        </w:tc>
        <w:tc>
          <w:tcPr>
            <w:tcW w:w="181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867E66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[..........]</w:t>
            </w:r>
          </w:p>
        </w:tc>
        <w:tc>
          <w:tcPr>
            <w:tcW w:w="351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4FFCB3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[A06 / trigger]</w:t>
            </w:r>
          </w:p>
        </w:tc>
        <w:tc>
          <w:tcPr>
            <w:tcW w:w="198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4242B9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[................]</w:t>
            </w:r>
          </w:p>
        </w:tc>
      </w:tr>
      <w:tr w:rsidR="00407DBB" w14:paraId="19A49172" w14:textId="77777777">
        <w:trPr>
          <w:cantSplit/>
          <w:trHeight w:val="465"/>
          <w:jc w:val="center"/>
        </w:trPr>
        <w:tc>
          <w:tcPr>
            <w:tcW w:w="266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D55141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Chiavi / attuatori</w:t>
            </w:r>
          </w:p>
        </w:tc>
        <w:tc>
          <w:tcPr>
            <w:tcW w:w="181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3F0D30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[..........]</w:t>
            </w:r>
          </w:p>
        </w:tc>
        <w:tc>
          <w:tcPr>
            <w:tcW w:w="351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8DCAC7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[A15 / riconciliazione]</w:t>
            </w:r>
          </w:p>
        </w:tc>
        <w:tc>
          <w:tcPr>
            <w:tcW w:w="198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4D1A49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[................]</w:t>
            </w:r>
          </w:p>
        </w:tc>
      </w:tr>
      <w:tr w:rsidR="00407DBB" w14:paraId="45125788" w14:textId="77777777">
        <w:trPr>
          <w:cantSplit/>
          <w:trHeight w:val="465"/>
          <w:jc w:val="center"/>
        </w:trPr>
        <w:tc>
          <w:tcPr>
            <w:tcW w:w="266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96C92A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Usura / vita componente</w:t>
            </w:r>
          </w:p>
        </w:tc>
        <w:tc>
          <w:tcPr>
            <w:tcW w:w="181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5434BD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[..........]</w:t>
            </w:r>
          </w:p>
        </w:tc>
        <w:tc>
          <w:tcPr>
            <w:tcW w:w="351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1C146E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[limite ore/cicli]</w:t>
            </w:r>
          </w:p>
        </w:tc>
        <w:tc>
          <w:tcPr>
            <w:tcW w:w="198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EC9F6E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[................]</w:t>
            </w:r>
          </w:p>
        </w:tc>
      </w:tr>
      <w:tr w:rsidR="00407DBB" w14:paraId="35D86574" w14:textId="77777777">
        <w:trPr>
          <w:cantSplit/>
          <w:trHeight w:val="465"/>
          <w:jc w:val="center"/>
        </w:trPr>
        <w:tc>
          <w:tcPr>
            <w:tcW w:w="266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BB4E52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Altri controlli specifici</w:t>
            </w:r>
          </w:p>
        </w:tc>
        <w:tc>
          <w:tcPr>
            <w:tcW w:w="181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5C806D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[..........]</w:t>
            </w:r>
          </w:p>
        </w:tc>
        <w:tc>
          <w:tcPr>
            <w:tcW w:w="351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5BA97A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  <w:tc>
          <w:tcPr>
            <w:tcW w:w="198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258DB0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[................]</w:t>
            </w:r>
          </w:p>
        </w:tc>
      </w:tr>
    </w:tbl>
    <w:p w14:paraId="49B8E3EA" w14:textId="77777777" w:rsidR="00407DBB" w:rsidRDefault="00407DBB">
      <w:pPr>
        <w:spacing w:after="20" w:line="40" w:lineRule="exact"/>
        <w:rPr>
          <w:rFonts w:hint="eastAsia"/>
        </w:rPr>
      </w:pPr>
    </w:p>
    <w:p w14:paraId="550C5A81" w14:textId="77777777" w:rsidR="00407DBB" w:rsidRDefault="00000000">
      <w:pPr>
        <w:pStyle w:val="Titolo2"/>
      </w:pPr>
      <w:r>
        <w:t>Gestione delle scadenze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3A80F8F8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5F8E02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7BD0BF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2D54574E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0DC0DB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Sistema di pianificazione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5064A1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[registro, software, allarme preventivo, responsabile del controllo]</w:t>
            </w:r>
          </w:p>
        </w:tc>
      </w:tr>
      <w:tr w:rsidR="00407DBB" w14:paraId="5C6A2B42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7A6043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Scadenza superata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6FDA9D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[azione sullo stato macchina; chi decide; divieto di rinvio non motivato]</w:t>
            </w:r>
          </w:p>
        </w:tc>
      </w:tr>
      <w:tr w:rsidR="00407DBB" w14:paraId="745C5969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00A6C5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Controlli straordinari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AEA94D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[eventi: urto, modifica, guasto, inattività, sostituzione, variazione tempi]</w:t>
            </w:r>
          </w:p>
        </w:tc>
      </w:tr>
      <w:tr w:rsidR="00407DBB" w14:paraId="6827C854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5DF0D8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Riesame del piano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916BB9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[data, criteri, responsabile, documenti a supporto]</w:t>
            </w:r>
          </w:p>
        </w:tc>
      </w:tr>
    </w:tbl>
    <w:p w14:paraId="593D1FFF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76CEC20E" w14:textId="77777777">
        <w:tc>
          <w:tcPr>
            <w:tcW w:w="9979" w:type="dxa"/>
            <w:shd w:val="clear" w:color="auto" w:fill="FFF4DE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19015F8B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9D6118"/>
              </w:rPr>
              <w:t>Nessun intervallo universale</w:t>
            </w:r>
          </w:p>
          <w:p w14:paraId="64BB0C2B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Gli intervalli sono da definire prima dell’approvazione. Le caselle vuote non autorizzano l’uso indefinito. La presente scheda non attribuisce cadenze standard alla UNI EN ISO 14119.</w:t>
            </w:r>
          </w:p>
        </w:tc>
      </w:tr>
    </w:tbl>
    <w:p w14:paraId="74F79DA0" w14:textId="77777777" w:rsidR="00407DBB" w:rsidRDefault="00407DBB">
      <w:pPr>
        <w:spacing w:after="0" w:line="6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989"/>
        <w:gridCol w:w="4989"/>
      </w:tblGrid>
      <w:tr w:rsidR="00407DBB" w14:paraId="1D7F71CA" w14:textId="77777777">
        <w:trPr>
          <w:cantSplit/>
          <w:tblHeader/>
          <w:jc w:val="center"/>
        </w:trPr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A66FDC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Piano redatto</w:t>
            </w:r>
          </w:p>
        </w:tc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C22C8D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Piano approvato dal RTR</w:t>
            </w:r>
          </w:p>
        </w:tc>
      </w:tr>
      <w:tr w:rsidR="00407DBB" w14:paraId="65553A10" w14:textId="77777777">
        <w:trPr>
          <w:cantSplit/>
          <w:trHeight w:val="624"/>
          <w:jc w:val="center"/>
        </w:trPr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D3D272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E12E12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</w:tr>
    </w:tbl>
    <w:p w14:paraId="11A15301" w14:textId="77777777" w:rsidR="00407DBB" w:rsidRDefault="00407DBB">
      <w:pPr>
        <w:spacing w:after="20" w:line="40" w:lineRule="exact"/>
        <w:rPr>
          <w:rFonts w:hint="eastAsia"/>
        </w:rPr>
      </w:pPr>
    </w:p>
    <w:p w14:paraId="74FA0302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ALLEGATI COMPILABILI  /  MODULISTICA AZIENDALE</w:t>
      </w:r>
    </w:p>
    <w:p w14:paraId="36526607" w14:textId="77777777" w:rsidR="00407DBB" w:rsidRDefault="00000000">
      <w:pPr>
        <w:pStyle w:val="Titolo1"/>
      </w:pPr>
      <w:bookmarkStart w:id="39" w:name="A12"/>
      <w:r>
        <w:t>A12 | Rapporto di controllo / manutenzione</w:t>
      </w:r>
      <w:bookmarkEnd w:id="39"/>
    </w:p>
    <w:p w14:paraId="1220EF97" w14:textId="77777777" w:rsidR="00407DBB" w:rsidRDefault="00000000">
      <w:pPr>
        <w:pStyle w:val="Small"/>
        <w:rPr>
          <w:rFonts w:hint="eastAsia"/>
        </w:rPr>
      </w:pPr>
      <w:r>
        <w:t>Responsabile: Manutentore competente  •  Utilizzo: a ogni intervento o controllo tecnico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458"/>
        <w:gridCol w:w="3402"/>
        <w:gridCol w:w="3118"/>
      </w:tblGrid>
      <w:tr w:rsidR="00407DBB" w14:paraId="74996916" w14:textId="77777777">
        <w:trPr>
          <w:cantSplit/>
          <w:tblHeader/>
          <w:jc w:val="center"/>
        </w:trPr>
        <w:tc>
          <w:tcPr>
            <w:tcW w:w="345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4942D8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Azienda / stabilimento</w:t>
            </w:r>
          </w:p>
        </w:tc>
        <w:tc>
          <w:tcPr>
            <w:tcW w:w="340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3A44ED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Macchina / riparo / funzione</w:t>
            </w:r>
          </w:p>
        </w:tc>
        <w:tc>
          <w:tcPr>
            <w:tcW w:w="311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170848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ID registrazione / data / rev.</w:t>
            </w:r>
          </w:p>
        </w:tc>
      </w:tr>
      <w:tr w:rsidR="00407DBB" w14:paraId="3C5C86C7" w14:textId="77777777">
        <w:trPr>
          <w:cantSplit/>
          <w:trHeight w:val="340"/>
          <w:jc w:val="center"/>
        </w:trPr>
        <w:tc>
          <w:tcPr>
            <w:tcW w:w="345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C6171B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1547C1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11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128FC1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</w:tr>
    </w:tbl>
    <w:p w14:paraId="44AB6602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01930189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E75377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1DE8B4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072D123B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FAEA24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Intervento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994A93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[programmato / straordinario; richiesta n.; motivo; ore/cicli macchina]</w:t>
            </w:r>
          </w:p>
        </w:tc>
      </w:tr>
      <w:tr w:rsidR="00407DBB" w14:paraId="250E7005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721141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Stato iniziale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B0C61B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[guasti, allarmi, usura, anomalie, foto e NC collegate]</w:t>
            </w:r>
          </w:p>
        </w:tc>
      </w:tr>
      <w:tr w:rsidR="00407DBB" w14:paraId="41DD6086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5EC3A1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Messa in sicurezza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27C9E9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[LOTO A13 / modalità specifica A16; responsabile; punti isolati]</w:t>
            </w:r>
          </w:p>
        </w:tc>
      </w:tr>
    </w:tbl>
    <w:p w14:paraId="64CCC1B4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402"/>
        <w:gridCol w:w="5159"/>
        <w:gridCol w:w="1417"/>
      </w:tblGrid>
      <w:tr w:rsidR="00407DBB" w14:paraId="7050902E" w14:textId="77777777">
        <w:trPr>
          <w:cantSplit/>
          <w:tblHeader/>
          <w:jc w:val="center"/>
        </w:trPr>
        <w:tc>
          <w:tcPr>
            <w:tcW w:w="340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E300C1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Operazione / controllo</w:t>
            </w:r>
          </w:p>
        </w:tc>
        <w:tc>
          <w:tcPr>
            <w:tcW w:w="515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44D28F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Risultato / valore / criterio</w:t>
            </w:r>
          </w:p>
        </w:tc>
        <w:tc>
          <w:tcPr>
            <w:tcW w:w="1417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F2A998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Esito</w:t>
            </w:r>
          </w:p>
        </w:tc>
      </w:tr>
      <w:tr w:rsidR="00407DBB" w14:paraId="308EC8AF" w14:textId="77777777">
        <w:trPr>
          <w:cantSplit/>
          <w:trHeight w:val="482"/>
          <w:jc w:val="center"/>
        </w:trPr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DB8212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[........................................]</w:t>
            </w:r>
          </w:p>
        </w:tc>
        <w:tc>
          <w:tcPr>
            <w:tcW w:w="515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BDBE8E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[...........................................................]</w:t>
            </w:r>
          </w:p>
        </w:tc>
        <w:tc>
          <w:tcPr>
            <w:tcW w:w="141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E82875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 / NC / NA</w:t>
            </w:r>
          </w:p>
        </w:tc>
      </w:tr>
      <w:tr w:rsidR="00407DBB" w14:paraId="718FB5AA" w14:textId="77777777">
        <w:trPr>
          <w:cantSplit/>
          <w:trHeight w:val="482"/>
          <w:jc w:val="center"/>
        </w:trPr>
        <w:tc>
          <w:tcPr>
            <w:tcW w:w="3402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0B59E4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[........................................]</w:t>
            </w:r>
          </w:p>
        </w:tc>
        <w:tc>
          <w:tcPr>
            <w:tcW w:w="5159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285757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[...........................................................]</w:t>
            </w:r>
          </w:p>
        </w:tc>
        <w:tc>
          <w:tcPr>
            <w:tcW w:w="141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4F90DB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 / NC / NA</w:t>
            </w:r>
          </w:p>
        </w:tc>
      </w:tr>
      <w:tr w:rsidR="00407DBB" w14:paraId="6753C519" w14:textId="77777777">
        <w:trPr>
          <w:cantSplit/>
          <w:trHeight w:val="482"/>
          <w:jc w:val="center"/>
        </w:trPr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139349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[........................................]</w:t>
            </w:r>
          </w:p>
        </w:tc>
        <w:tc>
          <w:tcPr>
            <w:tcW w:w="515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AA36C2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[...........................................................]</w:t>
            </w:r>
          </w:p>
        </w:tc>
        <w:tc>
          <w:tcPr>
            <w:tcW w:w="141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A7A0D0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 / NC / NA</w:t>
            </w:r>
          </w:p>
        </w:tc>
      </w:tr>
      <w:tr w:rsidR="00407DBB" w14:paraId="050AB22C" w14:textId="77777777">
        <w:trPr>
          <w:cantSplit/>
          <w:trHeight w:val="482"/>
          <w:jc w:val="center"/>
        </w:trPr>
        <w:tc>
          <w:tcPr>
            <w:tcW w:w="3402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3BD495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[........................................]</w:t>
            </w:r>
          </w:p>
        </w:tc>
        <w:tc>
          <w:tcPr>
            <w:tcW w:w="5159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B27E3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[...........................................................]</w:t>
            </w:r>
          </w:p>
        </w:tc>
        <w:tc>
          <w:tcPr>
            <w:tcW w:w="141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DA1035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 / NC / NA</w:t>
            </w:r>
          </w:p>
        </w:tc>
      </w:tr>
      <w:tr w:rsidR="00407DBB" w14:paraId="750C788B" w14:textId="77777777">
        <w:trPr>
          <w:cantSplit/>
          <w:trHeight w:val="482"/>
          <w:jc w:val="center"/>
        </w:trPr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661FBF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[........................................]</w:t>
            </w:r>
          </w:p>
        </w:tc>
        <w:tc>
          <w:tcPr>
            <w:tcW w:w="515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80C964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[...........................................................]</w:t>
            </w:r>
          </w:p>
        </w:tc>
        <w:tc>
          <w:tcPr>
            <w:tcW w:w="141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5EE610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 / NC / NA</w:t>
            </w:r>
          </w:p>
        </w:tc>
      </w:tr>
    </w:tbl>
    <w:p w14:paraId="7A795F22" w14:textId="77777777" w:rsidR="00407DBB" w:rsidRDefault="00407DBB">
      <w:pPr>
        <w:spacing w:after="20" w:line="40" w:lineRule="exact"/>
        <w:rPr>
          <w:rFonts w:hint="eastAsia"/>
        </w:rPr>
      </w:pPr>
    </w:p>
    <w:p w14:paraId="1D439842" w14:textId="77777777" w:rsidR="00407DBB" w:rsidRDefault="00000000">
      <w:pPr>
        <w:pStyle w:val="Titolo2"/>
      </w:pPr>
      <w:r>
        <w:t>Componenti e configurazione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345"/>
        <w:gridCol w:w="3345"/>
        <w:gridCol w:w="3288"/>
      </w:tblGrid>
      <w:tr w:rsidR="00407DBB" w14:paraId="2083BB99" w14:textId="77777777">
        <w:trPr>
          <w:cantSplit/>
          <w:tblHeader/>
          <w:jc w:val="center"/>
        </w:trPr>
        <w:tc>
          <w:tcPr>
            <w:tcW w:w="334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534EE0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Componente rimosso</w:t>
            </w:r>
          </w:p>
        </w:tc>
        <w:tc>
          <w:tcPr>
            <w:tcW w:w="334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A9C320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Componente installato</w:t>
            </w:r>
          </w:p>
        </w:tc>
        <w:tc>
          <w:tcPr>
            <w:tcW w:w="328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538D65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Verifica compatibilità / A19</w:t>
            </w:r>
          </w:p>
        </w:tc>
      </w:tr>
      <w:tr w:rsidR="00407DBB" w14:paraId="424B564A" w14:textId="77777777">
        <w:trPr>
          <w:cantSplit/>
          <w:trHeight w:val="539"/>
          <w:jc w:val="center"/>
        </w:trPr>
        <w:tc>
          <w:tcPr>
            <w:tcW w:w="334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8C096F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[codice, seriale, versione]</w:t>
            </w:r>
          </w:p>
        </w:tc>
        <w:tc>
          <w:tcPr>
            <w:tcW w:w="334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F6BD53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[codice, seriale, versione]</w:t>
            </w:r>
          </w:p>
        </w:tc>
        <w:tc>
          <w:tcPr>
            <w:tcW w:w="328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6DFC9B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[rapporto / nessun impatto dimostrato]</w:t>
            </w:r>
          </w:p>
        </w:tc>
      </w:tr>
      <w:tr w:rsidR="00407DBB" w14:paraId="271F4A60" w14:textId="77777777">
        <w:trPr>
          <w:cantSplit/>
          <w:trHeight w:val="539"/>
          <w:jc w:val="center"/>
        </w:trPr>
        <w:tc>
          <w:tcPr>
            <w:tcW w:w="334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3A2DA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[................................]</w:t>
            </w:r>
          </w:p>
        </w:tc>
        <w:tc>
          <w:tcPr>
            <w:tcW w:w="334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5F702B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[................................]</w:t>
            </w:r>
          </w:p>
        </w:tc>
        <w:tc>
          <w:tcPr>
            <w:tcW w:w="328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02F06A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[......................................]</w:t>
            </w:r>
          </w:p>
        </w:tc>
      </w:tr>
    </w:tbl>
    <w:p w14:paraId="76751B91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35950FAB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5AF77F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79A4D5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4A955FAA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286D48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Prove finali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994553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[ID test A09, tempi A06 se pertinenti, risultati ed evidenze]</w:t>
            </w:r>
          </w:p>
        </w:tc>
      </w:tr>
      <w:tr w:rsidR="00407DBB" w14:paraId="7B8B3322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83EA6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Chiavi / attuatori dismessi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2C35B1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[ritiro, custodia, cancellazione associazioni o distruzione controllata]</w:t>
            </w:r>
          </w:p>
        </w:tc>
      </w:tr>
      <w:tr w:rsidR="00407DBB" w14:paraId="7A74FBF2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635AA1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Esito tecnico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3CC2A0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  ] Ripristinato  [  ] Non ripristinato  [  ] Richiede ulteriore valutazione</w:t>
            </w:r>
          </w:p>
        </w:tc>
      </w:tr>
      <w:tr w:rsidR="00407DBB" w14:paraId="5B938100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4F2761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Stato alla consegna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4AA127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[fermo / pronto per A20; prossima scadenza; limitazioni]</w:t>
            </w:r>
          </w:p>
        </w:tc>
      </w:tr>
    </w:tbl>
    <w:p w14:paraId="44C8BD0F" w14:textId="77777777" w:rsidR="00407DBB" w:rsidRDefault="00407DBB">
      <w:pPr>
        <w:spacing w:after="20" w:line="40" w:lineRule="exact"/>
        <w:rPr>
          <w:rFonts w:hint="eastAsia"/>
        </w:rPr>
      </w:pPr>
    </w:p>
    <w:p w14:paraId="6409BD0B" w14:textId="77777777" w:rsidR="00407DBB" w:rsidRDefault="00000000">
      <w:pPr>
        <w:pStyle w:val="Small"/>
        <w:rPr>
          <w:rFonts w:hint="eastAsia"/>
        </w:rPr>
      </w:pPr>
      <w:r>
        <w:t>La chiusura dell’ordine di manutenzione non sostituisce il rilascio A20. Le NC non risolte sono trasferite nel registro anomalie e comunicate al preposto.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989"/>
        <w:gridCol w:w="4989"/>
      </w:tblGrid>
      <w:tr w:rsidR="00407DBB" w14:paraId="1E47E8DB" w14:textId="77777777">
        <w:trPr>
          <w:cantSplit/>
          <w:tblHeader/>
          <w:jc w:val="center"/>
        </w:trPr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4A62B9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Esecutore dell’intervento</w:t>
            </w:r>
          </w:p>
        </w:tc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5E3C6A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Verifica tecnica / responsabile manutenzione</w:t>
            </w:r>
          </w:p>
        </w:tc>
      </w:tr>
      <w:tr w:rsidR="00407DBB" w14:paraId="1F6896AA" w14:textId="77777777">
        <w:trPr>
          <w:cantSplit/>
          <w:trHeight w:val="624"/>
          <w:jc w:val="center"/>
        </w:trPr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7BCCF4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168E01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</w:tr>
    </w:tbl>
    <w:p w14:paraId="0A68AADD" w14:textId="77777777" w:rsidR="00407DBB" w:rsidRDefault="00407DBB">
      <w:pPr>
        <w:spacing w:after="20" w:line="40" w:lineRule="exact"/>
        <w:rPr>
          <w:rFonts w:hint="eastAsia"/>
        </w:rPr>
      </w:pPr>
    </w:p>
    <w:p w14:paraId="6C6F8F1D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ALLEGATI COMPILABILI  /  MODULISTICA AZIENDALE</w:t>
      </w:r>
    </w:p>
    <w:p w14:paraId="0ED23989" w14:textId="77777777" w:rsidR="00407DBB" w:rsidRDefault="00000000">
      <w:pPr>
        <w:pStyle w:val="Titolo1"/>
      </w:pPr>
      <w:bookmarkStart w:id="40" w:name="A13"/>
      <w:r>
        <w:t>A13 | Controllo delle energie — LOTO — 1/2</w:t>
      </w:r>
      <w:bookmarkEnd w:id="40"/>
    </w:p>
    <w:p w14:paraId="31F5E2C2" w14:textId="77777777" w:rsidR="00407DBB" w:rsidRDefault="00000000">
      <w:pPr>
        <w:pStyle w:val="Small"/>
        <w:rPr>
          <w:rFonts w:hint="eastAsia"/>
        </w:rPr>
      </w:pPr>
      <w:r>
        <w:t>Responsabile: Responsabile dell’intervento / addetti autorizzati  •  Utilizzo: prima di accesso o intervento esposto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458"/>
        <w:gridCol w:w="3402"/>
        <w:gridCol w:w="3118"/>
      </w:tblGrid>
      <w:tr w:rsidR="00407DBB" w14:paraId="440F5CB6" w14:textId="77777777">
        <w:trPr>
          <w:cantSplit/>
          <w:tblHeader/>
          <w:jc w:val="center"/>
        </w:trPr>
        <w:tc>
          <w:tcPr>
            <w:tcW w:w="345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10909D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Azienda / stabilimento</w:t>
            </w:r>
          </w:p>
        </w:tc>
        <w:tc>
          <w:tcPr>
            <w:tcW w:w="340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2CB3D0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Macchina / riparo / funzione</w:t>
            </w:r>
          </w:p>
        </w:tc>
        <w:tc>
          <w:tcPr>
            <w:tcW w:w="311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9F0C05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ID registrazione / data / rev.</w:t>
            </w:r>
          </w:p>
        </w:tc>
      </w:tr>
      <w:tr w:rsidR="00407DBB" w14:paraId="6201706F" w14:textId="77777777">
        <w:trPr>
          <w:cantSplit/>
          <w:trHeight w:val="340"/>
          <w:jc w:val="center"/>
        </w:trPr>
        <w:tc>
          <w:tcPr>
            <w:tcW w:w="345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C64982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A2E929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11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7BABD6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</w:tr>
    </w:tbl>
    <w:p w14:paraId="6C4345DC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37DE3DEA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BDC0C9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3DB1C6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1D177ECA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3FA1C6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Lavoro e limiti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D1FEEC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[operazione, area, macchine collegate, durata, stato iniziale]</w:t>
            </w:r>
          </w:p>
        </w:tc>
      </w:tr>
      <w:tr w:rsidR="00407DBB" w14:paraId="667B7C3B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967DDF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Istruzione LOTO specifica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0BAB9E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[codice e rev.; schema dei punti; autorizzazioni e competenze]</w:t>
            </w:r>
          </w:p>
        </w:tc>
      </w:tr>
      <w:tr w:rsidR="00407DBB" w14:paraId="55DFACD9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A59DA0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Coordinamento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40EC67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[persone coinvolte; imprese esterne; interferenze; permessi collegati]</w:t>
            </w:r>
          </w:p>
        </w:tc>
      </w:tr>
    </w:tbl>
    <w:p w14:paraId="00F6EBD5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211"/>
        <w:gridCol w:w="2608"/>
        <w:gridCol w:w="2778"/>
        <w:gridCol w:w="2381"/>
      </w:tblGrid>
      <w:tr w:rsidR="00407DBB" w14:paraId="3A195DEA" w14:textId="77777777">
        <w:trPr>
          <w:cantSplit/>
          <w:tblHeader/>
          <w:jc w:val="center"/>
        </w:trPr>
        <w:tc>
          <w:tcPr>
            <w:tcW w:w="2211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BC20C8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Energia / pericolo</w:t>
            </w:r>
          </w:p>
        </w:tc>
        <w:tc>
          <w:tcPr>
            <w:tcW w:w="260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E67F2E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Punto di isolamento / ID</w:t>
            </w:r>
          </w:p>
        </w:tc>
        <w:tc>
          <w:tcPr>
            <w:tcW w:w="277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4DDAAE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Blocco e gestione residui</w:t>
            </w:r>
          </w:p>
        </w:tc>
        <w:tc>
          <w:tcPr>
            <w:tcW w:w="2381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6F1ECE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Verifica / esito</w:t>
            </w:r>
          </w:p>
        </w:tc>
      </w:tr>
      <w:tr w:rsidR="00407DBB" w14:paraId="380F47FF" w14:textId="77777777">
        <w:trPr>
          <w:cantSplit/>
          <w:trHeight w:val="567"/>
          <w:jc w:val="center"/>
        </w:trPr>
        <w:tc>
          <w:tcPr>
            <w:tcW w:w="221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A349C5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Elettrica</w:t>
            </w:r>
          </w:p>
        </w:tc>
        <w:tc>
          <w:tcPr>
            <w:tcW w:w="260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F5DC61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[punto identificato]</w:t>
            </w:r>
          </w:p>
        </w:tc>
        <w:tc>
          <w:tcPr>
            <w:tcW w:w="277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B86159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[lucchetto / procedura]</w:t>
            </w:r>
          </w:p>
        </w:tc>
        <w:tc>
          <w:tcPr>
            <w:tcW w:w="238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1F6E72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[metodo competente]</w:t>
            </w:r>
          </w:p>
        </w:tc>
      </w:tr>
      <w:tr w:rsidR="00407DBB" w14:paraId="171D305B" w14:textId="77777777">
        <w:trPr>
          <w:cantSplit/>
          <w:trHeight w:val="567"/>
          <w:jc w:val="center"/>
        </w:trPr>
        <w:tc>
          <w:tcPr>
            <w:tcW w:w="221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D49C04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Pneumatica / idraulica</w:t>
            </w:r>
          </w:p>
        </w:tc>
        <w:tc>
          <w:tcPr>
            <w:tcW w:w="260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16237F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[punto identificato]</w:t>
            </w:r>
          </w:p>
        </w:tc>
        <w:tc>
          <w:tcPr>
            <w:tcW w:w="277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008CB5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[scarico / ritenuta]</w:t>
            </w:r>
          </w:p>
        </w:tc>
        <w:tc>
          <w:tcPr>
            <w:tcW w:w="238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C6E1B6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[metodo / valore]</w:t>
            </w:r>
          </w:p>
        </w:tc>
      </w:tr>
      <w:tr w:rsidR="00407DBB" w14:paraId="5091FEAC" w14:textId="77777777">
        <w:trPr>
          <w:cantSplit/>
          <w:trHeight w:val="567"/>
          <w:jc w:val="center"/>
        </w:trPr>
        <w:tc>
          <w:tcPr>
            <w:tcW w:w="221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5D4DDE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Gravità / elastica</w:t>
            </w:r>
          </w:p>
        </w:tc>
        <w:tc>
          <w:tcPr>
            <w:tcW w:w="260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2521F1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[carico / organo]</w:t>
            </w:r>
          </w:p>
        </w:tc>
        <w:tc>
          <w:tcPr>
            <w:tcW w:w="277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37FA15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[supporto / blocco]</w:t>
            </w:r>
          </w:p>
        </w:tc>
        <w:tc>
          <w:tcPr>
            <w:tcW w:w="238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25CE38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[metodo / esito]</w:t>
            </w:r>
          </w:p>
        </w:tc>
      </w:tr>
      <w:tr w:rsidR="00407DBB" w14:paraId="1068D1E7" w14:textId="77777777">
        <w:trPr>
          <w:cantSplit/>
          <w:trHeight w:val="567"/>
          <w:jc w:val="center"/>
        </w:trPr>
        <w:tc>
          <w:tcPr>
            <w:tcW w:w="221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BE3E8A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Termica / processo</w:t>
            </w:r>
          </w:p>
        </w:tc>
        <w:tc>
          <w:tcPr>
            <w:tcW w:w="260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160EBD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[punto identificato]</w:t>
            </w:r>
          </w:p>
        </w:tc>
        <w:tc>
          <w:tcPr>
            <w:tcW w:w="277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E437DA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[raffreddare / segregare]</w:t>
            </w:r>
          </w:p>
        </w:tc>
        <w:tc>
          <w:tcPr>
            <w:tcW w:w="238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E38498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[metodo / valore]</w:t>
            </w:r>
          </w:p>
        </w:tc>
      </w:tr>
      <w:tr w:rsidR="00407DBB" w14:paraId="4395D5F1" w14:textId="77777777">
        <w:trPr>
          <w:cantSplit/>
          <w:trHeight w:val="567"/>
          <w:jc w:val="center"/>
        </w:trPr>
        <w:tc>
          <w:tcPr>
            <w:tcW w:w="221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0493DF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Altra / interfacce</w:t>
            </w:r>
          </w:p>
        </w:tc>
        <w:tc>
          <w:tcPr>
            <w:tcW w:w="260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4DA3B2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[punto identificato]</w:t>
            </w:r>
          </w:p>
        </w:tc>
        <w:tc>
          <w:tcPr>
            <w:tcW w:w="277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31B9FD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[misure specifiche]</w:t>
            </w:r>
          </w:p>
        </w:tc>
        <w:tc>
          <w:tcPr>
            <w:tcW w:w="238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5CF7A5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[metodo / esito]</w:t>
            </w:r>
          </w:p>
        </w:tc>
      </w:tr>
    </w:tbl>
    <w:p w14:paraId="663D5311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54"/>
        <w:gridCol w:w="5726"/>
        <w:gridCol w:w="1361"/>
        <w:gridCol w:w="2438"/>
      </w:tblGrid>
      <w:tr w:rsidR="00407DBB" w14:paraId="74ABAB39" w14:textId="77777777">
        <w:trPr>
          <w:cantSplit/>
          <w:tblHeader/>
          <w:jc w:val="center"/>
        </w:trPr>
        <w:tc>
          <w:tcPr>
            <w:tcW w:w="454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9A8AF2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ID</w:t>
            </w:r>
          </w:p>
        </w:tc>
        <w:tc>
          <w:tcPr>
            <w:tcW w:w="5726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755692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Controllo / criterio di accettazione</w:t>
            </w:r>
          </w:p>
        </w:tc>
        <w:tc>
          <w:tcPr>
            <w:tcW w:w="1361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2AFD72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Esito</w:t>
            </w:r>
          </w:p>
        </w:tc>
        <w:tc>
          <w:tcPr>
            <w:tcW w:w="243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EDDF92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Evidenza / rilievo</w:t>
            </w:r>
          </w:p>
        </w:tc>
      </w:tr>
      <w:tr w:rsidR="00407DBB" w14:paraId="13B4D2B7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8D49F0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FE6543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Tutte le energie e le alimentazioni da macchine vicine identificate.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239BF7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C73DB6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3BE54B08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B04773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2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55E76C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Arresto controllato eseguito e persone informate.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3FFD5E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8BD294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5B6EE973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67C3B4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3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6FA4C8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Punti isolati, bloccati e identificati secondo istruzione.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B5608E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EA001B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52FDB796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8FED97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4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3EA5BC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Energie residue dissipate o trattenute senza introdurre nuovi pericoli.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0D023E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BFD644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6189CF4D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A78E41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5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AD2FDB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Assenza di energia pericolosa verificata con metodo idoneo per ogni fonte.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B5CAB5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D25786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64FE1CA6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EE2B7C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6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AB1425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Protezione personale / di gruppo applicata a tutti gli interessati.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D4A863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F0C46A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</w:tbl>
    <w:p w14:paraId="039DF2D0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5DEF9497" w14:textId="77777777">
        <w:tc>
          <w:tcPr>
            <w:tcW w:w="9979" w:type="dxa"/>
            <w:shd w:val="clear" w:color="auto" w:fill="FCEDEF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5D78B541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A62F3D"/>
              </w:rPr>
              <w:t>Prima dell’accesso</w:t>
            </w:r>
          </w:p>
          <w:p w14:paraId="7ACE7872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La sola apertura del riparo, la funzione STO, l’arresto di emergenza o un tentativo di avvio non costituiscono da soli verifica completa di energia zero. Per attività elettriche o specialistiche applicare anche le procedure e qualifiche pertinenti.</w:t>
            </w:r>
          </w:p>
        </w:tc>
      </w:tr>
    </w:tbl>
    <w:p w14:paraId="4B244357" w14:textId="77777777" w:rsidR="00407DBB" w:rsidRDefault="00407DBB">
      <w:pPr>
        <w:spacing w:after="0" w:line="6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989"/>
        <w:gridCol w:w="4989"/>
      </w:tblGrid>
      <w:tr w:rsidR="00407DBB" w14:paraId="700EF1A5" w14:textId="77777777">
        <w:trPr>
          <w:cantSplit/>
          <w:tblHeader/>
          <w:jc w:val="center"/>
        </w:trPr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9383C5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Isolamenti eseguiti / verificati</w:t>
            </w:r>
          </w:p>
        </w:tc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D6ED5D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Responsabile: autorizzazione dell’intervento</w:t>
            </w:r>
          </w:p>
        </w:tc>
      </w:tr>
      <w:tr w:rsidR="00407DBB" w14:paraId="2ED13114" w14:textId="77777777">
        <w:trPr>
          <w:cantSplit/>
          <w:trHeight w:val="624"/>
          <w:jc w:val="center"/>
        </w:trPr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85944E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3B4EC1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</w:tr>
    </w:tbl>
    <w:p w14:paraId="2A548B22" w14:textId="77777777" w:rsidR="00407DBB" w:rsidRDefault="00407DBB">
      <w:pPr>
        <w:spacing w:after="20" w:line="40" w:lineRule="exact"/>
        <w:rPr>
          <w:rFonts w:hint="eastAsia"/>
        </w:rPr>
      </w:pPr>
    </w:p>
    <w:p w14:paraId="086A5A0B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ALLEGATI COMPILABILI  /  MODULISTICA AZIENDALE</w:t>
      </w:r>
    </w:p>
    <w:p w14:paraId="730CFE6E" w14:textId="77777777" w:rsidR="00407DBB" w:rsidRDefault="00000000">
      <w:pPr>
        <w:pStyle w:val="Titolo1"/>
      </w:pPr>
      <w:bookmarkStart w:id="41" w:name="A13_2"/>
      <w:r>
        <w:t>A13 | Persone, consegne e ripristino LOTO — 2/2</w:t>
      </w:r>
      <w:bookmarkEnd w:id="41"/>
    </w:p>
    <w:p w14:paraId="5489C921" w14:textId="77777777" w:rsidR="00407DBB" w:rsidRDefault="00000000">
      <w:pPr>
        <w:pStyle w:val="Small"/>
        <w:rPr>
          <w:rFonts w:hint="eastAsia"/>
        </w:rPr>
      </w:pPr>
      <w:r>
        <w:t>Responsabile: Responsabile intervento / addetti  •  Utilizzo: durante e a fine lavoro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458"/>
        <w:gridCol w:w="3402"/>
        <w:gridCol w:w="3118"/>
      </w:tblGrid>
      <w:tr w:rsidR="00407DBB" w14:paraId="4498F64E" w14:textId="77777777">
        <w:trPr>
          <w:cantSplit/>
          <w:tblHeader/>
          <w:jc w:val="center"/>
        </w:trPr>
        <w:tc>
          <w:tcPr>
            <w:tcW w:w="345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4F5EAE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Azienda / stabilimento</w:t>
            </w:r>
          </w:p>
        </w:tc>
        <w:tc>
          <w:tcPr>
            <w:tcW w:w="340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94179A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Macchina / riparo / funzione</w:t>
            </w:r>
          </w:p>
        </w:tc>
        <w:tc>
          <w:tcPr>
            <w:tcW w:w="311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FE5F94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ID registrazione / data / rev.</w:t>
            </w:r>
          </w:p>
        </w:tc>
      </w:tr>
      <w:tr w:rsidR="00407DBB" w14:paraId="44DACC09" w14:textId="77777777">
        <w:trPr>
          <w:cantSplit/>
          <w:trHeight w:val="340"/>
          <w:jc w:val="center"/>
        </w:trPr>
        <w:tc>
          <w:tcPr>
            <w:tcW w:w="345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B2DDC3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964ECB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11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D9E2B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</w:tr>
    </w:tbl>
    <w:p w14:paraId="18D25B66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665"/>
        <w:gridCol w:w="2494"/>
        <w:gridCol w:w="2324"/>
        <w:gridCol w:w="2494"/>
      </w:tblGrid>
      <w:tr w:rsidR="00407DBB" w14:paraId="0CB29E96" w14:textId="77777777">
        <w:trPr>
          <w:cantSplit/>
          <w:tblHeader/>
          <w:jc w:val="center"/>
        </w:trPr>
        <w:tc>
          <w:tcPr>
            <w:tcW w:w="266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90921A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Persona / impresa</w:t>
            </w:r>
          </w:p>
        </w:tc>
        <w:tc>
          <w:tcPr>
            <w:tcW w:w="2494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E5C2BE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Lucchetto / chiave / cassetta</w:t>
            </w:r>
          </w:p>
        </w:tc>
        <w:tc>
          <w:tcPr>
            <w:tcW w:w="2324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10E086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Ingresso / presa carico</w:t>
            </w:r>
          </w:p>
        </w:tc>
        <w:tc>
          <w:tcPr>
            <w:tcW w:w="2494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265211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Uscita / rimozione personale</w:t>
            </w:r>
          </w:p>
        </w:tc>
      </w:tr>
      <w:tr w:rsidR="00407DBB" w14:paraId="4582567A" w14:textId="77777777">
        <w:trPr>
          <w:cantSplit/>
          <w:trHeight w:val="465"/>
          <w:jc w:val="center"/>
        </w:trPr>
        <w:tc>
          <w:tcPr>
            <w:tcW w:w="266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B7A9B5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  <w:tc>
          <w:tcPr>
            <w:tcW w:w="249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9A5161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[..............................]</w:t>
            </w:r>
          </w:p>
        </w:tc>
        <w:tc>
          <w:tcPr>
            <w:tcW w:w="232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D4D5BE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[data/ora/firma]</w:t>
            </w:r>
          </w:p>
        </w:tc>
        <w:tc>
          <w:tcPr>
            <w:tcW w:w="249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BCA935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[data/ora/firma]</w:t>
            </w:r>
          </w:p>
        </w:tc>
      </w:tr>
      <w:tr w:rsidR="00407DBB" w14:paraId="596CA12C" w14:textId="77777777">
        <w:trPr>
          <w:cantSplit/>
          <w:trHeight w:val="465"/>
          <w:jc w:val="center"/>
        </w:trPr>
        <w:tc>
          <w:tcPr>
            <w:tcW w:w="266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43C6E2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  <w:tc>
          <w:tcPr>
            <w:tcW w:w="249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D5B5E6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[..............................]</w:t>
            </w:r>
          </w:p>
        </w:tc>
        <w:tc>
          <w:tcPr>
            <w:tcW w:w="232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540ABA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[data/ora/firma]</w:t>
            </w:r>
          </w:p>
        </w:tc>
        <w:tc>
          <w:tcPr>
            <w:tcW w:w="249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D04BA5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[data/ora/firma]</w:t>
            </w:r>
          </w:p>
        </w:tc>
      </w:tr>
      <w:tr w:rsidR="00407DBB" w14:paraId="1BC2FD9A" w14:textId="77777777">
        <w:trPr>
          <w:cantSplit/>
          <w:trHeight w:val="465"/>
          <w:jc w:val="center"/>
        </w:trPr>
        <w:tc>
          <w:tcPr>
            <w:tcW w:w="266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76FF67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  <w:tc>
          <w:tcPr>
            <w:tcW w:w="249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D4F192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[..............................]</w:t>
            </w:r>
          </w:p>
        </w:tc>
        <w:tc>
          <w:tcPr>
            <w:tcW w:w="232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E84086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[data/ora/firma]</w:t>
            </w:r>
          </w:p>
        </w:tc>
        <w:tc>
          <w:tcPr>
            <w:tcW w:w="249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A42B26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[data/ora/firma]</w:t>
            </w:r>
          </w:p>
        </w:tc>
      </w:tr>
      <w:tr w:rsidR="00407DBB" w14:paraId="5B77B232" w14:textId="77777777">
        <w:trPr>
          <w:cantSplit/>
          <w:trHeight w:val="465"/>
          <w:jc w:val="center"/>
        </w:trPr>
        <w:tc>
          <w:tcPr>
            <w:tcW w:w="266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287AAC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  <w:tc>
          <w:tcPr>
            <w:tcW w:w="249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9B05A9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[..............................]</w:t>
            </w:r>
          </w:p>
        </w:tc>
        <w:tc>
          <w:tcPr>
            <w:tcW w:w="232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D90C7E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[data/ora/firma]</w:t>
            </w:r>
          </w:p>
        </w:tc>
        <w:tc>
          <w:tcPr>
            <w:tcW w:w="249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6508E8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[data/ora/firma]</w:t>
            </w:r>
          </w:p>
        </w:tc>
      </w:tr>
      <w:tr w:rsidR="00407DBB" w14:paraId="0B6191A1" w14:textId="77777777">
        <w:trPr>
          <w:cantSplit/>
          <w:trHeight w:val="465"/>
          <w:jc w:val="center"/>
        </w:trPr>
        <w:tc>
          <w:tcPr>
            <w:tcW w:w="266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9FBFF0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  <w:tc>
          <w:tcPr>
            <w:tcW w:w="249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372B73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[..............................]</w:t>
            </w:r>
          </w:p>
        </w:tc>
        <w:tc>
          <w:tcPr>
            <w:tcW w:w="232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2EB510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[data/ora/firma]</w:t>
            </w:r>
          </w:p>
        </w:tc>
        <w:tc>
          <w:tcPr>
            <w:tcW w:w="249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890859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[data/ora/firma]</w:t>
            </w:r>
          </w:p>
        </w:tc>
      </w:tr>
      <w:tr w:rsidR="00407DBB" w14:paraId="2FE3B44E" w14:textId="77777777">
        <w:trPr>
          <w:cantSplit/>
          <w:trHeight w:val="465"/>
          <w:jc w:val="center"/>
        </w:trPr>
        <w:tc>
          <w:tcPr>
            <w:tcW w:w="266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91C819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  <w:tc>
          <w:tcPr>
            <w:tcW w:w="249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5A3545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[..............................]</w:t>
            </w:r>
          </w:p>
        </w:tc>
        <w:tc>
          <w:tcPr>
            <w:tcW w:w="232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5E878E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[data/ora/firma]</w:t>
            </w:r>
          </w:p>
        </w:tc>
        <w:tc>
          <w:tcPr>
            <w:tcW w:w="249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2743A0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[data/ora/firma]</w:t>
            </w:r>
          </w:p>
        </w:tc>
      </w:tr>
    </w:tbl>
    <w:p w14:paraId="4D88D4EC" w14:textId="77777777" w:rsidR="00407DBB" w:rsidRDefault="00407DBB">
      <w:pPr>
        <w:spacing w:after="20" w:line="40" w:lineRule="exact"/>
        <w:rPr>
          <w:rFonts w:hint="eastAsia"/>
        </w:rPr>
      </w:pPr>
    </w:p>
    <w:p w14:paraId="155D519B" w14:textId="77777777" w:rsidR="00407DBB" w:rsidRDefault="00000000">
      <w:pPr>
        <w:pStyle w:val="Titolo2"/>
      </w:pPr>
      <w:r>
        <w:t>Passaggio di consegne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5F575915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810620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78E762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7388F702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5016D3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Turno uscente / entrante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2C6E69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[nomi, ora, verifica continuità della protezione personale]</w:t>
            </w:r>
          </w:p>
        </w:tc>
      </w:tr>
      <w:tr w:rsidR="00407DBB" w14:paraId="1F0746F8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87904D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Lavori non terminati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5BC2C9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[stato energia, persone, componenti rimossi, divieti e responsabile]</w:t>
            </w:r>
          </w:p>
        </w:tc>
      </w:tr>
    </w:tbl>
    <w:p w14:paraId="753A4EB7" w14:textId="77777777" w:rsidR="00407DBB" w:rsidRDefault="00407DBB">
      <w:pPr>
        <w:spacing w:after="20" w:line="40" w:lineRule="exact"/>
        <w:rPr>
          <w:rFonts w:hint="eastAsia"/>
        </w:rPr>
      </w:pPr>
    </w:p>
    <w:p w14:paraId="58EAAC47" w14:textId="77777777" w:rsidR="00407DBB" w:rsidRDefault="00000000">
      <w:pPr>
        <w:pStyle w:val="Titolo2"/>
      </w:pPr>
      <w:r>
        <w:t>Verifiche prima della rimozione degli isolamenti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54"/>
        <w:gridCol w:w="5726"/>
        <w:gridCol w:w="1361"/>
        <w:gridCol w:w="2438"/>
      </w:tblGrid>
      <w:tr w:rsidR="00407DBB" w14:paraId="482C8FFE" w14:textId="77777777">
        <w:trPr>
          <w:cantSplit/>
          <w:tblHeader/>
          <w:jc w:val="center"/>
        </w:trPr>
        <w:tc>
          <w:tcPr>
            <w:tcW w:w="454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DE00BE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ID</w:t>
            </w:r>
          </w:p>
        </w:tc>
        <w:tc>
          <w:tcPr>
            <w:tcW w:w="5726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735EDF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Controllo / criterio di accettazione</w:t>
            </w:r>
          </w:p>
        </w:tc>
        <w:tc>
          <w:tcPr>
            <w:tcW w:w="1361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AF7146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Esito</w:t>
            </w:r>
          </w:p>
        </w:tc>
        <w:tc>
          <w:tcPr>
            <w:tcW w:w="243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3D61D3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Evidenza / rilievo</w:t>
            </w:r>
          </w:p>
        </w:tc>
      </w:tr>
      <w:tr w:rsidR="00407DBB" w14:paraId="01EEB6AC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09CCD2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A772EC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Tutte le persone uscite e riconciliate; nessuna presenza non verificata.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949770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26759D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533EE360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DE29A0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2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93D066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Utensili/materiali rimossi; ripari e dispositivi ripristinati.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52C26F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9DFA16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6E4B9767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A5AB4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3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4A773C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Ogni protezione personale rimossa dal titolare secondo procedura.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71104E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2F64F4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55617A40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4FC312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4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9F6337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Comandi in posizione sicura; persone informate del ripristino.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521C3C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B5FCDA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55238078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79BC96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5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E89902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Riattivazione delle energie pianificata senza nuovi pericoli.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E6C73C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1A1541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4DFF2E36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E04698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6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A50B25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Prove finali A09/A12 ed eventuale rilascio A20 previsti prima dell’uso.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4D66EB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162951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</w:tbl>
    <w:p w14:paraId="519C9BB1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4CB1B90D" w14:textId="77777777">
        <w:tc>
          <w:tcPr>
            <w:tcW w:w="9979" w:type="dxa"/>
            <w:shd w:val="clear" w:color="auto" w:fill="FFF4DE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000DB97C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9D6118"/>
              </w:rPr>
              <w:t>Lucchetto o chiave di persona assente</w:t>
            </w:r>
          </w:p>
          <w:p w14:paraId="299177E8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Non rimuovere per iniziativa personale. Applicare una procedura eccezionale aziendale già definita, che accerti l’assenza della persona, garantisca comunicazione e sicurezza prima del suo rientro e registri l’autorizzazione. In mancanza di tale procedura mantenere l’isolamento.</w:t>
            </w:r>
          </w:p>
        </w:tc>
      </w:tr>
    </w:tbl>
    <w:p w14:paraId="591510EC" w14:textId="77777777" w:rsidR="00407DBB" w:rsidRDefault="00407DBB">
      <w:pPr>
        <w:spacing w:after="0" w:line="6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2A9AFCFB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837087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24CE28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0F930EFA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6E7FBE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Ripristino completato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CB7BB2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[data / ora / stato finale / riferimento A20]</w:t>
            </w:r>
          </w:p>
        </w:tc>
      </w:tr>
    </w:tbl>
    <w:p w14:paraId="17B23775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989"/>
        <w:gridCol w:w="4989"/>
      </w:tblGrid>
      <w:tr w:rsidR="00407DBB" w14:paraId="185AE529" w14:textId="77777777">
        <w:trPr>
          <w:cantSplit/>
          <w:tblHeader/>
          <w:jc w:val="center"/>
        </w:trPr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B06448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Responsabile del ripristino</w:t>
            </w:r>
          </w:p>
        </w:tc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A80557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Presa in carico del preposto</w:t>
            </w:r>
          </w:p>
        </w:tc>
      </w:tr>
      <w:tr w:rsidR="00407DBB" w14:paraId="0C647D72" w14:textId="77777777">
        <w:trPr>
          <w:cantSplit/>
          <w:trHeight w:val="624"/>
          <w:jc w:val="center"/>
        </w:trPr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2161B3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51E746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</w:tr>
    </w:tbl>
    <w:p w14:paraId="062D32B8" w14:textId="77777777" w:rsidR="00407DBB" w:rsidRDefault="00407DBB">
      <w:pPr>
        <w:spacing w:after="20" w:line="40" w:lineRule="exact"/>
        <w:rPr>
          <w:rFonts w:hint="eastAsia"/>
        </w:rPr>
      </w:pPr>
    </w:p>
    <w:p w14:paraId="0EFF6815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ALLEGATI COMPILABILI  /  MODULISTICA AZIENDALE</w:t>
      </w:r>
    </w:p>
    <w:p w14:paraId="774899AF" w14:textId="77777777" w:rsidR="00407DBB" w:rsidRDefault="00000000">
      <w:pPr>
        <w:pStyle w:val="Titolo1"/>
      </w:pPr>
      <w:bookmarkStart w:id="42" w:name="A14"/>
      <w:r>
        <w:t>A14 | Accesso completo alla zona protetta</w:t>
      </w:r>
      <w:bookmarkEnd w:id="42"/>
    </w:p>
    <w:p w14:paraId="373CC749" w14:textId="77777777" w:rsidR="00407DBB" w:rsidRDefault="00000000">
      <w:pPr>
        <w:pStyle w:val="Small"/>
        <w:rPr>
          <w:rFonts w:hint="eastAsia"/>
        </w:rPr>
      </w:pPr>
      <w:r>
        <w:t>Responsabile: RTR / responsabile accesso  •  Utilizzo: prima di attività con corpo intero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458"/>
        <w:gridCol w:w="3402"/>
        <w:gridCol w:w="3118"/>
      </w:tblGrid>
      <w:tr w:rsidR="00407DBB" w14:paraId="01035F78" w14:textId="77777777">
        <w:trPr>
          <w:cantSplit/>
          <w:tblHeader/>
          <w:jc w:val="center"/>
        </w:trPr>
        <w:tc>
          <w:tcPr>
            <w:tcW w:w="345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1B606F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Azienda / stabilimento</w:t>
            </w:r>
          </w:p>
        </w:tc>
        <w:tc>
          <w:tcPr>
            <w:tcW w:w="340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F3654E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Macchina / riparo / funzione</w:t>
            </w:r>
          </w:p>
        </w:tc>
        <w:tc>
          <w:tcPr>
            <w:tcW w:w="311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264D31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ID registrazione / data / rev.</w:t>
            </w:r>
          </w:p>
        </w:tc>
      </w:tr>
      <w:tr w:rsidR="00407DBB" w14:paraId="3E704CCD" w14:textId="77777777">
        <w:trPr>
          <w:cantSplit/>
          <w:trHeight w:val="340"/>
          <w:jc w:val="center"/>
        </w:trPr>
        <w:tc>
          <w:tcPr>
            <w:tcW w:w="345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9723BF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731D2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11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131CC1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</w:tr>
    </w:tbl>
    <w:p w14:paraId="753F2D42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3A5B4053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3B8468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F772F3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090D0BE6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9BF86D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Zona e accessi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3A4EC6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[planimetria, ripari, varchi alternativi, macchine adiacenti]</w:t>
            </w:r>
          </w:p>
        </w:tc>
      </w:tr>
      <w:tr w:rsidR="00407DBB" w14:paraId="04E24316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48E350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Attività e persone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E95D39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[compito, numero massimo, personale esterno, durata]</w:t>
            </w:r>
          </w:p>
        </w:tc>
      </w:tr>
      <w:tr w:rsidR="00407DBB" w14:paraId="37FF29CF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7345B8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Protezione dal riavvio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A9827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[soluzione tecnica individuale / di gruppo; SRS e validazione]</w:t>
            </w:r>
          </w:p>
        </w:tc>
      </w:tr>
      <w:tr w:rsidR="00407DBB" w14:paraId="27A28825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2F3B97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Isolamento / energia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B1F378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[LOTO A13 quando richiesto; energie residue e criteri sicuri]</w:t>
            </w:r>
          </w:p>
        </w:tc>
      </w:tr>
      <w:tr w:rsidR="00407DBB" w14:paraId="1578F075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14DB33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Fuga / soccorso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CE0C1D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[sblocco di fuga, percorso, allarme, addetti, piano di emergenza]</w:t>
            </w:r>
          </w:p>
        </w:tc>
      </w:tr>
    </w:tbl>
    <w:p w14:paraId="5BAD7771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54"/>
        <w:gridCol w:w="5726"/>
        <w:gridCol w:w="1361"/>
        <w:gridCol w:w="2438"/>
      </w:tblGrid>
      <w:tr w:rsidR="00407DBB" w14:paraId="7CED3D0F" w14:textId="77777777">
        <w:trPr>
          <w:cantSplit/>
          <w:tblHeader/>
          <w:jc w:val="center"/>
        </w:trPr>
        <w:tc>
          <w:tcPr>
            <w:tcW w:w="454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8CC1A1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ID</w:t>
            </w:r>
          </w:p>
        </w:tc>
        <w:tc>
          <w:tcPr>
            <w:tcW w:w="5726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910ED3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Controllo / criterio di accettazione</w:t>
            </w:r>
          </w:p>
        </w:tc>
        <w:tc>
          <w:tcPr>
            <w:tcW w:w="1361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9695E8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Esito</w:t>
            </w:r>
          </w:p>
        </w:tc>
        <w:tc>
          <w:tcPr>
            <w:tcW w:w="243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A5C2B1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Evidenza / rilievo</w:t>
            </w:r>
          </w:p>
        </w:tc>
      </w:tr>
      <w:tr w:rsidR="00407DBB" w14:paraId="129A67E0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44C5B6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05AD76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Ogni persona ha una protezione efficace dal riavvio secondo il progetto.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8058C1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7DC1EE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1CE881FA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88FBBB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2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D203B6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Visibilità e zone nascoste valutate; la sola porta chiusa non prova zona vuota.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894EBC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4257AE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0A36D53D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ECF250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3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BCCECF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Accessi simultanei e zone collegate sotto controllo.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FAA9A2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EE8209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5336F174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49F483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4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DA27BF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Chiavi personali e conteggio degli ingressi definiti; nessun duplicato usato per eludere.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D7B654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1E898B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1BC4F510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DD9D49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5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8BDB9D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Sblocco di fuga e vie di uscita utilizzabili come previsto.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18E3E4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8F8CC5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0E964AC0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DFA222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6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FFD2CF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Riarmo dall’esterno e avvio separato, dopo controllo di tutte le persone.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EB3419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DE7543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</w:tbl>
    <w:p w14:paraId="36BE64E4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2835"/>
        <w:gridCol w:w="1701"/>
        <w:gridCol w:w="2608"/>
      </w:tblGrid>
      <w:tr w:rsidR="00407DBB" w14:paraId="0D88B8A2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131610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Persona</w:t>
            </w:r>
          </w:p>
        </w:tc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E655B5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Protezione / chiave ID</w:t>
            </w:r>
          </w:p>
        </w:tc>
        <w:tc>
          <w:tcPr>
            <w:tcW w:w="1701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16CBDE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Ingresso</w:t>
            </w:r>
          </w:p>
        </w:tc>
        <w:tc>
          <w:tcPr>
            <w:tcW w:w="260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3BDA5A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Uscita / firma</w:t>
            </w:r>
          </w:p>
        </w:tc>
      </w:tr>
      <w:tr w:rsidR="00407DBB" w14:paraId="629E9D7E" w14:textId="77777777">
        <w:trPr>
          <w:cantSplit/>
          <w:trHeight w:val="425"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11FE4D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[........................]</w:t>
            </w:r>
          </w:p>
        </w:tc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F9AB23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[........................]</w:t>
            </w:r>
          </w:p>
        </w:tc>
        <w:tc>
          <w:tcPr>
            <w:tcW w:w="170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CB4DFD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[data/ora]</w:t>
            </w:r>
          </w:p>
        </w:tc>
        <w:tc>
          <w:tcPr>
            <w:tcW w:w="260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1FB595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[data/ora/firma]</w:t>
            </w:r>
          </w:p>
        </w:tc>
      </w:tr>
      <w:tr w:rsidR="00407DBB" w14:paraId="7BE4DDE9" w14:textId="77777777">
        <w:trPr>
          <w:cantSplit/>
          <w:trHeight w:val="425"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A0CCA8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[........................]</w:t>
            </w:r>
          </w:p>
        </w:tc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7C2A27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[........................]</w:t>
            </w:r>
          </w:p>
        </w:tc>
        <w:tc>
          <w:tcPr>
            <w:tcW w:w="170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0E0829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[data/ora]</w:t>
            </w:r>
          </w:p>
        </w:tc>
        <w:tc>
          <w:tcPr>
            <w:tcW w:w="260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FFE5A8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[data/ora/firma]</w:t>
            </w:r>
          </w:p>
        </w:tc>
      </w:tr>
      <w:tr w:rsidR="00407DBB" w14:paraId="1B12F439" w14:textId="77777777">
        <w:trPr>
          <w:cantSplit/>
          <w:trHeight w:val="425"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6223C2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[........................]</w:t>
            </w:r>
          </w:p>
        </w:tc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A6AEF4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[........................]</w:t>
            </w:r>
          </w:p>
        </w:tc>
        <w:tc>
          <w:tcPr>
            <w:tcW w:w="170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36B20D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[data/ora]</w:t>
            </w:r>
          </w:p>
        </w:tc>
        <w:tc>
          <w:tcPr>
            <w:tcW w:w="260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FD8612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[data/ora/firma]</w:t>
            </w:r>
          </w:p>
        </w:tc>
      </w:tr>
    </w:tbl>
    <w:p w14:paraId="41300241" w14:textId="77777777" w:rsidR="00407DBB" w:rsidRDefault="00407DBB">
      <w:pPr>
        <w:spacing w:after="20" w:line="40" w:lineRule="exact"/>
        <w:rPr>
          <w:rFonts w:hint="eastAsia"/>
        </w:rPr>
      </w:pPr>
    </w:p>
    <w:p w14:paraId="69D33F64" w14:textId="77777777" w:rsidR="00407DBB" w:rsidRDefault="00000000">
      <w:pPr>
        <w:pStyle w:val="FormLabel"/>
        <w:rPr>
          <w:rFonts w:hint="eastAsia"/>
        </w:rPr>
      </w:pPr>
      <w:r>
        <w:rPr>
          <w:b/>
        </w:rPr>
        <w:t>Misure aggiuntive o motivazione del divieto di accesso</w:t>
      </w:r>
    </w:p>
    <w:p w14:paraId="6833DFFA" w14:textId="77777777" w:rsidR="00407DBB" w:rsidRDefault="00000000">
      <w:pPr>
        <w:spacing w:after="100"/>
        <w:rPr>
          <w:rFonts w:hint="eastAsia"/>
        </w:rPr>
      </w:pPr>
      <w:r>
        <w:rPr>
          <w:color w:val="AABCC5"/>
          <w:sz w:val="18"/>
        </w:rPr>
        <w:t>.....................................................................................................................................................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989"/>
        <w:gridCol w:w="4989"/>
      </w:tblGrid>
      <w:tr w:rsidR="00407DBB" w14:paraId="16B4BA7A" w14:textId="77777777">
        <w:trPr>
          <w:cantSplit/>
          <w:tblHeader/>
          <w:jc w:val="center"/>
        </w:trPr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924754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Responsabile dell’accesso</w:t>
            </w:r>
          </w:p>
        </w:tc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6B4F1F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Verifica uscita / chiusura attività</w:t>
            </w:r>
          </w:p>
        </w:tc>
      </w:tr>
      <w:tr w:rsidR="00407DBB" w14:paraId="3F33B13C" w14:textId="77777777">
        <w:trPr>
          <w:cantSplit/>
          <w:trHeight w:val="624"/>
          <w:jc w:val="center"/>
        </w:trPr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62911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665171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</w:tr>
    </w:tbl>
    <w:p w14:paraId="3D232982" w14:textId="77777777" w:rsidR="00407DBB" w:rsidRDefault="00407DBB">
      <w:pPr>
        <w:spacing w:after="20" w:line="40" w:lineRule="exact"/>
        <w:rPr>
          <w:rFonts w:hint="eastAsia"/>
        </w:rPr>
      </w:pPr>
    </w:p>
    <w:p w14:paraId="08FC2A7C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ALLEGATI COMPILABILI  /  MODULISTICA AZIENDALE</w:t>
      </w:r>
    </w:p>
    <w:p w14:paraId="4CF68ABF" w14:textId="77777777" w:rsidR="00407DBB" w:rsidRDefault="00000000">
      <w:pPr>
        <w:pStyle w:val="Titolo1"/>
      </w:pPr>
      <w:bookmarkStart w:id="43" w:name="A15"/>
      <w:r>
        <w:t>A15 | Registro chiavi e attuatori</w:t>
      </w:r>
      <w:bookmarkEnd w:id="43"/>
    </w:p>
    <w:p w14:paraId="2935A7F7" w14:textId="77777777" w:rsidR="00407DBB" w:rsidRDefault="00000000">
      <w:pPr>
        <w:pStyle w:val="Small"/>
        <w:rPr>
          <w:rFonts w:hint="eastAsia"/>
        </w:rPr>
      </w:pPr>
      <w:r>
        <w:t>Responsabile: Custode nominato / manutenzione  •  Utilizzo: consegna, rientro, smarrimento, sostituzione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458"/>
        <w:gridCol w:w="3402"/>
        <w:gridCol w:w="3118"/>
      </w:tblGrid>
      <w:tr w:rsidR="00407DBB" w14:paraId="319B63EE" w14:textId="77777777">
        <w:trPr>
          <w:cantSplit/>
          <w:tblHeader/>
          <w:jc w:val="center"/>
        </w:trPr>
        <w:tc>
          <w:tcPr>
            <w:tcW w:w="345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A797BC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Azienda / stabilimento</w:t>
            </w:r>
          </w:p>
        </w:tc>
        <w:tc>
          <w:tcPr>
            <w:tcW w:w="340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18D90D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Macchina / riparo / funzione</w:t>
            </w:r>
          </w:p>
        </w:tc>
        <w:tc>
          <w:tcPr>
            <w:tcW w:w="311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EF9D63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ID registrazione / data / rev.</w:t>
            </w:r>
          </w:p>
        </w:tc>
      </w:tr>
      <w:tr w:rsidR="00407DBB" w14:paraId="4BD69C45" w14:textId="77777777">
        <w:trPr>
          <w:cantSplit/>
          <w:trHeight w:val="340"/>
          <w:jc w:val="center"/>
        </w:trPr>
        <w:tc>
          <w:tcPr>
            <w:tcW w:w="345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1556F8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5A4BEF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11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C3E448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</w:tr>
    </w:tbl>
    <w:p w14:paraId="0335DEA2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39E317CC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4AA9EF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0A1CA8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677B8CB4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814D1E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Sistema e custodia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1C4D71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[sistema a chiave, ripari, armadio, custode e sostituto]</w:t>
            </w:r>
          </w:p>
        </w:tc>
      </w:tr>
      <w:tr w:rsidR="00407DBB" w14:paraId="612EC04F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9D1B3F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Regola di duplicazione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CF153F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[autorizzazione tecnica, gestione master/servizio, limiti e tracciamento]</w:t>
            </w:r>
          </w:p>
        </w:tc>
      </w:tr>
    </w:tbl>
    <w:p w14:paraId="59947C87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041"/>
        <w:gridCol w:w="2154"/>
        <w:gridCol w:w="2948"/>
        <w:gridCol w:w="2835"/>
      </w:tblGrid>
      <w:tr w:rsidR="00407DBB" w14:paraId="16234DCC" w14:textId="77777777">
        <w:trPr>
          <w:cantSplit/>
          <w:tblHeader/>
          <w:jc w:val="center"/>
        </w:trPr>
        <w:tc>
          <w:tcPr>
            <w:tcW w:w="2041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07A1B1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ID / tipo</w:t>
            </w:r>
          </w:p>
        </w:tc>
        <w:tc>
          <w:tcPr>
            <w:tcW w:w="2154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76EF9B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Associazione</w:t>
            </w:r>
          </w:p>
        </w:tc>
        <w:tc>
          <w:tcPr>
            <w:tcW w:w="294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76F5EB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Titolare / ubicazione</w:t>
            </w:r>
          </w:p>
        </w:tc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692506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Movimento / data</w:t>
            </w:r>
          </w:p>
        </w:tc>
      </w:tr>
      <w:tr w:rsidR="00407DBB" w14:paraId="7960126B" w14:textId="77777777">
        <w:trPr>
          <w:cantSplit/>
          <w:trHeight w:val="510"/>
          <w:jc w:val="center"/>
        </w:trPr>
        <w:tc>
          <w:tcPr>
            <w:tcW w:w="204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36C3E6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[chiave o attuatore]</w:t>
            </w:r>
          </w:p>
        </w:tc>
        <w:tc>
          <w:tcPr>
            <w:tcW w:w="21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AA4126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[M / R / SF]</w:t>
            </w:r>
          </w:p>
        </w:tc>
        <w:tc>
          <w:tcPr>
            <w:tcW w:w="294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3639AD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[nome / posizione]</w:t>
            </w:r>
          </w:p>
        </w:tc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F39041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[consegna / rientro / ritiro]</w:t>
            </w:r>
          </w:p>
        </w:tc>
      </w:tr>
      <w:tr w:rsidR="00407DBB" w14:paraId="368FEC6E" w14:textId="77777777">
        <w:trPr>
          <w:cantSplit/>
          <w:trHeight w:val="510"/>
          <w:jc w:val="center"/>
        </w:trPr>
        <w:tc>
          <w:tcPr>
            <w:tcW w:w="204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5AF882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[chiave o attuatore]</w:t>
            </w:r>
          </w:p>
        </w:tc>
        <w:tc>
          <w:tcPr>
            <w:tcW w:w="21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A06648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[M / R / SF]</w:t>
            </w:r>
          </w:p>
        </w:tc>
        <w:tc>
          <w:tcPr>
            <w:tcW w:w="294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24B89B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[nome / posizione]</w:t>
            </w:r>
          </w:p>
        </w:tc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6EE7F2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[consegna / rientro / ritiro]</w:t>
            </w:r>
          </w:p>
        </w:tc>
      </w:tr>
      <w:tr w:rsidR="00407DBB" w14:paraId="35F31981" w14:textId="77777777">
        <w:trPr>
          <w:cantSplit/>
          <w:trHeight w:val="510"/>
          <w:jc w:val="center"/>
        </w:trPr>
        <w:tc>
          <w:tcPr>
            <w:tcW w:w="204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A6E10E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[chiave o attuatore]</w:t>
            </w:r>
          </w:p>
        </w:tc>
        <w:tc>
          <w:tcPr>
            <w:tcW w:w="21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B8B38B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[M / R / SF]</w:t>
            </w:r>
          </w:p>
        </w:tc>
        <w:tc>
          <w:tcPr>
            <w:tcW w:w="294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70AE92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[nome / posizione]</w:t>
            </w:r>
          </w:p>
        </w:tc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89EFA3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[consegna / rientro / ritiro]</w:t>
            </w:r>
          </w:p>
        </w:tc>
      </w:tr>
      <w:tr w:rsidR="00407DBB" w14:paraId="6FC4E838" w14:textId="77777777">
        <w:trPr>
          <w:cantSplit/>
          <w:trHeight w:val="510"/>
          <w:jc w:val="center"/>
        </w:trPr>
        <w:tc>
          <w:tcPr>
            <w:tcW w:w="204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A2642C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[chiave o attuatore]</w:t>
            </w:r>
          </w:p>
        </w:tc>
        <w:tc>
          <w:tcPr>
            <w:tcW w:w="21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8DDA39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[M / R / SF]</w:t>
            </w:r>
          </w:p>
        </w:tc>
        <w:tc>
          <w:tcPr>
            <w:tcW w:w="294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9DAA28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[nome / posizione]</w:t>
            </w:r>
          </w:p>
        </w:tc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3996BA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[consegna / rientro / ritiro]</w:t>
            </w:r>
          </w:p>
        </w:tc>
      </w:tr>
      <w:tr w:rsidR="00407DBB" w14:paraId="254DB829" w14:textId="77777777">
        <w:trPr>
          <w:cantSplit/>
          <w:trHeight w:val="510"/>
          <w:jc w:val="center"/>
        </w:trPr>
        <w:tc>
          <w:tcPr>
            <w:tcW w:w="204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00DAFC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[chiave o attuatore]</w:t>
            </w:r>
          </w:p>
        </w:tc>
        <w:tc>
          <w:tcPr>
            <w:tcW w:w="21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81CE31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[M / R / SF]</w:t>
            </w:r>
          </w:p>
        </w:tc>
        <w:tc>
          <w:tcPr>
            <w:tcW w:w="294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741EBE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[nome / posizione]</w:t>
            </w:r>
          </w:p>
        </w:tc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70426B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[consegna / rientro / ritiro]</w:t>
            </w:r>
          </w:p>
        </w:tc>
      </w:tr>
      <w:tr w:rsidR="00407DBB" w14:paraId="03F78600" w14:textId="77777777">
        <w:trPr>
          <w:cantSplit/>
          <w:trHeight w:val="510"/>
          <w:jc w:val="center"/>
        </w:trPr>
        <w:tc>
          <w:tcPr>
            <w:tcW w:w="204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19EBE8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[chiave o attuatore]</w:t>
            </w:r>
          </w:p>
        </w:tc>
        <w:tc>
          <w:tcPr>
            <w:tcW w:w="21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20045B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[M / R / SF]</w:t>
            </w:r>
          </w:p>
        </w:tc>
        <w:tc>
          <w:tcPr>
            <w:tcW w:w="294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F8057C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[nome / posizione]</w:t>
            </w:r>
          </w:p>
        </w:tc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9B51BC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[consegna / rientro / ritiro]</w:t>
            </w:r>
          </w:p>
        </w:tc>
      </w:tr>
    </w:tbl>
    <w:p w14:paraId="49DC6645" w14:textId="77777777" w:rsidR="00407DBB" w:rsidRDefault="00407DBB">
      <w:pPr>
        <w:spacing w:after="20" w:line="40" w:lineRule="exact"/>
        <w:rPr>
          <w:rFonts w:hint="eastAsia"/>
        </w:rPr>
      </w:pPr>
    </w:p>
    <w:p w14:paraId="274C4EB8" w14:textId="77777777" w:rsidR="00407DBB" w:rsidRDefault="00000000">
      <w:pPr>
        <w:pStyle w:val="Titolo2"/>
      </w:pPr>
      <w:r>
        <w:t>Controllo di riconciliazione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1CEDD0EB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574A0A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6447FF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76040D7D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A7484F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Dotazione attesa / trovata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31DB70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Attesa [....]; presente [....]; assegnata [....]; non rintracciata [....]</w:t>
            </w:r>
          </w:p>
        </w:tc>
      </w:tr>
      <w:tr w:rsidR="00407DBB" w14:paraId="3BD73424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486753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Anomalia e risposta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54B7BC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[fermo, verifica persone, NC A17, chiavi interdette e misure]</w:t>
            </w:r>
          </w:p>
        </w:tc>
      </w:tr>
      <w:tr w:rsidR="00407DBB" w14:paraId="050224FA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9F8162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Chiavi di servizio / master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D77B90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[motivo, autorizzazione, utilizzatore, orari, ritorno e controllo del ripristino]</w:t>
            </w:r>
          </w:p>
        </w:tc>
      </w:tr>
      <w:tr w:rsidR="00407DBB" w14:paraId="648A6E77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E513FB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Attuatori sostituiti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E0658D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[disassociazione, ritiro, distruzione/custodia, aggiornamento A02/A19]</w:t>
            </w:r>
          </w:p>
        </w:tc>
      </w:tr>
    </w:tbl>
    <w:p w14:paraId="2DBCC6F0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5466209A" w14:textId="77777777">
        <w:tc>
          <w:tcPr>
            <w:tcW w:w="9979" w:type="dxa"/>
            <w:shd w:val="clear" w:color="auto" w:fill="FCEDEF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3E28BAC2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A62F3D"/>
              </w:rPr>
              <w:t>Regola di sicurezza</w:t>
            </w:r>
          </w:p>
          <w:p w14:paraId="3B916896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La chiave mancante può indicare una persona ancora esposta. Non usare una chiave di riserva per ripristinare la sequenza senza verifica tecnica e delle persone. Vietata la disponibilità incontrollata di attuatori separati presso la macchina.</w:t>
            </w:r>
          </w:p>
        </w:tc>
      </w:tr>
    </w:tbl>
    <w:p w14:paraId="6CFD932D" w14:textId="77777777" w:rsidR="00407DBB" w:rsidRDefault="00407DBB">
      <w:pPr>
        <w:spacing w:after="0" w:line="6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989"/>
        <w:gridCol w:w="4989"/>
      </w:tblGrid>
      <w:tr w:rsidR="00407DBB" w14:paraId="440D56DE" w14:textId="77777777">
        <w:trPr>
          <w:cantSplit/>
          <w:tblHeader/>
          <w:jc w:val="center"/>
        </w:trPr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704206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Custode / esecutore della riconciliazione</w:t>
            </w:r>
          </w:p>
        </w:tc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45B0CF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RTR — verifica e decisione</w:t>
            </w:r>
          </w:p>
        </w:tc>
      </w:tr>
      <w:tr w:rsidR="00407DBB" w14:paraId="544DEABC" w14:textId="77777777">
        <w:trPr>
          <w:cantSplit/>
          <w:trHeight w:val="624"/>
          <w:jc w:val="center"/>
        </w:trPr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ECA552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33145C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</w:tr>
    </w:tbl>
    <w:p w14:paraId="4C32FE2C" w14:textId="77777777" w:rsidR="00407DBB" w:rsidRDefault="00407DBB">
      <w:pPr>
        <w:spacing w:after="20" w:line="40" w:lineRule="exact"/>
        <w:rPr>
          <w:rFonts w:hint="eastAsia"/>
        </w:rPr>
      </w:pPr>
    </w:p>
    <w:p w14:paraId="5B4DA996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ALLEGATI COMPILABILI  /  MODULISTICA AZIENDALE</w:t>
      </w:r>
    </w:p>
    <w:p w14:paraId="4D6FC3E5" w14:textId="77777777" w:rsidR="00407DBB" w:rsidRDefault="00000000">
      <w:pPr>
        <w:pStyle w:val="Titolo1"/>
      </w:pPr>
      <w:bookmarkStart w:id="44" w:name="A16"/>
      <w:r>
        <w:t>A16 | Attività in modalità speciale prevista</w:t>
      </w:r>
      <w:bookmarkEnd w:id="44"/>
    </w:p>
    <w:p w14:paraId="53BB1151" w14:textId="77777777" w:rsidR="00407DBB" w:rsidRDefault="00000000">
      <w:pPr>
        <w:pStyle w:val="Small"/>
        <w:rPr>
          <w:rFonts w:hint="eastAsia"/>
        </w:rPr>
      </w:pPr>
      <w:r>
        <w:t>Responsabile: RTR / preposto / tecnico autorizzato  •  Utilizzo: solo per modalità progettata e validata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458"/>
        <w:gridCol w:w="3402"/>
        <w:gridCol w:w="3118"/>
      </w:tblGrid>
      <w:tr w:rsidR="00407DBB" w14:paraId="06FDCE82" w14:textId="77777777">
        <w:trPr>
          <w:cantSplit/>
          <w:tblHeader/>
          <w:jc w:val="center"/>
        </w:trPr>
        <w:tc>
          <w:tcPr>
            <w:tcW w:w="345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A94243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Azienda / stabilimento</w:t>
            </w:r>
          </w:p>
        </w:tc>
        <w:tc>
          <w:tcPr>
            <w:tcW w:w="340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03D6ED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Macchina / riparo / funzione</w:t>
            </w:r>
          </w:p>
        </w:tc>
        <w:tc>
          <w:tcPr>
            <w:tcW w:w="311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FD26F1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ID registrazione / data / rev.</w:t>
            </w:r>
          </w:p>
        </w:tc>
      </w:tr>
      <w:tr w:rsidR="00407DBB" w14:paraId="772CEA36" w14:textId="77777777">
        <w:trPr>
          <w:cantSplit/>
          <w:trHeight w:val="340"/>
          <w:jc w:val="center"/>
        </w:trPr>
        <w:tc>
          <w:tcPr>
            <w:tcW w:w="345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1E8075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D6DDA8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11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A659C6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</w:tr>
    </w:tbl>
    <w:p w14:paraId="11220392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791D9442" w14:textId="77777777">
        <w:tc>
          <w:tcPr>
            <w:tcW w:w="9979" w:type="dxa"/>
            <w:shd w:val="clear" w:color="auto" w:fill="FCEDEF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60EFA585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A62F3D"/>
              </w:rPr>
              <w:t>NON È UN PERMESSO DI BYPASS</w:t>
            </w:r>
          </w:p>
          <w:p w14:paraId="64ADC2F8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Questo modulo non autorizza la neutralizzazione di un interblocco. Si usa esclusivamente per una modalità prevista dal fabbricante o da un progetto legittimamente modificato e validato. Se tale modalità non esiste o non è idonea, l’attività non è autorizzata.</w:t>
            </w:r>
          </w:p>
        </w:tc>
      </w:tr>
    </w:tbl>
    <w:p w14:paraId="7ECDA4F4" w14:textId="77777777" w:rsidR="00407DBB" w:rsidRDefault="00407DBB">
      <w:pPr>
        <w:spacing w:after="0" w:line="6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33B0DBA7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23E23F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4F5C5C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08986578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2E75B4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Attività e motivazione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0A582D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[regolazione / diagnosi / altra; perché serve energia]</w:t>
            </w:r>
          </w:p>
        </w:tc>
      </w:tr>
      <w:tr w:rsidR="00407DBB" w14:paraId="1403179F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979626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Modalità e documenti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0C0803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[nome selettore, istruzione, SRS, validazione, limiti operativi]</w:t>
            </w:r>
          </w:p>
        </w:tc>
      </w:tr>
      <w:tr w:rsidR="00407DBB" w14:paraId="77E537C4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5ADE23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Misure tecniche attive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ACD0FD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[funzioni alternative, consenso, limitazioni di movimento/energia, arresto]</w:t>
            </w:r>
          </w:p>
        </w:tc>
      </w:tr>
      <w:tr w:rsidR="00407DBB" w14:paraId="23F1337B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F994EC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Personale e confini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7708D8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[operatori autorizzati; area esclusa; osservatore se previsto; interferenze]</w:t>
            </w:r>
          </w:p>
        </w:tc>
      </w:tr>
      <w:tr w:rsidR="00407DBB" w14:paraId="117E84CA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750B03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Condizioni di arresto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D848F6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[guasto, ingresso terzi, perdita visibilità, superamento limite, altro]</w:t>
            </w:r>
          </w:p>
        </w:tc>
      </w:tr>
      <w:tr w:rsidR="00407DBB" w14:paraId="75F3A70E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DB9048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Validità del permesso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DEFDCB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[data/ora inizio e fine, lavoro specifico; nessuna validità generale]</w:t>
            </w:r>
          </w:p>
        </w:tc>
      </w:tr>
    </w:tbl>
    <w:p w14:paraId="1F5CBC0C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54"/>
        <w:gridCol w:w="5726"/>
        <w:gridCol w:w="1361"/>
        <w:gridCol w:w="2438"/>
      </w:tblGrid>
      <w:tr w:rsidR="00407DBB" w14:paraId="2562FD0C" w14:textId="77777777">
        <w:trPr>
          <w:cantSplit/>
          <w:tblHeader/>
          <w:jc w:val="center"/>
        </w:trPr>
        <w:tc>
          <w:tcPr>
            <w:tcW w:w="454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3A6EAD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ID</w:t>
            </w:r>
          </w:p>
        </w:tc>
        <w:tc>
          <w:tcPr>
            <w:tcW w:w="5726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58CACD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Controllo / criterio di accettazione</w:t>
            </w:r>
          </w:p>
        </w:tc>
        <w:tc>
          <w:tcPr>
            <w:tcW w:w="1361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0D0D4A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Esito</w:t>
            </w:r>
          </w:p>
        </w:tc>
        <w:tc>
          <w:tcPr>
            <w:tcW w:w="243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67A1AC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Evidenza / rilievo</w:t>
            </w:r>
          </w:p>
        </w:tc>
      </w:tr>
      <w:tr w:rsidR="00407DBB" w14:paraId="00D2594C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1926F4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9C3E04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Modalità specifica e misure tecniche validate disponibili.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A806D7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BF5693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4466DA4C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0B864D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2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D00863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Competenze del personale e informazione agli altri reparti verificate.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829944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E29607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494ADE1B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8D1757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3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693561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Comandi remoti e attività interferenti controllati.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D5B0C6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8F8511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766EEDDC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8377EF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4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40F66D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Ogni requisito di accesso completo o LOTO applicabile integrato.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DE8D8B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8CDB39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45FC6897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8A7FA8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5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F41B16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Ripristino della modalità ordinaria e controlli finali previsti.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64093E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6765DE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</w:tbl>
    <w:p w14:paraId="7F453940" w14:textId="77777777" w:rsidR="00407DBB" w:rsidRDefault="00407DBB">
      <w:pPr>
        <w:spacing w:after="20" w:line="40" w:lineRule="exact"/>
        <w:rPr>
          <w:rFonts w:hint="eastAsia"/>
        </w:rPr>
      </w:pPr>
    </w:p>
    <w:p w14:paraId="1DB248A2" w14:textId="77777777" w:rsidR="00407DBB" w:rsidRDefault="00000000">
      <w:pPr>
        <w:pStyle w:val="FormLabel"/>
        <w:rPr>
          <w:rFonts w:hint="eastAsia"/>
        </w:rPr>
      </w:pPr>
      <w:r>
        <w:rPr>
          <w:b/>
        </w:rPr>
        <w:t>Esito dell’attività e ritorno alla configurazione normale</w:t>
      </w:r>
    </w:p>
    <w:p w14:paraId="5B993668" w14:textId="77777777" w:rsidR="00407DBB" w:rsidRDefault="00000000">
      <w:pPr>
        <w:spacing w:after="100"/>
        <w:rPr>
          <w:rFonts w:hint="eastAsia"/>
        </w:rPr>
      </w:pPr>
      <w:r>
        <w:rPr>
          <w:color w:val="AABCC5"/>
          <w:sz w:val="18"/>
        </w:rPr>
        <w:t>.....................................................................................................................................................</w:t>
      </w:r>
    </w:p>
    <w:p w14:paraId="1FC91F88" w14:textId="77777777" w:rsidR="00407DBB" w:rsidRDefault="00000000">
      <w:pPr>
        <w:spacing w:after="100"/>
        <w:rPr>
          <w:rFonts w:hint="eastAsia"/>
        </w:rPr>
      </w:pPr>
      <w:r>
        <w:rPr>
          <w:color w:val="AABCC5"/>
          <w:sz w:val="18"/>
        </w:rPr>
        <w:t>.....................................................................................................................................................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989"/>
        <w:gridCol w:w="4989"/>
      </w:tblGrid>
      <w:tr w:rsidR="00407DBB" w14:paraId="4A0A982B" w14:textId="77777777">
        <w:trPr>
          <w:cantSplit/>
          <w:tblHeader/>
          <w:jc w:val="center"/>
        </w:trPr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1CB5F8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Autorizzazione tecnica all’attività</w:t>
            </w:r>
          </w:p>
        </w:tc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21C7D9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Chiusura attività / ripristino verificato</w:t>
            </w:r>
          </w:p>
        </w:tc>
      </w:tr>
      <w:tr w:rsidR="00407DBB" w14:paraId="0FF1EE20" w14:textId="77777777">
        <w:trPr>
          <w:cantSplit/>
          <w:trHeight w:val="624"/>
          <w:jc w:val="center"/>
        </w:trPr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37C8EB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C7B442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</w:tr>
    </w:tbl>
    <w:p w14:paraId="4F48FB52" w14:textId="77777777" w:rsidR="00407DBB" w:rsidRDefault="00407DBB">
      <w:pPr>
        <w:spacing w:after="20" w:line="40" w:lineRule="exact"/>
        <w:rPr>
          <w:rFonts w:hint="eastAsia"/>
        </w:rPr>
      </w:pPr>
    </w:p>
    <w:p w14:paraId="3DDE4D62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ALLEGATI COMPILABILI  /  MODULISTICA AZIENDALE</w:t>
      </w:r>
    </w:p>
    <w:p w14:paraId="144B8537" w14:textId="77777777" w:rsidR="00407DBB" w:rsidRDefault="00000000">
      <w:pPr>
        <w:pStyle w:val="Titolo1"/>
      </w:pPr>
      <w:bookmarkStart w:id="45" w:name="A17"/>
      <w:r>
        <w:t>A17 | Segnalazione, non conformità e fermo</w:t>
      </w:r>
      <w:bookmarkEnd w:id="45"/>
    </w:p>
    <w:p w14:paraId="304255F0" w14:textId="77777777" w:rsidR="00407DBB" w:rsidRDefault="00000000">
      <w:pPr>
        <w:pStyle w:val="Small"/>
        <w:rPr>
          <w:rFonts w:hint="eastAsia"/>
        </w:rPr>
      </w:pPr>
      <w:r>
        <w:t>Responsabile: Chi rileva / preposto / RTR  •  Utilizzo: immediatamente al riscontro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458"/>
        <w:gridCol w:w="3402"/>
        <w:gridCol w:w="3118"/>
      </w:tblGrid>
      <w:tr w:rsidR="00407DBB" w14:paraId="6BA73F07" w14:textId="77777777">
        <w:trPr>
          <w:cantSplit/>
          <w:tblHeader/>
          <w:jc w:val="center"/>
        </w:trPr>
        <w:tc>
          <w:tcPr>
            <w:tcW w:w="345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BE7B28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Azienda / stabilimento</w:t>
            </w:r>
          </w:p>
        </w:tc>
        <w:tc>
          <w:tcPr>
            <w:tcW w:w="340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2B9A75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Macchina / riparo / funzione</w:t>
            </w:r>
          </w:p>
        </w:tc>
        <w:tc>
          <w:tcPr>
            <w:tcW w:w="311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75464A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ID registrazione / data / rev.</w:t>
            </w:r>
          </w:p>
        </w:tc>
      </w:tr>
      <w:tr w:rsidR="00407DBB" w14:paraId="4D46F061" w14:textId="77777777">
        <w:trPr>
          <w:cantSplit/>
          <w:trHeight w:val="340"/>
          <w:jc w:val="center"/>
        </w:trPr>
        <w:tc>
          <w:tcPr>
            <w:tcW w:w="345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A29DBE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2E5867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11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A64EF8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</w:tr>
    </w:tbl>
    <w:p w14:paraId="3580A942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4E507702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3EA11A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5B43B3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0643D312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FF2733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Rilevazione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33C2AD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[nome, ruolo, data, ora, turno, macchina in funzione o ferma]</w:t>
            </w:r>
          </w:p>
        </w:tc>
      </w:tr>
      <w:tr w:rsidR="00407DBB" w14:paraId="36D312A5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3051B0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Descrizione oggettiva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5EAABF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[evento, riparo, funzione, condizioni, persone potenzialmente esposte]</w:t>
            </w:r>
          </w:p>
        </w:tc>
      </w:tr>
      <w:tr w:rsidR="00407DBB" w14:paraId="514F216A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A7F127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Evidenze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7F446D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[foto, log, testimonianze, parti conservate; posizione dei file]</w:t>
            </w:r>
          </w:p>
        </w:tc>
      </w:tr>
      <w:tr w:rsidR="00407DBB" w14:paraId="5087F04A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3C1C1E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Classificazione AZ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B380E4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  ] Critica  [  ] Maggiore  [  ] Minore; motivazione tecnica [....]</w:t>
            </w:r>
          </w:p>
        </w:tc>
      </w:tr>
    </w:tbl>
    <w:p w14:paraId="0A1A1975" w14:textId="77777777" w:rsidR="00407DBB" w:rsidRDefault="00407DBB">
      <w:pPr>
        <w:spacing w:after="20" w:line="40" w:lineRule="exact"/>
        <w:rPr>
          <w:rFonts w:hint="eastAsia"/>
        </w:rPr>
      </w:pPr>
    </w:p>
    <w:p w14:paraId="264F576D" w14:textId="77777777" w:rsidR="00407DBB" w:rsidRDefault="00000000">
      <w:pPr>
        <w:pStyle w:val="Titolo2"/>
      </w:pPr>
      <w:r>
        <w:t>Azioni immediate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402"/>
        <w:gridCol w:w="3515"/>
        <w:gridCol w:w="3061"/>
      </w:tblGrid>
      <w:tr w:rsidR="00407DBB" w14:paraId="2F92C25A" w14:textId="77777777">
        <w:trPr>
          <w:cantSplit/>
          <w:tblHeader/>
          <w:jc w:val="center"/>
        </w:trPr>
        <w:tc>
          <w:tcPr>
            <w:tcW w:w="340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CD9B3B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Misura</w:t>
            </w:r>
          </w:p>
        </w:tc>
        <w:tc>
          <w:tcPr>
            <w:tcW w:w="351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6D1038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Esecutore / data / ora</w:t>
            </w:r>
          </w:p>
        </w:tc>
        <w:tc>
          <w:tcPr>
            <w:tcW w:w="3061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B81D9F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Evidenza</w:t>
            </w:r>
          </w:p>
        </w:tc>
      </w:tr>
      <w:tr w:rsidR="00407DBB" w14:paraId="2DB8ACE5" w14:textId="77777777">
        <w:trPr>
          <w:cantSplit/>
          <w:trHeight w:val="482"/>
          <w:jc w:val="center"/>
        </w:trPr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C36BB5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Arresto attività / macchina</w:t>
            </w:r>
          </w:p>
        </w:tc>
        <w:tc>
          <w:tcPr>
            <w:tcW w:w="351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ABD6E0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[................................]</w:t>
            </w:r>
          </w:p>
        </w:tc>
        <w:tc>
          <w:tcPr>
            <w:tcW w:w="30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0335E6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[...........................]</w:t>
            </w:r>
          </w:p>
        </w:tc>
      </w:tr>
      <w:tr w:rsidR="00407DBB" w14:paraId="1FF56668" w14:textId="77777777">
        <w:trPr>
          <w:cantSplit/>
          <w:trHeight w:val="482"/>
          <w:jc w:val="center"/>
        </w:trPr>
        <w:tc>
          <w:tcPr>
            <w:tcW w:w="3402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0CD981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Isolamento, quando necessario</w:t>
            </w:r>
          </w:p>
        </w:tc>
        <w:tc>
          <w:tcPr>
            <w:tcW w:w="351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A51A95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[................................]</w:t>
            </w:r>
          </w:p>
        </w:tc>
        <w:tc>
          <w:tcPr>
            <w:tcW w:w="30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9D949E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[A13 / punti / ID]</w:t>
            </w:r>
          </w:p>
        </w:tc>
      </w:tr>
      <w:tr w:rsidR="00407DBB" w14:paraId="77773D90" w14:textId="77777777">
        <w:trPr>
          <w:cantSplit/>
          <w:trHeight w:val="482"/>
          <w:jc w:val="center"/>
        </w:trPr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46679E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Segregazione e cartello A28</w:t>
            </w:r>
          </w:p>
        </w:tc>
        <w:tc>
          <w:tcPr>
            <w:tcW w:w="351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A5E54E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[................................]</w:t>
            </w:r>
          </w:p>
        </w:tc>
        <w:tc>
          <w:tcPr>
            <w:tcW w:w="30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EBE32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[...........................]</w:t>
            </w:r>
          </w:p>
        </w:tc>
      </w:tr>
      <w:tr w:rsidR="00407DBB" w14:paraId="02D33030" w14:textId="77777777">
        <w:trPr>
          <w:cantSplit/>
          <w:trHeight w:val="482"/>
          <w:jc w:val="center"/>
        </w:trPr>
        <w:tc>
          <w:tcPr>
            <w:tcW w:w="3402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481C60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Comunicazione al preposto / RTR</w:t>
            </w:r>
          </w:p>
        </w:tc>
        <w:tc>
          <w:tcPr>
            <w:tcW w:w="351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197F3F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[................................]</w:t>
            </w:r>
          </w:p>
        </w:tc>
        <w:tc>
          <w:tcPr>
            <w:tcW w:w="30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D76D4E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[...........................]</w:t>
            </w:r>
          </w:p>
        </w:tc>
      </w:tr>
      <w:tr w:rsidR="00407DBB" w14:paraId="06E1DEFF" w14:textId="77777777">
        <w:trPr>
          <w:cantSplit/>
          <w:trHeight w:val="482"/>
          <w:jc w:val="center"/>
        </w:trPr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AEC5BC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Intervento manutenzione richiesto</w:t>
            </w:r>
          </w:p>
        </w:tc>
        <w:tc>
          <w:tcPr>
            <w:tcW w:w="351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88ADAC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[................................]</w:t>
            </w:r>
          </w:p>
        </w:tc>
        <w:tc>
          <w:tcPr>
            <w:tcW w:w="30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1F81F9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[ordine / urgenza]</w:t>
            </w:r>
          </w:p>
        </w:tc>
      </w:tr>
    </w:tbl>
    <w:p w14:paraId="22349403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6131FEB5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61EF37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C6F9EF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3354B31C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605608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Stato autorizzato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75642F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[ferma / sotto controllo tecnico; nessuna produzione se sicurezza non dimostrata]</w:t>
            </w:r>
          </w:p>
        </w:tc>
      </w:tr>
      <w:tr w:rsidR="00407DBB" w14:paraId="1BFE738F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36812C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Responsabile del trattamento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AA58C2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[nome, ruolo, contatto; riferimento A12/A18/A19]</w:t>
            </w:r>
          </w:p>
        </w:tc>
      </w:tr>
      <w:tr w:rsidR="00407DBB" w14:paraId="5882FA10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BA4020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Vincoli prima del rilascio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DEF830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[prove e requisiti da chiudere; collegamento A20]</w:t>
            </w:r>
          </w:p>
        </w:tc>
      </w:tr>
    </w:tbl>
    <w:p w14:paraId="33C01314" w14:textId="77777777" w:rsidR="00407DBB" w:rsidRDefault="00407DBB">
      <w:pPr>
        <w:spacing w:after="20" w:line="40" w:lineRule="exact"/>
        <w:rPr>
          <w:rFonts w:hint="eastAsia"/>
        </w:rPr>
      </w:pPr>
    </w:p>
    <w:p w14:paraId="6AA8A2E1" w14:textId="77777777" w:rsidR="00407DBB" w:rsidRDefault="00000000">
      <w:pPr>
        <w:pStyle w:val="FormLabel"/>
        <w:rPr>
          <w:rFonts w:hint="eastAsia"/>
        </w:rPr>
      </w:pPr>
      <w:r>
        <w:rPr>
          <w:b/>
        </w:rPr>
        <w:t>Comunicazioni ai turni successivi / macchine analoghe</w:t>
      </w:r>
    </w:p>
    <w:p w14:paraId="627D8FEA" w14:textId="77777777" w:rsidR="00407DBB" w:rsidRDefault="00000000">
      <w:pPr>
        <w:spacing w:after="100"/>
        <w:rPr>
          <w:rFonts w:hint="eastAsia"/>
        </w:rPr>
      </w:pPr>
      <w:r>
        <w:rPr>
          <w:color w:val="AABCC5"/>
          <w:sz w:val="18"/>
        </w:rPr>
        <w:t>.....................................................................................................................................................</w:t>
      </w:r>
    </w:p>
    <w:p w14:paraId="0606FFB8" w14:textId="77777777" w:rsidR="00407DBB" w:rsidRDefault="00000000">
      <w:pPr>
        <w:spacing w:after="100"/>
        <w:rPr>
          <w:rFonts w:hint="eastAsia"/>
        </w:rPr>
      </w:pPr>
      <w:r>
        <w:rPr>
          <w:color w:val="AABCC5"/>
          <w:sz w:val="18"/>
        </w:rPr>
        <w:t>.....................................................................................................................................................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989"/>
        <w:gridCol w:w="4989"/>
      </w:tblGrid>
      <w:tr w:rsidR="00407DBB" w14:paraId="2A39B47E" w14:textId="77777777">
        <w:trPr>
          <w:cantSplit/>
          <w:tblHeader/>
          <w:jc w:val="center"/>
        </w:trPr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58CE50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Segnalante / preposto</w:t>
            </w:r>
          </w:p>
        </w:tc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93BE7D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Presa in carico del responsabile</w:t>
            </w:r>
          </w:p>
        </w:tc>
      </w:tr>
      <w:tr w:rsidR="00407DBB" w14:paraId="551F4841" w14:textId="77777777">
        <w:trPr>
          <w:cantSplit/>
          <w:trHeight w:val="624"/>
          <w:jc w:val="center"/>
        </w:trPr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2CDFEA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3AED49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</w:tr>
    </w:tbl>
    <w:p w14:paraId="2C23BF74" w14:textId="77777777" w:rsidR="00407DBB" w:rsidRDefault="00407DBB">
      <w:pPr>
        <w:spacing w:after="20" w:line="40" w:lineRule="exact"/>
        <w:rPr>
          <w:rFonts w:hint="eastAsia"/>
        </w:rPr>
      </w:pPr>
    </w:p>
    <w:p w14:paraId="727496CF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ALLEGATI COMPILABILI  /  MODULISTICA AZIENDALE</w:t>
      </w:r>
    </w:p>
    <w:p w14:paraId="7DCA82F3" w14:textId="77777777" w:rsidR="00407DBB" w:rsidRDefault="00000000">
      <w:pPr>
        <w:pStyle w:val="Titolo1"/>
      </w:pPr>
      <w:bookmarkStart w:id="46" w:name="A18"/>
      <w:r>
        <w:t>A18 | Azione correttiva e verifica di efficacia</w:t>
      </w:r>
      <w:bookmarkEnd w:id="46"/>
    </w:p>
    <w:p w14:paraId="5D0E98F0" w14:textId="77777777" w:rsidR="00407DBB" w:rsidRDefault="00000000">
      <w:pPr>
        <w:pStyle w:val="Small"/>
        <w:rPr>
          <w:rFonts w:hint="eastAsia"/>
        </w:rPr>
      </w:pPr>
      <w:r>
        <w:t>Responsabile: RTR / responsabile azione  •  Utilizzo: NC rilevanti o ricorrenti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458"/>
        <w:gridCol w:w="3402"/>
        <w:gridCol w:w="3118"/>
      </w:tblGrid>
      <w:tr w:rsidR="00407DBB" w14:paraId="58E0D591" w14:textId="77777777">
        <w:trPr>
          <w:cantSplit/>
          <w:tblHeader/>
          <w:jc w:val="center"/>
        </w:trPr>
        <w:tc>
          <w:tcPr>
            <w:tcW w:w="345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40E285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Azienda / stabilimento</w:t>
            </w:r>
          </w:p>
        </w:tc>
        <w:tc>
          <w:tcPr>
            <w:tcW w:w="340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E2EAD2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Macchina / riparo / funzione</w:t>
            </w:r>
          </w:p>
        </w:tc>
        <w:tc>
          <w:tcPr>
            <w:tcW w:w="311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B5B4A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ID registrazione / data / rev.</w:t>
            </w:r>
          </w:p>
        </w:tc>
      </w:tr>
      <w:tr w:rsidR="00407DBB" w14:paraId="0C994536" w14:textId="77777777">
        <w:trPr>
          <w:cantSplit/>
          <w:trHeight w:val="340"/>
          <w:jc w:val="center"/>
        </w:trPr>
        <w:tc>
          <w:tcPr>
            <w:tcW w:w="345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46E068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BFD1D4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11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858AAB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</w:tr>
    </w:tbl>
    <w:p w14:paraId="6F00D439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5AA242A6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DDA83F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305A54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39520DBE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DE3BA7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NC collegata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474364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[A17 n., data, macchina, gravità e misure immediate]</w:t>
            </w:r>
          </w:p>
        </w:tc>
      </w:tr>
      <w:tr w:rsidR="00407DBB" w14:paraId="5928DB66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BE5F95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Correzione del difetto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09BEEE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[ripristino immediato, chi lo esegue e prove prima del rilascio]</w:t>
            </w:r>
          </w:p>
        </w:tc>
      </w:tr>
    </w:tbl>
    <w:p w14:paraId="0F75BCD6" w14:textId="77777777" w:rsidR="00407DBB" w:rsidRDefault="00407DBB">
      <w:pPr>
        <w:spacing w:after="20" w:line="40" w:lineRule="exact"/>
        <w:rPr>
          <w:rFonts w:hint="eastAsia"/>
        </w:rPr>
      </w:pPr>
    </w:p>
    <w:p w14:paraId="32DA1CFC" w14:textId="77777777" w:rsidR="00407DBB" w:rsidRDefault="00000000">
      <w:pPr>
        <w:pStyle w:val="Titolo2"/>
      </w:pPr>
      <w:r>
        <w:t>Analisi della causa — non limitarsi all’errore dell’operatore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08D881AF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496AEB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Dimensione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3B95AA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Evidenza / causa accertata</w:t>
            </w:r>
          </w:p>
        </w:tc>
      </w:tr>
      <w:tr w:rsidR="00407DBB" w14:paraId="6586AF71" w14:textId="77777777">
        <w:trPr>
          <w:cantSplit/>
          <w:trHeight w:val="471"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4F3BA1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Progettazione / ergonomia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536E1F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[accessi, visibilità, tempi, modalità operative]</w:t>
            </w:r>
          </w:p>
        </w:tc>
      </w:tr>
      <w:tr w:rsidR="00407DBB" w14:paraId="137C3440" w14:textId="77777777">
        <w:trPr>
          <w:cantSplit/>
          <w:trHeight w:val="471"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B057A8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Tecnica / manutenzione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C3AB69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[usura, componenti, montaggio, cablaggio, software]</w:t>
            </w:r>
          </w:p>
        </w:tc>
      </w:tr>
      <w:tr w:rsidR="00407DBB" w14:paraId="3872AC05" w14:textId="77777777">
        <w:trPr>
          <w:cantSplit/>
          <w:trHeight w:val="471"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EED29D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Organizzazione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B6B8FA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[pressione produttiva, ricambi, chiavi, controlli, responsabilità]</w:t>
            </w:r>
          </w:p>
        </w:tc>
      </w:tr>
      <w:tr w:rsidR="00407DBB" w14:paraId="47B5D248" w14:textId="77777777">
        <w:trPr>
          <w:cantSplit/>
          <w:trHeight w:val="471"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23E180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Competenze / istruzioni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32D9B9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[conoscenze, addestramento, procedure realmente utilizzabili]</w:t>
            </w:r>
          </w:p>
        </w:tc>
      </w:tr>
      <w:tr w:rsidR="00407DBB" w14:paraId="15B5BE8B" w14:textId="77777777">
        <w:trPr>
          <w:cantSplit/>
          <w:trHeight w:val="471"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550EE5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Estensione a macchine simili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CD580A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[perimetro, verifiche aggiuntive e risultati]</w:t>
            </w:r>
          </w:p>
        </w:tc>
      </w:tr>
    </w:tbl>
    <w:p w14:paraId="785BAA97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309"/>
        <w:gridCol w:w="1757"/>
        <w:gridCol w:w="1361"/>
        <w:gridCol w:w="2551"/>
      </w:tblGrid>
      <w:tr w:rsidR="00407DBB" w14:paraId="357D80AD" w14:textId="77777777">
        <w:trPr>
          <w:cantSplit/>
          <w:tblHeader/>
          <w:jc w:val="center"/>
        </w:trPr>
        <w:tc>
          <w:tcPr>
            <w:tcW w:w="430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FAC69B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Azione sulla causa</w:t>
            </w:r>
          </w:p>
        </w:tc>
        <w:tc>
          <w:tcPr>
            <w:tcW w:w="1757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460DC9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Responsabile</w:t>
            </w:r>
          </w:p>
        </w:tc>
        <w:tc>
          <w:tcPr>
            <w:tcW w:w="1361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2FC36F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Scadenza</w:t>
            </w:r>
          </w:p>
        </w:tc>
        <w:tc>
          <w:tcPr>
            <w:tcW w:w="2551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0D6A4D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Prova di completamento</w:t>
            </w:r>
          </w:p>
        </w:tc>
      </w:tr>
      <w:tr w:rsidR="00407DBB" w14:paraId="367A5E3C" w14:textId="77777777">
        <w:trPr>
          <w:cantSplit/>
          <w:trHeight w:val="510"/>
          <w:jc w:val="center"/>
        </w:trPr>
        <w:tc>
          <w:tcPr>
            <w:tcW w:w="430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ABE40C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[.......................................]</w:t>
            </w:r>
          </w:p>
        </w:tc>
        <w:tc>
          <w:tcPr>
            <w:tcW w:w="175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C789D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[................]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4FF4FB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[...........]</w:t>
            </w:r>
          </w:p>
        </w:tc>
        <w:tc>
          <w:tcPr>
            <w:tcW w:w="255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1A15D0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[........................]</w:t>
            </w:r>
          </w:p>
        </w:tc>
      </w:tr>
      <w:tr w:rsidR="00407DBB" w14:paraId="33BE1F01" w14:textId="77777777">
        <w:trPr>
          <w:cantSplit/>
          <w:trHeight w:val="510"/>
          <w:jc w:val="center"/>
        </w:trPr>
        <w:tc>
          <w:tcPr>
            <w:tcW w:w="4309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F7E005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[.......................................]</w:t>
            </w:r>
          </w:p>
        </w:tc>
        <w:tc>
          <w:tcPr>
            <w:tcW w:w="175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FDFA33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[................]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185ECE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[...........]</w:t>
            </w:r>
          </w:p>
        </w:tc>
        <w:tc>
          <w:tcPr>
            <w:tcW w:w="255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9DECF2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[........................]</w:t>
            </w:r>
          </w:p>
        </w:tc>
      </w:tr>
      <w:tr w:rsidR="00407DBB" w14:paraId="46E6792F" w14:textId="77777777">
        <w:trPr>
          <w:cantSplit/>
          <w:trHeight w:val="510"/>
          <w:jc w:val="center"/>
        </w:trPr>
        <w:tc>
          <w:tcPr>
            <w:tcW w:w="430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FB82B4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[.......................................]</w:t>
            </w:r>
          </w:p>
        </w:tc>
        <w:tc>
          <w:tcPr>
            <w:tcW w:w="175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761FCD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[................]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52CC19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[...........]</w:t>
            </w:r>
          </w:p>
        </w:tc>
        <w:tc>
          <w:tcPr>
            <w:tcW w:w="255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10B3B1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[........................]</w:t>
            </w:r>
          </w:p>
        </w:tc>
      </w:tr>
    </w:tbl>
    <w:p w14:paraId="12C3D0C6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37BF1482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D2D077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383F0F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2BFC2D75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882999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Verifica di efficacia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54B11F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[data, campione, periodo, indicatore e criterio stabiliti prima della verifica]</w:t>
            </w:r>
          </w:p>
        </w:tc>
      </w:tr>
      <w:tr w:rsidR="00407DBB" w14:paraId="6C05FA16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468B25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Risultato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F8F002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[assenza/ricorrenza del difetto; feedback; evidenze; necessità ulteriori azioni]</w:t>
            </w:r>
          </w:p>
        </w:tc>
      </w:tr>
      <w:tr w:rsidR="00407DBB" w14:paraId="19C6A8B4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C580BF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Stato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8D0B54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  ] Aperta  [  ] Attuata, efficacia da verificare  [  ] Chiusa con efficacia dimostrata</w:t>
            </w:r>
          </w:p>
        </w:tc>
      </w:tr>
    </w:tbl>
    <w:p w14:paraId="7542C14D" w14:textId="77777777" w:rsidR="00407DBB" w:rsidRDefault="00407DBB">
      <w:pPr>
        <w:spacing w:after="20" w:line="40" w:lineRule="exact"/>
        <w:rPr>
          <w:rFonts w:hint="eastAsia"/>
        </w:rPr>
      </w:pPr>
    </w:p>
    <w:p w14:paraId="1CFEA4DB" w14:textId="77777777" w:rsidR="00407DBB" w:rsidRDefault="00000000">
      <w:pPr>
        <w:pStyle w:val="Small"/>
        <w:rPr>
          <w:rFonts w:hint="eastAsia"/>
        </w:rPr>
      </w:pPr>
      <w:r>
        <w:t>La verifica nel tempo dell’efficacia non rinvia le prove necessarie per la sicurezza immediata. Un’azione aperta può essere compatibile con l’uso solo se non lascia requisiti di sicurezza non soddisfatti e ciò è motivato.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989"/>
        <w:gridCol w:w="4989"/>
      </w:tblGrid>
      <w:tr w:rsidR="00407DBB" w14:paraId="599AF158" w14:textId="77777777">
        <w:trPr>
          <w:cantSplit/>
          <w:tblHeader/>
          <w:jc w:val="center"/>
        </w:trPr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0071F0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Responsabile dell’azione</w:t>
            </w:r>
          </w:p>
        </w:tc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C3E359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Verificatore dell’efficacia</w:t>
            </w:r>
          </w:p>
        </w:tc>
      </w:tr>
      <w:tr w:rsidR="00407DBB" w14:paraId="3DFC4742" w14:textId="77777777">
        <w:trPr>
          <w:cantSplit/>
          <w:trHeight w:val="624"/>
          <w:jc w:val="center"/>
        </w:trPr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82990B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DA27F5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</w:tr>
    </w:tbl>
    <w:p w14:paraId="12468539" w14:textId="77777777" w:rsidR="00407DBB" w:rsidRDefault="00407DBB">
      <w:pPr>
        <w:spacing w:after="20" w:line="40" w:lineRule="exact"/>
        <w:rPr>
          <w:rFonts w:hint="eastAsia"/>
        </w:rPr>
      </w:pPr>
    </w:p>
    <w:p w14:paraId="367191CE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ALLEGATI COMPILABILI  /  MODULISTICA AZIENDALE</w:t>
      </w:r>
    </w:p>
    <w:p w14:paraId="3DF36B38" w14:textId="77777777" w:rsidR="00407DBB" w:rsidRDefault="00000000">
      <w:pPr>
        <w:pStyle w:val="Titolo1"/>
      </w:pPr>
      <w:bookmarkStart w:id="47" w:name="A19"/>
      <w:r>
        <w:t>A19 | Gestione delle modifiche — MOC</w:t>
      </w:r>
      <w:bookmarkEnd w:id="47"/>
    </w:p>
    <w:p w14:paraId="3E6525F3" w14:textId="77777777" w:rsidR="00407DBB" w:rsidRDefault="00000000">
      <w:pPr>
        <w:pStyle w:val="Small"/>
        <w:rPr>
          <w:rFonts w:hint="eastAsia"/>
        </w:rPr>
      </w:pPr>
      <w:r>
        <w:t>Responsabile: RTR / progettista / direzione  •  Utilizzo: prima di qualsiasi modifica rilevante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458"/>
        <w:gridCol w:w="3402"/>
        <w:gridCol w:w="3118"/>
      </w:tblGrid>
      <w:tr w:rsidR="00407DBB" w14:paraId="6C81793D" w14:textId="77777777">
        <w:trPr>
          <w:cantSplit/>
          <w:tblHeader/>
          <w:jc w:val="center"/>
        </w:trPr>
        <w:tc>
          <w:tcPr>
            <w:tcW w:w="345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96DB69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Azienda / stabilimento</w:t>
            </w:r>
          </w:p>
        </w:tc>
        <w:tc>
          <w:tcPr>
            <w:tcW w:w="340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1038EF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Macchina / riparo / funzione</w:t>
            </w:r>
          </w:p>
        </w:tc>
        <w:tc>
          <w:tcPr>
            <w:tcW w:w="311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0912D3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ID registrazione / data / rev.</w:t>
            </w:r>
          </w:p>
        </w:tc>
      </w:tr>
      <w:tr w:rsidR="00407DBB" w14:paraId="63543738" w14:textId="77777777">
        <w:trPr>
          <w:cantSplit/>
          <w:trHeight w:val="340"/>
          <w:jc w:val="center"/>
        </w:trPr>
        <w:tc>
          <w:tcPr>
            <w:tcW w:w="345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E15119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94FE3F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11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8E9FB2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</w:tr>
    </w:tbl>
    <w:p w14:paraId="30D74074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04B57531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CD0653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1C7452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09DC06B6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05D81F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Richiedente e motivazione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E4EA34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[chi richiede, bisogno operativo, ordine/intervento collegato]</w:t>
            </w:r>
          </w:p>
        </w:tc>
      </w:tr>
      <w:tr w:rsidR="00407DBB" w14:paraId="7F1CE5A5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8FA350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Configurazione prima / dopo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1D04CB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[ripari, componenti, software, parametri, velocità, processo, interfacce]</w:t>
            </w:r>
          </w:p>
        </w:tc>
      </w:tr>
      <w:tr w:rsidR="00407DBB" w14:paraId="12D9E4DA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2A2D5D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Funzioni e persone influenzate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BF360E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[SF, zone, accessi, turni, manutentori, altre macchine]</w:t>
            </w:r>
          </w:p>
        </w:tc>
      </w:tr>
    </w:tbl>
    <w:p w14:paraId="4C2D2BA1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54"/>
        <w:gridCol w:w="5726"/>
        <w:gridCol w:w="1361"/>
        <w:gridCol w:w="2438"/>
      </w:tblGrid>
      <w:tr w:rsidR="00407DBB" w14:paraId="0A0C06EE" w14:textId="77777777">
        <w:trPr>
          <w:cantSplit/>
          <w:tblHeader/>
          <w:jc w:val="center"/>
        </w:trPr>
        <w:tc>
          <w:tcPr>
            <w:tcW w:w="454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BEF8E4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ID</w:t>
            </w:r>
          </w:p>
        </w:tc>
        <w:tc>
          <w:tcPr>
            <w:tcW w:w="5726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033703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Controllo / criterio di accettazione</w:t>
            </w:r>
          </w:p>
        </w:tc>
        <w:tc>
          <w:tcPr>
            <w:tcW w:w="1361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06425F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Esito</w:t>
            </w:r>
          </w:p>
        </w:tc>
        <w:tc>
          <w:tcPr>
            <w:tcW w:w="243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D11AC4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Evidenza / rilievo</w:t>
            </w:r>
          </w:p>
        </w:tc>
      </w:tr>
      <w:tr w:rsidR="00407DBB" w14:paraId="729B55BA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A727CB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527C21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Rischi nuovi e variazione dei rischi esistenti valutati.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14EA48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109DE2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425C93DC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C34B42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2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CF15EF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Tempi di arresto/accesso ed energie residue riesaminati.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2D424A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F8F2A7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1805A4F3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4A1321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3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70B8E0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Necessità di bloccaggio e protezione dall’elusione riesaminate.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15444C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8DFAD3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1BD16A94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B95C31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4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B690CE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Prestazione PL/SIL, diagnostica e software rivalutati per le funzioni interessate.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821272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AE7DB3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68877CA3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BF27FF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5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12301A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Compatibilità dei ricambi e delle versioni dimostrata.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703AAA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2B7997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54668408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0C5769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6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262947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Qualificazione giuridica della modifica e obblighi di conformità esaminati.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AE6290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AC14AF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752415B1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BE4029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7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5454DD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Documenti, istruzioni e formazione da aggiornare identificati.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EC77D2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61A2C5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40F3624A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4610C7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8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A27A06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Piano di lavoro sicuro, prove e ritorno alla configurazione precedente definiti.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D403B5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43283B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</w:tbl>
    <w:p w14:paraId="540E78D0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451298C1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A3DABC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AF4314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47B27F79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57AED8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Valutazione tecnica e giuridica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7F7C7A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[relazione, responsabile, conclusione, eventuale ruolo fabbricante/integratore]</w:t>
            </w:r>
          </w:p>
        </w:tc>
      </w:tr>
      <w:tr w:rsidR="00407DBB" w14:paraId="16615397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5D114D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Approvazione prima dei lavori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118FAF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[approvata / respinta / sospesa per dati mancanti; data]</w:t>
            </w:r>
          </w:p>
        </w:tc>
      </w:tr>
      <w:tr w:rsidR="00407DBB" w14:paraId="101A8550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D08A9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Verifiche dopo modifica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162A32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[A06 / A09 / rapporti; esiti; configurazione finale]</w:t>
            </w:r>
          </w:p>
        </w:tc>
      </w:tr>
      <w:tr w:rsidR="00407DBB" w14:paraId="6933DF9C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478F59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Rilascio e chiusura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F73D15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[A20 n.; aggiornamenti A02/A11/A21/A26; data]</w:t>
            </w:r>
          </w:p>
        </w:tc>
      </w:tr>
    </w:tbl>
    <w:p w14:paraId="0616430F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1FB2F62A" w14:textId="77777777">
        <w:tc>
          <w:tcPr>
            <w:tcW w:w="9979" w:type="dxa"/>
            <w:shd w:val="clear" w:color="auto" w:fill="FFF4DE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1F1752B2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9D6118"/>
              </w:rPr>
              <w:t>Nessuna scorciatoia</w:t>
            </w:r>
          </w:p>
          <w:p w14:paraId="5CCC2BA3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Non classificare una modifica come “ordinaria manutenzione” solo per evitare una valutazione. Non applicare automaticamente a interventi del 2026 definizioni o obblighi previsti per un successivo regime senza verificarne l’applicabilità.</w:t>
            </w:r>
          </w:p>
        </w:tc>
      </w:tr>
    </w:tbl>
    <w:p w14:paraId="2F9A7CF4" w14:textId="77777777" w:rsidR="00407DBB" w:rsidRDefault="00407DBB">
      <w:pPr>
        <w:spacing w:after="0" w:line="6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989"/>
        <w:gridCol w:w="4989"/>
      </w:tblGrid>
      <w:tr w:rsidR="00407DBB" w14:paraId="25C6A277" w14:textId="77777777">
        <w:trPr>
          <w:cantSplit/>
          <w:tblHeader/>
          <w:jc w:val="center"/>
        </w:trPr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4B8725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Approvazione tecnica della modifica</w:t>
            </w:r>
          </w:p>
        </w:tc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308057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Autorizzazione aziendale / risorse</w:t>
            </w:r>
          </w:p>
        </w:tc>
      </w:tr>
      <w:tr w:rsidR="00407DBB" w14:paraId="77C59905" w14:textId="77777777">
        <w:trPr>
          <w:cantSplit/>
          <w:trHeight w:val="624"/>
          <w:jc w:val="center"/>
        </w:trPr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05368D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AEA40D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</w:tr>
    </w:tbl>
    <w:p w14:paraId="728C41C2" w14:textId="77777777" w:rsidR="00407DBB" w:rsidRDefault="00407DBB">
      <w:pPr>
        <w:spacing w:after="20" w:line="40" w:lineRule="exact"/>
        <w:rPr>
          <w:rFonts w:hint="eastAsia"/>
        </w:rPr>
      </w:pPr>
    </w:p>
    <w:p w14:paraId="09C3B3E1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ALLEGATI COMPILABILI  /  MODULISTICA AZIENDALE</w:t>
      </w:r>
    </w:p>
    <w:p w14:paraId="33D870B7" w14:textId="77777777" w:rsidR="00407DBB" w:rsidRDefault="00000000">
      <w:pPr>
        <w:pStyle w:val="Titolo1"/>
      </w:pPr>
      <w:bookmarkStart w:id="48" w:name="A20"/>
      <w:r>
        <w:t>A20 | Rimessa in servizio e rilascio operativo</w:t>
      </w:r>
      <w:bookmarkEnd w:id="48"/>
    </w:p>
    <w:p w14:paraId="1168FC3E" w14:textId="77777777" w:rsidR="00407DBB" w:rsidRDefault="00000000">
      <w:pPr>
        <w:pStyle w:val="Small"/>
        <w:rPr>
          <w:rFonts w:hint="eastAsia"/>
        </w:rPr>
      </w:pPr>
      <w:r>
        <w:t>Responsabile: RTR / responsabile rilascio nominato  •  Utilizzo: prima del ritorno alla produzione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458"/>
        <w:gridCol w:w="3402"/>
        <w:gridCol w:w="3118"/>
      </w:tblGrid>
      <w:tr w:rsidR="00407DBB" w14:paraId="4102DBCB" w14:textId="77777777">
        <w:trPr>
          <w:cantSplit/>
          <w:tblHeader/>
          <w:jc w:val="center"/>
        </w:trPr>
        <w:tc>
          <w:tcPr>
            <w:tcW w:w="345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3A18F4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Azienda / stabilimento</w:t>
            </w:r>
          </w:p>
        </w:tc>
        <w:tc>
          <w:tcPr>
            <w:tcW w:w="340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8012A9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Macchina / riparo / funzione</w:t>
            </w:r>
          </w:p>
        </w:tc>
        <w:tc>
          <w:tcPr>
            <w:tcW w:w="311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FCCDB3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ID registrazione / data / rev.</w:t>
            </w:r>
          </w:p>
        </w:tc>
      </w:tr>
      <w:tr w:rsidR="00407DBB" w14:paraId="060FC81A" w14:textId="77777777">
        <w:trPr>
          <w:cantSplit/>
          <w:trHeight w:val="340"/>
          <w:jc w:val="center"/>
        </w:trPr>
        <w:tc>
          <w:tcPr>
            <w:tcW w:w="345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5B6DC8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337027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11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0660D0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</w:tr>
    </w:tbl>
    <w:p w14:paraId="267C4425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49A858EE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84F09D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B398B7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59CD65EF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A68703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Motivo del rilascio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3A69C7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[nuova installazione / manutenzione / modifica / NC / emergenza]</w:t>
            </w:r>
          </w:p>
        </w:tc>
      </w:tr>
      <w:tr w:rsidR="00407DBB" w14:paraId="4C65805A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7CC607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Fascicolo di riferimento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69D522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[A08, A09, A12, A17–A19; configurazione finale e revisioni]</w:t>
            </w:r>
          </w:p>
        </w:tc>
      </w:tr>
    </w:tbl>
    <w:p w14:paraId="6CF9E2E5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54"/>
        <w:gridCol w:w="5726"/>
        <w:gridCol w:w="1361"/>
        <w:gridCol w:w="2438"/>
      </w:tblGrid>
      <w:tr w:rsidR="00407DBB" w14:paraId="01879D9B" w14:textId="77777777">
        <w:trPr>
          <w:cantSplit/>
          <w:tblHeader/>
          <w:jc w:val="center"/>
        </w:trPr>
        <w:tc>
          <w:tcPr>
            <w:tcW w:w="454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982621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ID</w:t>
            </w:r>
          </w:p>
        </w:tc>
        <w:tc>
          <w:tcPr>
            <w:tcW w:w="5726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9FA637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Controllo / criterio di accettazione</w:t>
            </w:r>
          </w:p>
        </w:tc>
        <w:tc>
          <w:tcPr>
            <w:tcW w:w="1361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5C7059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Esito</w:t>
            </w:r>
          </w:p>
        </w:tc>
        <w:tc>
          <w:tcPr>
            <w:tcW w:w="243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F2ECD5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Evidenza / rilievo</w:t>
            </w:r>
          </w:p>
        </w:tc>
      </w:tr>
      <w:tr w:rsidR="00407DBB" w14:paraId="4AA2E11C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AB5FC7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2A3C4D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Tutte le NC che compromettono la sicurezza chiuse e verificate.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FC430D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492B12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27813A30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5A2D4F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2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2D2351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Tutte le prove necessarie superate; nessun requisito critico non dimostrato.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54AC5B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090A11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6FB50F34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3A211D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3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B92324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Funzioni e prestazioni coerenti con la SRS nella configurazione finale.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29EAB5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C2056F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70E4E3E2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015370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4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8EDBCA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Ripari, attuatori, bloccaggi e sblocchi ripristinati e identificati.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36A03D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52328E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770A9AD0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807374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5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7DFB70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Chiavi, persone e protezioni LOTO riconciliate; area libera.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C7CFEB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244089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3E3486D0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CE2177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6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8AB44D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Comandi e riarmo nelle condizioni previste; nessun avvio inatteso.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D7BC0E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FA3E92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7A13E762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024A6E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7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9233DB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Manuale/istruzione, schemi e registri aggiornati e accessibili.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802600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E29F11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5AC3F0A9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8A0927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8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32090D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Operatori e manutentori informati e addestrati sulle variazioni.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36244C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BF46B4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29AA12CD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9F45EE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9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EE8D5A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Piano manutenzione e scadenze aggiornati.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558269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1CCD23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72540F76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CA0157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4657D8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Stato della macchina comunicato a preposti, turni e parti interessate.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48CAC1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3B282E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</w:tbl>
    <w:p w14:paraId="1DE20945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3F6042D6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38A690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FEBAD3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2862F2C5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AF0E65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Esito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6C1158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  ] RILASCIATA per il perimetro definito  [  ] NON RILASCIATA</w:t>
            </w:r>
          </w:p>
        </w:tc>
      </w:tr>
      <w:tr w:rsidR="00407DBB" w14:paraId="7B3E8915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708418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Perimetro / limiti ammessi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2C71A0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[configurazione e modalità autorizzate; non deroghe a funzioni mancanti]</w:t>
            </w:r>
          </w:p>
        </w:tc>
      </w:tr>
      <w:tr w:rsidR="00407DBB" w14:paraId="43FB2950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91DE53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Evidenze definitive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AEF28B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[rapporti, fotografie, log, schemi, test e posizione archivio]</w:t>
            </w:r>
          </w:p>
        </w:tc>
      </w:tr>
    </w:tbl>
    <w:p w14:paraId="156CBAB5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989"/>
        <w:gridCol w:w="4989"/>
      </w:tblGrid>
      <w:tr w:rsidR="00407DBB" w14:paraId="32B95BDE" w14:textId="77777777">
        <w:trPr>
          <w:cantSplit/>
          <w:tblHeader/>
          <w:jc w:val="center"/>
        </w:trPr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74360A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Firma tecnica — requisiti e prove</w:t>
            </w:r>
          </w:p>
        </w:tc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EE001F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Firma operativa — presa in carico / rilascio</w:t>
            </w:r>
          </w:p>
        </w:tc>
      </w:tr>
      <w:tr w:rsidR="00407DBB" w14:paraId="1DD40F56" w14:textId="77777777">
        <w:trPr>
          <w:cantSplit/>
          <w:trHeight w:val="624"/>
          <w:jc w:val="center"/>
        </w:trPr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C06316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4A15F5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</w:tr>
    </w:tbl>
    <w:p w14:paraId="6B5D1195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1B8DF16F" w14:textId="77777777">
        <w:tc>
          <w:tcPr>
            <w:tcW w:w="9979" w:type="dxa"/>
            <w:shd w:val="clear" w:color="auto" w:fill="FCEDEF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6C787BEF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A62F3D"/>
              </w:rPr>
              <w:t>Esiti mancanti o negativi</w:t>
            </w:r>
          </w:p>
          <w:p w14:paraId="653774EF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Un requisito di sicurezza NC, non provato o non documentato impedisce il rilascio. La dicitura “con riserva” non autorizza la produzione con protezioni inefficaci.</w:t>
            </w:r>
          </w:p>
        </w:tc>
      </w:tr>
    </w:tbl>
    <w:p w14:paraId="2F73E56C" w14:textId="77777777" w:rsidR="00407DBB" w:rsidRDefault="00407DBB">
      <w:pPr>
        <w:spacing w:after="0" w:line="60" w:lineRule="exact"/>
        <w:rPr>
          <w:rFonts w:hint="eastAsia"/>
        </w:rPr>
      </w:pPr>
    </w:p>
    <w:p w14:paraId="0C353F9F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ALLEGATI COMPILABILI  /  MODULISTICA AZIENDALE</w:t>
      </w:r>
    </w:p>
    <w:p w14:paraId="71D67300" w14:textId="77777777" w:rsidR="00407DBB" w:rsidRDefault="00000000">
      <w:pPr>
        <w:pStyle w:val="Titolo1"/>
      </w:pPr>
      <w:bookmarkStart w:id="49" w:name="A21"/>
      <w:r>
        <w:t>A21 | Formazione, addestramento e autorizzazioni</w:t>
      </w:r>
      <w:bookmarkEnd w:id="49"/>
    </w:p>
    <w:p w14:paraId="4B06C8B3" w14:textId="77777777" w:rsidR="00407DBB" w:rsidRDefault="00000000">
      <w:pPr>
        <w:pStyle w:val="Small"/>
        <w:rPr>
          <w:rFonts w:hint="eastAsia"/>
        </w:rPr>
      </w:pPr>
      <w:r>
        <w:t>Responsabile: Responsabile formazione / preposto / RTR  •  Utilizzo: prima assegnazione e dopo cambiamenti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458"/>
        <w:gridCol w:w="3402"/>
        <w:gridCol w:w="3118"/>
      </w:tblGrid>
      <w:tr w:rsidR="00407DBB" w14:paraId="035FFFBD" w14:textId="77777777">
        <w:trPr>
          <w:cantSplit/>
          <w:tblHeader/>
          <w:jc w:val="center"/>
        </w:trPr>
        <w:tc>
          <w:tcPr>
            <w:tcW w:w="345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E4E650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Azienda / stabilimento</w:t>
            </w:r>
          </w:p>
        </w:tc>
        <w:tc>
          <w:tcPr>
            <w:tcW w:w="340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0877E6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Macchina / riparo / funzione</w:t>
            </w:r>
          </w:p>
        </w:tc>
        <w:tc>
          <w:tcPr>
            <w:tcW w:w="311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9086D8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ID registrazione / data / rev.</w:t>
            </w:r>
          </w:p>
        </w:tc>
      </w:tr>
      <w:tr w:rsidR="00407DBB" w14:paraId="0D637C09" w14:textId="77777777">
        <w:trPr>
          <w:cantSplit/>
          <w:trHeight w:val="340"/>
          <w:jc w:val="center"/>
        </w:trPr>
        <w:tc>
          <w:tcPr>
            <w:tcW w:w="345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4E2AD1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717CE8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11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75B1C8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</w:tr>
    </w:tbl>
    <w:p w14:paraId="3C9A0FD4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3978A75A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D5E187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DDCC4D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2A28F0ED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4B8FE7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Evento formativo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806DBB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[data, durata, docente/addestratore, macchina, procedure e revisioni]</w:t>
            </w:r>
          </w:p>
        </w:tc>
      </w:tr>
      <w:tr w:rsidR="00407DBB" w14:paraId="358045D3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FAF72F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Contenuti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8DA306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[rischi, interblocco/blocco, riarmo, NC, LOTO, chiavi, accessi, emergenza]</w:t>
            </w:r>
          </w:p>
        </w:tc>
      </w:tr>
    </w:tbl>
    <w:p w14:paraId="15037809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061"/>
        <w:gridCol w:w="2041"/>
        <w:gridCol w:w="1361"/>
        <w:gridCol w:w="3515"/>
      </w:tblGrid>
      <w:tr w:rsidR="00407DBB" w14:paraId="772BE173" w14:textId="77777777">
        <w:trPr>
          <w:cantSplit/>
          <w:tblHeader/>
          <w:jc w:val="center"/>
        </w:trPr>
        <w:tc>
          <w:tcPr>
            <w:tcW w:w="3061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120B69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Partecipante / ruolo</w:t>
            </w:r>
          </w:p>
        </w:tc>
        <w:tc>
          <w:tcPr>
            <w:tcW w:w="2041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F09264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Presenza / firma</w:t>
            </w:r>
          </w:p>
        </w:tc>
        <w:tc>
          <w:tcPr>
            <w:tcW w:w="1361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D0E5BD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Quiz A22</w:t>
            </w:r>
          </w:p>
        </w:tc>
        <w:tc>
          <w:tcPr>
            <w:tcW w:w="351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AE53B9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Prova pratica / esito</w:t>
            </w:r>
          </w:p>
        </w:tc>
      </w:tr>
      <w:tr w:rsidR="00407DBB" w14:paraId="679A6EBB" w14:textId="77777777">
        <w:trPr>
          <w:cantSplit/>
          <w:trHeight w:val="454"/>
          <w:jc w:val="center"/>
        </w:trPr>
        <w:tc>
          <w:tcPr>
            <w:tcW w:w="30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974F1A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[...........................]</w:t>
            </w:r>
          </w:p>
        </w:tc>
        <w:tc>
          <w:tcPr>
            <w:tcW w:w="204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666D39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[...................]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1D0AF8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[............]</w:t>
            </w:r>
          </w:p>
        </w:tc>
        <w:tc>
          <w:tcPr>
            <w:tcW w:w="351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DEAE68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[........................]</w:t>
            </w:r>
          </w:p>
        </w:tc>
      </w:tr>
      <w:tr w:rsidR="00407DBB" w14:paraId="1F5C88AA" w14:textId="77777777">
        <w:trPr>
          <w:cantSplit/>
          <w:trHeight w:val="454"/>
          <w:jc w:val="center"/>
        </w:trPr>
        <w:tc>
          <w:tcPr>
            <w:tcW w:w="30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A96E3D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[...........................]</w:t>
            </w:r>
          </w:p>
        </w:tc>
        <w:tc>
          <w:tcPr>
            <w:tcW w:w="204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9B0464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[...................]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A8556C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[............]</w:t>
            </w:r>
          </w:p>
        </w:tc>
        <w:tc>
          <w:tcPr>
            <w:tcW w:w="351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85EFEA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[........................]</w:t>
            </w:r>
          </w:p>
        </w:tc>
      </w:tr>
      <w:tr w:rsidR="00407DBB" w14:paraId="3B9972CB" w14:textId="77777777">
        <w:trPr>
          <w:cantSplit/>
          <w:trHeight w:val="454"/>
          <w:jc w:val="center"/>
        </w:trPr>
        <w:tc>
          <w:tcPr>
            <w:tcW w:w="30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BF3B17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[...........................]</w:t>
            </w:r>
          </w:p>
        </w:tc>
        <w:tc>
          <w:tcPr>
            <w:tcW w:w="204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EEC9FB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[...................]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6B7F5C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[............]</w:t>
            </w:r>
          </w:p>
        </w:tc>
        <w:tc>
          <w:tcPr>
            <w:tcW w:w="351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A5C223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[........................]</w:t>
            </w:r>
          </w:p>
        </w:tc>
      </w:tr>
      <w:tr w:rsidR="00407DBB" w14:paraId="15EDF235" w14:textId="77777777">
        <w:trPr>
          <w:cantSplit/>
          <w:trHeight w:val="454"/>
          <w:jc w:val="center"/>
        </w:trPr>
        <w:tc>
          <w:tcPr>
            <w:tcW w:w="30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8D5B54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[...........................]</w:t>
            </w:r>
          </w:p>
        </w:tc>
        <w:tc>
          <w:tcPr>
            <w:tcW w:w="204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998555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[...................]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40E975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[............]</w:t>
            </w:r>
          </w:p>
        </w:tc>
        <w:tc>
          <w:tcPr>
            <w:tcW w:w="351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D0A8F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[........................]</w:t>
            </w:r>
          </w:p>
        </w:tc>
      </w:tr>
      <w:tr w:rsidR="00407DBB" w14:paraId="25E8D50D" w14:textId="77777777">
        <w:trPr>
          <w:cantSplit/>
          <w:trHeight w:val="454"/>
          <w:jc w:val="center"/>
        </w:trPr>
        <w:tc>
          <w:tcPr>
            <w:tcW w:w="30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47187C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[...........................]</w:t>
            </w:r>
          </w:p>
        </w:tc>
        <w:tc>
          <w:tcPr>
            <w:tcW w:w="204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27219A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[...................]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E4E34D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[............]</w:t>
            </w:r>
          </w:p>
        </w:tc>
        <w:tc>
          <w:tcPr>
            <w:tcW w:w="351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94EFA6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[........................]</w:t>
            </w:r>
          </w:p>
        </w:tc>
      </w:tr>
    </w:tbl>
    <w:p w14:paraId="70421DD3" w14:textId="77777777" w:rsidR="00407DBB" w:rsidRDefault="00407DBB">
      <w:pPr>
        <w:spacing w:after="20" w:line="40" w:lineRule="exact"/>
        <w:rPr>
          <w:rFonts w:hint="eastAsia"/>
        </w:rPr>
      </w:pPr>
    </w:p>
    <w:p w14:paraId="337F1A25" w14:textId="77777777" w:rsidR="00407DBB" w:rsidRDefault="00000000">
      <w:pPr>
        <w:pStyle w:val="Titolo2"/>
      </w:pPr>
      <w:r>
        <w:t>Competenze da verificare per l’autorizzazione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608"/>
        <w:gridCol w:w="7370"/>
      </w:tblGrid>
      <w:tr w:rsidR="00407DBB" w14:paraId="70BFC5C5" w14:textId="77777777">
        <w:trPr>
          <w:cantSplit/>
          <w:tblHeader/>
          <w:jc w:val="center"/>
        </w:trPr>
        <w:tc>
          <w:tcPr>
            <w:tcW w:w="260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1AC5E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Ruolo</w:t>
            </w:r>
          </w:p>
        </w:tc>
        <w:tc>
          <w:tcPr>
            <w:tcW w:w="7370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426D4D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Capacità minima osservabile</w:t>
            </w:r>
          </w:p>
        </w:tc>
      </w:tr>
      <w:tr w:rsidR="00407DBB" w14:paraId="4091805E" w14:textId="77777777">
        <w:trPr>
          <w:cantSplit/>
          <w:jc w:val="center"/>
        </w:trPr>
        <w:tc>
          <w:tcPr>
            <w:tcW w:w="260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81300F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Operatore</w:t>
            </w:r>
          </w:p>
        </w:tc>
        <w:tc>
          <w:tcPr>
            <w:tcW w:w="7370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C18DAD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Controlli sicuri, uso corretto, arresto e segnalazione, nessuna elusione.</w:t>
            </w:r>
          </w:p>
        </w:tc>
      </w:tr>
      <w:tr w:rsidR="00407DBB" w14:paraId="0E68A79D" w14:textId="77777777">
        <w:trPr>
          <w:cantSplit/>
          <w:jc w:val="center"/>
        </w:trPr>
        <w:tc>
          <w:tcPr>
            <w:tcW w:w="260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8F66A7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Preposto</w:t>
            </w:r>
          </w:p>
        </w:tc>
        <w:tc>
          <w:tcPr>
            <w:tcW w:w="737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05E582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Gestione del fermo, consegne, controllo degli accessi e del rilascio.</w:t>
            </w:r>
          </w:p>
        </w:tc>
      </w:tr>
      <w:tr w:rsidR="00407DBB" w14:paraId="31261727" w14:textId="77777777">
        <w:trPr>
          <w:cantSplit/>
          <w:jc w:val="center"/>
        </w:trPr>
        <w:tc>
          <w:tcPr>
            <w:tcW w:w="260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F2E48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Manutentore</w:t>
            </w:r>
          </w:p>
        </w:tc>
        <w:tc>
          <w:tcPr>
            <w:tcW w:w="7370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43645F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Isolamento, intervento autorizzato, prova sicura, ricambi e registrazioni.</w:t>
            </w:r>
          </w:p>
        </w:tc>
      </w:tr>
      <w:tr w:rsidR="00407DBB" w14:paraId="269F3D80" w14:textId="77777777">
        <w:trPr>
          <w:cantSplit/>
          <w:jc w:val="center"/>
        </w:trPr>
        <w:tc>
          <w:tcPr>
            <w:tcW w:w="260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D52FC8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Tecnico / validatore</w:t>
            </w:r>
          </w:p>
        </w:tc>
        <w:tc>
          <w:tcPr>
            <w:tcW w:w="737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3AE73D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Specifiche, rischi, normativa pertinente, analisi e prove documentate.</w:t>
            </w:r>
          </w:p>
        </w:tc>
      </w:tr>
    </w:tbl>
    <w:p w14:paraId="46072008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17B5CB77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A64A62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246F87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41172610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44B417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Ambito autorizzato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61C272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[nome; macchine; operazioni; limiti; durata/condizioni di riesame]</w:t>
            </w:r>
          </w:p>
        </w:tc>
      </w:tr>
      <w:tr w:rsidR="00407DBB" w14:paraId="48949256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01C094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Carenze da colmare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E9DD8D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[affiancamento, ripetizione prova, formazione; attività non ancora ammesse]</w:t>
            </w:r>
          </w:p>
        </w:tc>
      </w:tr>
      <w:tr w:rsidR="00407DBB" w14:paraId="48B21409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6BECC1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Riesame competenza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0A8D9A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[eventi o data; responsabile; verifica dopo modifica o inattività]</w:t>
            </w:r>
          </w:p>
        </w:tc>
      </w:tr>
    </w:tbl>
    <w:p w14:paraId="72B78498" w14:textId="77777777" w:rsidR="00407DBB" w:rsidRDefault="00407DBB">
      <w:pPr>
        <w:spacing w:after="20" w:line="40" w:lineRule="exact"/>
        <w:rPr>
          <w:rFonts w:hint="eastAsia"/>
        </w:rPr>
      </w:pPr>
    </w:p>
    <w:p w14:paraId="0566A792" w14:textId="77777777" w:rsidR="00407DBB" w:rsidRDefault="00000000">
      <w:pPr>
        <w:pStyle w:val="Small"/>
        <w:rPr>
          <w:rFonts w:hint="eastAsia"/>
        </w:rPr>
      </w:pPr>
      <w:r>
        <w:t>La scheda non è un attestato abilitante e non sostituisce la formazione obbligatoria prevista dalla legislazione applicabile. Autorizzare soltanto attività coerenti con la competenza dimostrata.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989"/>
        <w:gridCol w:w="4989"/>
      </w:tblGrid>
      <w:tr w:rsidR="00407DBB" w14:paraId="302D12C2" w14:textId="77777777">
        <w:trPr>
          <w:cantSplit/>
          <w:tblHeader/>
          <w:jc w:val="center"/>
        </w:trPr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E37325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Docente / addestratore</w:t>
            </w:r>
          </w:p>
        </w:tc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692936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Responsabile dell’autorizzazione operativa</w:t>
            </w:r>
          </w:p>
        </w:tc>
      </w:tr>
      <w:tr w:rsidR="00407DBB" w14:paraId="4290B2AD" w14:textId="77777777">
        <w:trPr>
          <w:cantSplit/>
          <w:trHeight w:val="624"/>
          <w:jc w:val="center"/>
        </w:trPr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C35757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9E9348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</w:tr>
    </w:tbl>
    <w:p w14:paraId="442360F4" w14:textId="77777777" w:rsidR="00407DBB" w:rsidRDefault="00407DBB">
      <w:pPr>
        <w:spacing w:after="20" w:line="40" w:lineRule="exact"/>
        <w:rPr>
          <w:rFonts w:hint="eastAsia"/>
        </w:rPr>
      </w:pPr>
    </w:p>
    <w:p w14:paraId="1C4B3CC5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ALLEGATI COMPILABILI  /  MODULISTICA AZIENDALE</w:t>
      </w:r>
    </w:p>
    <w:p w14:paraId="0D671A07" w14:textId="77777777" w:rsidR="00407DBB" w:rsidRDefault="00000000">
      <w:pPr>
        <w:pStyle w:val="Titolo1"/>
      </w:pPr>
      <w:bookmarkStart w:id="50" w:name="A22"/>
      <w:r>
        <w:t>A22 | Verifica di apprendimento — 1/2</w:t>
      </w:r>
      <w:bookmarkEnd w:id="50"/>
    </w:p>
    <w:p w14:paraId="475E2475" w14:textId="77777777" w:rsidR="00407DBB" w:rsidRDefault="00000000">
      <w:pPr>
        <w:pStyle w:val="Small"/>
        <w:rPr>
          <w:rFonts w:hint="eastAsia"/>
        </w:rPr>
      </w:pPr>
      <w:r>
        <w:t>Responsabile: Docente / addestratore  •  Utilizzo: dopo istruzione e prima dell’autorizzazione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458"/>
        <w:gridCol w:w="3402"/>
        <w:gridCol w:w="3118"/>
      </w:tblGrid>
      <w:tr w:rsidR="00407DBB" w14:paraId="55C2ED74" w14:textId="77777777">
        <w:trPr>
          <w:cantSplit/>
          <w:tblHeader/>
          <w:jc w:val="center"/>
        </w:trPr>
        <w:tc>
          <w:tcPr>
            <w:tcW w:w="345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1A972E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Azienda / stabilimento</w:t>
            </w:r>
          </w:p>
        </w:tc>
        <w:tc>
          <w:tcPr>
            <w:tcW w:w="340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CA9A59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Macchina / riparo / funzione</w:t>
            </w:r>
          </w:p>
        </w:tc>
        <w:tc>
          <w:tcPr>
            <w:tcW w:w="311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34268F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ID registrazione / data / rev.</w:t>
            </w:r>
          </w:p>
        </w:tc>
      </w:tr>
      <w:tr w:rsidR="00407DBB" w14:paraId="08F7FFD3" w14:textId="77777777">
        <w:trPr>
          <w:cantSplit/>
          <w:trHeight w:val="340"/>
          <w:jc w:val="center"/>
        </w:trPr>
        <w:tc>
          <w:tcPr>
            <w:tcW w:w="345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21C6DD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7AF47E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11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A66E8A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</w:tr>
    </w:tbl>
    <w:p w14:paraId="2D1DFB20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3D50DD8B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237BA5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EF3780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0AD82508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24FE30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Partecipante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DC572F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[nome, ruolo, macchina e attività oggetto della verifica]</w:t>
            </w:r>
          </w:p>
        </w:tc>
      </w:tr>
    </w:tbl>
    <w:p w14:paraId="21115955" w14:textId="77777777" w:rsidR="00407DBB" w:rsidRDefault="00407DBB">
      <w:pPr>
        <w:spacing w:after="20" w:line="40" w:lineRule="exact"/>
        <w:rPr>
          <w:rFonts w:hint="eastAsia"/>
        </w:rPr>
      </w:pPr>
    </w:p>
    <w:p w14:paraId="319CD8EA" w14:textId="77777777" w:rsidR="00407DBB" w:rsidRDefault="00000000">
      <w:pPr>
        <w:rPr>
          <w:rFonts w:hint="eastAsia"/>
        </w:rPr>
      </w:pPr>
      <w:r>
        <w:t xml:space="preserve">Indicare </w:t>
      </w:r>
      <w:r>
        <w:rPr>
          <w:b/>
        </w:rPr>
        <w:t>Vero (V)</w:t>
      </w:r>
      <w:r>
        <w:t xml:space="preserve"> oppure </w:t>
      </w:r>
      <w:r>
        <w:rPr>
          <w:b/>
        </w:rPr>
        <w:t>Falso (F)</w:t>
      </w:r>
      <w:r>
        <w:t>. La prova riguarda le regole di questo modello e deve essere integrata con i rischi della macchina reale. Non è un esame normativo o un’abilitazione professionale.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510"/>
        <w:gridCol w:w="8561"/>
        <w:gridCol w:w="907"/>
      </w:tblGrid>
      <w:tr w:rsidR="00407DBB" w14:paraId="57949E5F" w14:textId="77777777">
        <w:trPr>
          <w:cantSplit/>
          <w:tblHeader/>
          <w:jc w:val="center"/>
        </w:trPr>
        <w:tc>
          <w:tcPr>
            <w:tcW w:w="510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93A43F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N.</w:t>
            </w:r>
          </w:p>
        </w:tc>
        <w:tc>
          <w:tcPr>
            <w:tcW w:w="8561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B4EA5C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Affermazione</w:t>
            </w:r>
          </w:p>
        </w:tc>
        <w:tc>
          <w:tcPr>
            <w:tcW w:w="907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33AF34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V / F</w:t>
            </w:r>
          </w:p>
        </w:tc>
      </w:tr>
      <w:tr w:rsidR="00407DBB" w14:paraId="6724AB20" w14:textId="77777777">
        <w:trPr>
          <w:cantSplit/>
          <w:trHeight w:val="493"/>
          <w:jc w:val="center"/>
        </w:trPr>
        <w:tc>
          <w:tcPr>
            <w:tcW w:w="510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B8C94B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B31905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Un dispositivo di interblocco senza bloccaggio trattiene sempre fisicamente la porta.</w:t>
            </w:r>
          </w:p>
        </w:tc>
        <w:tc>
          <w:tcPr>
            <w:tcW w:w="90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77B101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[....]</w:t>
            </w:r>
          </w:p>
        </w:tc>
      </w:tr>
      <w:tr w:rsidR="00407DBB" w14:paraId="0122F1B5" w14:textId="77777777">
        <w:trPr>
          <w:cantSplit/>
          <w:trHeight w:val="493"/>
          <w:jc w:val="center"/>
        </w:trPr>
        <w:tc>
          <w:tcPr>
            <w:tcW w:w="51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4C5DEF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85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6086D1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Prima di accedere per manutenzione, l’apertura del riparo garantisce da sola l’isolamento di tutte le energie.</w:t>
            </w:r>
          </w:p>
        </w:tc>
        <w:tc>
          <w:tcPr>
            <w:tcW w:w="90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C4F169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[....]</w:t>
            </w:r>
          </w:p>
        </w:tc>
      </w:tr>
      <w:tr w:rsidR="00407DBB" w14:paraId="6448FF89" w14:textId="77777777">
        <w:trPr>
          <w:cantSplit/>
          <w:trHeight w:val="493"/>
          <w:jc w:val="center"/>
        </w:trPr>
        <w:tc>
          <w:tcPr>
            <w:tcW w:w="510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49F65A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5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20A7FC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Se un interblocco può essere inefficace, devo fermare l’attività interessata e segnalarlo.</w:t>
            </w:r>
          </w:p>
        </w:tc>
        <w:tc>
          <w:tcPr>
            <w:tcW w:w="90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7D57DD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[....]</w:t>
            </w:r>
          </w:p>
        </w:tc>
      </w:tr>
      <w:tr w:rsidR="00407DBB" w14:paraId="733F7388" w14:textId="77777777">
        <w:trPr>
          <w:cantSplit/>
          <w:trHeight w:val="493"/>
          <w:jc w:val="center"/>
        </w:trPr>
        <w:tc>
          <w:tcPr>
            <w:tcW w:w="51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801C9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85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0D57CF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Un’autorizzazione del caporeparto rende accettabile produrre con l’interblocco eluso.</w:t>
            </w:r>
          </w:p>
        </w:tc>
        <w:tc>
          <w:tcPr>
            <w:tcW w:w="90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927B45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[....]</w:t>
            </w:r>
          </w:p>
        </w:tc>
      </w:tr>
      <w:tr w:rsidR="00407DBB" w14:paraId="3CBB437D" w14:textId="77777777">
        <w:trPr>
          <w:cantSplit/>
          <w:trHeight w:val="493"/>
          <w:jc w:val="center"/>
        </w:trPr>
        <w:tc>
          <w:tcPr>
            <w:tcW w:w="510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4400C2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85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81E6B9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Il riarmo, secondo questa procedura, non deve avviare da solo il ciclo pericoloso.</w:t>
            </w:r>
          </w:p>
        </w:tc>
        <w:tc>
          <w:tcPr>
            <w:tcW w:w="90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2114CC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[....]</w:t>
            </w:r>
          </w:p>
        </w:tc>
      </w:tr>
      <w:tr w:rsidR="00407DBB" w14:paraId="398E9773" w14:textId="77777777">
        <w:trPr>
          <w:cantSplit/>
          <w:trHeight w:val="493"/>
          <w:jc w:val="center"/>
        </w:trPr>
        <w:tc>
          <w:tcPr>
            <w:tcW w:w="51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718DA0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85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F71A45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Un dispositivo dichiarato PL e dimostra automaticamente il PL e dell’intera funzione.</w:t>
            </w:r>
          </w:p>
        </w:tc>
        <w:tc>
          <w:tcPr>
            <w:tcW w:w="90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5BAC7C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[....]</w:t>
            </w:r>
          </w:p>
        </w:tc>
      </w:tr>
      <w:tr w:rsidR="00407DBB" w14:paraId="38686D40" w14:textId="77777777">
        <w:trPr>
          <w:cantSplit/>
          <w:trHeight w:val="493"/>
          <w:jc w:val="center"/>
        </w:trPr>
        <w:tc>
          <w:tcPr>
            <w:tcW w:w="510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54EA2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85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AA87A3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Una chiave non rintracciata richiede verifica delle persone e della sequenza prima del riavvio.</w:t>
            </w:r>
          </w:p>
        </w:tc>
        <w:tc>
          <w:tcPr>
            <w:tcW w:w="90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C648C5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[....]</w:t>
            </w:r>
          </w:p>
        </w:tc>
      </w:tr>
      <w:tr w:rsidR="00407DBB" w14:paraId="497D3576" w14:textId="77777777">
        <w:trPr>
          <w:cantSplit/>
          <w:trHeight w:val="493"/>
          <w:jc w:val="center"/>
        </w:trPr>
        <w:tc>
          <w:tcPr>
            <w:tcW w:w="51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933F81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85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9C2051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Le prove dell’operatore devono essere previste, sicure e comprese nell’addestramento.</w:t>
            </w:r>
          </w:p>
        </w:tc>
        <w:tc>
          <w:tcPr>
            <w:tcW w:w="90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3492E2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[....]</w:t>
            </w:r>
          </w:p>
        </w:tc>
      </w:tr>
      <w:tr w:rsidR="00407DBB" w14:paraId="5CC0D41E" w14:textId="77777777">
        <w:trPr>
          <w:cantSplit/>
          <w:trHeight w:val="493"/>
          <w:jc w:val="center"/>
        </w:trPr>
        <w:tc>
          <w:tcPr>
            <w:tcW w:w="510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378C3C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85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AFBE0A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La periodicità dei controlli deve essere definita per la macchina e non inventata come cadenza universale della norma.</w:t>
            </w:r>
          </w:p>
        </w:tc>
        <w:tc>
          <w:tcPr>
            <w:tcW w:w="90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BE5DFA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[....]</w:t>
            </w:r>
          </w:p>
        </w:tc>
      </w:tr>
      <w:tr w:rsidR="00407DBB" w14:paraId="76C41732" w14:textId="77777777">
        <w:trPr>
          <w:cantSplit/>
          <w:trHeight w:val="493"/>
          <w:jc w:val="center"/>
        </w:trPr>
        <w:tc>
          <w:tcPr>
            <w:tcW w:w="51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C96585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85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EC6F7F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Cambiare un parametro che influisce sulla sicurezza richiede valutazione della modifica e prove pertinenti.</w:t>
            </w:r>
          </w:p>
        </w:tc>
        <w:tc>
          <w:tcPr>
            <w:tcW w:w="90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2237EC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[....]</w:t>
            </w:r>
          </w:p>
        </w:tc>
      </w:tr>
      <w:tr w:rsidR="00407DBB" w14:paraId="3673EE3F" w14:textId="77777777">
        <w:trPr>
          <w:cantSplit/>
          <w:trHeight w:val="493"/>
          <w:jc w:val="center"/>
        </w:trPr>
        <w:tc>
          <w:tcPr>
            <w:tcW w:w="510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BBAD71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85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9DB80C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Una firma sul rilascio può sostituire una prova critica non eseguita.</w:t>
            </w:r>
          </w:p>
        </w:tc>
        <w:tc>
          <w:tcPr>
            <w:tcW w:w="90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4E814D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[....]</w:t>
            </w:r>
          </w:p>
        </w:tc>
      </w:tr>
      <w:tr w:rsidR="00407DBB" w14:paraId="75968093" w14:textId="77777777">
        <w:trPr>
          <w:cantSplit/>
          <w:trHeight w:val="493"/>
          <w:jc w:val="center"/>
        </w:trPr>
        <w:tc>
          <w:tcPr>
            <w:tcW w:w="51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887A99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85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781393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Le difficoltà di pulizia e regolazione vanno analizzate per ridurre l’incentivo a eludere le protezioni.</w:t>
            </w:r>
          </w:p>
        </w:tc>
        <w:tc>
          <w:tcPr>
            <w:tcW w:w="90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37C60B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[....]</w:t>
            </w:r>
          </w:p>
        </w:tc>
      </w:tr>
    </w:tbl>
    <w:p w14:paraId="29CF8788" w14:textId="77777777" w:rsidR="00407DBB" w:rsidRDefault="00407DBB">
      <w:pPr>
        <w:spacing w:after="20" w:line="40" w:lineRule="exact"/>
        <w:rPr>
          <w:rFonts w:hint="eastAsia"/>
        </w:rPr>
      </w:pPr>
    </w:p>
    <w:p w14:paraId="198F3743" w14:textId="77777777" w:rsidR="00407DBB" w:rsidRDefault="00000000">
      <w:pPr>
        <w:pStyle w:val="Small"/>
        <w:rPr>
          <w:rFonts w:hint="eastAsia"/>
        </w:rPr>
      </w:pPr>
      <w:r>
        <w:t>Criterio aziendale proposto: almeno 10/12 risposte corrette e nessun errore sulle domande critiche 2, 3, 4, 5, 7, 8 e 11. In caso contrario ripetere istruzione e verifica. La prova pratica della pagina successiva resta necessaria.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0B292A48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647CA6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B2D7D3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1E68F582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547BF5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Punteggio / esito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C83FC0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[....] / 12 — [  ] Superata  [  ] Da ripetere; errori critici [....]</w:t>
            </w:r>
          </w:p>
        </w:tc>
      </w:tr>
    </w:tbl>
    <w:p w14:paraId="3B9F4907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989"/>
        <w:gridCol w:w="4989"/>
      </w:tblGrid>
      <w:tr w:rsidR="00407DBB" w14:paraId="79ABAEA6" w14:textId="77777777">
        <w:trPr>
          <w:cantSplit/>
          <w:tblHeader/>
          <w:jc w:val="center"/>
        </w:trPr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8C1725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Partecipante</w:t>
            </w:r>
          </w:p>
        </w:tc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04CB43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Correttore / docente</w:t>
            </w:r>
          </w:p>
        </w:tc>
      </w:tr>
      <w:tr w:rsidR="00407DBB" w14:paraId="0F0D84E7" w14:textId="77777777">
        <w:trPr>
          <w:cantSplit/>
          <w:trHeight w:val="624"/>
          <w:jc w:val="center"/>
        </w:trPr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A58075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1FA51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</w:tr>
    </w:tbl>
    <w:p w14:paraId="14B05D13" w14:textId="77777777" w:rsidR="00407DBB" w:rsidRDefault="00407DBB">
      <w:pPr>
        <w:spacing w:after="20" w:line="40" w:lineRule="exact"/>
        <w:rPr>
          <w:rFonts w:hint="eastAsia"/>
        </w:rPr>
      </w:pPr>
    </w:p>
    <w:p w14:paraId="4CEF5C7F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ALLEGATI COMPILABILI  /  MODULISTICA AZIENDALE</w:t>
      </w:r>
    </w:p>
    <w:p w14:paraId="15BC4FA1" w14:textId="77777777" w:rsidR="00407DBB" w:rsidRDefault="00000000">
      <w:pPr>
        <w:pStyle w:val="Titolo1"/>
      </w:pPr>
      <w:bookmarkStart w:id="51" w:name="A22_2"/>
      <w:r>
        <w:t>A22 | Soluzioni e prova pratica — 2/2</w:t>
      </w:r>
      <w:bookmarkEnd w:id="51"/>
    </w:p>
    <w:p w14:paraId="74477EA5" w14:textId="77777777" w:rsidR="00407DBB" w:rsidRDefault="00000000">
      <w:pPr>
        <w:pStyle w:val="Small"/>
        <w:rPr>
          <w:rFonts w:hint="eastAsia"/>
        </w:rPr>
      </w:pPr>
      <w:r>
        <w:t>Responsabile: Docente / addestratore  •  Utilizzo: correzione e dimostrazione sul campo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458"/>
        <w:gridCol w:w="3402"/>
        <w:gridCol w:w="3118"/>
      </w:tblGrid>
      <w:tr w:rsidR="00407DBB" w14:paraId="66F2C727" w14:textId="77777777">
        <w:trPr>
          <w:cantSplit/>
          <w:tblHeader/>
          <w:jc w:val="center"/>
        </w:trPr>
        <w:tc>
          <w:tcPr>
            <w:tcW w:w="345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5D271C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Azienda / stabilimento</w:t>
            </w:r>
          </w:p>
        </w:tc>
        <w:tc>
          <w:tcPr>
            <w:tcW w:w="340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562F60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Macchina / riparo / funzione</w:t>
            </w:r>
          </w:p>
        </w:tc>
        <w:tc>
          <w:tcPr>
            <w:tcW w:w="311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084EFD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ID registrazione / data / rev.</w:t>
            </w:r>
          </w:p>
        </w:tc>
      </w:tr>
      <w:tr w:rsidR="00407DBB" w14:paraId="70F96D43" w14:textId="77777777">
        <w:trPr>
          <w:cantSplit/>
          <w:trHeight w:val="340"/>
          <w:jc w:val="center"/>
        </w:trPr>
        <w:tc>
          <w:tcPr>
            <w:tcW w:w="345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ACF032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2B8BCC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11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42F987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</w:tr>
    </w:tbl>
    <w:p w14:paraId="2BE1A797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510"/>
        <w:gridCol w:w="964"/>
        <w:gridCol w:w="8504"/>
      </w:tblGrid>
      <w:tr w:rsidR="00407DBB" w14:paraId="64717E4E" w14:textId="77777777">
        <w:trPr>
          <w:cantSplit/>
          <w:tblHeader/>
          <w:jc w:val="center"/>
        </w:trPr>
        <w:tc>
          <w:tcPr>
            <w:tcW w:w="510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AE7164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N.</w:t>
            </w:r>
          </w:p>
        </w:tc>
        <w:tc>
          <w:tcPr>
            <w:tcW w:w="964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E4DC9F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Risposta</w:t>
            </w:r>
          </w:p>
        </w:tc>
        <w:tc>
          <w:tcPr>
            <w:tcW w:w="8504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94A5A2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Motivazione</w:t>
            </w:r>
          </w:p>
        </w:tc>
      </w:tr>
      <w:tr w:rsidR="00407DBB" w14:paraId="07EB0CDA" w14:textId="77777777">
        <w:trPr>
          <w:cantSplit/>
          <w:jc w:val="center"/>
        </w:trPr>
        <w:tc>
          <w:tcPr>
            <w:tcW w:w="510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107650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6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3BABC1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F</w:t>
            </w:r>
          </w:p>
        </w:tc>
        <w:tc>
          <w:tcPr>
            <w:tcW w:w="850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DCDB6C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L’interblocco e il bloccaggio svolgono funzioni differenti.</w:t>
            </w:r>
          </w:p>
        </w:tc>
      </w:tr>
      <w:tr w:rsidR="00407DBB" w14:paraId="36660D20" w14:textId="77777777">
        <w:trPr>
          <w:cantSplit/>
          <w:jc w:val="center"/>
        </w:trPr>
        <w:tc>
          <w:tcPr>
            <w:tcW w:w="51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58BF2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96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AAAA26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F</w:t>
            </w:r>
          </w:p>
        </w:tc>
        <w:tc>
          <w:tcPr>
            <w:tcW w:w="850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F24EB5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Occorre controllare tutte le energie con procedura specifica.</w:t>
            </w:r>
          </w:p>
        </w:tc>
      </w:tr>
      <w:tr w:rsidR="00407DBB" w14:paraId="077F18E8" w14:textId="77777777">
        <w:trPr>
          <w:cantSplit/>
          <w:jc w:val="center"/>
        </w:trPr>
        <w:tc>
          <w:tcPr>
            <w:tcW w:w="510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412634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96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076C4A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V</w:t>
            </w:r>
          </w:p>
        </w:tc>
        <w:tc>
          <w:tcPr>
            <w:tcW w:w="850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7620C4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Il dubbio sulla protezione richiede stop e verifica.</w:t>
            </w:r>
          </w:p>
        </w:tc>
      </w:tr>
      <w:tr w:rsidR="00407DBB" w14:paraId="6903E13E" w14:textId="77777777">
        <w:trPr>
          <w:cantSplit/>
          <w:jc w:val="center"/>
        </w:trPr>
        <w:tc>
          <w:tcPr>
            <w:tcW w:w="51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1EB267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96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52F873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F</w:t>
            </w:r>
          </w:p>
        </w:tc>
        <w:tc>
          <w:tcPr>
            <w:tcW w:w="850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B61FBC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Non esiste una deroga aziendale alla produzione senza protezione efficace.</w:t>
            </w:r>
          </w:p>
        </w:tc>
      </w:tr>
      <w:tr w:rsidR="00407DBB" w14:paraId="1D6033EF" w14:textId="77777777">
        <w:trPr>
          <w:cantSplit/>
          <w:jc w:val="center"/>
        </w:trPr>
        <w:tc>
          <w:tcPr>
            <w:tcW w:w="510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4E5085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96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17D3B3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V</w:t>
            </w:r>
          </w:p>
        </w:tc>
        <w:tc>
          <w:tcPr>
            <w:tcW w:w="850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C553F0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Il modello distingue riarmo da comando di avvio.</w:t>
            </w:r>
          </w:p>
        </w:tc>
      </w:tr>
      <w:tr w:rsidR="00407DBB" w14:paraId="0786C4A0" w14:textId="77777777">
        <w:trPr>
          <w:cantSplit/>
          <w:jc w:val="center"/>
        </w:trPr>
        <w:tc>
          <w:tcPr>
            <w:tcW w:w="51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EB50E7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96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2F8153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F</w:t>
            </w:r>
          </w:p>
        </w:tc>
        <w:tc>
          <w:tcPr>
            <w:tcW w:w="850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252A4B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La funzione comprende l’intera catena e deve essere dimostrata.</w:t>
            </w:r>
          </w:p>
        </w:tc>
      </w:tr>
      <w:tr w:rsidR="00407DBB" w14:paraId="39593C7E" w14:textId="77777777">
        <w:trPr>
          <w:cantSplit/>
          <w:jc w:val="center"/>
        </w:trPr>
        <w:tc>
          <w:tcPr>
            <w:tcW w:w="510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831D90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96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B60F15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V</w:t>
            </w:r>
          </w:p>
        </w:tc>
        <w:tc>
          <w:tcPr>
            <w:tcW w:w="850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118394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La chiave può essere associata a una persona ancora esposta.</w:t>
            </w:r>
          </w:p>
        </w:tc>
      </w:tr>
      <w:tr w:rsidR="00407DBB" w14:paraId="04AB33CF" w14:textId="77777777">
        <w:trPr>
          <w:cantSplit/>
          <w:jc w:val="center"/>
        </w:trPr>
        <w:tc>
          <w:tcPr>
            <w:tcW w:w="51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F728B5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96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8591D3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V</w:t>
            </w:r>
          </w:p>
        </w:tc>
        <w:tc>
          <w:tcPr>
            <w:tcW w:w="850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DC39EA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Non si inventano prove sul macchinario.</w:t>
            </w:r>
          </w:p>
        </w:tc>
      </w:tr>
      <w:tr w:rsidR="00407DBB" w14:paraId="395726D9" w14:textId="77777777">
        <w:trPr>
          <w:cantSplit/>
          <w:jc w:val="center"/>
        </w:trPr>
        <w:tc>
          <w:tcPr>
            <w:tcW w:w="510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6EF417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96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3AF9E6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V</w:t>
            </w:r>
          </w:p>
        </w:tc>
        <w:tc>
          <w:tcPr>
            <w:tcW w:w="850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35D321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Il piano deriva da istruzioni, utilizzo e valutazione del rischio.</w:t>
            </w:r>
          </w:p>
        </w:tc>
      </w:tr>
      <w:tr w:rsidR="00407DBB" w14:paraId="452EFFC0" w14:textId="77777777">
        <w:trPr>
          <w:cantSplit/>
          <w:jc w:val="center"/>
        </w:trPr>
        <w:tc>
          <w:tcPr>
            <w:tcW w:w="51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7A16C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96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9C939E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V</w:t>
            </w:r>
          </w:p>
        </w:tc>
        <w:tc>
          <w:tcPr>
            <w:tcW w:w="850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7BFD3D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Il cambiamento può alterare la funzione validata.</w:t>
            </w:r>
          </w:p>
        </w:tc>
      </w:tr>
      <w:tr w:rsidR="00407DBB" w14:paraId="26DDAE0C" w14:textId="77777777">
        <w:trPr>
          <w:cantSplit/>
          <w:jc w:val="center"/>
        </w:trPr>
        <w:tc>
          <w:tcPr>
            <w:tcW w:w="510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716536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96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E894F8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F</w:t>
            </w:r>
          </w:p>
        </w:tc>
        <w:tc>
          <w:tcPr>
            <w:tcW w:w="850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4BDF7F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La firma non costituisce evidenza tecnica mancante.</w:t>
            </w:r>
          </w:p>
        </w:tc>
      </w:tr>
      <w:tr w:rsidR="00407DBB" w14:paraId="6C2862EF" w14:textId="77777777">
        <w:trPr>
          <w:cantSplit/>
          <w:jc w:val="center"/>
        </w:trPr>
        <w:tc>
          <w:tcPr>
            <w:tcW w:w="51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16ABF8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96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74173B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V</w:t>
            </w:r>
          </w:p>
        </w:tc>
        <w:tc>
          <w:tcPr>
            <w:tcW w:w="850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501ABC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Intervenire sulla causa aiuta a prevenire l’elusione.</w:t>
            </w:r>
          </w:p>
        </w:tc>
      </w:tr>
    </w:tbl>
    <w:p w14:paraId="64686302" w14:textId="77777777" w:rsidR="00407DBB" w:rsidRDefault="00407DBB">
      <w:pPr>
        <w:spacing w:after="20" w:line="40" w:lineRule="exact"/>
        <w:rPr>
          <w:rFonts w:hint="eastAsia"/>
        </w:rPr>
      </w:pPr>
    </w:p>
    <w:p w14:paraId="13AB2B0E" w14:textId="77777777" w:rsidR="00407DBB" w:rsidRDefault="00000000">
      <w:pPr>
        <w:pStyle w:val="Titolo2"/>
      </w:pPr>
      <w:r>
        <w:t>Prova pratica in condizioni sicure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6293"/>
        <w:gridCol w:w="3685"/>
      </w:tblGrid>
      <w:tr w:rsidR="00407DBB" w14:paraId="63C97BEE" w14:textId="77777777">
        <w:trPr>
          <w:cantSplit/>
          <w:tblHeader/>
          <w:jc w:val="center"/>
        </w:trPr>
        <w:tc>
          <w:tcPr>
            <w:tcW w:w="629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89F7E1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Capacità osservata</w:t>
            </w:r>
          </w:p>
        </w:tc>
        <w:tc>
          <w:tcPr>
            <w:tcW w:w="368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9B4450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Esito / evidenza</w:t>
            </w:r>
          </w:p>
        </w:tc>
      </w:tr>
      <w:tr w:rsidR="00407DBB" w14:paraId="127AD736" w14:textId="77777777">
        <w:trPr>
          <w:cantSplit/>
          <w:trHeight w:val="437"/>
          <w:jc w:val="center"/>
        </w:trPr>
        <w:tc>
          <w:tcPr>
            <w:tcW w:w="629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3A4377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Identifica riparo, comandi e controlli ammessi della macchina.</w:t>
            </w:r>
          </w:p>
        </w:tc>
        <w:tc>
          <w:tcPr>
            <w:tcW w:w="368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DF1DB6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[idoneo / da integrare; nota]</w:t>
            </w:r>
          </w:p>
        </w:tc>
      </w:tr>
      <w:tr w:rsidR="00407DBB" w14:paraId="53C0A20D" w14:textId="77777777">
        <w:trPr>
          <w:cantSplit/>
          <w:trHeight w:val="437"/>
          <w:jc w:val="center"/>
        </w:trPr>
        <w:tc>
          <w:tcPr>
            <w:tcW w:w="629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D9EEF7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Esegue il controllo previsto senza esporsi a pericoli.</w:t>
            </w:r>
          </w:p>
        </w:tc>
        <w:tc>
          <w:tcPr>
            <w:tcW w:w="368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555483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[idoneo / da integrare; nota]</w:t>
            </w:r>
          </w:p>
        </w:tc>
      </w:tr>
      <w:tr w:rsidR="00407DBB" w14:paraId="00AF4488" w14:textId="77777777">
        <w:trPr>
          <w:cantSplit/>
          <w:trHeight w:val="437"/>
          <w:jc w:val="center"/>
        </w:trPr>
        <w:tc>
          <w:tcPr>
            <w:tcW w:w="629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015A36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Spiega e simula arresto, segnalazione e gestione del divieto di uso.</w:t>
            </w:r>
          </w:p>
        </w:tc>
        <w:tc>
          <w:tcPr>
            <w:tcW w:w="368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92AF96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[idoneo / da integrare; nota]</w:t>
            </w:r>
          </w:p>
        </w:tc>
      </w:tr>
      <w:tr w:rsidR="00407DBB" w14:paraId="4B18639A" w14:textId="77777777">
        <w:trPr>
          <w:cantSplit/>
          <w:trHeight w:val="437"/>
          <w:jc w:val="center"/>
        </w:trPr>
        <w:tc>
          <w:tcPr>
            <w:tcW w:w="629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EE4D3F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Distingue accesso ordinario, isolamento e attività specialistiche.</w:t>
            </w:r>
          </w:p>
        </w:tc>
        <w:tc>
          <w:tcPr>
            <w:tcW w:w="368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BA4C4A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[idoneo / da integrare; nota]</w:t>
            </w:r>
          </w:p>
        </w:tc>
      </w:tr>
      <w:tr w:rsidR="00407DBB" w14:paraId="7A068368" w14:textId="77777777">
        <w:trPr>
          <w:cantSplit/>
          <w:trHeight w:val="437"/>
          <w:jc w:val="center"/>
        </w:trPr>
        <w:tc>
          <w:tcPr>
            <w:tcW w:w="629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1B1E23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Per il ruolo assegnato, dimostra ulteriori capacità specifiche richieste.</w:t>
            </w:r>
          </w:p>
        </w:tc>
        <w:tc>
          <w:tcPr>
            <w:tcW w:w="368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041091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[attività; esito; eventuale NA motivato]</w:t>
            </w:r>
          </w:p>
        </w:tc>
      </w:tr>
    </w:tbl>
    <w:p w14:paraId="66EC2BA2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728BC2C3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D52D3A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D8D589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6D52ACCC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6BB97F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Esito complessivo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5C2CD8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  ] Capacità dimostrata nel perimetro indicato  [  ] Non ancora idoneo</w:t>
            </w:r>
          </w:p>
        </w:tc>
      </w:tr>
      <w:tr w:rsidR="00407DBB" w14:paraId="15762FA6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7BBED4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Azioni integrative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F8A3DE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[affiancamento, ripetizione, limiti e data della nuova verifica]</w:t>
            </w:r>
          </w:p>
        </w:tc>
      </w:tr>
    </w:tbl>
    <w:p w14:paraId="720EAD85" w14:textId="77777777" w:rsidR="00407DBB" w:rsidRDefault="00407DBB">
      <w:pPr>
        <w:spacing w:after="20" w:line="40" w:lineRule="exact"/>
        <w:rPr>
          <w:rFonts w:hint="eastAsia"/>
        </w:rPr>
      </w:pPr>
    </w:p>
    <w:p w14:paraId="3823CCB1" w14:textId="77777777" w:rsidR="00407DBB" w:rsidRDefault="00000000">
      <w:pPr>
        <w:pStyle w:val="Small"/>
        <w:rPr>
          <w:rFonts w:hint="eastAsia"/>
        </w:rPr>
      </w:pPr>
      <w:r>
        <w:t>Criterio AZ: tutte le capacità pertinenti devono essere dimostrate. Per manutentori e tecnici integrare con prove specifiche sulle attività effettivamente autorizzate.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989"/>
        <w:gridCol w:w="4989"/>
      </w:tblGrid>
      <w:tr w:rsidR="00407DBB" w14:paraId="74F0A730" w14:textId="77777777">
        <w:trPr>
          <w:cantSplit/>
          <w:tblHeader/>
          <w:jc w:val="center"/>
        </w:trPr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070621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Addestratore / osservatore</w:t>
            </w:r>
          </w:p>
        </w:tc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26EEFC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Responsabile che autorizza il compito</w:t>
            </w:r>
          </w:p>
        </w:tc>
      </w:tr>
      <w:tr w:rsidR="00407DBB" w14:paraId="0D93B710" w14:textId="77777777">
        <w:trPr>
          <w:cantSplit/>
          <w:trHeight w:val="624"/>
          <w:jc w:val="center"/>
        </w:trPr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F4AC1B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1F776C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</w:tr>
    </w:tbl>
    <w:p w14:paraId="76E29855" w14:textId="77777777" w:rsidR="00407DBB" w:rsidRDefault="00407DBB">
      <w:pPr>
        <w:spacing w:after="20" w:line="40" w:lineRule="exact"/>
        <w:rPr>
          <w:rFonts w:hint="eastAsia"/>
        </w:rPr>
      </w:pPr>
    </w:p>
    <w:p w14:paraId="6DFAFC92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ALLEGATI COMPILABILI  /  MODULISTICA AZIENDALE</w:t>
      </w:r>
    </w:p>
    <w:p w14:paraId="50B86B71" w14:textId="77777777" w:rsidR="00407DBB" w:rsidRDefault="00000000">
      <w:pPr>
        <w:pStyle w:val="Titolo1"/>
      </w:pPr>
      <w:bookmarkStart w:id="52" w:name="A23"/>
      <w:r>
        <w:t>A23 | Audit del sistema ripari interbloccati</w:t>
      </w:r>
      <w:bookmarkEnd w:id="52"/>
    </w:p>
    <w:p w14:paraId="4DFEB860" w14:textId="77777777" w:rsidR="00407DBB" w:rsidRDefault="00000000">
      <w:pPr>
        <w:pStyle w:val="Small"/>
        <w:rPr>
          <w:rFonts w:hint="eastAsia"/>
        </w:rPr>
      </w:pPr>
      <w:r>
        <w:t>Responsabile: Auditor competente / SPP con RTR  •  Utilizzo: riesame e verifiche mirate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458"/>
        <w:gridCol w:w="3402"/>
        <w:gridCol w:w="3118"/>
      </w:tblGrid>
      <w:tr w:rsidR="00407DBB" w14:paraId="43813105" w14:textId="77777777">
        <w:trPr>
          <w:cantSplit/>
          <w:tblHeader/>
          <w:jc w:val="center"/>
        </w:trPr>
        <w:tc>
          <w:tcPr>
            <w:tcW w:w="345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FF40B0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Azienda / stabilimento</w:t>
            </w:r>
          </w:p>
        </w:tc>
        <w:tc>
          <w:tcPr>
            <w:tcW w:w="340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058B2D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Macchina / riparo / funzione</w:t>
            </w:r>
          </w:p>
        </w:tc>
        <w:tc>
          <w:tcPr>
            <w:tcW w:w="311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5D18FA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ID registrazione / data / rev.</w:t>
            </w:r>
          </w:p>
        </w:tc>
      </w:tr>
      <w:tr w:rsidR="00407DBB" w14:paraId="42F43656" w14:textId="77777777">
        <w:trPr>
          <w:cantSplit/>
          <w:trHeight w:val="340"/>
          <w:jc w:val="center"/>
        </w:trPr>
        <w:tc>
          <w:tcPr>
            <w:tcW w:w="345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E42528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163CF7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11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D1BEA3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</w:tr>
    </w:tbl>
    <w:p w14:paraId="2DD56798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1F97BCE0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EF410B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431A51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581C5717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B359C7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Campione e criteri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2C058D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[macchine, ripari, SF, turni, modalità, motivazione del campione]</w:t>
            </w:r>
          </w:p>
        </w:tc>
      </w:tr>
    </w:tbl>
    <w:p w14:paraId="5245EF49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54"/>
        <w:gridCol w:w="5726"/>
        <w:gridCol w:w="1361"/>
        <w:gridCol w:w="2438"/>
      </w:tblGrid>
      <w:tr w:rsidR="00407DBB" w14:paraId="3EFBF031" w14:textId="77777777">
        <w:trPr>
          <w:cantSplit/>
          <w:tblHeader/>
          <w:jc w:val="center"/>
        </w:trPr>
        <w:tc>
          <w:tcPr>
            <w:tcW w:w="454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F9ACD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ID</w:t>
            </w:r>
          </w:p>
        </w:tc>
        <w:tc>
          <w:tcPr>
            <w:tcW w:w="5726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869A95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Controllo / criterio di accettazione</w:t>
            </w:r>
          </w:p>
        </w:tc>
        <w:tc>
          <w:tcPr>
            <w:tcW w:w="1361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891A57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Esito</w:t>
            </w:r>
          </w:p>
        </w:tc>
        <w:tc>
          <w:tcPr>
            <w:tcW w:w="243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686085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Evidenza / rilievo</w:t>
            </w:r>
          </w:p>
        </w:tc>
      </w:tr>
      <w:tr w:rsidR="00407DBB" w14:paraId="032000E2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23A4CC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1A1863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Perimetro A01 e schede A02 aggiornati rispetto al campo.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CA64D0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2E62B8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04060AAE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DCE8BE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2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7D9364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Valutazioni A03 e funzioni A04 disponibili e coerenti.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303C57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2BB3C5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28043610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6D4767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3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FD1E1D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Edizioni normative, norme di tipo C e istruzioni verificati in A26.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1D0CB1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20C2C1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562C8930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49AD72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4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33C239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Interblocco/bloccaggio scelti e giustificati con evidenze.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52E5BC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E84C2A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6E1C0A11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597CE5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5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BD348D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Tempi, distanze e pericoli residui esaminati.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39DBE7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5A09FB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5FE36AFB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4BB1F2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6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9A78B2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Analisi antielusione e feedback degli operatori attuati.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B929C3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280525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51AD6D88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28C12C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7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2BA005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Validazione pertinente disponibile per configurazione e versione in uso.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4ACCAF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3F38E7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756F4025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54FCF6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8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1D36EF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Accessi completi, persone, chiavi e fuga gestiti.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754D27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C1A3BA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6990C4BD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7FCBA6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9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588286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Controlli A10 eseguiti come previsti, senza prove pericolose.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383FF7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9EB791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0731ECB3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1D863A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5739AB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Manutenzione pianificata; scadenze e ricambi sotto controllo.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F0430C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D0469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25A6BEE3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152459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C43FB3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LOTO e modalità speciali effettivamente applicate.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709F6A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449289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746DA59D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8F5CD6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8D4BD9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Anomalie: fermo, correzione, cause ed efficacia registrati.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479D19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069C31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22E5621B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D775F9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79AE6C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Modifiche autorizzate e validate prima del rilascio.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C93CEE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D75951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3D70ED83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4F17C0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14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F30DB2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Formazione e capacità operative dimostrate.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055797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A21601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013FE1EA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0547E2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15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479580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Rilascio A20, registrazioni e copie controllate rintracciabili.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3373B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6EB058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</w:tbl>
    <w:p w14:paraId="0ACA87A2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5AA98FCC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6C1F91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A7EB9C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3E528D19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5FE636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Esito / NC aperte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B386A4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[identificativi A17/A18, priorità, responsabili e scadenze]</w:t>
            </w:r>
          </w:p>
        </w:tc>
      </w:tr>
      <w:tr w:rsidR="00407DBB" w14:paraId="2919B2A1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FFBC76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Follow-up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91EAE8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[data, verificatore, evidenze richieste; eventuale estensione campione]</w:t>
            </w:r>
          </w:p>
        </w:tc>
      </w:tr>
    </w:tbl>
    <w:p w14:paraId="59E698A3" w14:textId="77777777" w:rsidR="00407DBB" w:rsidRDefault="00407DBB">
      <w:pPr>
        <w:spacing w:after="20" w:line="40" w:lineRule="exact"/>
        <w:rPr>
          <w:rFonts w:hint="eastAsia"/>
        </w:rPr>
      </w:pPr>
    </w:p>
    <w:p w14:paraId="7E7A905C" w14:textId="77777777" w:rsidR="00407DBB" w:rsidRDefault="00000000">
      <w:pPr>
        <w:pStyle w:val="Small"/>
        <w:rPr>
          <w:rFonts w:hint="eastAsia"/>
        </w:rPr>
      </w:pPr>
      <w:r>
        <w:t>Un audit documentale non certifica la macchina. I rilievi potenzialmente pericolosi richiedono gestione immediata, senza attendere l’emissione del rapporto finale.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989"/>
        <w:gridCol w:w="4989"/>
      </w:tblGrid>
      <w:tr w:rsidR="00407DBB" w14:paraId="5C3DE595" w14:textId="77777777">
        <w:trPr>
          <w:cantSplit/>
          <w:tblHeader/>
          <w:jc w:val="center"/>
        </w:trPr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F010FE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Auditor</w:t>
            </w:r>
          </w:p>
        </w:tc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6CB31B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RTR / direzione — presa in carico</w:t>
            </w:r>
          </w:p>
        </w:tc>
      </w:tr>
      <w:tr w:rsidR="00407DBB" w14:paraId="4DA50BA9" w14:textId="77777777">
        <w:trPr>
          <w:cantSplit/>
          <w:trHeight w:val="624"/>
          <w:jc w:val="center"/>
        </w:trPr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D9D6B4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B288C8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</w:tr>
    </w:tbl>
    <w:p w14:paraId="4FBD37B2" w14:textId="77777777" w:rsidR="00407DBB" w:rsidRDefault="00407DBB">
      <w:pPr>
        <w:spacing w:after="20" w:line="40" w:lineRule="exact"/>
        <w:rPr>
          <w:rFonts w:hint="eastAsia"/>
        </w:rPr>
      </w:pPr>
    </w:p>
    <w:p w14:paraId="290E97AF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ALLEGATI COMPILABILI  /  MODULISTICA AZIENDALE</w:t>
      </w:r>
    </w:p>
    <w:p w14:paraId="2FDDDD42" w14:textId="77777777" w:rsidR="00407DBB" w:rsidRDefault="00000000">
      <w:pPr>
        <w:pStyle w:val="Titolo1"/>
      </w:pPr>
      <w:bookmarkStart w:id="53" w:name="A24"/>
      <w:r>
        <w:t>A24 | Indicatori e verbale di riesame</w:t>
      </w:r>
      <w:bookmarkEnd w:id="53"/>
    </w:p>
    <w:p w14:paraId="6D7DE7CB" w14:textId="77777777" w:rsidR="00407DBB" w:rsidRDefault="00000000">
      <w:pPr>
        <w:pStyle w:val="Small"/>
        <w:rPr>
          <w:rFonts w:hint="eastAsia"/>
        </w:rPr>
      </w:pPr>
      <w:r>
        <w:t>Responsabile: Direzione / RTR / SPP  •  Utilizzo: periodo definito nel piano aziendale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458"/>
        <w:gridCol w:w="3402"/>
        <w:gridCol w:w="3118"/>
      </w:tblGrid>
      <w:tr w:rsidR="00407DBB" w14:paraId="5B79AB90" w14:textId="77777777">
        <w:trPr>
          <w:cantSplit/>
          <w:tblHeader/>
          <w:jc w:val="center"/>
        </w:trPr>
        <w:tc>
          <w:tcPr>
            <w:tcW w:w="345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232472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Azienda / stabilimento</w:t>
            </w:r>
          </w:p>
        </w:tc>
        <w:tc>
          <w:tcPr>
            <w:tcW w:w="340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DDFF53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Macchina / riparo / funzione</w:t>
            </w:r>
          </w:p>
        </w:tc>
        <w:tc>
          <w:tcPr>
            <w:tcW w:w="311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3CFF1B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ID registrazione / data / rev.</w:t>
            </w:r>
          </w:p>
        </w:tc>
      </w:tr>
      <w:tr w:rsidR="00407DBB" w14:paraId="677AC590" w14:textId="77777777">
        <w:trPr>
          <w:cantSplit/>
          <w:trHeight w:val="340"/>
          <w:jc w:val="center"/>
        </w:trPr>
        <w:tc>
          <w:tcPr>
            <w:tcW w:w="345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5B78D3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DB1C2B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11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787956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</w:tr>
    </w:tbl>
    <w:p w14:paraId="6BFA13E8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74205779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3DA890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1C7414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31367527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7C8A18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Periodo e partecipanti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6E8EF7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[dal/al; nominativi; dati di origine]</w:t>
            </w:r>
          </w:p>
        </w:tc>
      </w:tr>
    </w:tbl>
    <w:p w14:paraId="11392E5D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175"/>
        <w:gridCol w:w="4592"/>
        <w:gridCol w:w="2211"/>
      </w:tblGrid>
      <w:tr w:rsidR="00407DBB" w14:paraId="29D8989B" w14:textId="77777777">
        <w:trPr>
          <w:cantSplit/>
          <w:tblHeader/>
          <w:jc w:val="center"/>
        </w:trPr>
        <w:tc>
          <w:tcPr>
            <w:tcW w:w="317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9B46D6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Indicatore</w:t>
            </w:r>
          </w:p>
        </w:tc>
        <w:tc>
          <w:tcPr>
            <w:tcW w:w="459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9D66E3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Calcolo / unità</w:t>
            </w:r>
          </w:p>
        </w:tc>
        <w:tc>
          <w:tcPr>
            <w:tcW w:w="2211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24F5E1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Risultato / decisione</w:t>
            </w:r>
          </w:p>
        </w:tc>
      </w:tr>
      <w:tr w:rsidR="00407DBB" w14:paraId="26846FE7" w14:textId="77777777">
        <w:trPr>
          <w:cantSplit/>
          <w:trHeight w:val="567"/>
          <w:jc w:val="center"/>
        </w:trPr>
        <w:tc>
          <w:tcPr>
            <w:tcW w:w="317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563316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Controlli tecnici in termine</w:t>
            </w:r>
          </w:p>
        </w:tc>
        <w:tc>
          <w:tcPr>
            <w:tcW w:w="459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96AEDA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Controlli eseguiti entro scadenza / controlli dovuti × 100</w:t>
            </w:r>
          </w:p>
        </w:tc>
        <w:tc>
          <w:tcPr>
            <w:tcW w:w="221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62BB9D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[........]</w:t>
            </w:r>
          </w:p>
        </w:tc>
      </w:tr>
      <w:tr w:rsidR="00407DBB" w14:paraId="6AC01B40" w14:textId="77777777">
        <w:trPr>
          <w:cantSplit/>
          <w:trHeight w:val="567"/>
          <w:jc w:val="center"/>
        </w:trPr>
        <w:tc>
          <w:tcPr>
            <w:tcW w:w="317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1C5B6C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Ripari con verifica valida</w:t>
            </w:r>
          </w:p>
        </w:tc>
        <w:tc>
          <w:tcPr>
            <w:tcW w:w="4592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900C8A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Ripari con evidenze aggiornate / ripari nel perimetro × 100</w:t>
            </w:r>
          </w:p>
        </w:tc>
        <w:tc>
          <w:tcPr>
            <w:tcW w:w="221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E1F886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[........]</w:t>
            </w:r>
          </w:p>
        </w:tc>
      </w:tr>
      <w:tr w:rsidR="00407DBB" w14:paraId="726252D9" w14:textId="77777777">
        <w:trPr>
          <w:cantSplit/>
          <w:trHeight w:val="567"/>
          <w:jc w:val="center"/>
        </w:trPr>
        <w:tc>
          <w:tcPr>
            <w:tcW w:w="317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6E2458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NC bloccanti aperte</w:t>
            </w:r>
          </w:p>
        </w:tc>
        <w:tc>
          <w:tcPr>
            <w:tcW w:w="459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1935A9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Numero e anzianità; macchine effettivamente ferme</w:t>
            </w:r>
          </w:p>
        </w:tc>
        <w:tc>
          <w:tcPr>
            <w:tcW w:w="221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D070BF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[........]</w:t>
            </w:r>
          </w:p>
        </w:tc>
      </w:tr>
      <w:tr w:rsidR="00407DBB" w14:paraId="3E3ED7AE" w14:textId="77777777">
        <w:trPr>
          <w:cantSplit/>
          <w:trHeight w:val="567"/>
          <w:jc w:val="center"/>
        </w:trPr>
        <w:tc>
          <w:tcPr>
            <w:tcW w:w="317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1114C6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Ricorrenza dei guasti</w:t>
            </w:r>
          </w:p>
        </w:tc>
        <w:tc>
          <w:tcPr>
            <w:tcW w:w="4592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FAD427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Eventi ripetuti della stessa causa nel periodo; numero</w:t>
            </w:r>
          </w:p>
        </w:tc>
        <w:tc>
          <w:tcPr>
            <w:tcW w:w="221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4DBC5C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[........]</w:t>
            </w:r>
          </w:p>
        </w:tc>
      </w:tr>
      <w:tr w:rsidR="00407DBB" w14:paraId="3A1ACBFC" w14:textId="77777777">
        <w:trPr>
          <w:cantSplit/>
          <w:trHeight w:val="567"/>
          <w:jc w:val="center"/>
        </w:trPr>
        <w:tc>
          <w:tcPr>
            <w:tcW w:w="317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BE5022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Chiavi non riconciliate</w:t>
            </w:r>
          </w:p>
        </w:tc>
        <w:tc>
          <w:tcPr>
            <w:tcW w:w="459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B8F969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Numero e stato delle persone / impianti coinvolti</w:t>
            </w:r>
          </w:p>
        </w:tc>
        <w:tc>
          <w:tcPr>
            <w:tcW w:w="221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E91CAB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[........]</w:t>
            </w:r>
          </w:p>
        </w:tc>
      </w:tr>
      <w:tr w:rsidR="00407DBB" w14:paraId="036D7B7E" w14:textId="77777777">
        <w:trPr>
          <w:cantSplit/>
          <w:trHeight w:val="567"/>
          <w:jc w:val="center"/>
        </w:trPr>
        <w:tc>
          <w:tcPr>
            <w:tcW w:w="317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11065F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Capacità dimostrate</w:t>
            </w:r>
          </w:p>
        </w:tc>
        <w:tc>
          <w:tcPr>
            <w:tcW w:w="4592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D25031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Persone idonee al compito / persone assegnate × 100</w:t>
            </w:r>
          </w:p>
        </w:tc>
        <w:tc>
          <w:tcPr>
            <w:tcW w:w="221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FF41F9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[........]</w:t>
            </w:r>
          </w:p>
        </w:tc>
      </w:tr>
    </w:tbl>
    <w:p w14:paraId="1A273FC2" w14:textId="77777777" w:rsidR="00407DBB" w:rsidRDefault="00407DBB">
      <w:pPr>
        <w:spacing w:after="20" w:line="40" w:lineRule="exact"/>
        <w:rPr>
          <w:rFonts w:hint="eastAsia"/>
        </w:rPr>
      </w:pPr>
    </w:p>
    <w:p w14:paraId="6EC5A4AE" w14:textId="77777777" w:rsidR="00407DBB" w:rsidRDefault="00000000">
      <w:pPr>
        <w:pStyle w:val="Small"/>
        <w:rPr>
          <w:rFonts w:hint="eastAsia"/>
        </w:rPr>
      </w:pPr>
      <w:r>
        <w:t>Con denominatore zero indicare NA e motivo. Separare macchine attive, dismesse e ferme. Non migliorare artificialmente gli indicatori cancellando scadenze o escludendo NC. Nessun obiettivo percentuale giustifica un requisito di sicurezza non soddisfatto.</w:t>
      </w:r>
    </w:p>
    <w:p w14:paraId="2F4B91AF" w14:textId="77777777" w:rsidR="00407DBB" w:rsidRDefault="00000000">
      <w:pPr>
        <w:pStyle w:val="Titolo2"/>
      </w:pPr>
      <w:r>
        <w:t>Decisioni del riesame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948"/>
        <w:gridCol w:w="4025"/>
        <w:gridCol w:w="1701"/>
        <w:gridCol w:w="1304"/>
      </w:tblGrid>
      <w:tr w:rsidR="00407DBB" w14:paraId="6DE4A2D9" w14:textId="77777777">
        <w:trPr>
          <w:cantSplit/>
          <w:tblHeader/>
          <w:jc w:val="center"/>
        </w:trPr>
        <w:tc>
          <w:tcPr>
            <w:tcW w:w="294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120C4C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Problema / priorità</w:t>
            </w:r>
          </w:p>
        </w:tc>
        <w:tc>
          <w:tcPr>
            <w:tcW w:w="402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1292CA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Decisione e risorse</w:t>
            </w:r>
          </w:p>
        </w:tc>
        <w:tc>
          <w:tcPr>
            <w:tcW w:w="1701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3A3DFC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Responsabile</w:t>
            </w:r>
          </w:p>
        </w:tc>
        <w:tc>
          <w:tcPr>
            <w:tcW w:w="1304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0CC04E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Scadenza</w:t>
            </w:r>
          </w:p>
        </w:tc>
      </w:tr>
      <w:tr w:rsidR="00407DBB" w14:paraId="7C2F1DBB" w14:textId="77777777">
        <w:trPr>
          <w:cantSplit/>
          <w:trHeight w:val="567"/>
          <w:jc w:val="center"/>
        </w:trPr>
        <w:tc>
          <w:tcPr>
            <w:tcW w:w="294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74860F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[..............................]</w:t>
            </w:r>
          </w:p>
        </w:tc>
        <w:tc>
          <w:tcPr>
            <w:tcW w:w="402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BD6AA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[.......................................]</w:t>
            </w:r>
          </w:p>
        </w:tc>
        <w:tc>
          <w:tcPr>
            <w:tcW w:w="170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3B1710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[................]</w:t>
            </w:r>
          </w:p>
        </w:tc>
        <w:tc>
          <w:tcPr>
            <w:tcW w:w="130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94A8DC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[...........]</w:t>
            </w:r>
          </w:p>
        </w:tc>
      </w:tr>
      <w:tr w:rsidR="00407DBB" w14:paraId="5062CB4C" w14:textId="77777777">
        <w:trPr>
          <w:cantSplit/>
          <w:trHeight w:val="567"/>
          <w:jc w:val="center"/>
        </w:trPr>
        <w:tc>
          <w:tcPr>
            <w:tcW w:w="294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6947F7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[..............................]</w:t>
            </w:r>
          </w:p>
        </w:tc>
        <w:tc>
          <w:tcPr>
            <w:tcW w:w="402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9EB3E9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[.......................................]</w:t>
            </w:r>
          </w:p>
        </w:tc>
        <w:tc>
          <w:tcPr>
            <w:tcW w:w="170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0CC12F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[................]</w:t>
            </w:r>
          </w:p>
        </w:tc>
        <w:tc>
          <w:tcPr>
            <w:tcW w:w="130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FFFB8D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[...........]</w:t>
            </w:r>
          </w:p>
        </w:tc>
      </w:tr>
      <w:tr w:rsidR="00407DBB" w14:paraId="35D75D4F" w14:textId="77777777">
        <w:trPr>
          <w:cantSplit/>
          <w:trHeight w:val="567"/>
          <w:jc w:val="center"/>
        </w:trPr>
        <w:tc>
          <w:tcPr>
            <w:tcW w:w="294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91E0F7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[..............................]</w:t>
            </w:r>
          </w:p>
        </w:tc>
        <w:tc>
          <w:tcPr>
            <w:tcW w:w="402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144B89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[.......................................]</w:t>
            </w:r>
          </w:p>
        </w:tc>
        <w:tc>
          <w:tcPr>
            <w:tcW w:w="170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46ABA6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[................]</w:t>
            </w:r>
          </w:p>
        </w:tc>
        <w:tc>
          <w:tcPr>
            <w:tcW w:w="130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D7D955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[...........]</w:t>
            </w:r>
          </w:p>
        </w:tc>
      </w:tr>
      <w:tr w:rsidR="00407DBB" w14:paraId="7DECC194" w14:textId="77777777">
        <w:trPr>
          <w:cantSplit/>
          <w:trHeight w:val="567"/>
          <w:jc w:val="center"/>
        </w:trPr>
        <w:tc>
          <w:tcPr>
            <w:tcW w:w="294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22381B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[..............................]</w:t>
            </w:r>
          </w:p>
        </w:tc>
        <w:tc>
          <w:tcPr>
            <w:tcW w:w="402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733C6B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[.......................................]</w:t>
            </w:r>
          </w:p>
        </w:tc>
        <w:tc>
          <w:tcPr>
            <w:tcW w:w="170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85AF24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[................]</w:t>
            </w:r>
          </w:p>
        </w:tc>
        <w:tc>
          <w:tcPr>
            <w:tcW w:w="130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40E916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[...........]</w:t>
            </w:r>
          </w:p>
        </w:tc>
      </w:tr>
    </w:tbl>
    <w:p w14:paraId="7ECB4E90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19B7C5F1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891D7A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E0A3C4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0CE6CFF0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A31671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Efficacia delle azioni precedenti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44DEF6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[risultati, azioni da riaprire, macchine analoghe da verificare]</w:t>
            </w:r>
          </w:p>
        </w:tc>
      </w:tr>
      <w:tr w:rsidR="00407DBB" w14:paraId="23FC9F20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DC3EB8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Aggiornamenti da attuare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02F5C8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[piano manutenzione, formazione, investimenti, procedure, norme]</w:t>
            </w:r>
          </w:p>
        </w:tc>
      </w:tr>
      <w:tr w:rsidR="00407DBB" w14:paraId="17EB5D15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D71556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Prossimo riesame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FE74FC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[data o evento; responsabile preparazione dati]</w:t>
            </w:r>
          </w:p>
        </w:tc>
      </w:tr>
    </w:tbl>
    <w:p w14:paraId="3B5EAA7F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989"/>
        <w:gridCol w:w="4989"/>
      </w:tblGrid>
      <w:tr w:rsidR="00407DBB" w14:paraId="3F4F94D6" w14:textId="77777777">
        <w:trPr>
          <w:cantSplit/>
          <w:tblHeader/>
          <w:jc w:val="center"/>
        </w:trPr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9BFA8F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Responsabile dei dati / RTR</w:t>
            </w:r>
          </w:p>
        </w:tc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8C316D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Direzione — decisioni e risorse</w:t>
            </w:r>
          </w:p>
        </w:tc>
      </w:tr>
      <w:tr w:rsidR="00407DBB" w14:paraId="70E1DE54" w14:textId="77777777">
        <w:trPr>
          <w:cantSplit/>
          <w:trHeight w:val="624"/>
          <w:jc w:val="center"/>
        </w:trPr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B0DBD1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91B218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</w:tr>
    </w:tbl>
    <w:p w14:paraId="241B35C0" w14:textId="77777777" w:rsidR="00407DBB" w:rsidRDefault="00407DBB">
      <w:pPr>
        <w:spacing w:after="20" w:line="40" w:lineRule="exact"/>
        <w:rPr>
          <w:rFonts w:hint="eastAsia"/>
        </w:rPr>
      </w:pPr>
    </w:p>
    <w:p w14:paraId="42E9DCB1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ALLEGATI COMPILABILI  /  MODULISTICA AZIENDALE</w:t>
      </w:r>
    </w:p>
    <w:p w14:paraId="20C45941" w14:textId="77777777" w:rsidR="00407DBB" w:rsidRDefault="00000000">
      <w:pPr>
        <w:pStyle w:val="Titolo1"/>
      </w:pPr>
      <w:bookmarkStart w:id="54" w:name="A25"/>
      <w:r>
        <w:t>A25 | Requisiti per acquisti e imprese esterne</w:t>
      </w:r>
      <w:bookmarkEnd w:id="54"/>
    </w:p>
    <w:p w14:paraId="27A0DC1F" w14:textId="77777777" w:rsidR="00407DBB" w:rsidRDefault="00000000">
      <w:pPr>
        <w:pStyle w:val="Small"/>
        <w:rPr>
          <w:rFonts w:hint="eastAsia"/>
        </w:rPr>
      </w:pPr>
      <w:r>
        <w:t>Responsabile: Acquisti / RTR / coordinatore interventi  •  Utilizzo: prima di ordine o affidamento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458"/>
        <w:gridCol w:w="3402"/>
        <w:gridCol w:w="3118"/>
      </w:tblGrid>
      <w:tr w:rsidR="00407DBB" w14:paraId="3D609EF6" w14:textId="77777777">
        <w:trPr>
          <w:cantSplit/>
          <w:tblHeader/>
          <w:jc w:val="center"/>
        </w:trPr>
        <w:tc>
          <w:tcPr>
            <w:tcW w:w="345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1294C0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Azienda / stabilimento</w:t>
            </w:r>
          </w:p>
        </w:tc>
        <w:tc>
          <w:tcPr>
            <w:tcW w:w="340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855ABC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Macchina / riparo / funzione</w:t>
            </w:r>
          </w:p>
        </w:tc>
        <w:tc>
          <w:tcPr>
            <w:tcW w:w="311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9AC2DA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ID registrazione / data / rev.</w:t>
            </w:r>
          </w:p>
        </w:tc>
      </w:tr>
      <w:tr w:rsidR="00407DBB" w14:paraId="22F9A974" w14:textId="77777777">
        <w:trPr>
          <w:cantSplit/>
          <w:trHeight w:val="340"/>
          <w:jc w:val="center"/>
        </w:trPr>
        <w:tc>
          <w:tcPr>
            <w:tcW w:w="345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EBF12C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340BDE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11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5C21DB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</w:tr>
    </w:tbl>
    <w:p w14:paraId="5EE689AD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4F9E0971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D3C971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87C9CF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735640CB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CDD14D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Fornitura / impresa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876097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[oggetto, contratto, fornitore, referente e competenze]</w:t>
            </w:r>
          </w:p>
        </w:tc>
      </w:tr>
      <w:tr w:rsidR="00407DBB" w14:paraId="71A59F53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F00A3C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Condizioni di impiego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698093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[attività, ambiente, pulizia, accessi, integrazione con linea, turni]</w:t>
            </w:r>
          </w:p>
        </w:tc>
      </w:tr>
    </w:tbl>
    <w:p w14:paraId="79DE1D06" w14:textId="77777777" w:rsidR="00407DBB" w:rsidRDefault="00407DBB">
      <w:pPr>
        <w:spacing w:after="20" w:line="40" w:lineRule="exact"/>
        <w:rPr>
          <w:rFonts w:hint="eastAsia"/>
        </w:rPr>
      </w:pPr>
    </w:p>
    <w:p w14:paraId="590C6258" w14:textId="77777777" w:rsidR="00407DBB" w:rsidRDefault="00000000">
      <w:pPr>
        <w:pStyle w:val="Titolo2"/>
      </w:pPr>
      <w:r>
        <w:t>Requisiti da inserire nell’ordine / capitolato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54"/>
        <w:gridCol w:w="5726"/>
        <w:gridCol w:w="1361"/>
        <w:gridCol w:w="2438"/>
      </w:tblGrid>
      <w:tr w:rsidR="00407DBB" w14:paraId="57694840" w14:textId="77777777">
        <w:trPr>
          <w:cantSplit/>
          <w:tblHeader/>
          <w:jc w:val="center"/>
        </w:trPr>
        <w:tc>
          <w:tcPr>
            <w:tcW w:w="454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B25AAD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ID</w:t>
            </w:r>
          </w:p>
        </w:tc>
        <w:tc>
          <w:tcPr>
            <w:tcW w:w="5726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F1841B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Controllo / criterio di accettazione</w:t>
            </w:r>
          </w:p>
        </w:tc>
        <w:tc>
          <w:tcPr>
            <w:tcW w:w="1361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09DDF1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Esito</w:t>
            </w:r>
          </w:p>
        </w:tc>
        <w:tc>
          <w:tcPr>
            <w:tcW w:w="243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38599C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Evidenza / rilievo</w:t>
            </w:r>
          </w:p>
        </w:tc>
      </w:tr>
      <w:tr w:rsidR="00407DBB" w14:paraId="5AB10D97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D059AB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B0E162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Funzioni di sicurezza e perimetro descritti, non soltanto elenco componenti.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675D48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167158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25E04F5E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563533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2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E7D2EE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Norme applicabili, istruzioni e regime di conformità chiariti.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37CB19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1B6337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5EDD86BC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951906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3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91DB5A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Proposta di interblocco/bloccaggio e prevenzione dell’elusione motivata.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3CEB9A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CB4604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0D9FB777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386D48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4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6933C8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Accesso completo, più persone, chiavi e sblocchi valutati.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985844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2302FA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4226A73D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34DF56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5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0CC182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Evidenze dei tempi e delle funzioni disponibili per la verifica concordata.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0C68E2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C48DBD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17FB788E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EAAAC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6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8A7339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Configurazione, schemi e documenti necessari alla gestione consegnati.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1722B4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3F20D7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37A60516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54CAFC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7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9FF8CF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Prove FAT/SAT e criteri di accettazione concordati.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BCF409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8EC989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2F5A8DB9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71DF3F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8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325DFF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Manutenzione, ricambi, codifica e gestione delle versioni definiti.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F0DE34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2D48E0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</w:tbl>
    <w:p w14:paraId="3FFBB57F" w14:textId="77777777" w:rsidR="00407DBB" w:rsidRDefault="00407DBB">
      <w:pPr>
        <w:spacing w:after="20" w:line="40" w:lineRule="exact"/>
        <w:rPr>
          <w:rFonts w:hint="eastAsia"/>
        </w:rPr>
      </w:pPr>
    </w:p>
    <w:p w14:paraId="366E97F6" w14:textId="77777777" w:rsidR="00407DBB" w:rsidRDefault="00000000">
      <w:pPr>
        <w:pStyle w:val="Titolo2"/>
      </w:pPr>
      <w:r>
        <w:t>Coordinamento delle attività in sito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7CE5ACAC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BC8958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91C473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1803BBF5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21E478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Informazioni sui rischi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AC033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[rischi specifici, interferenze e documentazione art. 26 quando applicabile]</w:t>
            </w:r>
          </w:p>
        </w:tc>
      </w:tr>
      <w:tr w:rsidR="00407DBB" w14:paraId="41EFEEDC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24E663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Accessi / LOTO / comandi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4B43F5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[responsabili, consegna macchina, punti di isolamento, permessi]</w:t>
            </w:r>
          </w:p>
        </w:tc>
      </w:tr>
      <w:tr w:rsidR="00407DBB" w14:paraId="7863F7DC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CAB558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Limiti dell’incarico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3FDBDB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[attività ammesse; divieto di modifiche non autorizzate; gestione prova]</w:t>
            </w:r>
          </w:p>
        </w:tc>
      </w:tr>
      <w:tr w:rsidR="00407DBB" w14:paraId="53AAAF51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289FB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Restituzione della macchina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78425C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[rapporto A12, test A09, documenti aggiornati, rilascio A20]</w:t>
            </w:r>
          </w:p>
        </w:tc>
      </w:tr>
    </w:tbl>
    <w:p w14:paraId="561496B5" w14:textId="77777777" w:rsidR="00407DBB" w:rsidRDefault="00407DBB">
      <w:pPr>
        <w:spacing w:after="20" w:line="40" w:lineRule="exact"/>
        <w:rPr>
          <w:rFonts w:hint="eastAsia"/>
        </w:rPr>
      </w:pPr>
    </w:p>
    <w:p w14:paraId="6EE68740" w14:textId="77777777" w:rsidR="00407DBB" w:rsidRDefault="00000000">
      <w:pPr>
        <w:pStyle w:val="Small"/>
        <w:rPr>
          <w:rFonts w:hint="eastAsia"/>
        </w:rPr>
      </w:pPr>
      <w:r>
        <w:t>Richiedere documenti adeguati alla funzione del committente/utilizzatore; la consegna dell’intero fascicolo tecnico del fabbricante non è presunta. L’autorizzazione d’accesso dell’impresa non equivale a autorizzazione di modifica.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989"/>
        <w:gridCol w:w="4989"/>
      </w:tblGrid>
      <w:tr w:rsidR="00407DBB" w14:paraId="71B4ABD1" w14:textId="77777777">
        <w:trPr>
          <w:cantSplit/>
          <w:tblHeader/>
          <w:jc w:val="center"/>
        </w:trPr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CDF98D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Accettazione tecnica dei requisiti</w:t>
            </w:r>
          </w:p>
        </w:tc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8F81E7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Condivisione con fornitore / impresa</w:t>
            </w:r>
          </w:p>
        </w:tc>
      </w:tr>
      <w:tr w:rsidR="00407DBB" w14:paraId="060CCD9D" w14:textId="77777777">
        <w:trPr>
          <w:cantSplit/>
          <w:trHeight w:val="624"/>
          <w:jc w:val="center"/>
        </w:trPr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B3057C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8A53C7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</w:tr>
    </w:tbl>
    <w:p w14:paraId="3438BE9A" w14:textId="77777777" w:rsidR="00407DBB" w:rsidRDefault="00407DBB">
      <w:pPr>
        <w:spacing w:after="20" w:line="40" w:lineRule="exact"/>
        <w:rPr>
          <w:rFonts w:hint="eastAsia"/>
        </w:rPr>
      </w:pPr>
    </w:p>
    <w:p w14:paraId="7FF4E71E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ALLEGATI COMPILABILI  /  MODULISTICA AZIENDALE</w:t>
      </w:r>
    </w:p>
    <w:p w14:paraId="71536D8B" w14:textId="77777777" w:rsidR="00407DBB" w:rsidRDefault="00000000">
      <w:pPr>
        <w:pStyle w:val="Titolo1"/>
      </w:pPr>
      <w:bookmarkStart w:id="55" w:name="A26"/>
      <w:r>
        <w:t>A26 | Registro fonti e riscontro di applicabilità</w:t>
      </w:r>
      <w:bookmarkEnd w:id="55"/>
    </w:p>
    <w:p w14:paraId="289E733F" w14:textId="77777777" w:rsidR="00407DBB" w:rsidRDefault="00000000">
      <w:pPr>
        <w:pStyle w:val="Small"/>
        <w:rPr>
          <w:rFonts w:hint="eastAsia"/>
        </w:rPr>
      </w:pPr>
      <w:r>
        <w:t>Responsabile: RTR / verificatore tecnico  •  Utilizzo: prima approvazione e a ogni revisione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458"/>
        <w:gridCol w:w="3402"/>
        <w:gridCol w:w="3118"/>
      </w:tblGrid>
      <w:tr w:rsidR="00407DBB" w14:paraId="4D797458" w14:textId="77777777">
        <w:trPr>
          <w:cantSplit/>
          <w:tblHeader/>
          <w:jc w:val="center"/>
        </w:trPr>
        <w:tc>
          <w:tcPr>
            <w:tcW w:w="345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1B7F43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Azienda / stabilimento</w:t>
            </w:r>
          </w:p>
        </w:tc>
        <w:tc>
          <w:tcPr>
            <w:tcW w:w="340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920513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Macchina / riparo / funzione</w:t>
            </w:r>
          </w:p>
        </w:tc>
        <w:tc>
          <w:tcPr>
            <w:tcW w:w="311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7D7D0F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ID registrazione / data / rev.</w:t>
            </w:r>
          </w:p>
        </w:tc>
      </w:tr>
      <w:tr w:rsidR="00407DBB" w14:paraId="4C61E3F6" w14:textId="77777777">
        <w:trPr>
          <w:cantSplit/>
          <w:trHeight w:val="340"/>
          <w:jc w:val="center"/>
        </w:trPr>
        <w:tc>
          <w:tcPr>
            <w:tcW w:w="345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771262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AD1FD1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11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4E6268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</w:tr>
    </w:tbl>
    <w:p w14:paraId="62732E0E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499CEA4E" w14:textId="77777777">
        <w:tc>
          <w:tcPr>
            <w:tcW w:w="9979" w:type="dxa"/>
            <w:shd w:val="clear" w:color="auto" w:fill="FFF4DE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77BAB92E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9D6118"/>
              </w:rPr>
              <w:t>Condizione di adozione</w:t>
            </w:r>
          </w:p>
          <w:p w14:paraId="515F21B4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Compilare il riscontro sul testo integrale della UNI EN ISO 14119:2026, sulle norme applicabili e sulle istruzioni reali. La sola consultazione del catalogo o di una sintesi non chiude il riscontro tecnico.</w:t>
            </w:r>
          </w:p>
        </w:tc>
      </w:tr>
    </w:tbl>
    <w:p w14:paraId="23D58C1A" w14:textId="77777777" w:rsidR="00407DBB" w:rsidRDefault="00407DBB">
      <w:pPr>
        <w:spacing w:after="0" w:line="6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438"/>
        <w:gridCol w:w="2551"/>
        <w:gridCol w:w="2778"/>
        <w:gridCol w:w="2211"/>
      </w:tblGrid>
      <w:tr w:rsidR="00407DBB" w14:paraId="482F83C2" w14:textId="77777777">
        <w:trPr>
          <w:cantSplit/>
          <w:tblHeader/>
          <w:jc w:val="center"/>
        </w:trPr>
        <w:tc>
          <w:tcPr>
            <w:tcW w:w="243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26C8C2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Fonte / documento</w:t>
            </w:r>
          </w:p>
        </w:tc>
        <w:tc>
          <w:tcPr>
            <w:tcW w:w="2551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9496B5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Edizione / stato / data verifica</w:t>
            </w:r>
          </w:p>
        </w:tc>
        <w:tc>
          <w:tcPr>
            <w:tcW w:w="277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0A6D04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Applicazione / esito</w:t>
            </w:r>
          </w:p>
        </w:tc>
        <w:tc>
          <w:tcPr>
            <w:tcW w:w="2211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A91031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Evidenza / responsabile</w:t>
            </w:r>
          </w:p>
        </w:tc>
      </w:tr>
      <w:tr w:rsidR="00407DBB" w14:paraId="39982254" w14:textId="77777777">
        <w:trPr>
          <w:cantSplit/>
          <w:trHeight w:val="567"/>
          <w:jc w:val="center"/>
        </w:trPr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1DE93F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UNI EN ISO 14119</w:t>
            </w:r>
          </w:p>
        </w:tc>
        <w:tc>
          <w:tcPr>
            <w:tcW w:w="255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2E01F4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[2026; copia ufficiale; data]</w:t>
            </w:r>
          </w:p>
        </w:tc>
        <w:tc>
          <w:tcPr>
            <w:tcW w:w="277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B1D0D3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[clausole pertinenti; scostamenti]</w:t>
            </w:r>
          </w:p>
        </w:tc>
        <w:tc>
          <w:tcPr>
            <w:tcW w:w="221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490945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[verificatore / rapporto]</w:t>
            </w:r>
          </w:p>
        </w:tc>
      </w:tr>
      <w:tr w:rsidR="00407DBB" w14:paraId="1E52502F" w14:textId="77777777">
        <w:trPr>
          <w:cantSplit/>
          <w:trHeight w:val="567"/>
          <w:jc w:val="center"/>
        </w:trPr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C69BDF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A11 / Allegato ZA</w:t>
            </w:r>
          </w:p>
        </w:tc>
        <w:tc>
          <w:tcPr>
            <w:tcW w:w="255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FAA8C1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[edizione e testo consultato]</w:t>
            </w:r>
          </w:p>
        </w:tc>
        <w:tc>
          <w:tcPr>
            <w:tcW w:w="277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CCC5D5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[effetti sul riferimento adottato]</w:t>
            </w:r>
          </w:p>
        </w:tc>
        <w:tc>
          <w:tcPr>
            <w:tcW w:w="221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72695E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[.......................]</w:t>
            </w:r>
          </w:p>
        </w:tc>
      </w:tr>
      <w:tr w:rsidR="00407DBB" w14:paraId="49717AF1" w14:textId="77777777">
        <w:trPr>
          <w:cantSplit/>
          <w:trHeight w:val="567"/>
          <w:jc w:val="center"/>
        </w:trPr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6DADFA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Legislazione / GUUE</w:t>
            </w:r>
          </w:p>
        </w:tc>
        <w:tc>
          <w:tcPr>
            <w:tcW w:w="255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5C22B6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[testo vigente; data]</w:t>
            </w:r>
          </w:p>
        </w:tc>
        <w:tc>
          <w:tcPr>
            <w:tcW w:w="277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50821A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[regime, citazioni, transizione]</w:t>
            </w:r>
          </w:p>
        </w:tc>
        <w:tc>
          <w:tcPr>
            <w:tcW w:w="221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3FFDA9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[.......................]</w:t>
            </w:r>
          </w:p>
        </w:tc>
      </w:tr>
      <w:tr w:rsidR="00407DBB" w14:paraId="202A03EB" w14:textId="77777777">
        <w:trPr>
          <w:cantSplit/>
          <w:trHeight w:val="567"/>
          <w:jc w:val="center"/>
        </w:trPr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186503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Norma di tipo C</w:t>
            </w:r>
          </w:p>
        </w:tc>
        <w:tc>
          <w:tcPr>
            <w:tcW w:w="255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8BFE73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[riferimento / NA motivato]</w:t>
            </w:r>
          </w:p>
        </w:tc>
        <w:tc>
          <w:tcPr>
            <w:tcW w:w="277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516A47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[requisiti specifici]</w:t>
            </w:r>
          </w:p>
        </w:tc>
        <w:tc>
          <w:tcPr>
            <w:tcW w:w="221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0AF4D0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[.......................]</w:t>
            </w:r>
          </w:p>
        </w:tc>
      </w:tr>
      <w:tr w:rsidR="00407DBB" w14:paraId="7DB139EA" w14:textId="77777777">
        <w:trPr>
          <w:cantSplit/>
          <w:trHeight w:val="567"/>
          <w:jc w:val="center"/>
        </w:trPr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6E51F1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Norme di progettazione</w:t>
            </w:r>
          </w:p>
        </w:tc>
        <w:tc>
          <w:tcPr>
            <w:tcW w:w="255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EE5C11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[12100; 14120; altre pertinenti]</w:t>
            </w:r>
          </w:p>
        </w:tc>
        <w:tc>
          <w:tcPr>
            <w:tcW w:w="277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F2C869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[criteri applicati]</w:t>
            </w:r>
          </w:p>
        </w:tc>
        <w:tc>
          <w:tcPr>
            <w:tcW w:w="221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A34FBE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[.......................]</w:t>
            </w:r>
          </w:p>
        </w:tc>
      </w:tr>
      <w:tr w:rsidR="00407DBB" w14:paraId="055ABB44" w14:textId="77777777">
        <w:trPr>
          <w:cantSplit/>
          <w:trHeight w:val="567"/>
          <w:jc w:val="center"/>
        </w:trPr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307B42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Sicurezza funzionale</w:t>
            </w:r>
          </w:p>
        </w:tc>
        <w:tc>
          <w:tcPr>
            <w:tcW w:w="255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997169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[13849 / 62061; edizioni]</w:t>
            </w:r>
          </w:p>
        </w:tc>
        <w:tc>
          <w:tcPr>
            <w:tcW w:w="277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44B1B5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[metodo, rapporti, validazione]</w:t>
            </w:r>
          </w:p>
        </w:tc>
        <w:tc>
          <w:tcPr>
            <w:tcW w:w="221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0659D9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[.......................]</w:t>
            </w:r>
          </w:p>
        </w:tc>
      </w:tr>
      <w:tr w:rsidR="00407DBB" w14:paraId="383A7A11" w14:textId="77777777">
        <w:trPr>
          <w:cantSplit/>
          <w:trHeight w:val="567"/>
          <w:jc w:val="center"/>
        </w:trPr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4CECF4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Istruzioni fabbricanti</w:t>
            </w:r>
          </w:p>
        </w:tc>
        <w:tc>
          <w:tcPr>
            <w:tcW w:w="255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CF2E41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[macchina e componenti; rev.]</w:t>
            </w:r>
          </w:p>
        </w:tc>
        <w:tc>
          <w:tcPr>
            <w:tcW w:w="277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D25CFA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[installazione, prove, limiti]</w:t>
            </w:r>
          </w:p>
        </w:tc>
        <w:tc>
          <w:tcPr>
            <w:tcW w:w="221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E9D00F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[.......................]</w:t>
            </w:r>
          </w:p>
        </w:tc>
      </w:tr>
      <w:tr w:rsidR="00407DBB" w14:paraId="3F53396A" w14:textId="77777777">
        <w:trPr>
          <w:cantSplit/>
          <w:trHeight w:val="567"/>
          <w:jc w:val="center"/>
        </w:trPr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669A77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Procedure aziendali</w:t>
            </w:r>
          </w:p>
        </w:tc>
        <w:tc>
          <w:tcPr>
            <w:tcW w:w="255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E49FFB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[DVR, LOTO, emergenza, appalti]</w:t>
            </w:r>
          </w:p>
        </w:tc>
        <w:tc>
          <w:tcPr>
            <w:tcW w:w="277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7E3922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[codici, revisioni, raccordi]</w:t>
            </w:r>
          </w:p>
        </w:tc>
        <w:tc>
          <w:tcPr>
            <w:tcW w:w="221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06BB6D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[.......................]</w:t>
            </w:r>
          </w:p>
        </w:tc>
      </w:tr>
    </w:tbl>
    <w:p w14:paraId="76CE7E62" w14:textId="77777777" w:rsidR="00407DBB" w:rsidRDefault="00407DBB">
      <w:pPr>
        <w:spacing w:after="20" w:line="40" w:lineRule="exact"/>
        <w:rPr>
          <w:rFonts w:hint="eastAsia"/>
        </w:rPr>
      </w:pPr>
    </w:p>
    <w:p w14:paraId="6AD369F7" w14:textId="77777777" w:rsidR="00407DBB" w:rsidRDefault="00000000">
      <w:pPr>
        <w:pStyle w:val="Titolo2"/>
      </w:pPr>
      <w:r>
        <w:t>Scostamenti e piano di allineamento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061"/>
        <w:gridCol w:w="3969"/>
        <w:gridCol w:w="2948"/>
      </w:tblGrid>
      <w:tr w:rsidR="00407DBB" w14:paraId="366B2BAC" w14:textId="77777777">
        <w:trPr>
          <w:cantSplit/>
          <w:tblHeader/>
          <w:jc w:val="center"/>
        </w:trPr>
        <w:tc>
          <w:tcPr>
            <w:tcW w:w="3061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B95060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Requisito / punto effettivo</w:t>
            </w:r>
          </w:p>
        </w:tc>
        <w:tc>
          <w:tcPr>
            <w:tcW w:w="396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F14A6D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Evidenza o scostamento</w:t>
            </w:r>
          </w:p>
        </w:tc>
        <w:tc>
          <w:tcPr>
            <w:tcW w:w="294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651425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Azione / scadenza</w:t>
            </w:r>
          </w:p>
        </w:tc>
      </w:tr>
      <w:tr w:rsidR="00407DBB" w14:paraId="2BDA4400" w14:textId="77777777">
        <w:trPr>
          <w:cantSplit/>
          <w:trHeight w:val="482"/>
          <w:jc w:val="center"/>
        </w:trPr>
        <w:tc>
          <w:tcPr>
            <w:tcW w:w="30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877291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[riferimento esatto consultato]</w:t>
            </w:r>
          </w:p>
        </w:tc>
        <w:tc>
          <w:tcPr>
            <w:tcW w:w="396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E6F6B3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[..............................................]</w:t>
            </w:r>
          </w:p>
        </w:tc>
        <w:tc>
          <w:tcPr>
            <w:tcW w:w="294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371B28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[................................]</w:t>
            </w:r>
          </w:p>
        </w:tc>
      </w:tr>
      <w:tr w:rsidR="00407DBB" w14:paraId="77963DEC" w14:textId="77777777">
        <w:trPr>
          <w:cantSplit/>
          <w:trHeight w:val="482"/>
          <w:jc w:val="center"/>
        </w:trPr>
        <w:tc>
          <w:tcPr>
            <w:tcW w:w="30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F6F89D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[riferimento esatto consultato]</w:t>
            </w:r>
          </w:p>
        </w:tc>
        <w:tc>
          <w:tcPr>
            <w:tcW w:w="3969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508E9A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[..............................................]</w:t>
            </w:r>
          </w:p>
        </w:tc>
        <w:tc>
          <w:tcPr>
            <w:tcW w:w="294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1F7B98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[................................]</w:t>
            </w:r>
          </w:p>
        </w:tc>
      </w:tr>
      <w:tr w:rsidR="00407DBB" w14:paraId="71CA0910" w14:textId="77777777">
        <w:trPr>
          <w:cantSplit/>
          <w:trHeight w:val="482"/>
          <w:jc w:val="center"/>
        </w:trPr>
        <w:tc>
          <w:tcPr>
            <w:tcW w:w="30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9D26F8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[riferimento esatto consultato]</w:t>
            </w:r>
          </w:p>
        </w:tc>
        <w:tc>
          <w:tcPr>
            <w:tcW w:w="396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90E9F4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[..............................................]</w:t>
            </w:r>
          </w:p>
        </w:tc>
        <w:tc>
          <w:tcPr>
            <w:tcW w:w="294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101814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[................................]</w:t>
            </w:r>
          </w:p>
        </w:tc>
      </w:tr>
    </w:tbl>
    <w:p w14:paraId="6ECA9D73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01A4B1B5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E0741A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76FA89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46B2D891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6422D5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Esito del riscontro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3D2527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  ] Completato  [  ] Incompleto: adozione sospesa per i punti critici</w:t>
            </w:r>
          </w:p>
        </w:tc>
      </w:tr>
      <w:tr w:rsidR="00407DBB" w14:paraId="3C5FBE6F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62B045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Monitoraggio successivo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B52A3B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[responsabile; data di riesame; eventi che attivano la verifica]</w:t>
            </w:r>
          </w:p>
        </w:tc>
      </w:tr>
    </w:tbl>
    <w:p w14:paraId="40197414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989"/>
        <w:gridCol w:w="4989"/>
      </w:tblGrid>
      <w:tr w:rsidR="00407DBB" w14:paraId="58F0B04D" w14:textId="77777777">
        <w:trPr>
          <w:cantSplit/>
          <w:tblHeader/>
          <w:jc w:val="center"/>
        </w:trPr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B86EF3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Verificatore del testo ufficiale</w:t>
            </w:r>
          </w:p>
        </w:tc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294FE6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Approvazione del raccordo tecnico</w:t>
            </w:r>
          </w:p>
        </w:tc>
      </w:tr>
      <w:tr w:rsidR="00407DBB" w14:paraId="5CA7C14F" w14:textId="77777777">
        <w:trPr>
          <w:cantSplit/>
          <w:trHeight w:val="624"/>
          <w:jc w:val="center"/>
        </w:trPr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4A84F9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8032B7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</w:tr>
    </w:tbl>
    <w:p w14:paraId="2AAFD34F" w14:textId="77777777" w:rsidR="00407DBB" w:rsidRDefault="00407DBB">
      <w:pPr>
        <w:spacing w:after="20" w:line="40" w:lineRule="exact"/>
        <w:rPr>
          <w:rFonts w:hint="eastAsia"/>
        </w:rPr>
      </w:pPr>
    </w:p>
    <w:p w14:paraId="364A4ED9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ALLEGATI COMPILABILI  /  MODULISTICA AZIENDALE</w:t>
      </w:r>
    </w:p>
    <w:p w14:paraId="5BBFA9CE" w14:textId="77777777" w:rsidR="00407DBB" w:rsidRDefault="00000000">
      <w:pPr>
        <w:pStyle w:val="Titolo1"/>
      </w:pPr>
      <w:bookmarkStart w:id="56" w:name="A27"/>
      <w:r>
        <w:t>A27 | Istruzione visuale per l’operatore</w:t>
      </w:r>
      <w:bookmarkEnd w:id="56"/>
    </w:p>
    <w:p w14:paraId="62E22EE8" w14:textId="77777777" w:rsidR="00407DBB" w:rsidRDefault="00000000">
      <w:pPr>
        <w:pStyle w:val="Small"/>
        <w:rPr>
          <w:rFonts w:hint="eastAsia"/>
        </w:rPr>
      </w:pPr>
      <w:r>
        <w:t>Responsabile: Preposto / RTR  •  Utilizzo: da esporre con istruzione specifica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458"/>
        <w:gridCol w:w="3402"/>
        <w:gridCol w:w="3118"/>
      </w:tblGrid>
      <w:tr w:rsidR="00407DBB" w14:paraId="0D80A2CF" w14:textId="77777777">
        <w:trPr>
          <w:cantSplit/>
          <w:tblHeader/>
          <w:jc w:val="center"/>
        </w:trPr>
        <w:tc>
          <w:tcPr>
            <w:tcW w:w="345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A2E69C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Azienda / stabilimento</w:t>
            </w:r>
          </w:p>
        </w:tc>
        <w:tc>
          <w:tcPr>
            <w:tcW w:w="340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19CB59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Macchina / riparo / funzione</w:t>
            </w:r>
          </w:p>
        </w:tc>
        <w:tc>
          <w:tcPr>
            <w:tcW w:w="311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3EE069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ID registrazione / data / rev.</w:t>
            </w:r>
          </w:p>
        </w:tc>
      </w:tr>
      <w:tr w:rsidR="00407DBB" w14:paraId="0E196B28" w14:textId="77777777">
        <w:trPr>
          <w:cantSplit/>
          <w:trHeight w:val="340"/>
          <w:jc w:val="center"/>
        </w:trPr>
        <w:tc>
          <w:tcPr>
            <w:tcW w:w="345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AF2A24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947AD9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11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DDC78F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</w:tr>
    </w:tbl>
    <w:p w14:paraId="0030A5B1" w14:textId="77777777" w:rsidR="00407DBB" w:rsidRDefault="00407DBB">
      <w:pPr>
        <w:spacing w:after="20" w:line="40" w:lineRule="exact"/>
        <w:rPr>
          <w:rFonts w:hint="eastAsia"/>
        </w:rPr>
      </w:pPr>
    </w:p>
    <w:p w14:paraId="655127B4" w14:textId="77777777" w:rsidR="00407DBB" w:rsidRDefault="00000000">
      <w:pPr>
        <w:spacing w:after="60"/>
        <w:rPr>
          <w:rFonts w:hint="eastAsia"/>
        </w:rPr>
      </w:pPr>
      <w:r>
        <w:rPr>
          <w:noProof/>
        </w:rPr>
        <w:drawing>
          <wp:inline distT="0" distB="0" distL="0" distR="0" wp14:anchorId="286B26A9" wp14:editId="31B6E79B">
            <wp:extent cx="5292000" cy="5468400"/>
            <wp:effectExtent l="0" t="0" r="0" b="0"/>
            <wp:docPr id="9" name="Picture 9" descr="Scheda visuale. Regole aziendali essenziali; da integrare con l’istruzione della macchina." title="Scheda visu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_poster_operator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92000" cy="54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D0B44" w14:textId="77777777" w:rsidR="00407DBB" w:rsidRDefault="00000000">
      <w:pPr>
        <w:pStyle w:val="Didascalia"/>
        <w:rPr>
          <w:rFonts w:hint="eastAsia"/>
        </w:rPr>
      </w:pPr>
      <w:r>
        <w:t>Scheda visuale. Regole aziendali essenziali; da integrare con l’istruzione della macchina.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093B391F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35626F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B22985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42C7E51F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00B02E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Macchina e istruzione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17A101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[identificazione; codice/revisione dell’istruzione specifica]</w:t>
            </w:r>
          </w:p>
        </w:tc>
      </w:tr>
      <w:tr w:rsidR="00407DBB" w14:paraId="18F05FC2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9ADBAE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Chi chiamare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8E79FF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Preposto [nome / interno]; manutenzione [nome / interno]</w:t>
            </w:r>
          </w:p>
        </w:tc>
      </w:tr>
    </w:tbl>
    <w:p w14:paraId="58966294" w14:textId="77777777" w:rsidR="00407DBB" w:rsidRDefault="00407DBB">
      <w:pPr>
        <w:spacing w:after="20" w:line="40" w:lineRule="exact"/>
        <w:rPr>
          <w:rFonts w:hint="eastAsia"/>
        </w:rPr>
      </w:pPr>
    </w:p>
    <w:p w14:paraId="1C509E16" w14:textId="77777777" w:rsidR="00407DBB" w:rsidRDefault="00000000">
      <w:pPr>
        <w:pStyle w:val="Small"/>
        <w:rPr>
          <w:rFonts w:hint="eastAsia"/>
        </w:rPr>
      </w:pPr>
      <w:r>
        <w:t>Esposizione solo dopo approvazione e addestramento. La scheda non è segnaletica di sicurezza normalizzata e non sostituisce le istruzioni di uso, accesso o LOTO.</w:t>
      </w:r>
    </w:p>
    <w:p w14:paraId="5BCD6F0F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ALLEGATI COMPILABILI  /  MODULISTICA AZIENDALE</w:t>
      </w:r>
    </w:p>
    <w:p w14:paraId="732A6DB6" w14:textId="77777777" w:rsidR="00407DBB" w:rsidRDefault="00000000">
      <w:pPr>
        <w:pStyle w:val="Titolo1"/>
      </w:pPr>
      <w:bookmarkStart w:id="57" w:name="A28"/>
      <w:r>
        <w:t>A28 | Cartelli di stato e consegna macchina</w:t>
      </w:r>
      <w:bookmarkEnd w:id="57"/>
    </w:p>
    <w:p w14:paraId="3DBFC219" w14:textId="77777777" w:rsidR="00407DBB" w:rsidRDefault="00000000">
      <w:pPr>
        <w:pStyle w:val="Small"/>
        <w:rPr>
          <w:rFonts w:hint="eastAsia"/>
        </w:rPr>
      </w:pPr>
      <w:r>
        <w:t>Responsabile: Preposto / manutenzione  •  Utilizzo: fermo, lavori e mancato rilascio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458"/>
        <w:gridCol w:w="3402"/>
        <w:gridCol w:w="3118"/>
      </w:tblGrid>
      <w:tr w:rsidR="00407DBB" w14:paraId="6A57E070" w14:textId="77777777">
        <w:trPr>
          <w:cantSplit/>
          <w:tblHeader/>
          <w:jc w:val="center"/>
        </w:trPr>
        <w:tc>
          <w:tcPr>
            <w:tcW w:w="345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08610F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Azienda / stabilimento</w:t>
            </w:r>
          </w:p>
        </w:tc>
        <w:tc>
          <w:tcPr>
            <w:tcW w:w="340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245FCC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Macchina / riparo / funzione</w:t>
            </w:r>
          </w:p>
        </w:tc>
        <w:tc>
          <w:tcPr>
            <w:tcW w:w="311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1FEE30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ID registrazione / data / rev.</w:t>
            </w:r>
          </w:p>
        </w:tc>
      </w:tr>
      <w:tr w:rsidR="00407DBB" w14:paraId="1EF9F9CE" w14:textId="77777777">
        <w:trPr>
          <w:cantSplit/>
          <w:trHeight w:val="340"/>
          <w:jc w:val="center"/>
        </w:trPr>
        <w:tc>
          <w:tcPr>
            <w:tcW w:w="345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84A11E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C9D0C3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11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FE9FF7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</w:tr>
    </w:tbl>
    <w:p w14:paraId="76F1268E" w14:textId="77777777" w:rsidR="00407DBB" w:rsidRDefault="00407DBB">
      <w:pPr>
        <w:spacing w:after="20" w:line="40" w:lineRule="exact"/>
        <w:rPr>
          <w:rFonts w:hint="eastAsia"/>
        </w:rPr>
      </w:pPr>
    </w:p>
    <w:p w14:paraId="1C6103CF" w14:textId="77777777" w:rsidR="00407DBB" w:rsidRDefault="00000000">
      <w:pPr>
        <w:rPr>
          <w:rFonts w:hint="eastAsia"/>
        </w:rPr>
      </w:pPr>
      <w:r>
        <w:t>Modelli organizzativi da compilare e abbinare al sistema aziendale di segregazione e isolamento. Non sono certificazioni né sostituti della segnaletica di sicurezza prevista dalla legislazione.</w:t>
      </w: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0151B1C7" w14:textId="77777777">
        <w:tc>
          <w:tcPr>
            <w:tcW w:w="9979" w:type="dxa"/>
            <w:shd w:val="clear" w:color="auto" w:fill="FCEDEF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50DBD72B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A62F3D"/>
              </w:rPr>
              <w:t>MACCHINA FUORI SERVIZIO — NON UTILIZZARE</w:t>
            </w:r>
          </w:p>
          <w:p w14:paraId="1CDA6497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Macchina / riparo: [........................................................]</w:t>
            </w:r>
            <w:r>
              <w:br/>
              <w:t>Motivo del fermo: [............................................................]</w:t>
            </w:r>
            <w:r>
              <w:br/>
              <w:t>NC / ordine di lavoro: [......................................................]</w:t>
            </w:r>
            <w:r>
              <w:br/>
              <w:t>Responsabile / contatto: [...................................................]</w:t>
            </w:r>
            <w:r>
              <w:br/>
              <w:t>Data e ora di applicazione: [.............................................]</w:t>
            </w:r>
            <w:r>
              <w:br/>
              <w:t>Rimozione consentita solo dopo il rilascio A20 previsto.</w:t>
            </w:r>
          </w:p>
        </w:tc>
      </w:tr>
    </w:tbl>
    <w:p w14:paraId="361DC642" w14:textId="77777777" w:rsidR="00407DBB" w:rsidRDefault="00407DBB">
      <w:pPr>
        <w:spacing w:after="0" w:line="60" w:lineRule="exact"/>
        <w:rPr>
          <w:rFonts w:hint="eastAsia"/>
        </w:rPr>
      </w:pP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00BABBCE" w14:textId="77777777">
        <w:tc>
          <w:tcPr>
            <w:tcW w:w="9979" w:type="dxa"/>
            <w:shd w:val="clear" w:color="auto" w:fill="FFF4DE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2F4B96D7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9D6118"/>
              </w:rPr>
              <w:t>INTERVENTO IN CORSO — NON AZIONARE</w:t>
            </w:r>
          </w:p>
          <w:p w14:paraId="01E67247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Zona / macchina: [..........................................................]</w:t>
            </w:r>
            <w:r>
              <w:br/>
              <w:t>Responsabile dei lavori: [...................................................]</w:t>
            </w:r>
            <w:r>
              <w:br/>
              <w:t>Procedura / permesso: [.....................................................]</w:t>
            </w:r>
            <w:r>
              <w:br/>
              <w:t>LOTO / identificativi: [.......................................................]</w:t>
            </w:r>
            <w:r>
              <w:br/>
              <w:t>Data / ora / contatto: [........................................................]</w:t>
            </w:r>
            <w:r>
              <w:br/>
              <w:t>Non rimuovere blocchi personali altrui.</w:t>
            </w:r>
          </w:p>
        </w:tc>
      </w:tr>
    </w:tbl>
    <w:p w14:paraId="16C36F2F" w14:textId="77777777" w:rsidR="00407DBB" w:rsidRDefault="00407DBB">
      <w:pPr>
        <w:spacing w:after="0" w:line="60" w:lineRule="exact"/>
        <w:rPr>
          <w:rFonts w:hint="eastAsia"/>
        </w:rPr>
      </w:pP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71A4F8C5" w14:textId="77777777">
        <w:tc>
          <w:tcPr>
            <w:tcW w:w="9979" w:type="dxa"/>
            <w:shd w:val="clear" w:color="auto" w:fill="EDF5F7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628D2207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087F8C"/>
              </w:rPr>
              <w:t>VERIFICA IN CORSO — NON RILASCIATA ALL’USO</w:t>
            </w:r>
          </w:p>
          <w:p w14:paraId="5B5F49F4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Macchina: [.....................................................................]</w:t>
            </w:r>
            <w:r>
              <w:br/>
              <w:t>Responsabile delle prove: [................................................]</w:t>
            </w:r>
            <w:r>
              <w:br/>
              <w:t>Piano di prova / area riservata: [..........................................]</w:t>
            </w:r>
            <w:r>
              <w:br/>
              <w:t>Attività consentite: [...........................................................]</w:t>
            </w:r>
            <w:r>
              <w:br/>
              <w:t>Data / ora / contatto: [........................................................]</w:t>
            </w:r>
            <w:r>
              <w:br/>
              <w:t>Accesso e comandi solo secondo il piano autorizzato.</w:t>
            </w:r>
          </w:p>
        </w:tc>
      </w:tr>
    </w:tbl>
    <w:p w14:paraId="60E88351" w14:textId="77777777" w:rsidR="00407DBB" w:rsidRDefault="00407DBB">
      <w:pPr>
        <w:spacing w:after="0" w:line="60" w:lineRule="exact"/>
        <w:rPr>
          <w:rFonts w:hint="eastAsia"/>
        </w:rPr>
      </w:pPr>
    </w:p>
    <w:p w14:paraId="5302AE0A" w14:textId="77777777" w:rsidR="00407DBB" w:rsidRDefault="00000000">
      <w:pPr>
        <w:pStyle w:val="Small"/>
        <w:rPr>
          <w:rFonts w:hint="eastAsia"/>
        </w:rPr>
      </w:pPr>
      <w:r>
        <w:t>Il cartello comunica lo stato; non impedisce fisicamente il riavvio e non isola l’energia. Non affidare a un cartello la funzione che deve essere svolta da dispositivi, segregazione o LOTO.</w:t>
      </w:r>
    </w:p>
    <w:p w14:paraId="28DB99E3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CASO FITTIZIO  /  NON UTILIZZABILE COME VALUTAZIONE REALE</w:t>
      </w:r>
    </w:p>
    <w:p w14:paraId="0BAB74A8" w14:textId="77777777" w:rsidR="00407DBB" w:rsidRDefault="00000000">
      <w:pPr>
        <w:pStyle w:val="Titolo1"/>
      </w:pPr>
      <w:bookmarkStart w:id="58" w:name="A29"/>
      <w:r>
        <w:t>A29 | Esempio didattico compilato — 1/2</w:t>
      </w:r>
      <w:bookmarkEnd w:id="58"/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6F430FC5" w14:textId="77777777">
        <w:tc>
          <w:tcPr>
            <w:tcW w:w="9979" w:type="dxa"/>
            <w:shd w:val="clear" w:color="auto" w:fill="FFF4DE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4BA706AE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9D6118"/>
              </w:rPr>
              <w:t>Scenario esemplificativo</w:t>
            </w:r>
          </w:p>
          <w:p w14:paraId="61B81D25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Macchina M-EX01: unità automatica con organo rotante e riparo laterale R-01. Attività: rimozione di inceppamenti. Tutti i dati, gli identificativi e le misure di questa scheda sono inventati per mostrare la compilazione. Non definiscono una soluzione tecnica valida per una macchina reale.</w:t>
            </w:r>
          </w:p>
        </w:tc>
      </w:tr>
    </w:tbl>
    <w:p w14:paraId="7AC0F804" w14:textId="77777777" w:rsidR="00407DBB" w:rsidRDefault="00407DBB">
      <w:pPr>
        <w:spacing w:after="0" w:line="60" w:lineRule="exact"/>
        <w:rPr>
          <w:rFonts w:hint="eastAsia"/>
        </w:rPr>
      </w:pPr>
    </w:p>
    <w:p w14:paraId="57F7B09B" w14:textId="77777777" w:rsidR="00407DBB" w:rsidRDefault="00000000">
      <w:pPr>
        <w:pStyle w:val="Titolo2"/>
      </w:pPr>
      <w:r>
        <w:t>A03 — Attività e pericolo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1E60FAF0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43F0D9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1F9272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Esempio compilato</w:t>
            </w:r>
          </w:p>
        </w:tc>
      </w:tr>
      <w:tr w:rsidR="00407DBB" w14:paraId="3CE7A265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98779E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Persone / accesso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D5BFC3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Operatore di produzione; accesso con arto superiore al gruppo rotante.</w:t>
            </w:r>
          </w:p>
        </w:tc>
      </w:tr>
      <w:tr w:rsidR="00407DBB" w14:paraId="1E1B8ADA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D4DE36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Scenario pericoloso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01A5AD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Apertura dello sportello e raggiungimento dell’organo prima della sua completa cessazione.</w:t>
            </w:r>
          </w:p>
        </w:tc>
      </w:tr>
      <w:tr w:rsidR="00407DBB" w14:paraId="251C64D2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1AA8F2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Condizione osservata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741DF3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Inceppamenti ripetuti; l’operatore segnala difficoltà di pulizia e tempi di attesa non comprensibili.</w:t>
            </w:r>
          </w:p>
        </w:tc>
      </w:tr>
      <w:tr w:rsidR="00407DBB" w14:paraId="74B3D52E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D54961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Decisione iniziale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10EED5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Sospendere l’attività di disinceppamento non protetta; definire procedura di isolamento e riesaminare il riparo.</w:t>
            </w:r>
          </w:p>
        </w:tc>
      </w:tr>
    </w:tbl>
    <w:p w14:paraId="320636DB" w14:textId="77777777" w:rsidR="00407DBB" w:rsidRDefault="00407DBB">
      <w:pPr>
        <w:spacing w:after="20" w:line="40" w:lineRule="exact"/>
        <w:rPr>
          <w:rFonts w:hint="eastAsia"/>
        </w:rPr>
      </w:pPr>
    </w:p>
    <w:p w14:paraId="33732DD3" w14:textId="77777777" w:rsidR="00407DBB" w:rsidRDefault="00000000">
      <w:pPr>
        <w:pStyle w:val="Titolo2"/>
      </w:pPr>
      <w:r>
        <w:t>A06 — Come registrare un confronto ipotetico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175"/>
        <w:gridCol w:w="6803"/>
      </w:tblGrid>
      <w:tr w:rsidR="00407DBB" w14:paraId="72240FF9" w14:textId="77777777">
        <w:trPr>
          <w:cantSplit/>
          <w:tblHeader/>
          <w:jc w:val="center"/>
        </w:trPr>
        <w:tc>
          <w:tcPr>
            <w:tcW w:w="317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4B1CF5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Voce</w:t>
            </w:r>
          </w:p>
        </w:tc>
        <w:tc>
          <w:tcPr>
            <w:tcW w:w="680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46B443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Dato didattico</w:t>
            </w:r>
          </w:p>
        </w:tc>
      </w:tr>
      <w:tr w:rsidR="00407DBB" w14:paraId="59E4BA50" w14:textId="77777777">
        <w:trPr>
          <w:cantSplit/>
          <w:jc w:val="center"/>
        </w:trPr>
        <w:tc>
          <w:tcPr>
            <w:tcW w:w="317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C85AD2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Tempi registrati (secondi)</w:t>
            </w:r>
          </w:p>
        </w:tc>
        <w:tc>
          <w:tcPr>
            <w:tcW w:w="680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51A2F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0,71; 0,74; 0,72; 0,76; 0,73.</w:t>
            </w:r>
          </w:p>
        </w:tc>
      </w:tr>
      <w:tr w:rsidR="00407DBB" w14:paraId="28D6F41A" w14:textId="77777777">
        <w:trPr>
          <w:cantSplit/>
          <w:jc w:val="center"/>
        </w:trPr>
        <w:tc>
          <w:tcPr>
            <w:tcW w:w="317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6CC62D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Massimo, non media</w:t>
            </w:r>
          </w:p>
        </w:tc>
        <w:tc>
          <w:tcPr>
            <w:tcW w:w="680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9F8621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0,76 s.</w:t>
            </w:r>
          </w:p>
        </w:tc>
      </w:tr>
      <w:tr w:rsidR="00407DBB" w14:paraId="41498B70" w14:textId="77777777">
        <w:trPr>
          <w:cantSplit/>
          <w:jc w:val="center"/>
        </w:trPr>
        <w:tc>
          <w:tcPr>
            <w:tcW w:w="317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95F5FB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Componenti aggiuntive ipotizzate</w:t>
            </w:r>
          </w:p>
        </w:tc>
        <w:tc>
          <w:tcPr>
            <w:tcW w:w="680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AE6BF6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0,03 s non inclusi nella misura + 0,02 s incertezza + 0,08 s margine.</w:t>
            </w:r>
          </w:p>
        </w:tc>
      </w:tr>
      <w:tr w:rsidR="00407DBB" w14:paraId="1905F015" w14:textId="77777777">
        <w:trPr>
          <w:cantSplit/>
          <w:jc w:val="center"/>
        </w:trPr>
        <w:tc>
          <w:tcPr>
            <w:tcW w:w="317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D772A4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Valore prudenziale nell’esempio</w:t>
            </w:r>
          </w:p>
        </w:tc>
        <w:tc>
          <w:tcPr>
            <w:tcW w:w="680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F9E5A9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0,76 + 0,03 + 0,02 + 0,08 = 0,89 s.</w:t>
            </w:r>
          </w:p>
        </w:tc>
      </w:tr>
      <w:tr w:rsidR="00407DBB" w14:paraId="68C3B709" w14:textId="77777777">
        <w:trPr>
          <w:cantSplit/>
          <w:jc w:val="center"/>
        </w:trPr>
        <w:tc>
          <w:tcPr>
            <w:tcW w:w="317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3D802F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Accesso ipotizzato</w:t>
            </w:r>
          </w:p>
        </w:tc>
        <w:tc>
          <w:tcPr>
            <w:tcW w:w="680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0F66D1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0,45 s: ipotesi dimostrativa, non un parametro normativo.</w:t>
            </w:r>
          </w:p>
        </w:tc>
      </w:tr>
      <w:tr w:rsidR="00407DBB" w14:paraId="3DA4C8AC" w14:textId="77777777">
        <w:trPr>
          <w:cantSplit/>
          <w:jc w:val="center"/>
        </w:trPr>
        <w:tc>
          <w:tcPr>
            <w:tcW w:w="317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751D08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Lettura del caso</w:t>
            </w:r>
          </w:p>
        </w:tc>
        <w:tc>
          <w:tcPr>
            <w:tcW w:w="680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8B89E7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0,89 s è maggiore di 0,45 s: nell’ipotesi la sola apertura con arresto non dimostra protezione dall’accesso.</w:t>
            </w:r>
          </w:p>
        </w:tc>
      </w:tr>
    </w:tbl>
    <w:p w14:paraId="75B34F37" w14:textId="77777777" w:rsidR="00407DBB" w:rsidRDefault="00407DBB">
      <w:pPr>
        <w:spacing w:after="20" w:line="40" w:lineRule="exact"/>
        <w:rPr>
          <w:rFonts w:hint="eastAsia"/>
        </w:rPr>
      </w:pPr>
    </w:p>
    <w:p w14:paraId="7AF2DDEC" w14:textId="77777777" w:rsidR="00407DBB" w:rsidRDefault="00000000">
      <w:pPr>
        <w:rPr>
          <w:rFonts w:hint="eastAsia"/>
        </w:rPr>
      </w:pPr>
      <w:r>
        <w:rPr>
          <w:b/>
        </w:rPr>
        <w:t>Esito A05 nell’esempio:</w:t>
      </w:r>
      <w:r>
        <w:t xml:space="preserve"> richiedere progetto di bloccaggio o riprogettazione della protezione; valutare separatamente energie residue, distanze, condizioni di sblocco e funzione completa. Non assegnare un PLr o un SIL sulla base di questi due tempi.</w:t>
      </w:r>
    </w:p>
    <w:p w14:paraId="5238AB22" w14:textId="77777777" w:rsidR="00407DBB" w:rsidRDefault="00000000">
      <w:pPr>
        <w:pStyle w:val="Small"/>
        <w:rPr>
          <w:rFonts w:hint="eastAsia"/>
        </w:rPr>
      </w:pPr>
      <w:r>
        <w:t>La somma è una costruzione didattica per spiegare la registrazione delle componenti; non è una formula della UNI EN ISO 14119. Metodo, ripetizioni, margini e criteri devono essere giustificati dal tecnico sul caso reale.</w:t>
      </w:r>
    </w:p>
    <w:p w14:paraId="630A0FB1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CASO FITTIZIO  /  ESEMPIO DI TRACCIABILITÀ</w:t>
      </w:r>
    </w:p>
    <w:p w14:paraId="1408D910" w14:textId="77777777" w:rsidR="00407DBB" w:rsidRDefault="00000000">
      <w:pPr>
        <w:pStyle w:val="Titolo1"/>
      </w:pPr>
      <w:bookmarkStart w:id="59" w:name="A29_2"/>
      <w:r>
        <w:t>A29 | Dalla non conformità al rilascio — 2/2</w:t>
      </w:r>
      <w:bookmarkEnd w:id="59"/>
    </w:p>
    <w:p w14:paraId="327BF389" w14:textId="77777777" w:rsidR="00407DBB" w:rsidRDefault="00000000">
      <w:pPr>
        <w:pStyle w:val="Titolo2"/>
      </w:pPr>
      <w:r>
        <w:t>A17 — Anomalia e azione immediata</w:t>
      </w:r>
    </w:p>
    <w:p w14:paraId="583A9580" w14:textId="77777777" w:rsidR="00407DBB" w:rsidRDefault="00000000">
      <w:pPr>
        <w:rPr>
          <w:rFonts w:hint="eastAsia"/>
        </w:rPr>
      </w:pPr>
      <w:r>
        <w:rPr>
          <w:b/>
        </w:rPr>
        <w:t>NC-EX01:</w:t>
      </w:r>
      <w:r>
        <w:t xml:space="preserve"> accesso non adeguatamente protetto durante disinceppamento. </w:t>
      </w:r>
      <w:r>
        <w:rPr>
          <w:b/>
        </w:rPr>
        <w:t>Classificazione AZ:</w:t>
      </w:r>
      <w:r>
        <w:t xml:space="preserve"> critica. </w:t>
      </w:r>
      <w:r>
        <w:rPr>
          <w:b/>
        </w:rPr>
        <w:t>Stato:</w:t>
      </w:r>
      <w:r>
        <w:t xml:space="preserve"> attività interessata sospesa e macchina messa in sicurezza secondo procedura specifica. </w:t>
      </w:r>
      <w:r>
        <w:rPr>
          <w:b/>
        </w:rPr>
        <w:t>Presa in carico:</w:t>
      </w:r>
      <w:r>
        <w:t xml:space="preserve"> RTR e manutenzione. </w:t>
      </w:r>
      <w:r>
        <w:rPr>
          <w:b/>
        </w:rPr>
        <w:t>Evidenze da raccogliere:</w:t>
      </w:r>
      <w:r>
        <w:t xml:space="preserve"> foto del riparo, tempi, descrizione degli inceppamenti e istruzioni esistenti.</w:t>
      </w:r>
    </w:p>
    <w:p w14:paraId="5A863B52" w14:textId="77777777" w:rsidR="00407DBB" w:rsidRDefault="00000000">
      <w:pPr>
        <w:pStyle w:val="Titolo2"/>
      </w:pPr>
      <w:r>
        <w:t>A07 e A18 — Agire anche sulla causa</w:t>
      </w:r>
    </w:p>
    <w:p w14:paraId="6A9EA13D" w14:textId="77777777" w:rsidR="00407DBB" w:rsidRDefault="00000000">
      <w:pPr>
        <w:rPr>
          <w:rFonts w:hint="eastAsia"/>
        </w:rPr>
      </w:pPr>
      <w:r>
        <w:rPr>
          <w:b/>
        </w:rPr>
        <w:t>Incentivo identificato:</w:t>
      </w:r>
      <w:r>
        <w:t xml:space="preserve"> difficoltà di osservazione e inceppamenti frequenti. </w:t>
      </w:r>
      <w:r>
        <w:rPr>
          <w:b/>
        </w:rPr>
        <w:t>Azioni proposte:</w:t>
      </w:r>
      <w:r>
        <w:t xml:space="preserve"> eliminare la causa di inceppamento, migliorare visibilità e accesso per pulizia, definire una sequenza sicura e selezionare la protezione tecnica dopo progetto. La sola ripetizione del divieto non chiude l’azione.</w:t>
      </w:r>
    </w:p>
    <w:p w14:paraId="629C82F1" w14:textId="77777777" w:rsidR="00407DBB" w:rsidRDefault="00000000">
      <w:pPr>
        <w:pStyle w:val="Titolo2"/>
      </w:pPr>
      <w:r>
        <w:t>A19 e A09 — Progetto e dimostrazione richiesti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551"/>
        <w:gridCol w:w="7427"/>
      </w:tblGrid>
      <w:tr w:rsidR="00407DBB" w14:paraId="41ECD818" w14:textId="77777777">
        <w:trPr>
          <w:cantSplit/>
          <w:tblHeader/>
          <w:jc w:val="center"/>
        </w:trPr>
        <w:tc>
          <w:tcPr>
            <w:tcW w:w="2551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95832F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Passaggio</w:t>
            </w:r>
          </w:p>
        </w:tc>
        <w:tc>
          <w:tcPr>
            <w:tcW w:w="7427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7A7F84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Evidenza necessaria prima di considerarlo chiuso</w:t>
            </w:r>
          </w:p>
        </w:tc>
      </w:tr>
      <w:tr w:rsidR="00407DBB" w14:paraId="4EA29B9E" w14:textId="77777777">
        <w:trPr>
          <w:cantSplit/>
          <w:jc w:val="center"/>
        </w:trPr>
        <w:tc>
          <w:tcPr>
            <w:tcW w:w="255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62AE6D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Progettazione</w:t>
            </w:r>
          </w:p>
        </w:tc>
        <w:tc>
          <w:tcPr>
            <w:tcW w:w="742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6E5881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SRS delle funzioni; condizioni sicure e di sblocco; scelta del componente e del montaggio.</w:t>
            </w:r>
          </w:p>
        </w:tc>
      </w:tr>
      <w:tr w:rsidR="00407DBB" w14:paraId="1F910E12" w14:textId="77777777">
        <w:trPr>
          <w:cantSplit/>
          <w:jc w:val="center"/>
        </w:trPr>
        <w:tc>
          <w:tcPr>
            <w:tcW w:w="255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F38DE4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Sicurezza funzionale</w:t>
            </w:r>
          </w:p>
        </w:tc>
        <w:tc>
          <w:tcPr>
            <w:tcW w:w="742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3B345F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Metodo e prestazione richiesta; architettura e analisi; dati documentati e validazione.</w:t>
            </w:r>
          </w:p>
        </w:tc>
      </w:tr>
      <w:tr w:rsidR="00407DBB" w14:paraId="4F830E77" w14:textId="77777777">
        <w:trPr>
          <w:cantSplit/>
          <w:jc w:val="center"/>
        </w:trPr>
        <w:tc>
          <w:tcPr>
            <w:tcW w:w="255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AD5987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Installazione</w:t>
            </w:r>
          </w:p>
        </w:tc>
        <w:tc>
          <w:tcPr>
            <w:tcW w:w="742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F47C5F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Schemi e configurazione finale; gestione ricambi, codifica e accessori.</w:t>
            </w:r>
          </w:p>
        </w:tc>
      </w:tr>
      <w:tr w:rsidR="00407DBB" w14:paraId="4296053B" w14:textId="77777777">
        <w:trPr>
          <w:cantSplit/>
          <w:jc w:val="center"/>
        </w:trPr>
        <w:tc>
          <w:tcPr>
            <w:tcW w:w="255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1CED4B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Prove</w:t>
            </w:r>
          </w:p>
        </w:tc>
        <w:tc>
          <w:tcPr>
            <w:tcW w:w="7427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6C3DA2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Interdizione, arresto, bloccaggio, sblocco, guasti pertinenti, riarmo, energie e tempi.</w:t>
            </w:r>
          </w:p>
        </w:tc>
      </w:tr>
      <w:tr w:rsidR="00407DBB" w14:paraId="35868E52" w14:textId="77777777">
        <w:trPr>
          <w:cantSplit/>
          <w:jc w:val="center"/>
        </w:trPr>
        <w:tc>
          <w:tcPr>
            <w:tcW w:w="255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0537F3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Consegna</w:t>
            </w:r>
          </w:p>
        </w:tc>
        <w:tc>
          <w:tcPr>
            <w:tcW w:w="7427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E43AE6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Istruzioni, piano manutenzione, addestramento, rimozione controllata degli isolamenti e A20.</w:t>
            </w:r>
          </w:p>
        </w:tc>
      </w:tr>
    </w:tbl>
    <w:p w14:paraId="060E9EA8" w14:textId="77777777" w:rsidR="00407DBB" w:rsidRDefault="00407DBB">
      <w:pPr>
        <w:spacing w:after="20" w:line="40" w:lineRule="exact"/>
        <w:rPr>
          <w:rFonts w:hint="eastAsia"/>
        </w:rPr>
      </w:pPr>
    </w:p>
    <w:p w14:paraId="79E955B7" w14:textId="77777777" w:rsidR="00407DBB" w:rsidRDefault="00000000">
      <w:pPr>
        <w:pStyle w:val="Titolo2"/>
      </w:pPr>
      <w:r>
        <w:t>A20 — Esempio di decisione corretta con dati mancanti</w:t>
      </w:r>
    </w:p>
    <w:tbl>
      <w:tblPr>
        <w:tblW w:w="0" w:type="auto"/>
        <w:tblLook w:val="04A0" w:firstRow="1" w:lastRow="0" w:firstColumn="1" w:lastColumn="0" w:noHBand="0" w:noVBand="1"/>
        <w:tblCaption w:val="Tabella procedura o modulo aziendale"/>
      </w:tblPr>
      <w:tblGrid>
        <w:gridCol w:w="9979"/>
      </w:tblGrid>
      <w:tr w:rsidR="00407DBB" w14:paraId="497DA52C" w14:textId="77777777">
        <w:tc>
          <w:tcPr>
            <w:tcW w:w="9979" w:type="dxa"/>
            <w:shd w:val="clear" w:color="auto" w:fill="FCEDEF"/>
            <w:tcMar>
              <w:top w:w="135" w:type="dxa"/>
              <w:left w:w="175" w:type="dxa"/>
              <w:bottom w:w="135" w:type="dxa"/>
              <w:right w:w="175" w:type="dxa"/>
            </w:tcMar>
          </w:tcPr>
          <w:p w14:paraId="078A40A6" w14:textId="77777777" w:rsidR="00407DBB" w:rsidRDefault="00000000">
            <w:pPr>
              <w:spacing w:after="60"/>
              <w:rPr>
                <w:rFonts w:hint="eastAsia"/>
              </w:rPr>
            </w:pPr>
            <w:r>
              <w:rPr>
                <w:b/>
                <w:color w:val="A62F3D"/>
              </w:rPr>
              <w:t>NON RILASCIATA</w:t>
            </w:r>
          </w:p>
          <w:p w14:paraId="5DDEDAD2" w14:textId="77777777" w:rsidR="00407DBB" w:rsidRDefault="00000000">
            <w:pPr>
              <w:spacing w:after="0" w:line="250" w:lineRule="auto"/>
              <w:rPr>
                <w:rFonts w:hint="eastAsia"/>
              </w:rPr>
            </w:pPr>
            <w:r>
              <w:t>Nel caso didattico non sono presenti un progetto esecutivo, un calcolo di sicurezza funzionale e rapporti di prova reali. La conclusione corretta è mantenere sospeso il rilascio, non compilare firme o esiti positivi per completare il modulo.</w:t>
            </w:r>
          </w:p>
        </w:tc>
      </w:tr>
    </w:tbl>
    <w:p w14:paraId="74365EA0" w14:textId="77777777" w:rsidR="00407DBB" w:rsidRDefault="00407DBB">
      <w:pPr>
        <w:spacing w:after="0" w:line="60" w:lineRule="exact"/>
        <w:rPr>
          <w:rFonts w:hint="eastAsia"/>
        </w:rPr>
      </w:pPr>
    </w:p>
    <w:p w14:paraId="64D91191" w14:textId="77777777" w:rsidR="00407DBB" w:rsidRDefault="00000000">
      <w:pPr>
        <w:rPr>
          <w:rFonts w:hint="eastAsia"/>
        </w:rPr>
      </w:pPr>
      <w:r>
        <w:t>La successiva rimessa in servizio sarà possibile solo dopo che le evidenze effettive richieste saranno state prodotte, esaminate e approvate dai responsabili competenti. Questo esempio mostra come il sistema documentale impedisce un rilascio basato su supposizioni.</w:t>
      </w:r>
    </w:p>
    <w:p w14:paraId="7683C1D0" w14:textId="77777777" w:rsidR="00407DBB" w:rsidRDefault="00000000">
      <w:pPr>
        <w:pStyle w:val="Overline"/>
        <w:pageBreakBefore/>
        <w:rPr>
          <w:rFonts w:hint="eastAsia"/>
        </w:rPr>
      </w:pPr>
      <w:r>
        <w:rPr>
          <w:b w:val="0"/>
        </w:rPr>
        <w:t>ALLEGATI COMPILABILI  /  MODULISTICA AZIENDALE</w:t>
      </w:r>
    </w:p>
    <w:p w14:paraId="37AF361C" w14:textId="77777777" w:rsidR="00407DBB" w:rsidRDefault="00000000">
      <w:pPr>
        <w:pStyle w:val="Titolo1"/>
      </w:pPr>
      <w:bookmarkStart w:id="60" w:name="A30"/>
      <w:r>
        <w:t>A30 | Checklist finale di adozione aziendale</w:t>
      </w:r>
      <w:bookmarkEnd w:id="60"/>
    </w:p>
    <w:p w14:paraId="57BB993A" w14:textId="77777777" w:rsidR="00407DBB" w:rsidRDefault="00000000">
      <w:pPr>
        <w:pStyle w:val="Small"/>
        <w:rPr>
          <w:rFonts w:hint="eastAsia"/>
        </w:rPr>
      </w:pPr>
      <w:r>
        <w:t>Responsabile: Datore di lavoro / RTR / SPP  •  Utilizzo: prima dell’emissione aziendale</w:t>
      </w: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3458"/>
        <w:gridCol w:w="3402"/>
        <w:gridCol w:w="3118"/>
      </w:tblGrid>
      <w:tr w:rsidR="00407DBB" w14:paraId="7F14DD7D" w14:textId="77777777">
        <w:trPr>
          <w:cantSplit/>
          <w:tblHeader/>
          <w:jc w:val="center"/>
        </w:trPr>
        <w:tc>
          <w:tcPr>
            <w:tcW w:w="345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2F223B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Azienda / stabilimento</w:t>
            </w:r>
          </w:p>
        </w:tc>
        <w:tc>
          <w:tcPr>
            <w:tcW w:w="3402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5198B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Macchina / riparo / funzione</w:t>
            </w:r>
          </w:p>
        </w:tc>
        <w:tc>
          <w:tcPr>
            <w:tcW w:w="311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B5CB83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ID registrazione / data / rev.</w:t>
            </w:r>
          </w:p>
        </w:tc>
      </w:tr>
      <w:tr w:rsidR="00407DBB" w14:paraId="75D1F960" w14:textId="77777777">
        <w:trPr>
          <w:cantSplit/>
          <w:trHeight w:val="340"/>
          <w:jc w:val="center"/>
        </w:trPr>
        <w:tc>
          <w:tcPr>
            <w:tcW w:w="345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E8202B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402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CAFF01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  <w:tc>
          <w:tcPr>
            <w:tcW w:w="311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49A7D9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[...................................]</w:t>
            </w:r>
          </w:p>
        </w:tc>
      </w:tr>
    </w:tbl>
    <w:p w14:paraId="1358D60F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54"/>
        <w:gridCol w:w="5726"/>
        <w:gridCol w:w="1361"/>
        <w:gridCol w:w="2438"/>
      </w:tblGrid>
      <w:tr w:rsidR="00407DBB" w14:paraId="5419A10C" w14:textId="77777777">
        <w:trPr>
          <w:cantSplit/>
          <w:tblHeader/>
          <w:jc w:val="center"/>
        </w:trPr>
        <w:tc>
          <w:tcPr>
            <w:tcW w:w="454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218AC6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ID</w:t>
            </w:r>
          </w:p>
        </w:tc>
        <w:tc>
          <w:tcPr>
            <w:tcW w:w="5726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79BCD8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Controllo / criterio di accettazione</w:t>
            </w:r>
          </w:p>
        </w:tc>
        <w:tc>
          <w:tcPr>
            <w:tcW w:w="1361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F289E8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Esito</w:t>
            </w:r>
          </w:p>
        </w:tc>
        <w:tc>
          <w:tcPr>
            <w:tcW w:w="2438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4560C1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Evidenza / rilievo</w:t>
            </w:r>
          </w:p>
        </w:tc>
      </w:tr>
      <w:tr w:rsidR="00407DBB" w14:paraId="04EAEDC5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6441E0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40D62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Ragione sociale, sedi, reparti, macchine e perimetro definiti.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8634C8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47C057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478C5CB3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3B046E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2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C9BF4F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Ruoli nominativi, competenze, sostituti e contatti completati.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61074C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05DBF9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0EB7E937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ECD0C2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3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B57244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Riscontro sul testo integrale UNI EN ISO 14119:2026 registrato in A26.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918A7C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1E8E57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6BBC579F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07A948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4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9A01B8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Legislazione vigente, citazioni europee e norme di tipo C verificate.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E4D4E9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6CC6E9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2AC93F30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37A5FC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5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8B845A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Rischi e istruzioni specifiche per macchina disponibili.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055100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A53C56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0684873C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589D97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6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467CF6C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Censimento e funzioni di sicurezza identificati senza lacune critiche.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D8D100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7AC429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295B4EFF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544C87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7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ACC260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Scelta, installazione, prove e validazione dimostrate per le macchine rilasciate.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4DB7A0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2E4AA04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66ED0458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F2438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8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F16A44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Stato e piano d’azione delle macchine non ancora verificate esplicitati.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2A8539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E9C8D7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2DF698B5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DCCA18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9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E5E622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Controlli, periodicità, scadenze e responsabilità A10–A12 definiti.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5E9754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843D95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205E8965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84D1C0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1388B2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LOTO, accesso completo, chiavi e modalità speciali contestualizzati.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13E94B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8DBB93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40988322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5C9A38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39483D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Gestione del fermo, NC, modifiche e rilascio effettivamente operativa.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391746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2AF227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63F315EA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5EB755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50130B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Formazione e addestramento effettuati e competenze registrate.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9B7D45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C592BD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6FE9BF9D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F9CB12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945551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Moduli pertinenti selezionati; NA motivati; registrazioni e archivio predisposti.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3DE8CCE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BCC83D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6071CBD9" w14:textId="77777777">
        <w:trPr>
          <w:cantSplit/>
          <w:jc w:val="center"/>
        </w:trPr>
        <w:tc>
          <w:tcPr>
            <w:tcW w:w="45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568F06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14</w:t>
            </w:r>
          </w:p>
        </w:tc>
        <w:tc>
          <w:tcPr>
            <w:tcW w:w="57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5DAAD4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Fonti, procedure collegate, audit e riesame pianificati.</w:t>
            </w:r>
          </w:p>
        </w:tc>
        <w:tc>
          <w:tcPr>
            <w:tcW w:w="136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1374AC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13B712F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  <w:tr w:rsidR="00407DBB" w14:paraId="793BED30" w14:textId="77777777">
        <w:trPr>
          <w:cantSplit/>
          <w:jc w:val="center"/>
        </w:trPr>
        <w:tc>
          <w:tcPr>
            <w:tcW w:w="454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8A6316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15</w:t>
            </w:r>
          </w:p>
        </w:tc>
        <w:tc>
          <w:tcPr>
            <w:tcW w:w="5726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AC12A9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Approvazioni acquisite; copia controllata distribuita; copie obsolete ritirate.</w:t>
            </w:r>
          </w:p>
        </w:tc>
        <w:tc>
          <w:tcPr>
            <w:tcW w:w="1361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F8C6A62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C / NC / NA</w:t>
            </w:r>
          </w:p>
        </w:tc>
        <w:tc>
          <w:tcPr>
            <w:tcW w:w="2438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8D9DE9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7"/>
              </w:rPr>
              <w:t>[........................]</w:t>
            </w:r>
          </w:p>
        </w:tc>
      </w:tr>
    </w:tbl>
    <w:p w14:paraId="0B073118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2835"/>
        <w:gridCol w:w="7143"/>
      </w:tblGrid>
      <w:tr w:rsidR="00407DBB" w14:paraId="6CB3CF70" w14:textId="77777777">
        <w:trPr>
          <w:cantSplit/>
          <w:tblHeader/>
          <w:jc w:val="center"/>
        </w:trPr>
        <w:tc>
          <w:tcPr>
            <w:tcW w:w="2835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DF31380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7143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13FEEAA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Dati da completare</w:t>
            </w:r>
          </w:p>
        </w:tc>
      </w:tr>
      <w:tr w:rsidR="00407DBB" w14:paraId="418B2368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929FA2B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Lacune da chiudere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A6F0E7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[azione, responsabile, scadenza; indicare ogni requisito bloccante]</w:t>
            </w:r>
          </w:p>
        </w:tc>
      </w:tr>
      <w:tr w:rsidR="00407DBB" w14:paraId="05FD943D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1DA1265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Decisione</w:t>
            </w:r>
          </w:p>
        </w:tc>
        <w:tc>
          <w:tcPr>
            <w:tcW w:w="7143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6005659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  ] Adottabile nel perimetro definito  [  ] Non adottabile fino a chiusura lacune</w:t>
            </w:r>
          </w:p>
        </w:tc>
      </w:tr>
      <w:tr w:rsidR="00407DBB" w14:paraId="4A2C5381" w14:textId="77777777">
        <w:trPr>
          <w:cantSplit/>
          <w:jc w:val="center"/>
        </w:trPr>
        <w:tc>
          <w:tcPr>
            <w:tcW w:w="2835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C2C9E08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Decorrenza / revisione aziendale</w:t>
            </w:r>
          </w:p>
        </w:tc>
        <w:tc>
          <w:tcPr>
            <w:tcW w:w="7143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6B789C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[gg/mm/aaaa]  |  Rev. aziendale [....]  |  Prossimo riesame [....]</w:t>
            </w:r>
          </w:p>
        </w:tc>
      </w:tr>
    </w:tbl>
    <w:p w14:paraId="218C6404" w14:textId="77777777" w:rsidR="00407DBB" w:rsidRDefault="00407DBB">
      <w:pPr>
        <w:spacing w:after="20" w:line="40" w:lineRule="exact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D4E0E5"/>
          <w:left w:val="single" w:sz="4" w:space="0" w:color="D4E0E5"/>
          <w:bottom w:val="single" w:sz="4" w:space="0" w:color="D4E0E5"/>
          <w:right w:val="single" w:sz="4" w:space="0" w:color="D4E0E5"/>
          <w:insideH w:val="single" w:sz="4" w:space="0" w:color="D4E0E5"/>
          <w:insideV w:val="single" w:sz="4" w:space="0" w:color="D4E0E5"/>
        </w:tblBorders>
        <w:tblLayout w:type="fixed"/>
        <w:tblLook w:val="04A0" w:firstRow="1" w:lastRow="0" w:firstColumn="1" w:lastColumn="0" w:noHBand="0" w:noVBand="1"/>
        <w:tblCaption w:val="Tabella procedura o modulo aziendale"/>
      </w:tblPr>
      <w:tblGrid>
        <w:gridCol w:w="4989"/>
        <w:gridCol w:w="4989"/>
      </w:tblGrid>
      <w:tr w:rsidR="00407DBB" w14:paraId="2A2B5ED9" w14:textId="77777777">
        <w:trPr>
          <w:cantSplit/>
          <w:tblHeader/>
          <w:jc w:val="center"/>
        </w:trPr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1E5B35D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RTR — riscontro tecnico completato</w:t>
            </w:r>
          </w:p>
        </w:tc>
        <w:tc>
          <w:tcPr>
            <w:tcW w:w="4989" w:type="dxa"/>
            <w:shd w:val="clear" w:color="auto" w:fill="16344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41EBC53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Approvazione aziendale della procedura</w:t>
            </w:r>
          </w:p>
        </w:tc>
      </w:tr>
      <w:tr w:rsidR="00407DBB" w14:paraId="43290453" w14:textId="77777777">
        <w:trPr>
          <w:cantSplit/>
          <w:trHeight w:val="624"/>
          <w:jc w:val="center"/>
        </w:trPr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CE26221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  <w:tc>
          <w:tcPr>
            <w:tcW w:w="4989" w:type="dxa"/>
            <w:shd w:val="clear" w:color="auto" w:fill="F3F7F9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3DB67C6" w14:textId="77777777" w:rsidR="00407DBB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sz w:val="18"/>
              </w:rPr>
              <w:t>Nome e ruolo: [...................................]</w:t>
            </w:r>
            <w:r>
              <w:rPr>
                <w:sz w:val="18"/>
              </w:rPr>
              <w:br/>
              <w:t>Data e firma: [...................................]</w:t>
            </w:r>
          </w:p>
        </w:tc>
      </w:tr>
    </w:tbl>
    <w:p w14:paraId="1797C57D" w14:textId="77777777" w:rsidR="00407DBB" w:rsidRDefault="00407DBB">
      <w:pPr>
        <w:spacing w:after="20" w:line="40" w:lineRule="exact"/>
        <w:rPr>
          <w:rFonts w:hint="eastAsia"/>
        </w:rPr>
      </w:pPr>
    </w:p>
    <w:p w14:paraId="347FFE04" w14:textId="77777777" w:rsidR="00407DBB" w:rsidRDefault="00000000">
      <w:pPr>
        <w:pStyle w:val="Small"/>
        <w:rPr>
          <w:rFonts w:hint="eastAsia"/>
        </w:rPr>
      </w:pPr>
      <w:r>
        <w:t>La checklist verifica l’adozione del sistema, non certifica la conformità delle macchine. Conservare le evidenze delle verifiche e delle decisioni: non è sufficiente barrare le caselle.</w:t>
      </w:r>
    </w:p>
    <w:sectPr w:rsidR="00407DBB" w:rsidSect="00034616">
      <w:headerReference w:type="default" r:id="rId30"/>
      <w:footerReference w:type="default" r:id="rId31"/>
      <w:pgSz w:w="11906" w:h="16838"/>
      <w:pgMar w:top="935" w:right="935" w:bottom="879" w:left="992" w:header="397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3E741" w14:textId="77777777" w:rsidR="00C53471" w:rsidRDefault="00C5347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BF4B64A" w14:textId="77777777" w:rsidR="00C53471" w:rsidRDefault="00C5347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1D39E" w14:textId="77777777" w:rsidR="00407DBB" w:rsidRDefault="00000000">
    <w:pPr>
      <w:pStyle w:val="Small"/>
      <w:tabs>
        <w:tab w:val="right" w:pos="9978"/>
      </w:tabs>
      <w:rPr>
        <w:rFonts w:hint="eastAsia"/>
      </w:rPr>
    </w:pPr>
    <w:r>
      <w:t>PR-SM-14119  |  Rev. 00  |  05.10.2026</w:t>
    </w:r>
    <w:r>
      <w:tab/>
      <w:t xml:space="preserve">Pag.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di </w:t>
    </w:r>
    <w:r>
      <w:fldChar w:fldCharType="begin"/>
    </w:r>
    <w:r>
      <w:instrText xml:space="preserve"> NUMPAGES </w:instrText>
    </w:r>
    <w:r>
      <w:fldChar w:fldCharType="separate"/>
    </w:r>
    <w:r>
      <w:t>61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A4CE2" w14:textId="77777777" w:rsidR="00C53471" w:rsidRDefault="00C5347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A3BD4E0" w14:textId="77777777" w:rsidR="00C53471" w:rsidRDefault="00C5347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41DF9" w14:textId="77777777" w:rsidR="00407DBB" w:rsidRDefault="00000000">
    <w:pPr>
      <w:pStyle w:val="Small"/>
      <w:pBdr>
        <w:bottom w:val="single" w:sz="10" w:space="0" w:color="087F8C"/>
      </w:pBdr>
      <w:rPr>
        <w:rFonts w:hint="eastAsia"/>
      </w:rPr>
    </w:pPr>
    <w:r>
      <w:rPr>
        <w:b/>
      </w:rPr>
      <w:t>SICUREZZA MACCHINE</w:t>
    </w:r>
    <w:r>
      <w:t xml:space="preserve">  /  GESTIONE DEI RIPARI INTERBLOCCATI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46805025">
    <w:abstractNumId w:val="8"/>
  </w:num>
  <w:num w:numId="2" w16cid:durableId="1855681376">
    <w:abstractNumId w:val="6"/>
  </w:num>
  <w:num w:numId="3" w16cid:durableId="1736512862">
    <w:abstractNumId w:val="5"/>
  </w:num>
  <w:num w:numId="4" w16cid:durableId="618024167">
    <w:abstractNumId w:val="4"/>
  </w:num>
  <w:num w:numId="5" w16cid:durableId="304240196">
    <w:abstractNumId w:val="7"/>
  </w:num>
  <w:num w:numId="6" w16cid:durableId="224530001">
    <w:abstractNumId w:val="3"/>
  </w:num>
  <w:num w:numId="7" w16cid:durableId="1108816662">
    <w:abstractNumId w:val="2"/>
  </w:num>
  <w:num w:numId="8" w16cid:durableId="1495149250">
    <w:abstractNumId w:val="1"/>
  </w:num>
  <w:num w:numId="9" w16cid:durableId="1000818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1797B"/>
    <w:rsid w:val="00326F90"/>
    <w:rsid w:val="00407DBB"/>
    <w:rsid w:val="00AA1D8D"/>
    <w:rsid w:val="00B47730"/>
    <w:rsid w:val="00C53471"/>
    <w:rsid w:val="00CB0664"/>
    <w:rsid w:val="00CE05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B65665"/>
  <w14:defaultImageDpi w14:val="330"/>
  <w15:docId w15:val="{D5E858B6-46D0-41E3-8273-82DB499BC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 w:line="259" w:lineRule="auto"/>
    </w:pPr>
    <w:rPr>
      <w:rFonts w:ascii="Lato" w:hAnsi="Lato"/>
      <w:color w:val="233E50"/>
      <w:sz w:val="20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0" w:after="140"/>
      <w:outlineLvl w:val="0"/>
    </w:pPr>
    <w:rPr>
      <w:rFonts w:asciiTheme="majorHAnsi" w:eastAsiaTheme="majorEastAsia" w:hAnsiTheme="majorHAnsi" w:cstheme="majorBidi"/>
      <w:b/>
      <w:bCs/>
      <w:color w:val="163449"/>
      <w:sz w:val="40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/>
      <w:b/>
      <w:bCs/>
      <w:color w:val="087F8C"/>
      <w:sz w:val="25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140"/>
      <w:outlineLvl w:val="2"/>
    </w:pPr>
    <w:rPr>
      <w:rFonts w:asciiTheme="majorHAnsi" w:eastAsiaTheme="majorEastAsia" w:hAnsiTheme="majorHAnsi" w:cstheme="majorBidi"/>
      <w:b/>
      <w:bCs/>
      <w:color w:val="163449"/>
      <w:sz w:val="2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  <w:rPr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keepNext/>
      <w:pBdr>
        <w:bottom w:val="single" w:sz="8" w:space="4" w:color="4F81BD" w:themeColor="accent1"/>
      </w:pBdr>
      <w:spacing w:before="200" w:after="140" w:line="240" w:lineRule="auto"/>
      <w:contextualSpacing/>
    </w:pPr>
    <w:rPr>
      <w:rFonts w:asciiTheme="majorHAnsi" w:eastAsiaTheme="majorEastAsia" w:hAnsiTheme="majorHAnsi" w:cstheme="majorBidi"/>
      <w:b/>
      <w:color w:val="163449"/>
      <w:spacing w:val="5"/>
      <w:kern w:val="28"/>
      <w:sz w:val="64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keepNext/>
      <w:numPr>
        <w:ilvl w:val="1"/>
      </w:numPr>
      <w:spacing w:before="200" w:after="140"/>
    </w:pPr>
    <w:rPr>
      <w:rFonts w:asciiTheme="majorHAnsi" w:eastAsiaTheme="majorEastAsia" w:hAnsiTheme="majorHAnsi" w:cstheme="majorBidi"/>
      <w:i/>
      <w:iCs/>
      <w:color w:val="607786"/>
      <w:spacing w:val="15"/>
      <w:sz w:val="30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it-IT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after="80" w:line="245" w:lineRule="auto"/>
    </w:pPr>
    <w:rPr>
      <w:b/>
      <w:bCs/>
      <w:i/>
      <w:color w:val="607786"/>
      <w:sz w:val="17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80" w:line="245" w:lineRule="auto"/>
    </w:pPr>
    <w:rPr>
      <w:rFonts w:ascii="Lato" w:hAnsi="Lato"/>
      <w:color w:val="607786"/>
      <w:sz w:val="16"/>
      <w:lang w:val="it-IT"/>
    </w:rPr>
  </w:style>
  <w:style w:type="paragraph" w:customStyle="1" w:styleId="Overline">
    <w:name w:val="Overline"/>
    <w:pPr>
      <w:spacing w:after="80" w:line="245" w:lineRule="auto"/>
    </w:pPr>
    <w:rPr>
      <w:rFonts w:ascii="Lato" w:hAnsi="Lato"/>
      <w:b/>
      <w:color w:val="087F8C"/>
      <w:sz w:val="17"/>
      <w:lang w:val="it-IT"/>
    </w:rPr>
  </w:style>
  <w:style w:type="paragraph" w:customStyle="1" w:styleId="FormLabel">
    <w:name w:val="Form Label"/>
    <w:pPr>
      <w:spacing w:after="80" w:line="245" w:lineRule="auto"/>
    </w:pPr>
    <w:rPr>
      <w:rFonts w:ascii="Lato" w:hAnsi="Lato"/>
      <w:color w:val="163449"/>
      <w:sz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yperlink" Target="https://www.iso.org/standard/75942.html" TargetMode="External"/><Relationship Id="rId26" Type="http://schemas.openxmlformats.org/officeDocument/2006/relationships/hyperlink" Target="https://www.dguv.de/ifa/pruefung-zertifizierung/pruefeinrichtungen/verriegelungseinrichtungen-mit-zuhaltung/index-2.jsp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normattiva.it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s://store.uni.com/uni-en-iso-14119-2025" TargetMode="External"/><Relationship Id="rId25" Type="http://schemas.openxmlformats.org/officeDocument/2006/relationships/hyperlink" Target="https://dguv.de/ifa/%3B/praxishilfen/practical-solutions-machine-safety/defeating-protective-devices/index.jsp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store.uni.com/uni-en-iso-14119-2026" TargetMode="External"/><Relationship Id="rId20" Type="http://schemas.openxmlformats.org/officeDocument/2006/relationships/hyperlink" Target="https://eur-lex.europa.eu/legal-content/IT/ALL/?uri=CELEX:32006L0042" TargetMode="External"/><Relationship Id="rId29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s://www.iso.org/standard/53640.html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https://www.iso.org/standard/73481.html" TargetMode="External"/><Relationship Id="rId28" Type="http://schemas.openxmlformats.org/officeDocument/2006/relationships/hyperlink" Target="https://fortress-safety.com/news/interlocks-safety-switches-and-the-role-of-iso-14119/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eur-lex.europa.eu/legal-content/IT/TXT/?uri=CELEX:02023D1586-20260907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s://eur-lex.europa.eu/eli/reg/2023/1230/oj/eng" TargetMode="External"/><Relationship Id="rId27" Type="http://schemas.openxmlformats.org/officeDocument/2006/relationships/hyperlink" Target="https://conto.uni.com/en-iso-14119-2025-a11-2026" TargetMode="External"/><Relationship Id="rId30" Type="http://schemas.openxmlformats.org/officeDocument/2006/relationships/header" Target="header1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64</Pages>
  <Words>16259</Words>
  <Characters>114958</Characters>
  <Application>Microsoft Office Word</Application>
  <DocSecurity>0</DocSecurity>
  <Lines>3592</Lines>
  <Paragraphs>3200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128017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aziendale — Ripari interbloccati e dispositivi di bloccaggio</dc:title>
  <dc:subject>Gestione della sicurezza dei ripari con riferimento UNI EN ISO 14119:2026</dc:subject>
  <dc:creator>benni</dc:creator>
  <cp:keywords>sicurezza macchine, interblocco, ripari, manutenzione, LOTO, UNI EN ISO 14119:2026</cp:keywords>
  <dc:description>Modello da personalizzare, verificare e approvare prima dell’adozione aziendale.</dc:description>
  <cp:lastModifiedBy>PAOLO BENNI</cp:lastModifiedBy>
  <cp:revision>2</cp:revision>
  <dcterms:created xsi:type="dcterms:W3CDTF">2013-12-23T23:15:00Z</dcterms:created>
  <dcterms:modified xsi:type="dcterms:W3CDTF">2026-10-05T20:40:00Z</dcterms:modified>
  <cp:category/>
</cp:coreProperties>
</file>