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2C0A5" w14:textId="77777777" w:rsidR="004B7D53" w:rsidRDefault="00000000">
      <w:pPr>
        <w:spacing w:before="140"/>
        <w:rPr>
          <w:rFonts w:hint="eastAsia"/>
        </w:rPr>
      </w:pPr>
      <w:r>
        <w:rPr>
          <w:b/>
          <w:color w:val="087F8C"/>
          <w:sz w:val="20"/>
          <w:lang w:val="it-IT"/>
        </w:rPr>
        <w:t>SISTEMA AZIENDALE DI PREVENZIONE</w:t>
      </w:r>
    </w:p>
    <w:p w14:paraId="5AF54CF6" w14:textId="77777777" w:rsidR="004B7D53" w:rsidRDefault="00000000">
      <w:pPr>
        <w:spacing w:after="40"/>
        <w:rPr>
          <w:rFonts w:hint="eastAsia"/>
        </w:rPr>
      </w:pPr>
      <w:bookmarkStart w:id="0" w:name="P1"/>
      <w:r>
        <w:rPr>
          <w:b/>
          <w:color w:val="123047"/>
          <w:sz w:val="64"/>
          <w:lang w:val="it-IT"/>
        </w:rPr>
        <w:t>OLI MINERALI</w:t>
      </w:r>
      <w:r>
        <w:rPr>
          <w:b/>
          <w:color w:val="123047"/>
          <w:sz w:val="64"/>
          <w:lang w:val="it-IT"/>
        </w:rPr>
        <w:br/>
        <w:t>MOTORE USATI</w:t>
      </w:r>
      <w:bookmarkEnd w:id="0"/>
    </w:p>
    <w:p w14:paraId="0F965D1A" w14:textId="77777777" w:rsidR="004B7D53" w:rsidRDefault="00000000">
      <w:pPr>
        <w:spacing w:after="240"/>
        <w:rPr>
          <w:rFonts w:hint="eastAsia"/>
        </w:rPr>
      </w:pPr>
      <w:r>
        <w:rPr>
          <w:sz w:val="33"/>
          <w:lang w:val="it-IT"/>
        </w:rPr>
        <w:t>Procedura aziendale per prevenire e gestire</w:t>
      </w:r>
      <w:r>
        <w:rPr>
          <w:sz w:val="33"/>
          <w:lang w:val="it-IT"/>
        </w:rPr>
        <w:br/>
        <w:t>l’esposizione professionale</w:t>
      </w:r>
    </w:p>
    <w:p w14:paraId="167E58DC" w14:textId="77777777" w:rsidR="004B7D53" w:rsidRDefault="00000000">
      <w:pPr>
        <w:rPr>
          <w:rFonts w:hint="eastAsia"/>
        </w:rPr>
      </w:pPr>
      <w:r>
        <w:rPr>
          <w:b/>
          <w:color w:val="087F8C"/>
          <w:sz w:val="18"/>
          <w:lang w:val="it-IT"/>
        </w:rPr>
        <w:t>RISCHIO CANCEROGENO  •  ESPOSIZIONE CUTANEA  •  CONTROLLO OPERATIVO</w:t>
      </w:r>
    </w:p>
    <w:p w14:paraId="08239C0F" w14:textId="77777777" w:rsidR="004B7D53" w:rsidRDefault="00000000">
      <w:pPr>
        <w:spacing w:after="40"/>
        <w:jc w:val="center"/>
        <w:rPr>
          <w:rFonts w:hint="eastAsia"/>
        </w:rPr>
      </w:pPr>
      <w:r>
        <w:rPr>
          <w:noProof/>
          <w:lang w:val="it-IT"/>
        </w:rPr>
        <w:drawing>
          <wp:inline distT="0" distB="0" distL="0" distR="0" wp14:anchorId="7D988376" wp14:editId="5EF837E8">
            <wp:extent cx="6300000" cy="3500000"/>
            <wp:effectExtent l="0" t="0" r="0" b="0"/>
            <wp:docPr id="1" name="Picture 1" descr="Immagine illustrativa generata con IA: esempio di contatto cutaneo da evitare, non rappresentazione di un comportamento corretto." title="rischio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schio_cover.png"/>
                    <pic:cNvPicPr/>
                  </pic:nvPicPr>
                  <pic:blipFill>
                    <a:blip r:embed="rId8"/>
                    <a:stretch>
                      <a:fillRect/>
                    </a:stretch>
                  </pic:blipFill>
                  <pic:spPr>
                    <a:xfrm>
                      <a:off x="0" y="0"/>
                      <a:ext cx="6300000" cy="3500000"/>
                    </a:xfrm>
                    <a:prstGeom prst="rect">
                      <a:avLst/>
                    </a:prstGeom>
                  </pic:spPr>
                </pic:pic>
              </a:graphicData>
            </a:graphic>
          </wp:inline>
        </w:drawing>
      </w:r>
    </w:p>
    <w:p w14:paraId="59269E66" w14:textId="77777777" w:rsidR="004B7D53" w:rsidRDefault="00000000">
      <w:pPr>
        <w:pStyle w:val="Didascalia"/>
        <w:rPr>
          <w:rFonts w:hint="eastAsia"/>
        </w:rPr>
      </w:pPr>
      <w:r>
        <w:rPr>
          <w:lang w:val="it-IT"/>
        </w:rPr>
        <w:t>Immagine illustrativa generata con IA: esempio di contatto cutaneo da evitare, non rappresentazione di un comportamento corretto.</w:t>
      </w:r>
    </w:p>
    <w:tbl>
      <w:tblPr>
        <w:tblW w:w="0" w:type="auto"/>
        <w:jc w:val="center"/>
        <w:tblLayout w:type="fixed"/>
        <w:tblLook w:val="04A0" w:firstRow="1" w:lastRow="0" w:firstColumn="1" w:lastColumn="0" w:noHBand="0" w:noVBand="1"/>
      </w:tblPr>
      <w:tblGrid>
        <w:gridCol w:w="3288"/>
        <w:gridCol w:w="6633"/>
      </w:tblGrid>
      <w:tr w:rsidR="004B7D53" w14:paraId="42584CCF" w14:textId="77777777">
        <w:trPr>
          <w:cantSplit/>
          <w:jc w:val="center"/>
        </w:trPr>
        <w:tc>
          <w:tcPr>
            <w:tcW w:w="3288" w:type="dxa"/>
            <w:shd w:val="clear" w:color="auto" w:fill="EDF4F7"/>
            <w:tcMar>
              <w:top w:w="75" w:type="dxa"/>
              <w:left w:w="115" w:type="dxa"/>
              <w:bottom w:w="75" w:type="dxa"/>
              <w:right w:w="115" w:type="dxa"/>
            </w:tcMar>
          </w:tcPr>
          <w:p w14:paraId="39979CAD" w14:textId="77777777" w:rsidR="004B7D53" w:rsidRDefault="00000000">
            <w:pPr>
              <w:spacing w:after="0" w:line="250" w:lineRule="auto"/>
              <w:rPr>
                <w:rFonts w:hint="eastAsia"/>
              </w:rPr>
            </w:pPr>
            <w:r>
              <w:rPr>
                <w:b/>
                <w:color w:val="123047"/>
                <w:sz w:val="20"/>
              </w:rPr>
              <w:t>Azienda</w:t>
            </w:r>
          </w:p>
        </w:tc>
        <w:tc>
          <w:tcPr>
            <w:tcW w:w="6633" w:type="dxa"/>
            <w:tcMar>
              <w:top w:w="75" w:type="dxa"/>
              <w:left w:w="115" w:type="dxa"/>
              <w:bottom w:w="75" w:type="dxa"/>
              <w:right w:w="115" w:type="dxa"/>
            </w:tcMar>
          </w:tcPr>
          <w:p w14:paraId="086268BA" w14:textId="77777777" w:rsidR="004B7D53" w:rsidRDefault="00000000">
            <w:pPr>
              <w:spacing w:after="0" w:line="250" w:lineRule="auto"/>
              <w:rPr>
                <w:rFonts w:hint="eastAsia"/>
              </w:rPr>
            </w:pPr>
            <w:sdt>
              <w:sdtPr>
                <w:alias w:val="RAGIONE_SOCIALE"/>
                <w:tag w:val="RAGIONE_SOCIALE"/>
                <w:id w:val="1001"/>
                <w:text/>
              </w:sdtPr>
              <w:sdtContent>
                <w:r>
                  <w:rPr>
                    <w:color w:val="566979"/>
                    <w:sz w:val="20"/>
                  </w:rPr>
                  <w:t>[Ragione sociale]</w:t>
                </w:r>
              </w:sdtContent>
            </w:sdt>
          </w:p>
        </w:tc>
      </w:tr>
      <w:tr w:rsidR="004B7D53" w14:paraId="5148DC4F" w14:textId="77777777">
        <w:trPr>
          <w:cantSplit/>
          <w:jc w:val="center"/>
        </w:trPr>
        <w:tc>
          <w:tcPr>
            <w:tcW w:w="3288" w:type="dxa"/>
            <w:shd w:val="clear" w:color="auto" w:fill="EDF4F7"/>
            <w:tcMar>
              <w:top w:w="75" w:type="dxa"/>
              <w:left w:w="115" w:type="dxa"/>
              <w:bottom w:w="75" w:type="dxa"/>
              <w:right w:w="115" w:type="dxa"/>
            </w:tcMar>
          </w:tcPr>
          <w:p w14:paraId="5087859A" w14:textId="77777777" w:rsidR="004B7D53" w:rsidRDefault="00000000">
            <w:pPr>
              <w:spacing w:after="0" w:line="250" w:lineRule="auto"/>
              <w:rPr>
                <w:rFonts w:hint="eastAsia"/>
              </w:rPr>
            </w:pPr>
            <w:r>
              <w:rPr>
                <w:b/>
                <w:color w:val="123047"/>
                <w:sz w:val="20"/>
              </w:rPr>
              <w:t>Unità produttiva</w:t>
            </w:r>
          </w:p>
        </w:tc>
        <w:tc>
          <w:tcPr>
            <w:tcW w:w="6633" w:type="dxa"/>
            <w:tcMar>
              <w:top w:w="75" w:type="dxa"/>
              <w:left w:w="115" w:type="dxa"/>
              <w:bottom w:w="75" w:type="dxa"/>
              <w:right w:w="115" w:type="dxa"/>
            </w:tcMar>
          </w:tcPr>
          <w:p w14:paraId="7A1D4E11" w14:textId="77777777" w:rsidR="004B7D53" w:rsidRDefault="00000000">
            <w:pPr>
              <w:spacing w:after="0" w:line="250" w:lineRule="auto"/>
              <w:rPr>
                <w:rFonts w:hint="eastAsia"/>
              </w:rPr>
            </w:pPr>
            <w:sdt>
              <w:sdtPr>
                <w:alias w:val="UNITA"/>
                <w:tag w:val="UNITA"/>
                <w:id w:val="1002"/>
                <w:text/>
              </w:sdtPr>
              <w:sdtContent>
                <w:r>
                  <w:rPr>
                    <w:color w:val="566979"/>
                    <w:sz w:val="20"/>
                  </w:rPr>
                  <w:t>[Sede / reparto]</w:t>
                </w:r>
              </w:sdtContent>
            </w:sdt>
          </w:p>
        </w:tc>
      </w:tr>
      <w:tr w:rsidR="004B7D53" w14:paraId="50CFE300" w14:textId="77777777">
        <w:trPr>
          <w:cantSplit/>
          <w:jc w:val="center"/>
        </w:trPr>
        <w:tc>
          <w:tcPr>
            <w:tcW w:w="3288" w:type="dxa"/>
            <w:shd w:val="clear" w:color="auto" w:fill="EDF4F7"/>
            <w:tcMar>
              <w:top w:w="75" w:type="dxa"/>
              <w:left w:w="115" w:type="dxa"/>
              <w:bottom w:w="75" w:type="dxa"/>
              <w:right w:w="115" w:type="dxa"/>
            </w:tcMar>
          </w:tcPr>
          <w:p w14:paraId="73389F88" w14:textId="77777777" w:rsidR="004B7D53" w:rsidRDefault="00000000">
            <w:pPr>
              <w:spacing w:after="0" w:line="250" w:lineRule="auto"/>
              <w:rPr>
                <w:rFonts w:hint="eastAsia"/>
              </w:rPr>
            </w:pPr>
            <w:r>
              <w:rPr>
                <w:b/>
                <w:color w:val="123047"/>
                <w:sz w:val="20"/>
              </w:rPr>
              <w:t>Codice e revisione</w:t>
            </w:r>
          </w:p>
        </w:tc>
        <w:tc>
          <w:tcPr>
            <w:tcW w:w="6633" w:type="dxa"/>
            <w:tcMar>
              <w:top w:w="75" w:type="dxa"/>
              <w:left w:w="115" w:type="dxa"/>
              <w:bottom w:w="75" w:type="dxa"/>
              <w:right w:w="115" w:type="dxa"/>
            </w:tcMar>
          </w:tcPr>
          <w:p w14:paraId="5E4D26A1" w14:textId="77777777" w:rsidR="004B7D53" w:rsidRDefault="00000000">
            <w:pPr>
              <w:spacing w:after="0" w:line="250" w:lineRule="auto"/>
              <w:rPr>
                <w:rFonts w:hint="eastAsia"/>
              </w:rPr>
            </w:pPr>
            <w:r>
              <w:rPr>
                <w:sz w:val="20"/>
              </w:rPr>
              <w:t>PR-OLI-01 • Revisione 00 • 08 ottobre 2026</w:t>
            </w:r>
          </w:p>
        </w:tc>
      </w:tr>
      <w:tr w:rsidR="004B7D53" w14:paraId="62194D6D" w14:textId="77777777">
        <w:trPr>
          <w:cantSplit/>
          <w:jc w:val="center"/>
        </w:trPr>
        <w:tc>
          <w:tcPr>
            <w:tcW w:w="3288" w:type="dxa"/>
            <w:shd w:val="clear" w:color="auto" w:fill="EDF4F7"/>
            <w:tcMar>
              <w:top w:w="75" w:type="dxa"/>
              <w:left w:w="115" w:type="dxa"/>
              <w:bottom w:w="75" w:type="dxa"/>
              <w:right w:w="115" w:type="dxa"/>
            </w:tcMar>
          </w:tcPr>
          <w:p w14:paraId="52446226" w14:textId="77777777" w:rsidR="004B7D53" w:rsidRDefault="00000000">
            <w:pPr>
              <w:spacing w:after="0" w:line="250" w:lineRule="auto"/>
              <w:rPr>
                <w:rFonts w:hint="eastAsia"/>
              </w:rPr>
            </w:pPr>
            <w:r>
              <w:rPr>
                <w:b/>
                <w:color w:val="123047"/>
                <w:sz w:val="20"/>
              </w:rPr>
              <w:t>Data di adozione</w:t>
            </w:r>
          </w:p>
        </w:tc>
        <w:tc>
          <w:tcPr>
            <w:tcW w:w="6633" w:type="dxa"/>
            <w:tcMar>
              <w:top w:w="75" w:type="dxa"/>
              <w:left w:w="115" w:type="dxa"/>
              <w:bottom w:w="75" w:type="dxa"/>
              <w:right w:w="115" w:type="dxa"/>
            </w:tcMar>
          </w:tcPr>
          <w:p w14:paraId="24761BE8" w14:textId="77777777" w:rsidR="004B7D53" w:rsidRDefault="00000000">
            <w:pPr>
              <w:spacing w:after="0" w:line="250" w:lineRule="auto"/>
              <w:rPr>
                <w:rFonts w:hint="eastAsia"/>
              </w:rPr>
            </w:pPr>
            <w:sdt>
              <w:sdtPr>
                <w:alias w:val="DATA_ADOZIONE"/>
                <w:tag w:val="DATA_ADOZIONE"/>
                <w:id w:val="1003"/>
                <w:text/>
              </w:sdtPr>
              <w:sdtContent>
                <w:r>
                  <w:rPr>
                    <w:color w:val="566979"/>
                    <w:sz w:val="20"/>
                  </w:rPr>
                  <w:t>[Da definire dopo approvazione]</w:t>
                </w:r>
              </w:sdtContent>
            </w:sdt>
          </w:p>
        </w:tc>
      </w:tr>
    </w:tbl>
    <w:p w14:paraId="7FBC26A3" w14:textId="77777777" w:rsidR="004B7D53" w:rsidRDefault="004B7D53">
      <w:pPr>
        <w:spacing w:after="60" w:line="40" w:lineRule="exact"/>
        <w:rPr>
          <w:rFonts w:hint="eastAsia"/>
        </w:rPr>
      </w:pPr>
    </w:p>
    <w:tbl>
      <w:tblPr>
        <w:tblW w:w="0" w:type="auto"/>
        <w:jc w:val="center"/>
        <w:tblLayout w:type="fixed"/>
        <w:tblLook w:val="04A0" w:firstRow="1" w:lastRow="0" w:firstColumn="1" w:lastColumn="0" w:noHBand="0" w:noVBand="1"/>
      </w:tblPr>
      <w:tblGrid>
        <w:gridCol w:w="9922"/>
      </w:tblGrid>
      <w:tr w:rsidR="004B7D53" w14:paraId="199FC0BD" w14:textId="77777777">
        <w:trPr>
          <w:cantSplit/>
          <w:jc w:val="center"/>
        </w:trPr>
        <w:tc>
          <w:tcPr>
            <w:tcW w:w="9922" w:type="dxa"/>
            <w:shd w:val="clear" w:color="auto" w:fill="EDF4F7"/>
            <w:tcMar>
              <w:top w:w="130" w:type="dxa"/>
              <w:left w:w="160" w:type="dxa"/>
              <w:bottom w:w="130" w:type="dxa"/>
              <w:right w:w="160" w:type="dxa"/>
            </w:tcMar>
          </w:tcPr>
          <w:p w14:paraId="70232576" w14:textId="77777777" w:rsidR="004B7D53" w:rsidRDefault="00000000">
            <w:pPr>
              <w:spacing w:after="80"/>
              <w:rPr>
                <w:rFonts w:hint="eastAsia"/>
              </w:rPr>
            </w:pPr>
            <w:r>
              <w:rPr>
                <w:b/>
                <w:color w:val="087F8C"/>
                <w:sz w:val="20"/>
              </w:rPr>
              <w:t>MODELLO DA PERSONALIZZARE E APPROVARE</w:t>
            </w:r>
          </w:p>
          <w:p w14:paraId="0F610F97" w14:textId="77777777" w:rsidR="004B7D53" w:rsidRDefault="00000000">
            <w:pPr>
              <w:spacing w:after="0" w:line="259" w:lineRule="auto"/>
              <w:rPr>
                <w:rFonts w:hint="eastAsia"/>
              </w:rPr>
            </w:pPr>
            <w:r>
              <w:rPr>
                <w:sz w:val="20"/>
              </w:rPr>
              <w:t>Base tecnica: pubblicazione INAIL 2026 fornita dall’utente. Comprende istruzioni operative proposte, allegati compilabili, infografiche e mappe mentali. Non è una pubblicazione ufficiale INAIL e non sostituisce il DVR.</w:t>
            </w:r>
          </w:p>
        </w:tc>
      </w:tr>
    </w:tbl>
    <w:p w14:paraId="20B1E4EF" w14:textId="77777777" w:rsidR="004B7D53" w:rsidRDefault="004B7D53">
      <w:pPr>
        <w:spacing w:after="60" w:line="40" w:lineRule="exact"/>
        <w:rPr>
          <w:rFonts w:hint="eastAsia"/>
        </w:rPr>
      </w:pPr>
    </w:p>
    <w:p w14:paraId="63A8693B" w14:textId="77777777" w:rsidR="004B7D53" w:rsidRDefault="00000000">
      <w:pPr>
        <w:rPr>
          <w:rFonts w:hint="eastAsia"/>
        </w:rPr>
      </w:pPr>
      <w:r>
        <w:rPr>
          <w:lang w:val="it-IT"/>
        </w:rPr>
        <w:br w:type="page"/>
      </w:r>
    </w:p>
    <w:p w14:paraId="4ED9F66B" w14:textId="77777777" w:rsidR="004B7D53" w:rsidRDefault="00000000">
      <w:pPr>
        <w:spacing w:after="80"/>
        <w:rPr>
          <w:rFonts w:hint="eastAsia"/>
        </w:rPr>
      </w:pPr>
      <w:r>
        <w:rPr>
          <w:b/>
          <w:color w:val="087F8C"/>
          <w:sz w:val="17"/>
          <w:lang w:val="it-IT"/>
        </w:rPr>
        <w:lastRenderedPageBreak/>
        <w:t>GOVERNO DEL DOCUMENTO  /  DOC</w:t>
      </w:r>
    </w:p>
    <w:p w14:paraId="1ACF35A0" w14:textId="77777777" w:rsidR="004B7D53" w:rsidRDefault="00000000">
      <w:pPr>
        <w:pStyle w:val="Titolo1"/>
      </w:pPr>
      <w:bookmarkStart w:id="1" w:name="P2"/>
      <w:r>
        <w:rPr>
          <w:lang w:val="it-IT"/>
        </w:rPr>
        <w:t>Controllo, approvazione e adozione</w:t>
      </w:r>
      <w:bookmarkEnd w:id="1"/>
    </w:p>
    <w:p w14:paraId="1A48EAEF" w14:textId="77777777" w:rsidR="004B7D53" w:rsidRDefault="00000000">
      <w:pPr>
        <w:rPr>
          <w:rFonts w:hint="eastAsia"/>
        </w:rPr>
      </w:pPr>
      <w:r>
        <w:rPr>
          <w:lang w:val="it-IT"/>
        </w:rPr>
        <w:t>La procedura diventa una disposizione aziendale solo dopo l’adattamento alle lavorazioni reali, il collegamento alla valutazione dei rischi e l’approvazione del datore di lavoro. Le firme riportate di seguito devono essere apposte dalle persone effettivamente incaricate.</w:t>
      </w:r>
    </w:p>
    <w:tbl>
      <w:tblPr>
        <w:tblW w:w="0" w:type="auto"/>
        <w:jc w:val="center"/>
        <w:tblLayout w:type="fixed"/>
        <w:tblLook w:val="04A0" w:firstRow="1" w:lastRow="0" w:firstColumn="1" w:lastColumn="0" w:noHBand="0" w:noVBand="1"/>
      </w:tblPr>
      <w:tblGrid>
        <w:gridCol w:w="3288"/>
        <w:gridCol w:w="6633"/>
      </w:tblGrid>
      <w:tr w:rsidR="004B7D53" w14:paraId="1354DAAD" w14:textId="77777777">
        <w:trPr>
          <w:cantSplit/>
          <w:jc w:val="center"/>
        </w:trPr>
        <w:tc>
          <w:tcPr>
            <w:tcW w:w="3288" w:type="dxa"/>
            <w:shd w:val="clear" w:color="auto" w:fill="EDF4F7"/>
            <w:tcMar>
              <w:top w:w="75" w:type="dxa"/>
              <w:left w:w="115" w:type="dxa"/>
              <w:bottom w:w="75" w:type="dxa"/>
              <w:right w:w="115" w:type="dxa"/>
            </w:tcMar>
          </w:tcPr>
          <w:p w14:paraId="7A6981F3" w14:textId="77777777" w:rsidR="004B7D53" w:rsidRDefault="00000000">
            <w:pPr>
              <w:spacing w:after="0" w:line="250" w:lineRule="auto"/>
              <w:rPr>
                <w:rFonts w:hint="eastAsia"/>
              </w:rPr>
            </w:pPr>
            <w:r>
              <w:rPr>
                <w:b/>
                <w:color w:val="123047"/>
                <w:sz w:val="20"/>
              </w:rPr>
              <w:t>Datore di lavoro</w:t>
            </w:r>
          </w:p>
        </w:tc>
        <w:tc>
          <w:tcPr>
            <w:tcW w:w="6633" w:type="dxa"/>
            <w:tcMar>
              <w:top w:w="75" w:type="dxa"/>
              <w:left w:w="115" w:type="dxa"/>
              <w:bottom w:w="75" w:type="dxa"/>
              <w:right w:w="115" w:type="dxa"/>
            </w:tcMar>
          </w:tcPr>
          <w:p w14:paraId="3CAB5125" w14:textId="77777777" w:rsidR="004B7D53" w:rsidRDefault="00000000">
            <w:pPr>
              <w:spacing w:after="0" w:line="250" w:lineRule="auto"/>
              <w:rPr>
                <w:rFonts w:hint="eastAsia"/>
              </w:rPr>
            </w:pPr>
            <w:sdt>
              <w:sdtPr>
                <w:alias w:val="DATORE"/>
                <w:tag w:val="DATORE"/>
                <w:id w:val="1004"/>
                <w:text/>
              </w:sdtPr>
              <w:sdtContent>
                <w:r>
                  <w:rPr>
                    <w:color w:val="566979"/>
                    <w:sz w:val="20"/>
                  </w:rPr>
                  <w:t>[Nome e cognome]</w:t>
                </w:r>
              </w:sdtContent>
            </w:sdt>
          </w:p>
        </w:tc>
      </w:tr>
      <w:tr w:rsidR="004B7D53" w14:paraId="1DD8ADB8" w14:textId="77777777">
        <w:trPr>
          <w:cantSplit/>
          <w:jc w:val="center"/>
        </w:trPr>
        <w:tc>
          <w:tcPr>
            <w:tcW w:w="3288" w:type="dxa"/>
            <w:shd w:val="clear" w:color="auto" w:fill="EDF4F7"/>
            <w:tcMar>
              <w:top w:w="75" w:type="dxa"/>
              <w:left w:w="115" w:type="dxa"/>
              <w:bottom w:w="75" w:type="dxa"/>
              <w:right w:w="115" w:type="dxa"/>
            </w:tcMar>
          </w:tcPr>
          <w:p w14:paraId="3955D758" w14:textId="77777777" w:rsidR="004B7D53" w:rsidRDefault="00000000">
            <w:pPr>
              <w:spacing w:after="0" w:line="250" w:lineRule="auto"/>
              <w:rPr>
                <w:rFonts w:hint="eastAsia"/>
              </w:rPr>
            </w:pPr>
            <w:r>
              <w:rPr>
                <w:b/>
                <w:color w:val="123047"/>
                <w:sz w:val="20"/>
              </w:rPr>
              <w:t>RSPP</w:t>
            </w:r>
          </w:p>
        </w:tc>
        <w:tc>
          <w:tcPr>
            <w:tcW w:w="6633" w:type="dxa"/>
            <w:tcMar>
              <w:top w:w="75" w:type="dxa"/>
              <w:left w:w="115" w:type="dxa"/>
              <w:bottom w:w="75" w:type="dxa"/>
              <w:right w:w="115" w:type="dxa"/>
            </w:tcMar>
          </w:tcPr>
          <w:p w14:paraId="2D332329" w14:textId="77777777" w:rsidR="004B7D53" w:rsidRDefault="00000000">
            <w:pPr>
              <w:spacing w:after="0" w:line="250" w:lineRule="auto"/>
              <w:rPr>
                <w:rFonts w:hint="eastAsia"/>
              </w:rPr>
            </w:pPr>
            <w:sdt>
              <w:sdtPr>
                <w:alias w:val="RSPP"/>
                <w:tag w:val="RSPP"/>
                <w:id w:val="1005"/>
                <w:text/>
              </w:sdtPr>
              <w:sdtContent>
                <w:r>
                  <w:rPr>
                    <w:color w:val="566979"/>
                    <w:sz w:val="20"/>
                  </w:rPr>
                  <w:t>[Nome e cognome]</w:t>
                </w:r>
              </w:sdtContent>
            </w:sdt>
          </w:p>
        </w:tc>
      </w:tr>
      <w:tr w:rsidR="004B7D53" w14:paraId="72722293" w14:textId="77777777">
        <w:trPr>
          <w:cantSplit/>
          <w:jc w:val="center"/>
        </w:trPr>
        <w:tc>
          <w:tcPr>
            <w:tcW w:w="3288" w:type="dxa"/>
            <w:shd w:val="clear" w:color="auto" w:fill="EDF4F7"/>
            <w:tcMar>
              <w:top w:w="75" w:type="dxa"/>
              <w:left w:w="115" w:type="dxa"/>
              <w:bottom w:w="75" w:type="dxa"/>
              <w:right w:w="115" w:type="dxa"/>
            </w:tcMar>
          </w:tcPr>
          <w:p w14:paraId="1C8D2CCF" w14:textId="77777777" w:rsidR="004B7D53" w:rsidRDefault="00000000">
            <w:pPr>
              <w:spacing w:after="0" w:line="250" w:lineRule="auto"/>
              <w:rPr>
                <w:rFonts w:hint="eastAsia"/>
              </w:rPr>
            </w:pPr>
            <w:r>
              <w:rPr>
                <w:b/>
                <w:color w:val="123047"/>
                <w:sz w:val="20"/>
              </w:rPr>
              <w:t>Medico competente</w:t>
            </w:r>
          </w:p>
        </w:tc>
        <w:tc>
          <w:tcPr>
            <w:tcW w:w="6633" w:type="dxa"/>
            <w:tcMar>
              <w:top w:w="75" w:type="dxa"/>
              <w:left w:w="115" w:type="dxa"/>
              <w:bottom w:w="75" w:type="dxa"/>
              <w:right w:w="115" w:type="dxa"/>
            </w:tcMar>
          </w:tcPr>
          <w:p w14:paraId="6EFCC72E" w14:textId="77777777" w:rsidR="004B7D53" w:rsidRDefault="00000000">
            <w:pPr>
              <w:spacing w:after="0" w:line="250" w:lineRule="auto"/>
              <w:rPr>
                <w:rFonts w:hint="eastAsia"/>
              </w:rPr>
            </w:pPr>
            <w:sdt>
              <w:sdtPr>
                <w:alias w:val="MC"/>
                <w:tag w:val="MC"/>
                <w:id w:val="1006"/>
                <w:text/>
              </w:sdtPr>
              <w:sdtContent>
                <w:r>
                  <w:rPr>
                    <w:color w:val="566979"/>
                    <w:sz w:val="20"/>
                  </w:rPr>
                  <w:t>[Nome e cognome / incarico da verificare]</w:t>
                </w:r>
              </w:sdtContent>
            </w:sdt>
          </w:p>
        </w:tc>
      </w:tr>
      <w:tr w:rsidR="004B7D53" w14:paraId="60EE80D6" w14:textId="77777777">
        <w:trPr>
          <w:cantSplit/>
          <w:jc w:val="center"/>
        </w:trPr>
        <w:tc>
          <w:tcPr>
            <w:tcW w:w="3288" w:type="dxa"/>
            <w:shd w:val="clear" w:color="auto" w:fill="EDF4F7"/>
            <w:tcMar>
              <w:top w:w="75" w:type="dxa"/>
              <w:left w:w="115" w:type="dxa"/>
              <w:bottom w:w="75" w:type="dxa"/>
              <w:right w:w="115" w:type="dxa"/>
            </w:tcMar>
          </w:tcPr>
          <w:p w14:paraId="1FA54CC7" w14:textId="77777777" w:rsidR="004B7D53" w:rsidRDefault="00000000">
            <w:pPr>
              <w:spacing w:after="0" w:line="250" w:lineRule="auto"/>
              <w:rPr>
                <w:rFonts w:hint="eastAsia"/>
              </w:rPr>
            </w:pPr>
            <w:r>
              <w:rPr>
                <w:b/>
                <w:color w:val="123047"/>
                <w:sz w:val="20"/>
              </w:rPr>
              <w:t>Preposto / responsabile</w:t>
            </w:r>
          </w:p>
        </w:tc>
        <w:tc>
          <w:tcPr>
            <w:tcW w:w="6633" w:type="dxa"/>
            <w:tcMar>
              <w:top w:w="75" w:type="dxa"/>
              <w:left w:w="115" w:type="dxa"/>
              <w:bottom w:w="75" w:type="dxa"/>
              <w:right w:w="115" w:type="dxa"/>
            </w:tcMar>
          </w:tcPr>
          <w:p w14:paraId="237F2D03" w14:textId="77777777" w:rsidR="004B7D53" w:rsidRDefault="00000000">
            <w:pPr>
              <w:spacing w:after="0" w:line="250" w:lineRule="auto"/>
              <w:rPr>
                <w:rFonts w:hint="eastAsia"/>
              </w:rPr>
            </w:pPr>
            <w:sdt>
              <w:sdtPr>
                <w:alias w:val="PREPOSTO"/>
                <w:tag w:val="PREPOSTO"/>
                <w:id w:val="1007"/>
                <w:text/>
              </w:sdtPr>
              <w:sdtContent>
                <w:r>
                  <w:rPr>
                    <w:color w:val="566979"/>
                    <w:sz w:val="20"/>
                  </w:rPr>
                  <w:t>[Nome e cognome]</w:t>
                </w:r>
              </w:sdtContent>
            </w:sdt>
          </w:p>
        </w:tc>
      </w:tr>
      <w:tr w:rsidR="004B7D53" w14:paraId="371354E1" w14:textId="77777777">
        <w:trPr>
          <w:cantSplit/>
          <w:jc w:val="center"/>
        </w:trPr>
        <w:tc>
          <w:tcPr>
            <w:tcW w:w="3288" w:type="dxa"/>
            <w:shd w:val="clear" w:color="auto" w:fill="EDF4F7"/>
            <w:tcMar>
              <w:top w:w="75" w:type="dxa"/>
              <w:left w:w="115" w:type="dxa"/>
              <w:bottom w:w="75" w:type="dxa"/>
              <w:right w:w="115" w:type="dxa"/>
            </w:tcMar>
          </w:tcPr>
          <w:p w14:paraId="38D18D26" w14:textId="77777777" w:rsidR="004B7D53" w:rsidRDefault="00000000">
            <w:pPr>
              <w:spacing w:after="0" w:line="250" w:lineRule="auto"/>
              <w:rPr>
                <w:rFonts w:hint="eastAsia"/>
              </w:rPr>
            </w:pPr>
            <w:r>
              <w:rPr>
                <w:b/>
                <w:color w:val="123047"/>
                <w:sz w:val="20"/>
              </w:rPr>
              <w:t>RLS / RLST</w:t>
            </w:r>
          </w:p>
        </w:tc>
        <w:tc>
          <w:tcPr>
            <w:tcW w:w="6633" w:type="dxa"/>
            <w:tcMar>
              <w:top w:w="75" w:type="dxa"/>
              <w:left w:w="115" w:type="dxa"/>
              <w:bottom w:w="75" w:type="dxa"/>
              <w:right w:w="115" w:type="dxa"/>
            </w:tcMar>
          </w:tcPr>
          <w:p w14:paraId="5A20CADD" w14:textId="77777777" w:rsidR="004B7D53" w:rsidRDefault="00000000">
            <w:pPr>
              <w:spacing w:after="0" w:line="250" w:lineRule="auto"/>
              <w:rPr>
                <w:rFonts w:hint="eastAsia"/>
              </w:rPr>
            </w:pPr>
            <w:sdt>
              <w:sdtPr>
                <w:alias w:val="RLS"/>
                <w:tag w:val="RLS"/>
                <w:id w:val="1008"/>
                <w:text/>
              </w:sdtPr>
              <w:sdtContent>
                <w:r>
                  <w:rPr>
                    <w:color w:val="566979"/>
                    <w:sz w:val="20"/>
                  </w:rPr>
                  <w:t>[Nome e cognome]</w:t>
                </w:r>
              </w:sdtContent>
            </w:sdt>
          </w:p>
        </w:tc>
      </w:tr>
      <w:tr w:rsidR="004B7D53" w14:paraId="6979101B" w14:textId="77777777">
        <w:trPr>
          <w:cantSplit/>
          <w:jc w:val="center"/>
        </w:trPr>
        <w:tc>
          <w:tcPr>
            <w:tcW w:w="3288" w:type="dxa"/>
            <w:shd w:val="clear" w:color="auto" w:fill="EDF4F7"/>
            <w:tcMar>
              <w:top w:w="75" w:type="dxa"/>
              <w:left w:w="115" w:type="dxa"/>
              <w:bottom w:w="75" w:type="dxa"/>
              <w:right w:w="115" w:type="dxa"/>
            </w:tcMar>
          </w:tcPr>
          <w:p w14:paraId="7BAC1859" w14:textId="77777777" w:rsidR="004B7D53" w:rsidRDefault="00000000">
            <w:pPr>
              <w:spacing w:after="0" w:line="250" w:lineRule="auto"/>
              <w:rPr>
                <w:rFonts w:hint="eastAsia"/>
              </w:rPr>
            </w:pPr>
            <w:r>
              <w:rPr>
                <w:b/>
                <w:color w:val="123047"/>
                <w:sz w:val="20"/>
              </w:rPr>
              <w:t>DVR collegato</w:t>
            </w:r>
          </w:p>
        </w:tc>
        <w:tc>
          <w:tcPr>
            <w:tcW w:w="6633" w:type="dxa"/>
            <w:tcMar>
              <w:top w:w="75" w:type="dxa"/>
              <w:left w:w="115" w:type="dxa"/>
              <w:bottom w:w="75" w:type="dxa"/>
              <w:right w:w="115" w:type="dxa"/>
            </w:tcMar>
          </w:tcPr>
          <w:p w14:paraId="142EFBA8" w14:textId="77777777" w:rsidR="004B7D53" w:rsidRDefault="00000000">
            <w:pPr>
              <w:spacing w:after="0" w:line="250" w:lineRule="auto"/>
              <w:rPr>
                <w:rFonts w:hint="eastAsia"/>
              </w:rPr>
            </w:pPr>
            <w:sdt>
              <w:sdtPr>
                <w:alias w:val="DVR"/>
                <w:tag w:val="DVR"/>
                <w:id w:val="1009"/>
                <w:text/>
              </w:sdtPr>
              <w:sdtContent>
                <w:r>
                  <w:rPr>
                    <w:color w:val="566979"/>
                    <w:sz w:val="20"/>
                  </w:rPr>
                  <w:t>[Codice, revisione, data e sezione]</w:t>
                </w:r>
              </w:sdtContent>
            </w:sdt>
          </w:p>
        </w:tc>
      </w:tr>
    </w:tbl>
    <w:p w14:paraId="646BBEDD" w14:textId="77777777" w:rsidR="004B7D53" w:rsidRDefault="004B7D53">
      <w:pPr>
        <w:spacing w:after="60" w:line="40" w:lineRule="exact"/>
        <w:rPr>
          <w:rFonts w:hint="eastAsia"/>
        </w:rPr>
      </w:pPr>
    </w:p>
    <w:tbl>
      <w:tblPr>
        <w:tblW w:w="0" w:type="auto"/>
        <w:jc w:val="center"/>
        <w:tblLayout w:type="fixed"/>
        <w:tblLook w:val="04A0" w:firstRow="1" w:lastRow="0" w:firstColumn="1" w:lastColumn="0" w:noHBand="0" w:noVBand="1"/>
      </w:tblPr>
      <w:tblGrid>
        <w:gridCol w:w="2268"/>
        <w:gridCol w:w="4819"/>
        <w:gridCol w:w="2835"/>
      </w:tblGrid>
      <w:tr w:rsidR="004B7D53" w14:paraId="3960DFAF" w14:textId="77777777">
        <w:trPr>
          <w:cantSplit/>
          <w:tblHeader/>
          <w:jc w:val="center"/>
        </w:trPr>
        <w:tc>
          <w:tcPr>
            <w:tcW w:w="2268" w:type="dxa"/>
            <w:shd w:val="clear" w:color="auto" w:fill="123047"/>
            <w:tcMar>
              <w:top w:w="85" w:type="dxa"/>
              <w:left w:w="110" w:type="dxa"/>
              <w:bottom w:w="85" w:type="dxa"/>
              <w:right w:w="110" w:type="dxa"/>
            </w:tcMar>
          </w:tcPr>
          <w:p w14:paraId="14860313" w14:textId="77777777" w:rsidR="004B7D53" w:rsidRDefault="00000000">
            <w:pPr>
              <w:spacing w:after="20" w:line="245" w:lineRule="auto"/>
              <w:rPr>
                <w:rFonts w:hint="eastAsia"/>
              </w:rPr>
            </w:pPr>
            <w:r>
              <w:rPr>
                <w:b/>
                <w:color w:val="FFFFFF"/>
                <w:sz w:val="19"/>
              </w:rPr>
              <w:t>Funzione</w:t>
            </w:r>
          </w:p>
        </w:tc>
        <w:tc>
          <w:tcPr>
            <w:tcW w:w="4819" w:type="dxa"/>
            <w:shd w:val="clear" w:color="auto" w:fill="123047"/>
            <w:tcMar>
              <w:top w:w="85" w:type="dxa"/>
              <w:left w:w="110" w:type="dxa"/>
              <w:bottom w:w="85" w:type="dxa"/>
              <w:right w:w="110" w:type="dxa"/>
            </w:tcMar>
          </w:tcPr>
          <w:p w14:paraId="74309AC2" w14:textId="77777777" w:rsidR="004B7D53" w:rsidRDefault="00000000">
            <w:pPr>
              <w:spacing w:after="20" w:line="245" w:lineRule="auto"/>
              <w:rPr>
                <w:rFonts w:hint="eastAsia"/>
              </w:rPr>
            </w:pPr>
            <w:r>
              <w:rPr>
                <w:b/>
                <w:color w:val="FFFFFF"/>
                <w:sz w:val="19"/>
              </w:rPr>
              <w:t>Attività documentale</w:t>
            </w:r>
          </w:p>
        </w:tc>
        <w:tc>
          <w:tcPr>
            <w:tcW w:w="2835" w:type="dxa"/>
            <w:shd w:val="clear" w:color="auto" w:fill="123047"/>
            <w:tcMar>
              <w:top w:w="85" w:type="dxa"/>
              <w:left w:w="110" w:type="dxa"/>
              <w:bottom w:w="85" w:type="dxa"/>
              <w:right w:w="110" w:type="dxa"/>
            </w:tcMar>
          </w:tcPr>
          <w:p w14:paraId="07AE00C9" w14:textId="77777777" w:rsidR="004B7D53" w:rsidRDefault="00000000">
            <w:pPr>
              <w:spacing w:after="20" w:line="245" w:lineRule="auto"/>
              <w:rPr>
                <w:rFonts w:hint="eastAsia"/>
              </w:rPr>
            </w:pPr>
            <w:r>
              <w:rPr>
                <w:b/>
                <w:color w:val="FFFFFF"/>
                <w:sz w:val="19"/>
              </w:rPr>
              <w:t>Data e firma</w:t>
            </w:r>
          </w:p>
        </w:tc>
      </w:tr>
      <w:tr w:rsidR="004B7D53" w14:paraId="73055252" w14:textId="77777777">
        <w:trPr>
          <w:cantSplit/>
          <w:jc w:val="center"/>
        </w:trPr>
        <w:tc>
          <w:tcPr>
            <w:tcW w:w="2268" w:type="dxa"/>
            <w:shd w:val="clear" w:color="auto" w:fill="F4F7F9"/>
            <w:tcMar>
              <w:top w:w="85" w:type="dxa"/>
              <w:left w:w="110" w:type="dxa"/>
              <w:bottom w:w="85" w:type="dxa"/>
              <w:right w:w="110" w:type="dxa"/>
            </w:tcMar>
          </w:tcPr>
          <w:p w14:paraId="54720D0C" w14:textId="77777777" w:rsidR="004B7D53" w:rsidRDefault="00000000">
            <w:pPr>
              <w:spacing w:after="20" w:line="254" w:lineRule="auto"/>
              <w:rPr>
                <w:rFonts w:hint="eastAsia"/>
              </w:rPr>
            </w:pPr>
            <w:r>
              <w:rPr>
                <w:sz w:val="19"/>
              </w:rPr>
              <w:t>Datore di lavoro</w:t>
            </w:r>
          </w:p>
        </w:tc>
        <w:tc>
          <w:tcPr>
            <w:tcW w:w="4819" w:type="dxa"/>
            <w:shd w:val="clear" w:color="auto" w:fill="F4F7F9"/>
            <w:tcMar>
              <w:top w:w="85" w:type="dxa"/>
              <w:left w:w="110" w:type="dxa"/>
              <w:bottom w:w="85" w:type="dxa"/>
              <w:right w:w="110" w:type="dxa"/>
            </w:tcMar>
          </w:tcPr>
          <w:p w14:paraId="366B6259" w14:textId="77777777" w:rsidR="004B7D53" w:rsidRDefault="00000000">
            <w:pPr>
              <w:spacing w:after="20" w:line="254" w:lineRule="auto"/>
              <w:rPr>
                <w:rFonts w:hint="eastAsia"/>
              </w:rPr>
            </w:pPr>
            <w:r>
              <w:rPr>
                <w:sz w:val="19"/>
              </w:rPr>
              <w:t>Approvazione e disponibilità delle risorse</w:t>
            </w:r>
          </w:p>
        </w:tc>
        <w:tc>
          <w:tcPr>
            <w:tcW w:w="2835" w:type="dxa"/>
            <w:shd w:val="clear" w:color="auto" w:fill="F4F7F9"/>
            <w:tcMar>
              <w:top w:w="85" w:type="dxa"/>
              <w:left w:w="110" w:type="dxa"/>
              <w:bottom w:w="85" w:type="dxa"/>
              <w:right w:w="110" w:type="dxa"/>
            </w:tcMar>
          </w:tcPr>
          <w:p w14:paraId="50A8B3C4" w14:textId="77777777" w:rsidR="004B7D53" w:rsidRDefault="00000000">
            <w:pPr>
              <w:spacing w:after="20" w:line="254" w:lineRule="auto"/>
              <w:rPr>
                <w:rFonts w:hint="eastAsia"/>
              </w:rPr>
            </w:pPr>
            <w:sdt>
              <w:sdtPr>
                <w:alias w:val="CAMPO_010"/>
                <w:tag w:val="CAMPO_010"/>
                <w:id w:val="1010"/>
                <w:text/>
              </w:sdtPr>
              <w:sdtContent>
                <w:r>
                  <w:rPr>
                    <w:color w:val="566979"/>
                    <w:sz w:val="19"/>
                  </w:rPr>
                  <w:t>[...]</w:t>
                </w:r>
              </w:sdtContent>
            </w:sdt>
          </w:p>
        </w:tc>
      </w:tr>
      <w:tr w:rsidR="004B7D53" w14:paraId="611C1E7E" w14:textId="77777777">
        <w:trPr>
          <w:cantSplit/>
          <w:jc w:val="center"/>
        </w:trPr>
        <w:tc>
          <w:tcPr>
            <w:tcW w:w="2268" w:type="dxa"/>
            <w:shd w:val="clear" w:color="auto" w:fill="FFFFFF"/>
            <w:tcMar>
              <w:top w:w="85" w:type="dxa"/>
              <w:left w:w="110" w:type="dxa"/>
              <w:bottom w:w="85" w:type="dxa"/>
              <w:right w:w="110" w:type="dxa"/>
            </w:tcMar>
          </w:tcPr>
          <w:p w14:paraId="2E34181D" w14:textId="77777777" w:rsidR="004B7D53" w:rsidRDefault="00000000">
            <w:pPr>
              <w:spacing w:after="20" w:line="254" w:lineRule="auto"/>
              <w:rPr>
                <w:rFonts w:hint="eastAsia"/>
              </w:rPr>
            </w:pPr>
            <w:r>
              <w:rPr>
                <w:sz w:val="19"/>
              </w:rPr>
              <w:t>RSPP</w:t>
            </w:r>
          </w:p>
        </w:tc>
        <w:tc>
          <w:tcPr>
            <w:tcW w:w="4819" w:type="dxa"/>
            <w:shd w:val="clear" w:color="auto" w:fill="FFFFFF"/>
            <w:tcMar>
              <w:top w:w="85" w:type="dxa"/>
              <w:left w:w="110" w:type="dxa"/>
              <w:bottom w:w="85" w:type="dxa"/>
              <w:right w:w="110" w:type="dxa"/>
            </w:tcMar>
          </w:tcPr>
          <w:p w14:paraId="1F8DE1FC" w14:textId="77777777" w:rsidR="004B7D53" w:rsidRDefault="00000000">
            <w:pPr>
              <w:spacing w:after="20" w:line="254" w:lineRule="auto"/>
              <w:rPr>
                <w:rFonts w:hint="eastAsia"/>
              </w:rPr>
            </w:pPr>
            <w:r>
              <w:rPr>
                <w:sz w:val="19"/>
              </w:rPr>
              <w:t>Supporto tecnico alla redazione / verifica</w:t>
            </w:r>
          </w:p>
        </w:tc>
        <w:tc>
          <w:tcPr>
            <w:tcW w:w="2835" w:type="dxa"/>
            <w:shd w:val="clear" w:color="auto" w:fill="FFFFFF"/>
            <w:tcMar>
              <w:top w:w="85" w:type="dxa"/>
              <w:left w:w="110" w:type="dxa"/>
              <w:bottom w:w="85" w:type="dxa"/>
              <w:right w:w="110" w:type="dxa"/>
            </w:tcMar>
          </w:tcPr>
          <w:p w14:paraId="21234509" w14:textId="77777777" w:rsidR="004B7D53" w:rsidRDefault="00000000">
            <w:pPr>
              <w:spacing w:after="20" w:line="254" w:lineRule="auto"/>
              <w:rPr>
                <w:rFonts w:hint="eastAsia"/>
              </w:rPr>
            </w:pPr>
            <w:sdt>
              <w:sdtPr>
                <w:alias w:val="CAMPO_011"/>
                <w:tag w:val="CAMPO_011"/>
                <w:id w:val="1011"/>
                <w:text/>
              </w:sdtPr>
              <w:sdtContent>
                <w:r>
                  <w:rPr>
                    <w:color w:val="566979"/>
                    <w:sz w:val="19"/>
                  </w:rPr>
                  <w:t>[...]</w:t>
                </w:r>
              </w:sdtContent>
            </w:sdt>
          </w:p>
        </w:tc>
      </w:tr>
      <w:tr w:rsidR="004B7D53" w14:paraId="79E8DA51" w14:textId="77777777">
        <w:trPr>
          <w:cantSplit/>
          <w:jc w:val="center"/>
        </w:trPr>
        <w:tc>
          <w:tcPr>
            <w:tcW w:w="2268" w:type="dxa"/>
            <w:shd w:val="clear" w:color="auto" w:fill="F4F7F9"/>
            <w:tcMar>
              <w:top w:w="85" w:type="dxa"/>
              <w:left w:w="110" w:type="dxa"/>
              <w:bottom w:w="85" w:type="dxa"/>
              <w:right w:w="110" w:type="dxa"/>
            </w:tcMar>
          </w:tcPr>
          <w:p w14:paraId="0ECAB8C5" w14:textId="77777777" w:rsidR="004B7D53" w:rsidRDefault="00000000">
            <w:pPr>
              <w:spacing w:after="20" w:line="254" w:lineRule="auto"/>
              <w:rPr>
                <w:rFonts w:hint="eastAsia"/>
              </w:rPr>
            </w:pPr>
            <w:r>
              <w:rPr>
                <w:sz w:val="19"/>
              </w:rPr>
              <w:t>Medico competente</w:t>
            </w:r>
          </w:p>
        </w:tc>
        <w:tc>
          <w:tcPr>
            <w:tcW w:w="4819" w:type="dxa"/>
            <w:shd w:val="clear" w:color="auto" w:fill="F4F7F9"/>
            <w:tcMar>
              <w:top w:w="85" w:type="dxa"/>
              <w:left w:w="110" w:type="dxa"/>
              <w:bottom w:w="85" w:type="dxa"/>
              <w:right w:w="110" w:type="dxa"/>
            </w:tcMar>
          </w:tcPr>
          <w:p w14:paraId="121F0DC0" w14:textId="77777777" w:rsidR="004B7D53" w:rsidRDefault="00000000">
            <w:pPr>
              <w:spacing w:after="20" w:line="254" w:lineRule="auto"/>
              <w:rPr>
                <w:rFonts w:hint="eastAsia"/>
              </w:rPr>
            </w:pPr>
            <w:r>
              <w:rPr>
                <w:sz w:val="19"/>
              </w:rPr>
              <w:t>Contributo sugli aspetti sanitari e sull’esposizione</w:t>
            </w:r>
          </w:p>
        </w:tc>
        <w:tc>
          <w:tcPr>
            <w:tcW w:w="2835" w:type="dxa"/>
            <w:shd w:val="clear" w:color="auto" w:fill="F4F7F9"/>
            <w:tcMar>
              <w:top w:w="85" w:type="dxa"/>
              <w:left w:w="110" w:type="dxa"/>
              <w:bottom w:w="85" w:type="dxa"/>
              <w:right w:w="110" w:type="dxa"/>
            </w:tcMar>
          </w:tcPr>
          <w:p w14:paraId="4C5F2A5C" w14:textId="77777777" w:rsidR="004B7D53" w:rsidRDefault="00000000">
            <w:pPr>
              <w:spacing w:after="20" w:line="254" w:lineRule="auto"/>
              <w:rPr>
                <w:rFonts w:hint="eastAsia"/>
              </w:rPr>
            </w:pPr>
            <w:sdt>
              <w:sdtPr>
                <w:alias w:val="CAMPO_012"/>
                <w:tag w:val="CAMPO_012"/>
                <w:id w:val="1012"/>
                <w:text/>
              </w:sdtPr>
              <w:sdtContent>
                <w:r>
                  <w:rPr>
                    <w:color w:val="566979"/>
                    <w:sz w:val="19"/>
                  </w:rPr>
                  <w:t>[...]</w:t>
                </w:r>
              </w:sdtContent>
            </w:sdt>
          </w:p>
        </w:tc>
      </w:tr>
      <w:tr w:rsidR="004B7D53" w14:paraId="25DD7B79" w14:textId="77777777">
        <w:trPr>
          <w:cantSplit/>
          <w:jc w:val="center"/>
        </w:trPr>
        <w:tc>
          <w:tcPr>
            <w:tcW w:w="2268" w:type="dxa"/>
            <w:shd w:val="clear" w:color="auto" w:fill="FFFFFF"/>
            <w:tcMar>
              <w:top w:w="85" w:type="dxa"/>
              <w:left w:w="110" w:type="dxa"/>
              <w:bottom w:w="85" w:type="dxa"/>
              <w:right w:w="110" w:type="dxa"/>
            </w:tcMar>
          </w:tcPr>
          <w:p w14:paraId="750C5FE4" w14:textId="77777777" w:rsidR="004B7D53" w:rsidRDefault="00000000">
            <w:pPr>
              <w:spacing w:after="20" w:line="254" w:lineRule="auto"/>
              <w:rPr>
                <w:rFonts w:hint="eastAsia"/>
              </w:rPr>
            </w:pPr>
            <w:r>
              <w:rPr>
                <w:sz w:val="19"/>
              </w:rPr>
              <w:t>RLS / RLST</w:t>
            </w:r>
          </w:p>
        </w:tc>
        <w:tc>
          <w:tcPr>
            <w:tcW w:w="4819" w:type="dxa"/>
            <w:shd w:val="clear" w:color="auto" w:fill="FFFFFF"/>
            <w:tcMar>
              <w:top w:w="85" w:type="dxa"/>
              <w:left w:w="110" w:type="dxa"/>
              <w:bottom w:w="85" w:type="dxa"/>
              <w:right w:w="110" w:type="dxa"/>
            </w:tcMar>
          </w:tcPr>
          <w:p w14:paraId="76C7A171" w14:textId="77777777" w:rsidR="004B7D53" w:rsidRDefault="00000000">
            <w:pPr>
              <w:spacing w:after="20" w:line="254" w:lineRule="auto"/>
              <w:rPr>
                <w:rFonts w:hint="eastAsia"/>
              </w:rPr>
            </w:pPr>
            <w:r>
              <w:rPr>
                <w:sz w:val="19"/>
              </w:rPr>
              <w:t>Consultazione / presa visione, non approvazione sostitutiva</w:t>
            </w:r>
          </w:p>
        </w:tc>
        <w:tc>
          <w:tcPr>
            <w:tcW w:w="2835" w:type="dxa"/>
            <w:shd w:val="clear" w:color="auto" w:fill="FFFFFF"/>
            <w:tcMar>
              <w:top w:w="85" w:type="dxa"/>
              <w:left w:w="110" w:type="dxa"/>
              <w:bottom w:w="85" w:type="dxa"/>
              <w:right w:w="110" w:type="dxa"/>
            </w:tcMar>
          </w:tcPr>
          <w:p w14:paraId="63895061" w14:textId="77777777" w:rsidR="004B7D53" w:rsidRDefault="00000000">
            <w:pPr>
              <w:spacing w:after="20" w:line="254" w:lineRule="auto"/>
              <w:rPr>
                <w:rFonts w:hint="eastAsia"/>
              </w:rPr>
            </w:pPr>
            <w:sdt>
              <w:sdtPr>
                <w:alias w:val="CAMPO_013"/>
                <w:tag w:val="CAMPO_013"/>
                <w:id w:val="1013"/>
                <w:text/>
              </w:sdtPr>
              <w:sdtContent>
                <w:r>
                  <w:rPr>
                    <w:color w:val="566979"/>
                    <w:sz w:val="19"/>
                  </w:rPr>
                  <w:t>[...]</w:t>
                </w:r>
              </w:sdtContent>
            </w:sdt>
          </w:p>
        </w:tc>
      </w:tr>
      <w:tr w:rsidR="004B7D53" w14:paraId="564A875A" w14:textId="77777777">
        <w:trPr>
          <w:cantSplit/>
          <w:jc w:val="center"/>
        </w:trPr>
        <w:tc>
          <w:tcPr>
            <w:tcW w:w="2268" w:type="dxa"/>
            <w:shd w:val="clear" w:color="auto" w:fill="F4F7F9"/>
            <w:tcMar>
              <w:top w:w="85" w:type="dxa"/>
              <w:left w:w="110" w:type="dxa"/>
              <w:bottom w:w="85" w:type="dxa"/>
              <w:right w:w="110" w:type="dxa"/>
            </w:tcMar>
          </w:tcPr>
          <w:p w14:paraId="3CD68974" w14:textId="77777777" w:rsidR="004B7D53" w:rsidRDefault="00000000">
            <w:pPr>
              <w:spacing w:after="20" w:line="254" w:lineRule="auto"/>
              <w:rPr>
                <w:rFonts w:hint="eastAsia"/>
              </w:rPr>
            </w:pPr>
            <w:r>
              <w:rPr>
                <w:sz w:val="19"/>
              </w:rPr>
              <w:t>Preposto</w:t>
            </w:r>
          </w:p>
        </w:tc>
        <w:tc>
          <w:tcPr>
            <w:tcW w:w="4819" w:type="dxa"/>
            <w:shd w:val="clear" w:color="auto" w:fill="F4F7F9"/>
            <w:tcMar>
              <w:top w:w="85" w:type="dxa"/>
              <w:left w:w="110" w:type="dxa"/>
              <w:bottom w:w="85" w:type="dxa"/>
              <w:right w:w="110" w:type="dxa"/>
            </w:tcMar>
          </w:tcPr>
          <w:p w14:paraId="0D63FF56" w14:textId="77777777" w:rsidR="004B7D53" w:rsidRDefault="00000000">
            <w:pPr>
              <w:spacing w:after="20" w:line="254" w:lineRule="auto"/>
              <w:rPr>
                <w:rFonts w:hint="eastAsia"/>
              </w:rPr>
            </w:pPr>
            <w:r>
              <w:rPr>
                <w:sz w:val="19"/>
              </w:rPr>
              <w:t>Ricezione delle istruzioni e organizzazione della vigilanza</w:t>
            </w:r>
          </w:p>
        </w:tc>
        <w:tc>
          <w:tcPr>
            <w:tcW w:w="2835" w:type="dxa"/>
            <w:shd w:val="clear" w:color="auto" w:fill="F4F7F9"/>
            <w:tcMar>
              <w:top w:w="85" w:type="dxa"/>
              <w:left w:w="110" w:type="dxa"/>
              <w:bottom w:w="85" w:type="dxa"/>
              <w:right w:w="110" w:type="dxa"/>
            </w:tcMar>
          </w:tcPr>
          <w:p w14:paraId="504731B3" w14:textId="77777777" w:rsidR="004B7D53" w:rsidRDefault="00000000">
            <w:pPr>
              <w:spacing w:after="20" w:line="254" w:lineRule="auto"/>
              <w:rPr>
                <w:rFonts w:hint="eastAsia"/>
              </w:rPr>
            </w:pPr>
            <w:sdt>
              <w:sdtPr>
                <w:alias w:val="CAMPO_014"/>
                <w:tag w:val="CAMPO_014"/>
                <w:id w:val="1014"/>
                <w:text/>
              </w:sdtPr>
              <w:sdtContent>
                <w:r>
                  <w:rPr>
                    <w:color w:val="566979"/>
                    <w:sz w:val="19"/>
                  </w:rPr>
                  <w:t>[...]</w:t>
                </w:r>
              </w:sdtContent>
            </w:sdt>
          </w:p>
        </w:tc>
      </w:tr>
    </w:tbl>
    <w:p w14:paraId="0437740C" w14:textId="77777777" w:rsidR="004B7D53" w:rsidRDefault="00000000">
      <w:pPr>
        <w:pStyle w:val="Titolo2"/>
      </w:pPr>
      <w:r>
        <w:rPr>
          <w:lang w:val="it-IT"/>
        </w:rPr>
        <w:t>Istruzioni per la personalizzazione</w:t>
      </w:r>
    </w:p>
    <w:p w14:paraId="5E6B967F" w14:textId="77777777" w:rsidR="004B7D53" w:rsidRDefault="00000000">
      <w:pPr>
        <w:spacing w:after="100"/>
        <w:rPr>
          <w:rFonts w:hint="eastAsia"/>
        </w:rPr>
      </w:pPr>
      <w:r>
        <w:rPr>
          <w:sz w:val="18"/>
          <w:lang w:val="it-IT"/>
        </w:rPr>
        <w:t>Compilare i campi tra parentesi e gli allegati A01–A05; eliminare soltanto le parti motivate come non applicabili. Individuare i modelli reali di DPI, i sistemi di raccolta, il deposito, i recapiti di emergenza e i responsabili. Eseguire una prova operativa osservata prima dell’avvio. L’allegato A18 documenta le verifiche specialistiche ancora necessarie.</w:t>
      </w:r>
    </w:p>
    <w:tbl>
      <w:tblPr>
        <w:tblW w:w="0" w:type="auto"/>
        <w:jc w:val="center"/>
        <w:tblLayout w:type="fixed"/>
        <w:tblLook w:val="04A0" w:firstRow="1" w:lastRow="0" w:firstColumn="1" w:lastColumn="0" w:noHBand="0" w:noVBand="1"/>
      </w:tblPr>
      <w:tblGrid>
        <w:gridCol w:w="9922"/>
      </w:tblGrid>
      <w:tr w:rsidR="004B7D53" w14:paraId="0C98DAB1" w14:textId="77777777">
        <w:trPr>
          <w:cantSplit/>
          <w:jc w:val="center"/>
        </w:trPr>
        <w:tc>
          <w:tcPr>
            <w:tcW w:w="9922" w:type="dxa"/>
            <w:shd w:val="clear" w:color="auto" w:fill="EDF4F7"/>
            <w:tcMar>
              <w:top w:w="130" w:type="dxa"/>
              <w:left w:w="160" w:type="dxa"/>
              <w:bottom w:w="130" w:type="dxa"/>
              <w:right w:w="160" w:type="dxa"/>
            </w:tcMar>
          </w:tcPr>
          <w:p w14:paraId="6079716F" w14:textId="77777777" w:rsidR="004B7D53" w:rsidRDefault="00000000">
            <w:pPr>
              <w:spacing w:after="80"/>
              <w:rPr>
                <w:rFonts w:hint="eastAsia"/>
              </w:rPr>
            </w:pPr>
            <w:r>
              <w:rPr>
                <w:b/>
                <w:color w:val="087F8C"/>
                <w:sz w:val="20"/>
              </w:rPr>
              <w:t>LEGENDA DELLE FONTI</w:t>
            </w:r>
          </w:p>
          <w:p w14:paraId="2E018D5C" w14:textId="77777777" w:rsidR="004B7D53" w:rsidRDefault="00000000">
            <w:pPr>
              <w:spacing w:after="0" w:line="259" w:lineRule="auto"/>
              <w:rPr>
                <w:rFonts w:hint="eastAsia"/>
              </w:rPr>
            </w:pPr>
            <w:r>
              <w:rPr>
                <w:sz w:val="20"/>
              </w:rPr>
              <w:t>[F1] contenuti della scheda INAIL allegata. [N] integrazioni normative da fonti istituzionali. [T] indicazioni tecniche esterne. [AZ] istruzioni e modulistica aziendali proposte in questo modello; non attribuite a INAIL.</w:t>
            </w:r>
          </w:p>
        </w:tc>
      </w:tr>
    </w:tbl>
    <w:p w14:paraId="5F0A6ABA" w14:textId="77777777" w:rsidR="004B7D53" w:rsidRDefault="004B7D53">
      <w:pPr>
        <w:spacing w:after="60" w:line="40" w:lineRule="exact"/>
        <w:rPr>
          <w:rFonts w:hint="eastAsia"/>
        </w:rPr>
      </w:pPr>
    </w:p>
    <w:p w14:paraId="6C183637" w14:textId="77777777" w:rsidR="001D1760" w:rsidRDefault="001D1760">
      <w:pPr>
        <w:spacing w:after="80"/>
        <w:rPr>
          <w:b/>
          <w:color w:val="087F8C"/>
          <w:sz w:val="17"/>
          <w:lang w:val="it-IT"/>
        </w:rPr>
      </w:pPr>
    </w:p>
    <w:p w14:paraId="21FC8788" w14:textId="77777777" w:rsidR="001D1760" w:rsidRDefault="001D1760">
      <w:pPr>
        <w:spacing w:after="80"/>
        <w:rPr>
          <w:b/>
          <w:color w:val="087F8C"/>
          <w:sz w:val="17"/>
          <w:lang w:val="it-IT"/>
        </w:rPr>
      </w:pPr>
    </w:p>
    <w:p w14:paraId="37ABAC4F" w14:textId="77777777" w:rsidR="001D1760" w:rsidRDefault="001D1760">
      <w:pPr>
        <w:spacing w:after="80"/>
        <w:rPr>
          <w:b/>
          <w:color w:val="087F8C"/>
          <w:sz w:val="17"/>
          <w:lang w:val="it-IT"/>
        </w:rPr>
      </w:pPr>
    </w:p>
    <w:p w14:paraId="62CC1527" w14:textId="77777777" w:rsidR="001D1760" w:rsidRDefault="001D1760">
      <w:pPr>
        <w:spacing w:after="80"/>
        <w:rPr>
          <w:b/>
          <w:color w:val="087F8C"/>
          <w:sz w:val="17"/>
          <w:lang w:val="it-IT"/>
        </w:rPr>
      </w:pPr>
    </w:p>
    <w:p w14:paraId="2040828E" w14:textId="77777777" w:rsidR="001D1760" w:rsidRDefault="001D1760">
      <w:pPr>
        <w:spacing w:after="80"/>
        <w:rPr>
          <w:b/>
          <w:color w:val="087F8C"/>
          <w:sz w:val="17"/>
          <w:lang w:val="it-IT"/>
        </w:rPr>
      </w:pPr>
    </w:p>
    <w:p w14:paraId="75E14F19" w14:textId="77777777" w:rsidR="001D1760" w:rsidRDefault="001D1760">
      <w:pPr>
        <w:spacing w:after="80"/>
        <w:rPr>
          <w:b/>
          <w:color w:val="087F8C"/>
          <w:sz w:val="17"/>
          <w:lang w:val="it-IT"/>
        </w:rPr>
      </w:pPr>
    </w:p>
    <w:p w14:paraId="408805E0" w14:textId="77777777" w:rsidR="001D1760" w:rsidRDefault="001D1760">
      <w:pPr>
        <w:spacing w:after="80"/>
        <w:rPr>
          <w:b/>
          <w:color w:val="087F8C"/>
          <w:sz w:val="17"/>
          <w:lang w:val="it-IT"/>
        </w:rPr>
      </w:pPr>
    </w:p>
    <w:p w14:paraId="2D17E0C5" w14:textId="77777777" w:rsidR="001D1760" w:rsidRDefault="001D1760">
      <w:pPr>
        <w:spacing w:after="80"/>
        <w:rPr>
          <w:b/>
          <w:color w:val="087F8C"/>
          <w:sz w:val="17"/>
          <w:lang w:val="it-IT"/>
        </w:rPr>
      </w:pPr>
    </w:p>
    <w:p w14:paraId="6AAE767A" w14:textId="77777777" w:rsidR="001D1760" w:rsidRDefault="001D1760">
      <w:pPr>
        <w:spacing w:after="80"/>
        <w:rPr>
          <w:b/>
          <w:color w:val="087F8C"/>
          <w:sz w:val="17"/>
          <w:lang w:val="it-IT"/>
        </w:rPr>
      </w:pPr>
    </w:p>
    <w:p w14:paraId="342715C6" w14:textId="77777777" w:rsidR="001D1760" w:rsidRDefault="001D1760">
      <w:pPr>
        <w:spacing w:after="80"/>
        <w:rPr>
          <w:b/>
          <w:color w:val="087F8C"/>
          <w:sz w:val="17"/>
          <w:lang w:val="it-IT"/>
        </w:rPr>
      </w:pPr>
    </w:p>
    <w:p w14:paraId="428539FD" w14:textId="77777777" w:rsidR="001D1760" w:rsidRDefault="001D1760">
      <w:pPr>
        <w:spacing w:after="80"/>
        <w:rPr>
          <w:b/>
          <w:color w:val="087F8C"/>
          <w:sz w:val="17"/>
          <w:lang w:val="it-IT"/>
        </w:rPr>
      </w:pPr>
    </w:p>
    <w:p w14:paraId="202D2717" w14:textId="77777777" w:rsidR="001D1760" w:rsidRDefault="001D1760">
      <w:pPr>
        <w:spacing w:after="80"/>
        <w:rPr>
          <w:b/>
          <w:color w:val="087F8C"/>
          <w:sz w:val="17"/>
          <w:lang w:val="it-IT"/>
        </w:rPr>
      </w:pPr>
    </w:p>
    <w:p w14:paraId="0B7E423F" w14:textId="77777777" w:rsidR="001D1760" w:rsidRDefault="001D1760">
      <w:pPr>
        <w:spacing w:after="80"/>
        <w:rPr>
          <w:b/>
          <w:color w:val="087F8C"/>
          <w:sz w:val="17"/>
          <w:lang w:val="it-IT"/>
        </w:rPr>
      </w:pPr>
    </w:p>
    <w:p w14:paraId="38D7CABF" w14:textId="77777777" w:rsidR="001D1760" w:rsidRDefault="001D1760">
      <w:pPr>
        <w:spacing w:after="80"/>
        <w:rPr>
          <w:b/>
          <w:color w:val="087F8C"/>
          <w:sz w:val="17"/>
          <w:lang w:val="it-IT"/>
        </w:rPr>
      </w:pPr>
    </w:p>
    <w:p w14:paraId="497B086E" w14:textId="77777777" w:rsidR="001D1760" w:rsidRDefault="001D1760">
      <w:pPr>
        <w:spacing w:after="80"/>
        <w:rPr>
          <w:b/>
          <w:color w:val="087F8C"/>
          <w:sz w:val="17"/>
          <w:lang w:val="it-IT"/>
        </w:rPr>
      </w:pPr>
    </w:p>
    <w:p w14:paraId="506D6BA6" w14:textId="4989E09F" w:rsidR="004B7D53" w:rsidRDefault="00000000">
      <w:pPr>
        <w:spacing w:after="80"/>
        <w:rPr>
          <w:rFonts w:hint="eastAsia"/>
        </w:rPr>
      </w:pPr>
      <w:r>
        <w:rPr>
          <w:b/>
          <w:color w:val="087F8C"/>
          <w:sz w:val="17"/>
          <w:lang w:val="it-IT"/>
        </w:rPr>
        <w:t>NAVIGAZIONE  /  IND</w:t>
      </w:r>
    </w:p>
    <w:p w14:paraId="10C79626" w14:textId="77777777" w:rsidR="004B7D53" w:rsidRDefault="00000000">
      <w:pPr>
        <w:pStyle w:val="Titolo1"/>
      </w:pPr>
      <w:bookmarkStart w:id="2" w:name="P3"/>
      <w:r>
        <w:rPr>
          <w:lang w:val="it-IT"/>
        </w:rPr>
        <w:t>Indice di consultazione</w:t>
      </w:r>
      <w:bookmarkEnd w:id="2"/>
    </w:p>
    <w:tbl>
      <w:tblPr>
        <w:tblW w:w="0" w:type="auto"/>
        <w:jc w:val="center"/>
        <w:tblLayout w:type="fixed"/>
        <w:tblLook w:val="04A0" w:firstRow="1" w:lastRow="0" w:firstColumn="1" w:lastColumn="0" w:noHBand="0" w:noVBand="1"/>
      </w:tblPr>
      <w:tblGrid>
        <w:gridCol w:w="4961"/>
        <w:gridCol w:w="4961"/>
      </w:tblGrid>
      <w:tr w:rsidR="004B7D53" w14:paraId="0B4A9937" w14:textId="77777777">
        <w:trPr>
          <w:cantSplit/>
          <w:jc w:val="center"/>
        </w:trPr>
        <w:tc>
          <w:tcPr>
            <w:tcW w:w="4961" w:type="dxa"/>
            <w:shd w:val="clear" w:color="auto" w:fill="123047"/>
            <w:tcMar>
              <w:top w:w="75" w:type="dxa"/>
              <w:left w:w="100" w:type="dxa"/>
              <w:bottom w:w="75" w:type="dxa"/>
              <w:right w:w="100" w:type="dxa"/>
            </w:tcMar>
          </w:tcPr>
          <w:p w14:paraId="53D7F749" w14:textId="77777777" w:rsidR="004B7D53" w:rsidRDefault="00000000">
            <w:pPr>
              <w:rPr>
                <w:rFonts w:hint="eastAsia"/>
              </w:rPr>
            </w:pPr>
            <w:r>
              <w:rPr>
                <w:b/>
                <w:color w:val="FFFFFF"/>
                <w:sz w:val="19"/>
              </w:rPr>
              <w:t>PROCEDURA E SCHEDE VISUALI</w:t>
            </w:r>
          </w:p>
        </w:tc>
        <w:tc>
          <w:tcPr>
            <w:tcW w:w="4961" w:type="dxa"/>
            <w:shd w:val="clear" w:color="auto" w:fill="123047"/>
            <w:tcMar>
              <w:top w:w="75" w:type="dxa"/>
              <w:left w:w="100" w:type="dxa"/>
              <w:bottom w:w="75" w:type="dxa"/>
              <w:right w:w="100" w:type="dxa"/>
            </w:tcMar>
          </w:tcPr>
          <w:p w14:paraId="1F36904D" w14:textId="77777777" w:rsidR="004B7D53" w:rsidRDefault="00000000">
            <w:pPr>
              <w:rPr>
                <w:rFonts w:hint="eastAsia"/>
              </w:rPr>
            </w:pPr>
            <w:r>
              <w:rPr>
                <w:b/>
                <w:color w:val="FFFFFF"/>
                <w:sz w:val="19"/>
              </w:rPr>
              <w:t>ALLEGATI OPERATIVI</w:t>
            </w:r>
          </w:p>
        </w:tc>
      </w:tr>
      <w:tr w:rsidR="004B7D53" w14:paraId="4CBA06AE" w14:textId="77777777">
        <w:trPr>
          <w:cantSplit/>
          <w:jc w:val="center"/>
        </w:trPr>
        <w:tc>
          <w:tcPr>
            <w:tcW w:w="4961" w:type="dxa"/>
            <w:shd w:val="clear" w:color="auto" w:fill="F4F7F9"/>
            <w:tcMar>
              <w:top w:w="50" w:type="dxa"/>
              <w:left w:w="90" w:type="dxa"/>
              <w:bottom w:w="50" w:type="dxa"/>
              <w:right w:w="90" w:type="dxa"/>
            </w:tcMar>
          </w:tcPr>
          <w:p w14:paraId="47E49225" w14:textId="77777777" w:rsidR="004B7D53" w:rsidRDefault="00000000">
            <w:pPr>
              <w:spacing w:after="0" w:line="245" w:lineRule="auto"/>
              <w:rPr>
                <w:rFonts w:hint="eastAsia"/>
              </w:rPr>
            </w:pPr>
            <w:hyperlink w:anchor="P4">
              <w:proofErr w:type="gramStart"/>
              <w:r>
                <w:rPr>
                  <w:color w:val="123047"/>
                  <w:sz w:val="18"/>
                </w:rPr>
                <w:t xml:space="preserve">01  </w:t>
              </w:r>
              <w:proofErr w:type="spellStart"/>
              <w:r>
                <w:rPr>
                  <w:color w:val="123047"/>
                  <w:sz w:val="18"/>
                </w:rPr>
                <w:t>Scopo</w:t>
              </w:r>
              <w:proofErr w:type="spellEnd"/>
              <w:proofErr w:type="gramEnd"/>
              <w:r>
                <w:rPr>
                  <w:color w:val="123047"/>
                  <w:sz w:val="18"/>
                </w:rPr>
                <w:t xml:space="preserve"> e campo di </w:t>
              </w:r>
              <w:proofErr w:type="gramStart"/>
              <w:r>
                <w:rPr>
                  <w:color w:val="123047"/>
                  <w:sz w:val="18"/>
                </w:rPr>
                <w:t>applicazione  ·</w:t>
              </w:r>
              <w:proofErr w:type="gramEnd"/>
              <w:r>
                <w:rPr>
                  <w:color w:val="123047"/>
                  <w:sz w:val="18"/>
                </w:rPr>
                <w:t xml:space="preserve">  4</w:t>
              </w:r>
            </w:hyperlink>
          </w:p>
        </w:tc>
        <w:tc>
          <w:tcPr>
            <w:tcW w:w="4961" w:type="dxa"/>
            <w:shd w:val="clear" w:color="auto" w:fill="F4F7F9"/>
            <w:tcMar>
              <w:top w:w="50" w:type="dxa"/>
              <w:left w:w="90" w:type="dxa"/>
              <w:bottom w:w="50" w:type="dxa"/>
              <w:right w:w="90" w:type="dxa"/>
            </w:tcMar>
          </w:tcPr>
          <w:p w14:paraId="26C77401" w14:textId="77777777" w:rsidR="004B7D53" w:rsidRDefault="00000000">
            <w:pPr>
              <w:spacing w:after="0" w:line="245" w:lineRule="auto"/>
              <w:rPr>
                <w:rFonts w:hint="eastAsia"/>
              </w:rPr>
            </w:pPr>
            <w:hyperlink w:anchor="P28">
              <w:r>
                <w:rPr>
                  <w:color w:val="123047"/>
                  <w:sz w:val="18"/>
                </w:rPr>
                <w:t>A</w:t>
              </w:r>
              <w:proofErr w:type="gramStart"/>
              <w:r>
                <w:rPr>
                  <w:color w:val="123047"/>
                  <w:sz w:val="18"/>
                </w:rPr>
                <w:t xml:space="preserve">01  </w:t>
              </w:r>
              <w:proofErr w:type="spellStart"/>
              <w:r>
                <w:rPr>
                  <w:color w:val="123047"/>
                  <w:sz w:val="18"/>
                </w:rPr>
                <w:t>Adozione</w:t>
              </w:r>
              <w:proofErr w:type="spellEnd"/>
              <w:proofErr w:type="gramEnd"/>
              <w:r>
                <w:rPr>
                  <w:color w:val="123047"/>
                  <w:sz w:val="18"/>
                </w:rPr>
                <w:t xml:space="preserve"> e </w:t>
              </w:r>
              <w:proofErr w:type="spellStart"/>
              <w:proofErr w:type="gramStart"/>
              <w:r>
                <w:rPr>
                  <w:color w:val="123047"/>
                  <w:sz w:val="18"/>
                </w:rPr>
                <w:t>applicabilità</w:t>
              </w:r>
              <w:proofErr w:type="spellEnd"/>
              <w:r>
                <w:rPr>
                  <w:color w:val="123047"/>
                  <w:sz w:val="18"/>
                </w:rPr>
                <w:t xml:space="preserve">  ·</w:t>
              </w:r>
              <w:proofErr w:type="gramEnd"/>
              <w:r>
                <w:rPr>
                  <w:color w:val="123047"/>
                  <w:sz w:val="18"/>
                </w:rPr>
                <w:t xml:space="preserve">  28</w:t>
              </w:r>
            </w:hyperlink>
          </w:p>
        </w:tc>
      </w:tr>
      <w:tr w:rsidR="004B7D53" w14:paraId="758120B9" w14:textId="77777777">
        <w:trPr>
          <w:cantSplit/>
          <w:jc w:val="center"/>
        </w:trPr>
        <w:tc>
          <w:tcPr>
            <w:tcW w:w="4961" w:type="dxa"/>
            <w:shd w:val="clear" w:color="auto" w:fill="FFFFFF"/>
            <w:tcMar>
              <w:top w:w="50" w:type="dxa"/>
              <w:left w:w="90" w:type="dxa"/>
              <w:bottom w:w="50" w:type="dxa"/>
              <w:right w:w="90" w:type="dxa"/>
            </w:tcMar>
          </w:tcPr>
          <w:p w14:paraId="179F2385" w14:textId="77777777" w:rsidR="004B7D53" w:rsidRDefault="00000000">
            <w:pPr>
              <w:spacing w:after="0" w:line="245" w:lineRule="auto"/>
              <w:rPr>
                <w:rFonts w:hint="eastAsia"/>
              </w:rPr>
            </w:pPr>
            <w:hyperlink w:anchor="P5">
              <w:proofErr w:type="gramStart"/>
              <w:r>
                <w:rPr>
                  <w:color w:val="123047"/>
                  <w:sz w:val="18"/>
                </w:rPr>
                <w:t xml:space="preserve">02  </w:t>
              </w:r>
              <w:proofErr w:type="spellStart"/>
              <w:r>
                <w:rPr>
                  <w:color w:val="123047"/>
                  <w:sz w:val="18"/>
                </w:rPr>
                <w:t>Pericolo</w:t>
              </w:r>
              <w:proofErr w:type="spellEnd"/>
              <w:proofErr w:type="gramEnd"/>
              <w:r>
                <w:rPr>
                  <w:color w:val="123047"/>
                  <w:sz w:val="18"/>
                </w:rPr>
                <w:t xml:space="preserve"> e </w:t>
              </w:r>
              <w:proofErr w:type="spellStart"/>
              <w:r>
                <w:rPr>
                  <w:color w:val="123047"/>
                  <w:sz w:val="18"/>
                </w:rPr>
                <w:t>trasformazione</w:t>
              </w:r>
              <w:proofErr w:type="spellEnd"/>
              <w:r>
                <w:rPr>
                  <w:color w:val="123047"/>
                  <w:sz w:val="18"/>
                </w:rPr>
                <w:t xml:space="preserve"> </w:t>
              </w:r>
              <w:proofErr w:type="gramStart"/>
              <w:r>
                <w:rPr>
                  <w:color w:val="123047"/>
                  <w:sz w:val="18"/>
                </w:rPr>
                <w:t>dell’olio  ·</w:t>
              </w:r>
              <w:proofErr w:type="gramEnd"/>
              <w:r>
                <w:rPr>
                  <w:color w:val="123047"/>
                  <w:sz w:val="18"/>
                </w:rPr>
                <w:t xml:space="preserve">  5</w:t>
              </w:r>
            </w:hyperlink>
          </w:p>
        </w:tc>
        <w:tc>
          <w:tcPr>
            <w:tcW w:w="4961" w:type="dxa"/>
            <w:shd w:val="clear" w:color="auto" w:fill="FFFFFF"/>
            <w:tcMar>
              <w:top w:w="50" w:type="dxa"/>
              <w:left w:w="90" w:type="dxa"/>
              <w:bottom w:w="50" w:type="dxa"/>
              <w:right w:w="90" w:type="dxa"/>
            </w:tcMar>
          </w:tcPr>
          <w:p w14:paraId="4F2264C8" w14:textId="77777777" w:rsidR="004B7D53" w:rsidRDefault="00000000">
            <w:pPr>
              <w:spacing w:after="0" w:line="245" w:lineRule="auto"/>
              <w:rPr>
                <w:rFonts w:hint="eastAsia"/>
              </w:rPr>
            </w:pPr>
            <w:hyperlink w:anchor="P29">
              <w:r>
                <w:rPr>
                  <w:color w:val="123047"/>
                  <w:sz w:val="18"/>
                </w:rPr>
                <w:t>A</w:t>
              </w:r>
              <w:proofErr w:type="gramStart"/>
              <w:r>
                <w:rPr>
                  <w:color w:val="123047"/>
                  <w:sz w:val="18"/>
                </w:rPr>
                <w:t xml:space="preserve">02  </w:t>
              </w:r>
              <w:proofErr w:type="spellStart"/>
              <w:r>
                <w:rPr>
                  <w:color w:val="123047"/>
                  <w:sz w:val="18"/>
                </w:rPr>
                <w:t>Censimento</w:t>
              </w:r>
              <w:proofErr w:type="spellEnd"/>
              <w:proofErr w:type="gramEnd"/>
              <w:r>
                <w:rPr>
                  <w:color w:val="123047"/>
                  <w:sz w:val="18"/>
                </w:rPr>
                <w:t xml:space="preserve"> </w:t>
              </w:r>
              <w:proofErr w:type="spellStart"/>
              <w:r>
                <w:rPr>
                  <w:color w:val="123047"/>
                  <w:sz w:val="18"/>
                </w:rPr>
                <w:t>oli</w:t>
              </w:r>
              <w:proofErr w:type="spellEnd"/>
              <w:r>
                <w:rPr>
                  <w:color w:val="123047"/>
                  <w:sz w:val="18"/>
                </w:rPr>
                <w:t xml:space="preserve"> e </w:t>
              </w:r>
              <w:proofErr w:type="gramStart"/>
              <w:r>
                <w:rPr>
                  <w:color w:val="123047"/>
                  <w:sz w:val="18"/>
                </w:rPr>
                <w:t>sorgenti  ·</w:t>
              </w:r>
              <w:proofErr w:type="gramEnd"/>
              <w:r>
                <w:rPr>
                  <w:color w:val="123047"/>
                  <w:sz w:val="18"/>
                </w:rPr>
                <w:t xml:space="preserve">  29</w:t>
              </w:r>
            </w:hyperlink>
          </w:p>
        </w:tc>
      </w:tr>
      <w:tr w:rsidR="004B7D53" w14:paraId="3881F46A" w14:textId="77777777">
        <w:trPr>
          <w:cantSplit/>
          <w:jc w:val="center"/>
        </w:trPr>
        <w:tc>
          <w:tcPr>
            <w:tcW w:w="4961" w:type="dxa"/>
            <w:shd w:val="clear" w:color="auto" w:fill="F4F7F9"/>
            <w:tcMar>
              <w:top w:w="50" w:type="dxa"/>
              <w:left w:w="90" w:type="dxa"/>
              <w:bottom w:w="50" w:type="dxa"/>
              <w:right w:w="90" w:type="dxa"/>
            </w:tcMar>
          </w:tcPr>
          <w:p w14:paraId="75D151C4" w14:textId="77777777" w:rsidR="004B7D53" w:rsidRDefault="00000000">
            <w:pPr>
              <w:spacing w:after="0" w:line="245" w:lineRule="auto"/>
              <w:rPr>
                <w:rFonts w:hint="eastAsia"/>
              </w:rPr>
            </w:pPr>
            <w:hyperlink w:anchor="P6">
              <w:proofErr w:type="gramStart"/>
              <w:r>
                <w:rPr>
                  <w:color w:val="123047"/>
                  <w:sz w:val="18"/>
                </w:rPr>
                <w:t xml:space="preserve">03  </w:t>
              </w:r>
              <w:proofErr w:type="spellStart"/>
              <w:r>
                <w:rPr>
                  <w:color w:val="123047"/>
                  <w:sz w:val="18"/>
                </w:rPr>
                <w:t>Inquadramento</w:t>
              </w:r>
              <w:proofErr w:type="spellEnd"/>
              <w:proofErr w:type="gramEnd"/>
              <w:r>
                <w:rPr>
                  <w:color w:val="123047"/>
                  <w:sz w:val="18"/>
                </w:rPr>
                <w:t xml:space="preserve"> </w:t>
              </w:r>
              <w:proofErr w:type="spellStart"/>
              <w:proofErr w:type="gramStart"/>
              <w:r>
                <w:rPr>
                  <w:color w:val="123047"/>
                  <w:sz w:val="18"/>
                </w:rPr>
                <w:t>normativo</w:t>
              </w:r>
              <w:proofErr w:type="spellEnd"/>
              <w:r>
                <w:rPr>
                  <w:color w:val="123047"/>
                  <w:sz w:val="18"/>
                </w:rPr>
                <w:t xml:space="preserve">  ·</w:t>
              </w:r>
              <w:proofErr w:type="gramEnd"/>
              <w:r>
                <w:rPr>
                  <w:color w:val="123047"/>
                  <w:sz w:val="18"/>
                </w:rPr>
                <w:t xml:space="preserve">  6</w:t>
              </w:r>
            </w:hyperlink>
          </w:p>
        </w:tc>
        <w:tc>
          <w:tcPr>
            <w:tcW w:w="4961" w:type="dxa"/>
            <w:shd w:val="clear" w:color="auto" w:fill="F4F7F9"/>
            <w:tcMar>
              <w:top w:w="50" w:type="dxa"/>
              <w:left w:w="90" w:type="dxa"/>
              <w:bottom w:w="50" w:type="dxa"/>
              <w:right w:w="90" w:type="dxa"/>
            </w:tcMar>
          </w:tcPr>
          <w:p w14:paraId="7A3AB014" w14:textId="77777777" w:rsidR="004B7D53" w:rsidRDefault="00000000">
            <w:pPr>
              <w:spacing w:after="0" w:line="245" w:lineRule="auto"/>
              <w:rPr>
                <w:rFonts w:hint="eastAsia"/>
              </w:rPr>
            </w:pPr>
            <w:hyperlink w:anchor="P30">
              <w:r>
                <w:rPr>
                  <w:color w:val="123047"/>
                  <w:sz w:val="18"/>
                </w:rPr>
                <w:t>A</w:t>
              </w:r>
              <w:proofErr w:type="gramStart"/>
              <w:r>
                <w:rPr>
                  <w:color w:val="123047"/>
                  <w:sz w:val="18"/>
                </w:rPr>
                <w:t>03  Analisi</w:t>
              </w:r>
              <w:proofErr w:type="gramEnd"/>
              <w:r>
                <w:rPr>
                  <w:color w:val="123047"/>
                  <w:sz w:val="18"/>
                </w:rPr>
                <w:t xml:space="preserve"> del </w:t>
              </w:r>
              <w:proofErr w:type="spellStart"/>
              <w:proofErr w:type="gramStart"/>
              <w:r>
                <w:rPr>
                  <w:color w:val="123047"/>
                  <w:sz w:val="18"/>
                </w:rPr>
                <w:t>compito</w:t>
              </w:r>
              <w:proofErr w:type="spellEnd"/>
              <w:r>
                <w:rPr>
                  <w:color w:val="123047"/>
                  <w:sz w:val="18"/>
                </w:rPr>
                <w:t xml:space="preserve">  ·</w:t>
              </w:r>
              <w:proofErr w:type="gramEnd"/>
              <w:r>
                <w:rPr>
                  <w:color w:val="123047"/>
                  <w:sz w:val="18"/>
                </w:rPr>
                <w:t xml:space="preserve">  30</w:t>
              </w:r>
            </w:hyperlink>
          </w:p>
        </w:tc>
      </w:tr>
      <w:tr w:rsidR="004B7D53" w14:paraId="3BA7C038" w14:textId="77777777">
        <w:trPr>
          <w:cantSplit/>
          <w:jc w:val="center"/>
        </w:trPr>
        <w:tc>
          <w:tcPr>
            <w:tcW w:w="4961" w:type="dxa"/>
            <w:shd w:val="clear" w:color="auto" w:fill="FFFFFF"/>
            <w:tcMar>
              <w:top w:w="50" w:type="dxa"/>
              <w:left w:w="90" w:type="dxa"/>
              <w:bottom w:w="50" w:type="dxa"/>
              <w:right w:w="90" w:type="dxa"/>
            </w:tcMar>
          </w:tcPr>
          <w:p w14:paraId="6C8A57CD" w14:textId="77777777" w:rsidR="004B7D53" w:rsidRDefault="00000000">
            <w:pPr>
              <w:spacing w:after="0" w:line="245" w:lineRule="auto"/>
              <w:rPr>
                <w:rFonts w:hint="eastAsia"/>
              </w:rPr>
            </w:pPr>
            <w:hyperlink w:anchor="P7">
              <w:proofErr w:type="gramStart"/>
              <w:r>
                <w:rPr>
                  <w:color w:val="123047"/>
                  <w:sz w:val="18"/>
                </w:rPr>
                <w:t xml:space="preserve">04  </w:t>
              </w:r>
              <w:proofErr w:type="spellStart"/>
              <w:r>
                <w:rPr>
                  <w:color w:val="123047"/>
                  <w:sz w:val="18"/>
                </w:rPr>
                <w:t>Ruoli</w:t>
              </w:r>
              <w:proofErr w:type="spellEnd"/>
              <w:proofErr w:type="gramEnd"/>
              <w:r>
                <w:rPr>
                  <w:color w:val="123047"/>
                  <w:sz w:val="18"/>
                </w:rPr>
                <w:t xml:space="preserve"> e </w:t>
              </w:r>
              <w:proofErr w:type="spellStart"/>
              <w:proofErr w:type="gramStart"/>
              <w:r>
                <w:rPr>
                  <w:color w:val="123047"/>
                  <w:sz w:val="18"/>
                </w:rPr>
                <w:t>responsabilità</w:t>
              </w:r>
              <w:proofErr w:type="spellEnd"/>
              <w:r>
                <w:rPr>
                  <w:color w:val="123047"/>
                  <w:sz w:val="18"/>
                </w:rPr>
                <w:t xml:space="preserve">  ·</w:t>
              </w:r>
              <w:proofErr w:type="gramEnd"/>
              <w:r>
                <w:rPr>
                  <w:color w:val="123047"/>
                  <w:sz w:val="18"/>
                </w:rPr>
                <w:t xml:space="preserve">  7</w:t>
              </w:r>
            </w:hyperlink>
          </w:p>
        </w:tc>
        <w:tc>
          <w:tcPr>
            <w:tcW w:w="4961" w:type="dxa"/>
            <w:shd w:val="clear" w:color="auto" w:fill="FFFFFF"/>
            <w:tcMar>
              <w:top w:w="50" w:type="dxa"/>
              <w:left w:w="90" w:type="dxa"/>
              <w:bottom w:w="50" w:type="dxa"/>
              <w:right w:w="90" w:type="dxa"/>
            </w:tcMar>
          </w:tcPr>
          <w:p w14:paraId="125756C0" w14:textId="77777777" w:rsidR="004B7D53" w:rsidRDefault="00000000">
            <w:pPr>
              <w:spacing w:after="0" w:line="245" w:lineRule="auto"/>
              <w:rPr>
                <w:rFonts w:hint="eastAsia"/>
              </w:rPr>
            </w:pPr>
            <w:hyperlink w:anchor="P31">
              <w:r>
                <w:rPr>
                  <w:color w:val="123047"/>
                  <w:sz w:val="18"/>
                </w:rPr>
                <w:t>A</w:t>
              </w:r>
              <w:proofErr w:type="gramStart"/>
              <w:r>
                <w:rPr>
                  <w:color w:val="123047"/>
                  <w:sz w:val="18"/>
                </w:rPr>
                <w:t>04  Checklist</w:t>
              </w:r>
              <w:proofErr w:type="gramEnd"/>
              <w:r>
                <w:rPr>
                  <w:color w:val="123047"/>
                  <w:sz w:val="18"/>
                </w:rPr>
                <w:t xml:space="preserve"> </w:t>
              </w:r>
              <w:proofErr w:type="spellStart"/>
              <w:proofErr w:type="gramStart"/>
              <w:r>
                <w:rPr>
                  <w:color w:val="123047"/>
                  <w:sz w:val="18"/>
                </w:rPr>
                <w:t>intervento</w:t>
              </w:r>
              <w:proofErr w:type="spellEnd"/>
              <w:r>
                <w:rPr>
                  <w:color w:val="123047"/>
                  <w:sz w:val="18"/>
                </w:rPr>
                <w:t xml:space="preserve">  ·</w:t>
              </w:r>
              <w:proofErr w:type="gramEnd"/>
              <w:r>
                <w:rPr>
                  <w:color w:val="123047"/>
                  <w:sz w:val="18"/>
                </w:rPr>
                <w:t xml:space="preserve">  31</w:t>
              </w:r>
            </w:hyperlink>
          </w:p>
        </w:tc>
      </w:tr>
      <w:tr w:rsidR="004B7D53" w14:paraId="502CB810" w14:textId="77777777">
        <w:trPr>
          <w:cantSplit/>
          <w:jc w:val="center"/>
        </w:trPr>
        <w:tc>
          <w:tcPr>
            <w:tcW w:w="4961" w:type="dxa"/>
            <w:shd w:val="clear" w:color="auto" w:fill="F4F7F9"/>
            <w:tcMar>
              <w:top w:w="50" w:type="dxa"/>
              <w:left w:w="90" w:type="dxa"/>
              <w:bottom w:w="50" w:type="dxa"/>
              <w:right w:w="90" w:type="dxa"/>
            </w:tcMar>
          </w:tcPr>
          <w:p w14:paraId="2D85EE39" w14:textId="77777777" w:rsidR="004B7D53" w:rsidRDefault="00000000">
            <w:pPr>
              <w:spacing w:after="0" w:line="245" w:lineRule="auto"/>
              <w:rPr>
                <w:rFonts w:hint="eastAsia"/>
              </w:rPr>
            </w:pPr>
            <w:hyperlink w:anchor="P8">
              <w:proofErr w:type="gramStart"/>
              <w:r>
                <w:rPr>
                  <w:color w:val="123047"/>
                  <w:sz w:val="18"/>
                </w:rPr>
                <w:t xml:space="preserve">05  </w:t>
              </w:r>
              <w:proofErr w:type="spellStart"/>
              <w:r>
                <w:rPr>
                  <w:color w:val="123047"/>
                  <w:sz w:val="18"/>
                </w:rPr>
                <w:t>Censimento</w:t>
              </w:r>
              <w:proofErr w:type="spellEnd"/>
              <w:proofErr w:type="gramEnd"/>
              <w:r>
                <w:rPr>
                  <w:color w:val="123047"/>
                  <w:sz w:val="18"/>
                </w:rPr>
                <w:t xml:space="preserve"> e </w:t>
              </w:r>
              <w:proofErr w:type="spellStart"/>
              <w:proofErr w:type="gramStart"/>
              <w:r>
                <w:rPr>
                  <w:color w:val="123047"/>
                  <w:sz w:val="18"/>
                </w:rPr>
                <w:t>caratterizzazione</w:t>
              </w:r>
              <w:proofErr w:type="spellEnd"/>
              <w:r>
                <w:rPr>
                  <w:color w:val="123047"/>
                  <w:sz w:val="18"/>
                </w:rPr>
                <w:t xml:space="preserve">  ·</w:t>
              </w:r>
              <w:proofErr w:type="gramEnd"/>
              <w:r>
                <w:rPr>
                  <w:color w:val="123047"/>
                  <w:sz w:val="18"/>
                </w:rPr>
                <w:t xml:space="preserve">  8</w:t>
              </w:r>
            </w:hyperlink>
          </w:p>
        </w:tc>
        <w:tc>
          <w:tcPr>
            <w:tcW w:w="4961" w:type="dxa"/>
            <w:shd w:val="clear" w:color="auto" w:fill="F4F7F9"/>
            <w:tcMar>
              <w:top w:w="50" w:type="dxa"/>
              <w:left w:w="90" w:type="dxa"/>
              <w:bottom w:w="50" w:type="dxa"/>
              <w:right w:w="90" w:type="dxa"/>
            </w:tcMar>
          </w:tcPr>
          <w:p w14:paraId="0610DE4C" w14:textId="77777777" w:rsidR="004B7D53" w:rsidRDefault="00000000">
            <w:pPr>
              <w:spacing w:after="0" w:line="245" w:lineRule="auto"/>
              <w:rPr>
                <w:rFonts w:hint="eastAsia"/>
              </w:rPr>
            </w:pPr>
            <w:hyperlink w:anchor="P32">
              <w:r>
                <w:rPr>
                  <w:color w:val="123047"/>
                  <w:sz w:val="18"/>
                </w:rPr>
                <w:t>A</w:t>
              </w:r>
              <w:proofErr w:type="gramStart"/>
              <w:r>
                <w:rPr>
                  <w:color w:val="123047"/>
                  <w:sz w:val="18"/>
                </w:rPr>
                <w:t xml:space="preserve">05  </w:t>
              </w:r>
              <w:proofErr w:type="spellStart"/>
              <w:r>
                <w:rPr>
                  <w:color w:val="123047"/>
                  <w:sz w:val="18"/>
                </w:rPr>
                <w:t>Qualificazione</w:t>
              </w:r>
              <w:proofErr w:type="spellEnd"/>
              <w:proofErr w:type="gramEnd"/>
              <w:r>
                <w:rPr>
                  <w:color w:val="123047"/>
                  <w:sz w:val="18"/>
                </w:rPr>
                <w:t xml:space="preserve"> </w:t>
              </w:r>
              <w:proofErr w:type="gramStart"/>
              <w:r>
                <w:rPr>
                  <w:color w:val="123047"/>
                  <w:sz w:val="18"/>
                </w:rPr>
                <w:t>DPI  ·</w:t>
              </w:r>
              <w:proofErr w:type="gramEnd"/>
              <w:r>
                <w:rPr>
                  <w:color w:val="123047"/>
                  <w:sz w:val="18"/>
                </w:rPr>
                <w:t xml:space="preserve">  32</w:t>
              </w:r>
            </w:hyperlink>
          </w:p>
        </w:tc>
      </w:tr>
      <w:tr w:rsidR="004B7D53" w14:paraId="5EEF1F71" w14:textId="77777777">
        <w:trPr>
          <w:cantSplit/>
          <w:jc w:val="center"/>
        </w:trPr>
        <w:tc>
          <w:tcPr>
            <w:tcW w:w="4961" w:type="dxa"/>
            <w:shd w:val="clear" w:color="auto" w:fill="FFFFFF"/>
            <w:tcMar>
              <w:top w:w="50" w:type="dxa"/>
              <w:left w:w="90" w:type="dxa"/>
              <w:bottom w:w="50" w:type="dxa"/>
              <w:right w:w="90" w:type="dxa"/>
            </w:tcMar>
          </w:tcPr>
          <w:p w14:paraId="5E9E2F54" w14:textId="77777777" w:rsidR="004B7D53" w:rsidRDefault="00000000">
            <w:pPr>
              <w:spacing w:after="0" w:line="245" w:lineRule="auto"/>
              <w:rPr>
                <w:rFonts w:hint="eastAsia"/>
              </w:rPr>
            </w:pPr>
            <w:hyperlink w:anchor="P9">
              <w:proofErr w:type="gramStart"/>
              <w:r>
                <w:rPr>
                  <w:color w:val="123047"/>
                  <w:sz w:val="18"/>
                </w:rPr>
                <w:t xml:space="preserve">06  </w:t>
              </w:r>
              <w:proofErr w:type="spellStart"/>
              <w:r>
                <w:rPr>
                  <w:color w:val="123047"/>
                  <w:sz w:val="18"/>
                </w:rPr>
                <w:t>Criteri</w:t>
              </w:r>
              <w:proofErr w:type="spellEnd"/>
              <w:proofErr w:type="gramEnd"/>
              <w:r>
                <w:rPr>
                  <w:color w:val="123047"/>
                  <w:sz w:val="18"/>
                </w:rPr>
                <w:t xml:space="preserve"> di </w:t>
              </w:r>
              <w:proofErr w:type="spellStart"/>
              <w:proofErr w:type="gramStart"/>
              <w:r>
                <w:rPr>
                  <w:color w:val="123047"/>
                  <w:sz w:val="18"/>
                </w:rPr>
                <w:t>valutazione</w:t>
              </w:r>
              <w:proofErr w:type="spellEnd"/>
              <w:r>
                <w:rPr>
                  <w:color w:val="123047"/>
                  <w:sz w:val="18"/>
                </w:rPr>
                <w:t xml:space="preserve">  ·</w:t>
              </w:r>
              <w:proofErr w:type="gramEnd"/>
              <w:r>
                <w:rPr>
                  <w:color w:val="123047"/>
                  <w:sz w:val="18"/>
                </w:rPr>
                <w:t xml:space="preserve">  9</w:t>
              </w:r>
            </w:hyperlink>
          </w:p>
        </w:tc>
        <w:tc>
          <w:tcPr>
            <w:tcW w:w="4961" w:type="dxa"/>
            <w:shd w:val="clear" w:color="auto" w:fill="FFFFFF"/>
            <w:tcMar>
              <w:top w:w="50" w:type="dxa"/>
              <w:left w:w="90" w:type="dxa"/>
              <w:bottom w:w="50" w:type="dxa"/>
              <w:right w:w="90" w:type="dxa"/>
            </w:tcMar>
          </w:tcPr>
          <w:p w14:paraId="758A8A78" w14:textId="77777777" w:rsidR="004B7D53" w:rsidRDefault="00000000">
            <w:pPr>
              <w:spacing w:after="0" w:line="245" w:lineRule="auto"/>
              <w:rPr>
                <w:rFonts w:hint="eastAsia"/>
              </w:rPr>
            </w:pPr>
            <w:hyperlink w:anchor="P33">
              <w:r>
                <w:rPr>
                  <w:color w:val="123047"/>
                  <w:sz w:val="18"/>
                </w:rPr>
                <w:t>A</w:t>
              </w:r>
              <w:proofErr w:type="gramStart"/>
              <w:r>
                <w:rPr>
                  <w:color w:val="123047"/>
                  <w:sz w:val="18"/>
                </w:rPr>
                <w:t xml:space="preserve">06  </w:t>
              </w:r>
              <w:proofErr w:type="spellStart"/>
              <w:r>
                <w:rPr>
                  <w:color w:val="123047"/>
                  <w:sz w:val="18"/>
                </w:rPr>
                <w:t>Consegna</w:t>
              </w:r>
              <w:proofErr w:type="spellEnd"/>
              <w:proofErr w:type="gramEnd"/>
              <w:r>
                <w:rPr>
                  <w:color w:val="123047"/>
                  <w:sz w:val="18"/>
                </w:rPr>
                <w:t xml:space="preserve"> e </w:t>
              </w:r>
              <w:proofErr w:type="spellStart"/>
              <w:r>
                <w:rPr>
                  <w:color w:val="123047"/>
                  <w:sz w:val="18"/>
                </w:rPr>
                <w:t>uso</w:t>
              </w:r>
              <w:proofErr w:type="spellEnd"/>
              <w:r>
                <w:rPr>
                  <w:color w:val="123047"/>
                  <w:sz w:val="18"/>
                </w:rPr>
                <w:t xml:space="preserve"> </w:t>
              </w:r>
              <w:proofErr w:type="gramStart"/>
              <w:r>
                <w:rPr>
                  <w:color w:val="123047"/>
                  <w:sz w:val="18"/>
                </w:rPr>
                <w:t>DPI  ·</w:t>
              </w:r>
              <w:proofErr w:type="gramEnd"/>
              <w:r>
                <w:rPr>
                  <w:color w:val="123047"/>
                  <w:sz w:val="18"/>
                </w:rPr>
                <w:t xml:space="preserve">  33</w:t>
              </w:r>
            </w:hyperlink>
          </w:p>
        </w:tc>
      </w:tr>
      <w:tr w:rsidR="004B7D53" w14:paraId="56197EEF" w14:textId="77777777">
        <w:trPr>
          <w:cantSplit/>
          <w:jc w:val="center"/>
        </w:trPr>
        <w:tc>
          <w:tcPr>
            <w:tcW w:w="4961" w:type="dxa"/>
            <w:shd w:val="clear" w:color="auto" w:fill="F4F7F9"/>
            <w:tcMar>
              <w:top w:w="50" w:type="dxa"/>
              <w:left w:w="90" w:type="dxa"/>
              <w:bottom w:w="50" w:type="dxa"/>
              <w:right w:w="90" w:type="dxa"/>
            </w:tcMar>
          </w:tcPr>
          <w:p w14:paraId="16962A04" w14:textId="77777777" w:rsidR="004B7D53" w:rsidRDefault="00000000">
            <w:pPr>
              <w:spacing w:after="0" w:line="245" w:lineRule="auto"/>
              <w:rPr>
                <w:rFonts w:hint="eastAsia"/>
              </w:rPr>
            </w:pPr>
            <w:hyperlink w:anchor="P10">
              <w:proofErr w:type="gramStart"/>
              <w:r>
                <w:rPr>
                  <w:color w:val="123047"/>
                  <w:sz w:val="18"/>
                </w:rPr>
                <w:t>07  Gerarchia</w:t>
              </w:r>
              <w:proofErr w:type="gramEnd"/>
              <w:r>
                <w:rPr>
                  <w:color w:val="123047"/>
                  <w:sz w:val="18"/>
                </w:rPr>
                <w:t xml:space="preserve"> delle </w:t>
              </w:r>
              <w:proofErr w:type="spellStart"/>
              <w:proofErr w:type="gramStart"/>
              <w:r>
                <w:rPr>
                  <w:color w:val="123047"/>
                  <w:sz w:val="18"/>
                </w:rPr>
                <w:t>misure</w:t>
              </w:r>
              <w:proofErr w:type="spellEnd"/>
              <w:r>
                <w:rPr>
                  <w:color w:val="123047"/>
                  <w:sz w:val="18"/>
                </w:rPr>
                <w:t xml:space="preserve">  ·</w:t>
              </w:r>
              <w:proofErr w:type="gramEnd"/>
              <w:r>
                <w:rPr>
                  <w:color w:val="123047"/>
                  <w:sz w:val="18"/>
                </w:rPr>
                <w:t xml:space="preserve">  10</w:t>
              </w:r>
            </w:hyperlink>
          </w:p>
        </w:tc>
        <w:tc>
          <w:tcPr>
            <w:tcW w:w="4961" w:type="dxa"/>
            <w:shd w:val="clear" w:color="auto" w:fill="F4F7F9"/>
            <w:tcMar>
              <w:top w:w="50" w:type="dxa"/>
              <w:left w:w="90" w:type="dxa"/>
              <w:bottom w:w="50" w:type="dxa"/>
              <w:right w:w="90" w:type="dxa"/>
            </w:tcMar>
          </w:tcPr>
          <w:p w14:paraId="19D68783" w14:textId="77777777" w:rsidR="004B7D53" w:rsidRDefault="00000000">
            <w:pPr>
              <w:spacing w:after="0" w:line="245" w:lineRule="auto"/>
              <w:rPr>
                <w:rFonts w:hint="eastAsia"/>
              </w:rPr>
            </w:pPr>
            <w:hyperlink w:anchor="P34">
              <w:r>
                <w:rPr>
                  <w:color w:val="123047"/>
                  <w:sz w:val="18"/>
                </w:rPr>
                <w:t>A</w:t>
              </w:r>
              <w:proofErr w:type="gramStart"/>
              <w:r>
                <w:rPr>
                  <w:color w:val="123047"/>
                  <w:sz w:val="18"/>
                </w:rPr>
                <w:t xml:space="preserve">07  </w:t>
              </w:r>
              <w:proofErr w:type="spellStart"/>
              <w:r>
                <w:rPr>
                  <w:color w:val="123047"/>
                  <w:sz w:val="18"/>
                </w:rPr>
                <w:t>Controlli</w:t>
              </w:r>
              <w:proofErr w:type="spellEnd"/>
              <w:proofErr w:type="gramEnd"/>
              <w:r>
                <w:rPr>
                  <w:color w:val="123047"/>
                  <w:sz w:val="18"/>
                </w:rPr>
                <w:t xml:space="preserve"> e </w:t>
              </w:r>
              <w:proofErr w:type="spellStart"/>
              <w:proofErr w:type="gramStart"/>
              <w:r>
                <w:rPr>
                  <w:color w:val="123047"/>
                  <w:sz w:val="18"/>
                </w:rPr>
                <w:t>manutenzione</w:t>
              </w:r>
              <w:proofErr w:type="spellEnd"/>
              <w:r>
                <w:rPr>
                  <w:color w:val="123047"/>
                  <w:sz w:val="18"/>
                </w:rPr>
                <w:t xml:space="preserve">  ·</w:t>
              </w:r>
              <w:proofErr w:type="gramEnd"/>
              <w:r>
                <w:rPr>
                  <w:color w:val="123047"/>
                  <w:sz w:val="18"/>
                </w:rPr>
                <w:t xml:space="preserve">  34</w:t>
              </w:r>
            </w:hyperlink>
          </w:p>
        </w:tc>
      </w:tr>
      <w:tr w:rsidR="004B7D53" w14:paraId="208D7779" w14:textId="77777777">
        <w:trPr>
          <w:cantSplit/>
          <w:jc w:val="center"/>
        </w:trPr>
        <w:tc>
          <w:tcPr>
            <w:tcW w:w="4961" w:type="dxa"/>
            <w:shd w:val="clear" w:color="auto" w:fill="FFFFFF"/>
            <w:tcMar>
              <w:top w:w="50" w:type="dxa"/>
              <w:left w:w="90" w:type="dxa"/>
              <w:bottom w:w="50" w:type="dxa"/>
              <w:right w:w="90" w:type="dxa"/>
            </w:tcMar>
          </w:tcPr>
          <w:p w14:paraId="2B278891" w14:textId="77777777" w:rsidR="004B7D53" w:rsidRDefault="00000000">
            <w:pPr>
              <w:spacing w:after="0" w:line="245" w:lineRule="auto"/>
              <w:rPr>
                <w:rFonts w:hint="eastAsia"/>
              </w:rPr>
            </w:pPr>
            <w:hyperlink w:anchor="P11">
              <w:proofErr w:type="gramStart"/>
              <w:r>
                <w:rPr>
                  <w:color w:val="123047"/>
                  <w:sz w:val="18"/>
                </w:rPr>
                <w:t xml:space="preserve">08  </w:t>
              </w:r>
              <w:proofErr w:type="spellStart"/>
              <w:r>
                <w:rPr>
                  <w:color w:val="123047"/>
                  <w:sz w:val="18"/>
                </w:rPr>
                <w:t>Preparazione</w:t>
              </w:r>
              <w:proofErr w:type="spellEnd"/>
              <w:proofErr w:type="gramEnd"/>
              <w:r>
                <w:rPr>
                  <w:color w:val="123047"/>
                  <w:sz w:val="18"/>
                </w:rPr>
                <w:t xml:space="preserve"> e </w:t>
              </w:r>
              <w:proofErr w:type="spellStart"/>
              <w:proofErr w:type="gramStart"/>
              <w:r>
                <w:rPr>
                  <w:color w:val="123047"/>
                  <w:sz w:val="18"/>
                </w:rPr>
                <w:t>avvio</w:t>
              </w:r>
              <w:proofErr w:type="spellEnd"/>
              <w:r>
                <w:rPr>
                  <w:color w:val="123047"/>
                  <w:sz w:val="18"/>
                </w:rPr>
                <w:t xml:space="preserve">  ·</w:t>
              </w:r>
              <w:proofErr w:type="gramEnd"/>
              <w:r>
                <w:rPr>
                  <w:color w:val="123047"/>
                  <w:sz w:val="18"/>
                </w:rPr>
                <w:t xml:space="preserve">  11</w:t>
              </w:r>
            </w:hyperlink>
          </w:p>
        </w:tc>
        <w:tc>
          <w:tcPr>
            <w:tcW w:w="4961" w:type="dxa"/>
            <w:shd w:val="clear" w:color="auto" w:fill="FFFFFF"/>
            <w:tcMar>
              <w:top w:w="50" w:type="dxa"/>
              <w:left w:w="90" w:type="dxa"/>
              <w:bottom w:w="50" w:type="dxa"/>
              <w:right w:w="90" w:type="dxa"/>
            </w:tcMar>
          </w:tcPr>
          <w:p w14:paraId="26AEF22D" w14:textId="77777777" w:rsidR="004B7D53" w:rsidRDefault="00000000">
            <w:pPr>
              <w:spacing w:after="0" w:line="245" w:lineRule="auto"/>
              <w:rPr>
                <w:rFonts w:hint="eastAsia"/>
              </w:rPr>
            </w:pPr>
            <w:hyperlink w:anchor="P35">
              <w:r>
                <w:rPr>
                  <w:color w:val="123047"/>
                  <w:sz w:val="18"/>
                </w:rPr>
                <w:t>A</w:t>
              </w:r>
              <w:proofErr w:type="gramStart"/>
              <w:r>
                <w:rPr>
                  <w:color w:val="123047"/>
                  <w:sz w:val="18"/>
                </w:rPr>
                <w:t xml:space="preserve">08  </w:t>
              </w:r>
              <w:proofErr w:type="spellStart"/>
              <w:r>
                <w:rPr>
                  <w:color w:val="123047"/>
                  <w:sz w:val="18"/>
                </w:rPr>
                <w:t>Evento</w:t>
              </w:r>
              <w:proofErr w:type="spellEnd"/>
              <w:proofErr w:type="gramEnd"/>
              <w:r>
                <w:rPr>
                  <w:color w:val="123047"/>
                  <w:sz w:val="18"/>
                </w:rPr>
                <w:t xml:space="preserve"> e quasi </w:t>
              </w:r>
              <w:proofErr w:type="gramStart"/>
              <w:r>
                <w:rPr>
                  <w:color w:val="123047"/>
                  <w:sz w:val="18"/>
                </w:rPr>
                <w:t>incidente  ·</w:t>
              </w:r>
              <w:proofErr w:type="gramEnd"/>
              <w:r>
                <w:rPr>
                  <w:color w:val="123047"/>
                  <w:sz w:val="18"/>
                </w:rPr>
                <w:t xml:space="preserve">  35</w:t>
              </w:r>
            </w:hyperlink>
          </w:p>
        </w:tc>
      </w:tr>
      <w:tr w:rsidR="004B7D53" w14:paraId="3C9579B1" w14:textId="77777777">
        <w:trPr>
          <w:cantSplit/>
          <w:jc w:val="center"/>
        </w:trPr>
        <w:tc>
          <w:tcPr>
            <w:tcW w:w="4961" w:type="dxa"/>
            <w:shd w:val="clear" w:color="auto" w:fill="F4F7F9"/>
            <w:tcMar>
              <w:top w:w="50" w:type="dxa"/>
              <w:left w:w="90" w:type="dxa"/>
              <w:bottom w:w="50" w:type="dxa"/>
              <w:right w:w="90" w:type="dxa"/>
            </w:tcMar>
          </w:tcPr>
          <w:p w14:paraId="6E2D2F9A" w14:textId="77777777" w:rsidR="004B7D53" w:rsidRDefault="00000000">
            <w:pPr>
              <w:spacing w:after="0" w:line="245" w:lineRule="auto"/>
              <w:rPr>
                <w:rFonts w:hint="eastAsia"/>
              </w:rPr>
            </w:pPr>
            <w:hyperlink w:anchor="P12">
              <w:proofErr w:type="gramStart"/>
              <w:r>
                <w:rPr>
                  <w:color w:val="123047"/>
                  <w:sz w:val="18"/>
                </w:rPr>
                <w:t>09  Cambio</w:t>
              </w:r>
              <w:proofErr w:type="gramEnd"/>
              <w:r>
                <w:rPr>
                  <w:color w:val="123047"/>
                  <w:sz w:val="18"/>
                </w:rPr>
                <w:t xml:space="preserve"> </w:t>
              </w:r>
              <w:proofErr w:type="spellStart"/>
              <w:r>
                <w:rPr>
                  <w:color w:val="123047"/>
                  <w:sz w:val="18"/>
                </w:rPr>
                <w:t>dell’olio</w:t>
              </w:r>
              <w:proofErr w:type="spellEnd"/>
              <w:r>
                <w:rPr>
                  <w:color w:val="123047"/>
                  <w:sz w:val="18"/>
                </w:rPr>
                <w:t xml:space="preserve"> e del </w:t>
              </w:r>
              <w:proofErr w:type="gramStart"/>
              <w:r>
                <w:rPr>
                  <w:color w:val="123047"/>
                  <w:sz w:val="18"/>
                </w:rPr>
                <w:t>filtro  ·</w:t>
              </w:r>
              <w:proofErr w:type="gramEnd"/>
              <w:r>
                <w:rPr>
                  <w:color w:val="123047"/>
                  <w:sz w:val="18"/>
                </w:rPr>
                <w:t xml:space="preserve">  12</w:t>
              </w:r>
            </w:hyperlink>
          </w:p>
        </w:tc>
        <w:tc>
          <w:tcPr>
            <w:tcW w:w="4961" w:type="dxa"/>
            <w:shd w:val="clear" w:color="auto" w:fill="F4F7F9"/>
            <w:tcMar>
              <w:top w:w="50" w:type="dxa"/>
              <w:left w:w="90" w:type="dxa"/>
              <w:bottom w:w="50" w:type="dxa"/>
              <w:right w:w="90" w:type="dxa"/>
            </w:tcMar>
          </w:tcPr>
          <w:p w14:paraId="56880E32" w14:textId="77777777" w:rsidR="004B7D53" w:rsidRDefault="00000000">
            <w:pPr>
              <w:spacing w:after="0" w:line="245" w:lineRule="auto"/>
              <w:rPr>
                <w:rFonts w:hint="eastAsia"/>
              </w:rPr>
            </w:pPr>
            <w:hyperlink w:anchor="P36">
              <w:r>
                <w:rPr>
                  <w:color w:val="123047"/>
                  <w:sz w:val="18"/>
                </w:rPr>
                <w:t>A</w:t>
              </w:r>
              <w:proofErr w:type="gramStart"/>
              <w:r>
                <w:rPr>
                  <w:color w:val="123047"/>
                  <w:sz w:val="18"/>
                </w:rPr>
                <w:t>09  Azione</w:t>
              </w:r>
              <w:proofErr w:type="gramEnd"/>
              <w:r>
                <w:rPr>
                  <w:color w:val="123047"/>
                  <w:sz w:val="18"/>
                </w:rPr>
                <w:t xml:space="preserve"> </w:t>
              </w:r>
              <w:proofErr w:type="spellStart"/>
              <w:proofErr w:type="gramStart"/>
              <w:r>
                <w:rPr>
                  <w:color w:val="123047"/>
                  <w:sz w:val="18"/>
                </w:rPr>
                <w:t>correttiva</w:t>
              </w:r>
              <w:proofErr w:type="spellEnd"/>
              <w:r>
                <w:rPr>
                  <w:color w:val="123047"/>
                  <w:sz w:val="18"/>
                </w:rPr>
                <w:t xml:space="preserve">  ·</w:t>
              </w:r>
              <w:proofErr w:type="gramEnd"/>
              <w:r>
                <w:rPr>
                  <w:color w:val="123047"/>
                  <w:sz w:val="18"/>
                </w:rPr>
                <w:t xml:space="preserve">  36</w:t>
              </w:r>
            </w:hyperlink>
          </w:p>
        </w:tc>
      </w:tr>
      <w:tr w:rsidR="004B7D53" w14:paraId="7C5D093F" w14:textId="77777777">
        <w:trPr>
          <w:cantSplit/>
          <w:jc w:val="center"/>
        </w:trPr>
        <w:tc>
          <w:tcPr>
            <w:tcW w:w="4961" w:type="dxa"/>
            <w:shd w:val="clear" w:color="auto" w:fill="FFFFFF"/>
            <w:tcMar>
              <w:top w:w="50" w:type="dxa"/>
              <w:left w:w="90" w:type="dxa"/>
              <w:bottom w:w="50" w:type="dxa"/>
              <w:right w:w="90" w:type="dxa"/>
            </w:tcMar>
          </w:tcPr>
          <w:p w14:paraId="4D6A59DC" w14:textId="77777777" w:rsidR="004B7D53" w:rsidRDefault="00000000">
            <w:pPr>
              <w:spacing w:after="0" w:line="245" w:lineRule="auto"/>
              <w:rPr>
                <w:rFonts w:hint="eastAsia"/>
              </w:rPr>
            </w:pPr>
            <w:hyperlink w:anchor="P13">
              <w:proofErr w:type="gramStart"/>
              <w:r>
                <w:rPr>
                  <w:color w:val="123047"/>
                  <w:sz w:val="18"/>
                </w:rPr>
                <w:t xml:space="preserve">10  </w:t>
              </w:r>
              <w:proofErr w:type="spellStart"/>
              <w:r>
                <w:rPr>
                  <w:color w:val="123047"/>
                  <w:sz w:val="18"/>
                </w:rPr>
                <w:t>Travaso</w:t>
              </w:r>
              <w:proofErr w:type="spellEnd"/>
              <w:proofErr w:type="gramEnd"/>
              <w:r>
                <w:rPr>
                  <w:color w:val="123047"/>
                  <w:sz w:val="18"/>
                </w:rPr>
                <w:t xml:space="preserve">, </w:t>
              </w:r>
              <w:proofErr w:type="spellStart"/>
              <w:r>
                <w:rPr>
                  <w:color w:val="123047"/>
                  <w:sz w:val="18"/>
                </w:rPr>
                <w:t>deposito</w:t>
              </w:r>
              <w:proofErr w:type="spellEnd"/>
              <w:r>
                <w:rPr>
                  <w:color w:val="123047"/>
                  <w:sz w:val="18"/>
                </w:rPr>
                <w:t xml:space="preserve"> e </w:t>
              </w:r>
              <w:proofErr w:type="gramStart"/>
              <w:r>
                <w:rPr>
                  <w:color w:val="123047"/>
                  <w:sz w:val="18"/>
                </w:rPr>
                <w:t>residui  ·</w:t>
              </w:r>
              <w:proofErr w:type="gramEnd"/>
              <w:r>
                <w:rPr>
                  <w:color w:val="123047"/>
                  <w:sz w:val="18"/>
                </w:rPr>
                <w:t xml:space="preserve">  13</w:t>
              </w:r>
            </w:hyperlink>
          </w:p>
        </w:tc>
        <w:tc>
          <w:tcPr>
            <w:tcW w:w="4961" w:type="dxa"/>
            <w:shd w:val="clear" w:color="auto" w:fill="FFFFFF"/>
            <w:tcMar>
              <w:top w:w="50" w:type="dxa"/>
              <w:left w:w="90" w:type="dxa"/>
              <w:bottom w:w="50" w:type="dxa"/>
              <w:right w:w="90" w:type="dxa"/>
            </w:tcMar>
          </w:tcPr>
          <w:p w14:paraId="04062F9B" w14:textId="77777777" w:rsidR="004B7D53" w:rsidRDefault="00000000">
            <w:pPr>
              <w:spacing w:after="0" w:line="245" w:lineRule="auto"/>
              <w:rPr>
                <w:rFonts w:hint="eastAsia"/>
              </w:rPr>
            </w:pPr>
            <w:hyperlink w:anchor="P37">
              <w:r>
                <w:rPr>
                  <w:color w:val="123047"/>
                  <w:sz w:val="18"/>
                </w:rPr>
                <w:t>A</w:t>
              </w:r>
              <w:proofErr w:type="gramStart"/>
              <w:r>
                <w:rPr>
                  <w:color w:val="123047"/>
                  <w:sz w:val="18"/>
                </w:rPr>
                <w:t>10  Formazione</w:t>
              </w:r>
              <w:proofErr w:type="gramEnd"/>
              <w:r>
                <w:rPr>
                  <w:color w:val="123047"/>
                  <w:sz w:val="18"/>
                </w:rPr>
                <w:t xml:space="preserve"> e </w:t>
              </w:r>
              <w:proofErr w:type="spellStart"/>
              <w:r>
                <w:rPr>
                  <w:color w:val="123047"/>
                  <w:sz w:val="18"/>
                </w:rPr>
                <w:t>prova</w:t>
              </w:r>
              <w:proofErr w:type="spellEnd"/>
              <w:r>
                <w:rPr>
                  <w:color w:val="123047"/>
                  <w:sz w:val="18"/>
                </w:rPr>
                <w:t xml:space="preserve"> </w:t>
              </w:r>
              <w:proofErr w:type="gramStart"/>
              <w:r>
                <w:rPr>
                  <w:color w:val="123047"/>
                  <w:sz w:val="18"/>
                </w:rPr>
                <w:t>pratica  ·</w:t>
              </w:r>
              <w:proofErr w:type="gramEnd"/>
              <w:r>
                <w:rPr>
                  <w:color w:val="123047"/>
                  <w:sz w:val="18"/>
                </w:rPr>
                <w:t xml:space="preserve">  37</w:t>
              </w:r>
            </w:hyperlink>
          </w:p>
        </w:tc>
      </w:tr>
      <w:tr w:rsidR="004B7D53" w14:paraId="72F88E4E" w14:textId="77777777">
        <w:trPr>
          <w:cantSplit/>
          <w:jc w:val="center"/>
        </w:trPr>
        <w:tc>
          <w:tcPr>
            <w:tcW w:w="4961" w:type="dxa"/>
            <w:shd w:val="clear" w:color="auto" w:fill="F4F7F9"/>
            <w:tcMar>
              <w:top w:w="50" w:type="dxa"/>
              <w:left w:w="90" w:type="dxa"/>
              <w:bottom w:w="50" w:type="dxa"/>
              <w:right w:w="90" w:type="dxa"/>
            </w:tcMar>
          </w:tcPr>
          <w:p w14:paraId="1838C215" w14:textId="77777777" w:rsidR="004B7D53" w:rsidRDefault="00000000">
            <w:pPr>
              <w:spacing w:after="0" w:line="245" w:lineRule="auto"/>
              <w:rPr>
                <w:rFonts w:hint="eastAsia"/>
              </w:rPr>
            </w:pPr>
            <w:hyperlink w:anchor="P14">
              <w:proofErr w:type="gramStart"/>
              <w:r>
                <w:rPr>
                  <w:color w:val="123047"/>
                  <w:sz w:val="18"/>
                </w:rPr>
                <w:t xml:space="preserve">11  </w:t>
              </w:r>
              <w:proofErr w:type="spellStart"/>
              <w:r>
                <w:rPr>
                  <w:color w:val="123047"/>
                  <w:sz w:val="18"/>
                </w:rPr>
                <w:t>Pulizia</w:t>
              </w:r>
              <w:proofErr w:type="spellEnd"/>
              <w:proofErr w:type="gramEnd"/>
              <w:r>
                <w:rPr>
                  <w:color w:val="123047"/>
                  <w:sz w:val="18"/>
                </w:rPr>
                <w:t xml:space="preserve">, </w:t>
              </w:r>
              <w:proofErr w:type="spellStart"/>
              <w:r>
                <w:rPr>
                  <w:color w:val="123047"/>
                  <w:sz w:val="18"/>
                </w:rPr>
                <w:t>igiene</w:t>
              </w:r>
              <w:proofErr w:type="spellEnd"/>
              <w:r>
                <w:rPr>
                  <w:color w:val="123047"/>
                  <w:sz w:val="18"/>
                </w:rPr>
                <w:t xml:space="preserve"> e </w:t>
              </w:r>
              <w:proofErr w:type="gramStart"/>
              <w:r>
                <w:rPr>
                  <w:color w:val="123047"/>
                  <w:sz w:val="18"/>
                </w:rPr>
                <w:t>indumenti  ·</w:t>
              </w:r>
              <w:proofErr w:type="gramEnd"/>
              <w:r>
                <w:rPr>
                  <w:color w:val="123047"/>
                  <w:sz w:val="18"/>
                </w:rPr>
                <w:t xml:space="preserve">  14</w:t>
              </w:r>
            </w:hyperlink>
          </w:p>
        </w:tc>
        <w:tc>
          <w:tcPr>
            <w:tcW w:w="4961" w:type="dxa"/>
            <w:shd w:val="clear" w:color="auto" w:fill="F4F7F9"/>
            <w:tcMar>
              <w:top w:w="50" w:type="dxa"/>
              <w:left w:w="90" w:type="dxa"/>
              <w:bottom w:w="50" w:type="dxa"/>
              <w:right w:w="90" w:type="dxa"/>
            </w:tcMar>
          </w:tcPr>
          <w:p w14:paraId="547A4D69" w14:textId="77777777" w:rsidR="004B7D53" w:rsidRDefault="00000000">
            <w:pPr>
              <w:spacing w:after="0" w:line="245" w:lineRule="auto"/>
              <w:rPr>
                <w:rFonts w:hint="eastAsia"/>
              </w:rPr>
            </w:pPr>
            <w:hyperlink w:anchor="P38">
              <w:r>
                <w:rPr>
                  <w:color w:val="123047"/>
                  <w:sz w:val="18"/>
                </w:rPr>
                <w:t>A</w:t>
              </w:r>
              <w:proofErr w:type="gramStart"/>
              <w:r>
                <w:rPr>
                  <w:color w:val="123047"/>
                  <w:sz w:val="18"/>
                </w:rPr>
                <w:t>11  Test</w:t>
              </w:r>
              <w:proofErr w:type="gramEnd"/>
              <w:r>
                <w:rPr>
                  <w:color w:val="123047"/>
                  <w:sz w:val="18"/>
                </w:rPr>
                <w:t xml:space="preserve"> e </w:t>
              </w:r>
              <w:proofErr w:type="spellStart"/>
              <w:r>
                <w:rPr>
                  <w:color w:val="123047"/>
                  <w:sz w:val="18"/>
                </w:rPr>
                <w:t>soluzioni</w:t>
              </w:r>
              <w:proofErr w:type="spellEnd"/>
              <w:r>
                <w:rPr>
                  <w:color w:val="123047"/>
                  <w:sz w:val="18"/>
                </w:rPr>
                <w:t xml:space="preserve"> (2 </w:t>
              </w:r>
              <w:proofErr w:type="gramStart"/>
              <w:r>
                <w:rPr>
                  <w:color w:val="123047"/>
                  <w:sz w:val="18"/>
                </w:rPr>
                <w:t>pagine)  ·</w:t>
              </w:r>
              <w:proofErr w:type="gramEnd"/>
              <w:r>
                <w:rPr>
                  <w:color w:val="123047"/>
                  <w:sz w:val="18"/>
                </w:rPr>
                <w:t xml:space="preserve">  38</w:t>
              </w:r>
            </w:hyperlink>
          </w:p>
        </w:tc>
      </w:tr>
      <w:tr w:rsidR="004B7D53" w14:paraId="50C4F491" w14:textId="77777777">
        <w:trPr>
          <w:cantSplit/>
          <w:jc w:val="center"/>
        </w:trPr>
        <w:tc>
          <w:tcPr>
            <w:tcW w:w="4961" w:type="dxa"/>
            <w:shd w:val="clear" w:color="auto" w:fill="FFFFFF"/>
            <w:tcMar>
              <w:top w:w="50" w:type="dxa"/>
              <w:left w:w="90" w:type="dxa"/>
              <w:bottom w:w="50" w:type="dxa"/>
              <w:right w:w="90" w:type="dxa"/>
            </w:tcMar>
          </w:tcPr>
          <w:p w14:paraId="44784C62" w14:textId="77777777" w:rsidR="004B7D53" w:rsidRDefault="00000000">
            <w:pPr>
              <w:spacing w:after="0" w:line="245" w:lineRule="auto"/>
              <w:rPr>
                <w:rFonts w:hint="eastAsia"/>
              </w:rPr>
            </w:pPr>
            <w:hyperlink w:anchor="P15">
              <w:proofErr w:type="gramStart"/>
              <w:r>
                <w:rPr>
                  <w:color w:val="123047"/>
                  <w:sz w:val="18"/>
                </w:rPr>
                <w:t xml:space="preserve">12  </w:t>
              </w:r>
              <w:proofErr w:type="spellStart"/>
              <w:r>
                <w:rPr>
                  <w:color w:val="123047"/>
                  <w:sz w:val="18"/>
                </w:rPr>
                <w:t>Scelta</w:t>
              </w:r>
              <w:proofErr w:type="spellEnd"/>
              <w:proofErr w:type="gramEnd"/>
              <w:r>
                <w:rPr>
                  <w:color w:val="123047"/>
                  <w:sz w:val="18"/>
                </w:rPr>
                <w:t xml:space="preserve"> </w:t>
              </w:r>
              <w:proofErr w:type="spellStart"/>
              <w:r>
                <w:rPr>
                  <w:color w:val="123047"/>
                  <w:sz w:val="18"/>
                </w:rPr>
                <w:t>dei</w:t>
              </w:r>
              <w:proofErr w:type="spellEnd"/>
              <w:r>
                <w:rPr>
                  <w:color w:val="123047"/>
                  <w:sz w:val="18"/>
                </w:rPr>
                <w:t xml:space="preserve"> </w:t>
              </w:r>
              <w:proofErr w:type="gramStart"/>
              <w:r>
                <w:rPr>
                  <w:color w:val="123047"/>
                  <w:sz w:val="18"/>
                </w:rPr>
                <w:t>DPI  ·</w:t>
              </w:r>
              <w:proofErr w:type="gramEnd"/>
              <w:r>
                <w:rPr>
                  <w:color w:val="123047"/>
                  <w:sz w:val="18"/>
                </w:rPr>
                <w:t xml:space="preserve">  15</w:t>
              </w:r>
            </w:hyperlink>
          </w:p>
        </w:tc>
        <w:tc>
          <w:tcPr>
            <w:tcW w:w="4961" w:type="dxa"/>
            <w:shd w:val="clear" w:color="auto" w:fill="FFFFFF"/>
            <w:tcMar>
              <w:top w:w="50" w:type="dxa"/>
              <w:left w:w="90" w:type="dxa"/>
              <w:bottom w:w="50" w:type="dxa"/>
              <w:right w:w="90" w:type="dxa"/>
            </w:tcMar>
          </w:tcPr>
          <w:p w14:paraId="561723CB" w14:textId="77777777" w:rsidR="004B7D53" w:rsidRDefault="00000000">
            <w:pPr>
              <w:spacing w:after="0" w:line="245" w:lineRule="auto"/>
              <w:rPr>
                <w:rFonts w:hint="eastAsia"/>
              </w:rPr>
            </w:pPr>
            <w:hyperlink w:anchor="P40">
              <w:r>
                <w:rPr>
                  <w:color w:val="123047"/>
                  <w:sz w:val="18"/>
                </w:rPr>
                <w:t>A</w:t>
              </w:r>
              <w:proofErr w:type="gramStart"/>
              <w:r>
                <w:rPr>
                  <w:color w:val="123047"/>
                  <w:sz w:val="18"/>
                </w:rPr>
                <w:t>12  Piano</w:t>
              </w:r>
              <w:proofErr w:type="gramEnd"/>
              <w:r>
                <w:rPr>
                  <w:color w:val="123047"/>
                  <w:sz w:val="18"/>
                </w:rPr>
                <w:t xml:space="preserve"> di </w:t>
              </w:r>
              <w:proofErr w:type="spellStart"/>
              <w:proofErr w:type="gramStart"/>
              <w:r>
                <w:rPr>
                  <w:color w:val="123047"/>
                  <w:sz w:val="18"/>
                </w:rPr>
                <w:t>monitoraggio</w:t>
              </w:r>
              <w:proofErr w:type="spellEnd"/>
              <w:r>
                <w:rPr>
                  <w:color w:val="123047"/>
                  <w:sz w:val="18"/>
                </w:rPr>
                <w:t xml:space="preserve">  ·</w:t>
              </w:r>
              <w:proofErr w:type="gramEnd"/>
              <w:r>
                <w:rPr>
                  <w:color w:val="123047"/>
                  <w:sz w:val="18"/>
                </w:rPr>
                <w:t xml:space="preserve">  40</w:t>
              </w:r>
            </w:hyperlink>
          </w:p>
        </w:tc>
      </w:tr>
      <w:tr w:rsidR="004B7D53" w14:paraId="2617D4D6" w14:textId="77777777">
        <w:trPr>
          <w:cantSplit/>
          <w:jc w:val="center"/>
        </w:trPr>
        <w:tc>
          <w:tcPr>
            <w:tcW w:w="4961" w:type="dxa"/>
            <w:shd w:val="clear" w:color="auto" w:fill="F4F7F9"/>
            <w:tcMar>
              <w:top w:w="50" w:type="dxa"/>
              <w:left w:w="90" w:type="dxa"/>
              <w:bottom w:w="50" w:type="dxa"/>
              <w:right w:w="90" w:type="dxa"/>
            </w:tcMar>
          </w:tcPr>
          <w:p w14:paraId="2EE74601" w14:textId="77777777" w:rsidR="004B7D53" w:rsidRDefault="00000000">
            <w:pPr>
              <w:spacing w:after="0" w:line="245" w:lineRule="auto"/>
              <w:rPr>
                <w:rFonts w:hint="eastAsia"/>
              </w:rPr>
            </w:pPr>
            <w:hyperlink w:anchor="P16">
              <w:proofErr w:type="gramStart"/>
              <w:r>
                <w:rPr>
                  <w:color w:val="123047"/>
                  <w:sz w:val="18"/>
                </w:rPr>
                <w:t xml:space="preserve">13  </w:t>
              </w:r>
              <w:proofErr w:type="spellStart"/>
              <w:r>
                <w:rPr>
                  <w:color w:val="123047"/>
                  <w:sz w:val="18"/>
                </w:rPr>
                <w:t>Guanti</w:t>
              </w:r>
              <w:proofErr w:type="spellEnd"/>
              <w:proofErr w:type="gramEnd"/>
              <w:r>
                <w:rPr>
                  <w:color w:val="123047"/>
                  <w:sz w:val="18"/>
                </w:rPr>
                <w:t xml:space="preserve"> e </w:t>
              </w:r>
              <w:proofErr w:type="spellStart"/>
              <w:proofErr w:type="gramStart"/>
              <w:r>
                <w:rPr>
                  <w:color w:val="123047"/>
                  <w:sz w:val="18"/>
                </w:rPr>
                <w:t>svestizione</w:t>
              </w:r>
              <w:proofErr w:type="spellEnd"/>
              <w:r>
                <w:rPr>
                  <w:color w:val="123047"/>
                  <w:sz w:val="18"/>
                </w:rPr>
                <w:t xml:space="preserve">  ·</w:t>
              </w:r>
              <w:proofErr w:type="gramEnd"/>
              <w:r>
                <w:rPr>
                  <w:color w:val="123047"/>
                  <w:sz w:val="18"/>
                </w:rPr>
                <w:t xml:space="preserve">  16</w:t>
              </w:r>
            </w:hyperlink>
          </w:p>
        </w:tc>
        <w:tc>
          <w:tcPr>
            <w:tcW w:w="4961" w:type="dxa"/>
            <w:shd w:val="clear" w:color="auto" w:fill="F4F7F9"/>
            <w:tcMar>
              <w:top w:w="50" w:type="dxa"/>
              <w:left w:w="90" w:type="dxa"/>
              <w:bottom w:w="50" w:type="dxa"/>
              <w:right w:w="90" w:type="dxa"/>
            </w:tcMar>
          </w:tcPr>
          <w:p w14:paraId="79755A58" w14:textId="77777777" w:rsidR="004B7D53" w:rsidRDefault="00000000">
            <w:pPr>
              <w:spacing w:after="0" w:line="245" w:lineRule="auto"/>
              <w:rPr>
                <w:rFonts w:hint="eastAsia"/>
              </w:rPr>
            </w:pPr>
            <w:hyperlink w:anchor="P41">
              <w:r>
                <w:rPr>
                  <w:color w:val="123047"/>
                  <w:sz w:val="18"/>
                </w:rPr>
                <w:t>A</w:t>
              </w:r>
              <w:proofErr w:type="gramStart"/>
              <w:r>
                <w:rPr>
                  <w:color w:val="123047"/>
                  <w:sz w:val="18"/>
                </w:rPr>
                <w:t xml:space="preserve">13  </w:t>
              </w:r>
              <w:proofErr w:type="spellStart"/>
              <w:r>
                <w:rPr>
                  <w:color w:val="123047"/>
                  <w:sz w:val="18"/>
                </w:rPr>
                <w:t>Adempimenti</w:t>
              </w:r>
              <w:proofErr w:type="spellEnd"/>
              <w:proofErr w:type="gramEnd"/>
              <w:r>
                <w:rPr>
                  <w:color w:val="123047"/>
                  <w:sz w:val="18"/>
                </w:rPr>
                <w:t xml:space="preserve"> </w:t>
              </w:r>
              <w:proofErr w:type="spellStart"/>
              <w:r>
                <w:rPr>
                  <w:color w:val="123047"/>
                  <w:sz w:val="18"/>
                </w:rPr>
                <w:t>sanitari</w:t>
              </w:r>
              <w:proofErr w:type="spellEnd"/>
              <w:r>
                <w:rPr>
                  <w:color w:val="123047"/>
                  <w:sz w:val="18"/>
                </w:rPr>
                <w:t xml:space="preserve"> / </w:t>
              </w:r>
              <w:proofErr w:type="gramStart"/>
              <w:r>
                <w:rPr>
                  <w:color w:val="123047"/>
                  <w:sz w:val="18"/>
                </w:rPr>
                <w:t>registro  ·</w:t>
              </w:r>
              <w:proofErr w:type="gramEnd"/>
              <w:r>
                <w:rPr>
                  <w:color w:val="123047"/>
                  <w:sz w:val="18"/>
                </w:rPr>
                <w:t xml:space="preserve">  41</w:t>
              </w:r>
            </w:hyperlink>
          </w:p>
        </w:tc>
      </w:tr>
      <w:tr w:rsidR="004B7D53" w14:paraId="5AD1AC42" w14:textId="77777777">
        <w:trPr>
          <w:cantSplit/>
          <w:jc w:val="center"/>
        </w:trPr>
        <w:tc>
          <w:tcPr>
            <w:tcW w:w="4961" w:type="dxa"/>
            <w:shd w:val="clear" w:color="auto" w:fill="FFFFFF"/>
            <w:tcMar>
              <w:top w:w="50" w:type="dxa"/>
              <w:left w:w="90" w:type="dxa"/>
              <w:bottom w:w="50" w:type="dxa"/>
              <w:right w:w="90" w:type="dxa"/>
            </w:tcMar>
          </w:tcPr>
          <w:p w14:paraId="7B4CDABF" w14:textId="77777777" w:rsidR="004B7D53" w:rsidRDefault="00000000">
            <w:pPr>
              <w:spacing w:after="0" w:line="245" w:lineRule="auto"/>
              <w:rPr>
                <w:rFonts w:hint="eastAsia"/>
              </w:rPr>
            </w:pPr>
            <w:hyperlink w:anchor="P17">
              <w:proofErr w:type="gramStart"/>
              <w:r>
                <w:rPr>
                  <w:color w:val="123047"/>
                  <w:sz w:val="18"/>
                </w:rPr>
                <w:t xml:space="preserve">14  </w:t>
              </w:r>
              <w:proofErr w:type="spellStart"/>
              <w:r>
                <w:rPr>
                  <w:color w:val="123047"/>
                  <w:sz w:val="18"/>
                </w:rPr>
                <w:t>Attività</w:t>
              </w:r>
              <w:proofErr w:type="spellEnd"/>
              <w:proofErr w:type="gramEnd"/>
              <w:r>
                <w:rPr>
                  <w:color w:val="123047"/>
                  <w:sz w:val="18"/>
                </w:rPr>
                <w:t xml:space="preserve"> non </w:t>
              </w:r>
              <w:proofErr w:type="spellStart"/>
              <w:proofErr w:type="gramStart"/>
              <w:r>
                <w:rPr>
                  <w:color w:val="123047"/>
                  <w:sz w:val="18"/>
                </w:rPr>
                <w:t>ordinarie</w:t>
              </w:r>
              <w:proofErr w:type="spellEnd"/>
              <w:r>
                <w:rPr>
                  <w:color w:val="123047"/>
                  <w:sz w:val="18"/>
                </w:rPr>
                <w:t xml:space="preserve">  ·</w:t>
              </w:r>
              <w:proofErr w:type="gramEnd"/>
              <w:r>
                <w:rPr>
                  <w:color w:val="123047"/>
                  <w:sz w:val="18"/>
                </w:rPr>
                <w:t xml:space="preserve">  17</w:t>
              </w:r>
            </w:hyperlink>
          </w:p>
        </w:tc>
        <w:tc>
          <w:tcPr>
            <w:tcW w:w="4961" w:type="dxa"/>
            <w:shd w:val="clear" w:color="auto" w:fill="FFFFFF"/>
            <w:tcMar>
              <w:top w:w="50" w:type="dxa"/>
              <w:left w:w="90" w:type="dxa"/>
              <w:bottom w:w="50" w:type="dxa"/>
              <w:right w:w="90" w:type="dxa"/>
            </w:tcMar>
          </w:tcPr>
          <w:p w14:paraId="4E70DCC1" w14:textId="77777777" w:rsidR="004B7D53" w:rsidRDefault="00000000">
            <w:pPr>
              <w:spacing w:after="0" w:line="245" w:lineRule="auto"/>
              <w:rPr>
                <w:rFonts w:hint="eastAsia"/>
              </w:rPr>
            </w:pPr>
            <w:hyperlink w:anchor="P42">
              <w:r>
                <w:rPr>
                  <w:color w:val="123047"/>
                  <w:sz w:val="18"/>
                </w:rPr>
                <w:t>A</w:t>
              </w:r>
              <w:proofErr w:type="gramStart"/>
              <w:r>
                <w:rPr>
                  <w:color w:val="123047"/>
                  <w:sz w:val="18"/>
                </w:rPr>
                <w:t xml:space="preserve">14  </w:t>
              </w:r>
              <w:proofErr w:type="spellStart"/>
              <w:r>
                <w:rPr>
                  <w:color w:val="123047"/>
                  <w:sz w:val="18"/>
                </w:rPr>
                <w:t>Coordinamento</w:t>
              </w:r>
              <w:proofErr w:type="spellEnd"/>
              <w:proofErr w:type="gramEnd"/>
              <w:r>
                <w:rPr>
                  <w:color w:val="123047"/>
                  <w:sz w:val="18"/>
                </w:rPr>
                <w:t xml:space="preserve"> </w:t>
              </w:r>
              <w:proofErr w:type="spellStart"/>
              <w:proofErr w:type="gramStart"/>
              <w:r>
                <w:rPr>
                  <w:color w:val="123047"/>
                  <w:sz w:val="18"/>
                </w:rPr>
                <w:t>imprese</w:t>
              </w:r>
              <w:proofErr w:type="spellEnd"/>
              <w:r>
                <w:rPr>
                  <w:color w:val="123047"/>
                  <w:sz w:val="18"/>
                </w:rPr>
                <w:t xml:space="preserve">  ·</w:t>
              </w:r>
              <w:proofErr w:type="gramEnd"/>
              <w:r>
                <w:rPr>
                  <w:color w:val="123047"/>
                  <w:sz w:val="18"/>
                </w:rPr>
                <w:t xml:space="preserve">  42</w:t>
              </w:r>
            </w:hyperlink>
          </w:p>
        </w:tc>
      </w:tr>
      <w:tr w:rsidR="004B7D53" w14:paraId="10C085F5" w14:textId="77777777">
        <w:trPr>
          <w:cantSplit/>
          <w:jc w:val="center"/>
        </w:trPr>
        <w:tc>
          <w:tcPr>
            <w:tcW w:w="4961" w:type="dxa"/>
            <w:shd w:val="clear" w:color="auto" w:fill="F4F7F9"/>
            <w:tcMar>
              <w:top w:w="50" w:type="dxa"/>
              <w:left w:w="90" w:type="dxa"/>
              <w:bottom w:w="50" w:type="dxa"/>
              <w:right w:w="90" w:type="dxa"/>
            </w:tcMar>
          </w:tcPr>
          <w:p w14:paraId="38CA3924" w14:textId="77777777" w:rsidR="004B7D53" w:rsidRDefault="00000000">
            <w:pPr>
              <w:spacing w:after="0" w:line="245" w:lineRule="auto"/>
              <w:rPr>
                <w:rFonts w:hint="eastAsia"/>
              </w:rPr>
            </w:pPr>
            <w:hyperlink w:anchor="P18">
              <w:proofErr w:type="gramStart"/>
              <w:r>
                <w:rPr>
                  <w:color w:val="123047"/>
                  <w:sz w:val="18"/>
                </w:rPr>
                <w:t xml:space="preserve">15  </w:t>
              </w:r>
              <w:proofErr w:type="spellStart"/>
              <w:r>
                <w:rPr>
                  <w:color w:val="123047"/>
                  <w:sz w:val="18"/>
                </w:rPr>
                <w:t>Sversamenti</w:t>
              </w:r>
              <w:proofErr w:type="spellEnd"/>
              <w:proofErr w:type="gramEnd"/>
              <w:r>
                <w:rPr>
                  <w:color w:val="123047"/>
                  <w:sz w:val="18"/>
                </w:rPr>
                <w:t xml:space="preserve"> e </w:t>
              </w:r>
              <w:proofErr w:type="spellStart"/>
              <w:proofErr w:type="gramStart"/>
              <w:r>
                <w:rPr>
                  <w:color w:val="123047"/>
                  <w:sz w:val="18"/>
                </w:rPr>
                <w:t>anomalie</w:t>
              </w:r>
              <w:proofErr w:type="spellEnd"/>
              <w:r>
                <w:rPr>
                  <w:color w:val="123047"/>
                  <w:sz w:val="18"/>
                </w:rPr>
                <w:t xml:space="preserve">  ·</w:t>
              </w:r>
              <w:proofErr w:type="gramEnd"/>
              <w:r>
                <w:rPr>
                  <w:color w:val="123047"/>
                  <w:sz w:val="18"/>
                </w:rPr>
                <w:t xml:space="preserve">  18</w:t>
              </w:r>
            </w:hyperlink>
          </w:p>
        </w:tc>
        <w:tc>
          <w:tcPr>
            <w:tcW w:w="4961" w:type="dxa"/>
            <w:shd w:val="clear" w:color="auto" w:fill="F4F7F9"/>
            <w:tcMar>
              <w:top w:w="50" w:type="dxa"/>
              <w:left w:w="90" w:type="dxa"/>
              <w:bottom w:w="50" w:type="dxa"/>
              <w:right w:w="90" w:type="dxa"/>
            </w:tcMar>
          </w:tcPr>
          <w:p w14:paraId="40FEF9C3" w14:textId="77777777" w:rsidR="004B7D53" w:rsidRDefault="00000000">
            <w:pPr>
              <w:spacing w:after="0" w:line="245" w:lineRule="auto"/>
              <w:rPr>
                <w:rFonts w:hint="eastAsia"/>
              </w:rPr>
            </w:pPr>
            <w:hyperlink w:anchor="P43">
              <w:r>
                <w:rPr>
                  <w:color w:val="123047"/>
                  <w:sz w:val="18"/>
                </w:rPr>
                <w:t>A</w:t>
              </w:r>
              <w:proofErr w:type="gramStart"/>
              <w:r>
                <w:rPr>
                  <w:color w:val="123047"/>
                  <w:sz w:val="18"/>
                </w:rPr>
                <w:t xml:space="preserve">15  </w:t>
              </w:r>
              <w:proofErr w:type="spellStart"/>
              <w:r>
                <w:rPr>
                  <w:color w:val="123047"/>
                  <w:sz w:val="18"/>
                </w:rPr>
                <w:t>Modifiche</w:t>
              </w:r>
              <w:proofErr w:type="spellEnd"/>
              <w:proofErr w:type="gramEnd"/>
              <w:r>
                <w:rPr>
                  <w:color w:val="123047"/>
                  <w:sz w:val="18"/>
                </w:rPr>
                <w:t xml:space="preserve"> e </w:t>
              </w:r>
              <w:proofErr w:type="spellStart"/>
              <w:proofErr w:type="gramStart"/>
              <w:r>
                <w:rPr>
                  <w:color w:val="123047"/>
                  <w:sz w:val="18"/>
                </w:rPr>
                <w:t>riesame</w:t>
              </w:r>
              <w:proofErr w:type="spellEnd"/>
              <w:r>
                <w:rPr>
                  <w:color w:val="123047"/>
                  <w:sz w:val="18"/>
                </w:rPr>
                <w:t xml:space="preserve">  ·</w:t>
              </w:r>
              <w:proofErr w:type="gramEnd"/>
              <w:r>
                <w:rPr>
                  <w:color w:val="123047"/>
                  <w:sz w:val="18"/>
                </w:rPr>
                <w:t xml:space="preserve">  43</w:t>
              </w:r>
            </w:hyperlink>
          </w:p>
        </w:tc>
      </w:tr>
      <w:tr w:rsidR="004B7D53" w14:paraId="447E9D56" w14:textId="77777777">
        <w:trPr>
          <w:cantSplit/>
          <w:jc w:val="center"/>
        </w:trPr>
        <w:tc>
          <w:tcPr>
            <w:tcW w:w="4961" w:type="dxa"/>
            <w:shd w:val="clear" w:color="auto" w:fill="FFFFFF"/>
            <w:tcMar>
              <w:top w:w="50" w:type="dxa"/>
              <w:left w:w="90" w:type="dxa"/>
              <w:bottom w:w="50" w:type="dxa"/>
              <w:right w:w="90" w:type="dxa"/>
            </w:tcMar>
          </w:tcPr>
          <w:p w14:paraId="44DFD2DB" w14:textId="77777777" w:rsidR="004B7D53" w:rsidRDefault="00000000">
            <w:pPr>
              <w:spacing w:after="0" w:line="245" w:lineRule="auto"/>
              <w:rPr>
                <w:rFonts w:hint="eastAsia"/>
              </w:rPr>
            </w:pPr>
            <w:hyperlink w:anchor="P19">
              <w:proofErr w:type="gramStart"/>
              <w:r>
                <w:rPr>
                  <w:color w:val="123047"/>
                  <w:sz w:val="18"/>
                </w:rPr>
                <w:t xml:space="preserve">16  </w:t>
              </w:r>
              <w:proofErr w:type="spellStart"/>
              <w:r>
                <w:rPr>
                  <w:color w:val="123047"/>
                  <w:sz w:val="18"/>
                </w:rPr>
                <w:t>Contatto</w:t>
              </w:r>
              <w:proofErr w:type="spellEnd"/>
              <w:proofErr w:type="gramEnd"/>
              <w:r>
                <w:rPr>
                  <w:color w:val="123047"/>
                  <w:sz w:val="18"/>
                </w:rPr>
                <w:t xml:space="preserve"> </w:t>
              </w:r>
              <w:proofErr w:type="spellStart"/>
              <w:r>
                <w:rPr>
                  <w:color w:val="123047"/>
                  <w:sz w:val="18"/>
                </w:rPr>
                <w:t>accidentale</w:t>
              </w:r>
              <w:proofErr w:type="spellEnd"/>
              <w:r>
                <w:rPr>
                  <w:color w:val="123047"/>
                  <w:sz w:val="18"/>
                </w:rPr>
                <w:t xml:space="preserve"> e </w:t>
              </w:r>
              <w:proofErr w:type="gramStart"/>
              <w:r>
                <w:rPr>
                  <w:color w:val="123047"/>
                  <w:sz w:val="18"/>
                </w:rPr>
                <w:t>soccorso  ·</w:t>
              </w:r>
              <w:proofErr w:type="gramEnd"/>
              <w:r>
                <w:rPr>
                  <w:color w:val="123047"/>
                  <w:sz w:val="18"/>
                </w:rPr>
                <w:t xml:space="preserve">  19</w:t>
              </w:r>
            </w:hyperlink>
          </w:p>
        </w:tc>
        <w:tc>
          <w:tcPr>
            <w:tcW w:w="4961" w:type="dxa"/>
            <w:shd w:val="clear" w:color="auto" w:fill="FFFFFF"/>
            <w:tcMar>
              <w:top w:w="50" w:type="dxa"/>
              <w:left w:w="90" w:type="dxa"/>
              <w:bottom w:w="50" w:type="dxa"/>
              <w:right w:w="90" w:type="dxa"/>
            </w:tcMar>
          </w:tcPr>
          <w:p w14:paraId="59A90701" w14:textId="77777777" w:rsidR="004B7D53" w:rsidRDefault="00000000">
            <w:pPr>
              <w:spacing w:after="0" w:line="245" w:lineRule="auto"/>
              <w:rPr>
                <w:rFonts w:hint="eastAsia"/>
              </w:rPr>
            </w:pPr>
            <w:hyperlink w:anchor="P44">
              <w:r>
                <w:rPr>
                  <w:color w:val="123047"/>
                  <w:sz w:val="18"/>
                </w:rPr>
                <w:t>A</w:t>
              </w:r>
              <w:proofErr w:type="gramStart"/>
              <w:r>
                <w:rPr>
                  <w:color w:val="123047"/>
                  <w:sz w:val="18"/>
                </w:rPr>
                <w:t>16  Poster</w:t>
              </w:r>
              <w:proofErr w:type="gramEnd"/>
              <w:r>
                <w:rPr>
                  <w:color w:val="123047"/>
                  <w:sz w:val="18"/>
                </w:rPr>
                <w:t xml:space="preserve"> di </w:t>
              </w:r>
              <w:proofErr w:type="spellStart"/>
              <w:proofErr w:type="gramStart"/>
              <w:r>
                <w:rPr>
                  <w:color w:val="123047"/>
                  <w:sz w:val="18"/>
                </w:rPr>
                <w:t>reparto</w:t>
              </w:r>
              <w:proofErr w:type="spellEnd"/>
              <w:r>
                <w:rPr>
                  <w:color w:val="123047"/>
                  <w:sz w:val="18"/>
                </w:rPr>
                <w:t xml:space="preserve">  ·</w:t>
              </w:r>
              <w:proofErr w:type="gramEnd"/>
              <w:r>
                <w:rPr>
                  <w:color w:val="123047"/>
                  <w:sz w:val="18"/>
                </w:rPr>
                <w:t xml:space="preserve">  44</w:t>
              </w:r>
            </w:hyperlink>
          </w:p>
        </w:tc>
      </w:tr>
      <w:tr w:rsidR="004B7D53" w14:paraId="536664AF" w14:textId="77777777">
        <w:trPr>
          <w:cantSplit/>
          <w:jc w:val="center"/>
        </w:trPr>
        <w:tc>
          <w:tcPr>
            <w:tcW w:w="4961" w:type="dxa"/>
            <w:shd w:val="clear" w:color="auto" w:fill="F4F7F9"/>
            <w:tcMar>
              <w:top w:w="50" w:type="dxa"/>
              <w:left w:w="90" w:type="dxa"/>
              <w:bottom w:w="50" w:type="dxa"/>
              <w:right w:w="90" w:type="dxa"/>
            </w:tcMar>
          </w:tcPr>
          <w:p w14:paraId="4866BC44" w14:textId="77777777" w:rsidR="004B7D53" w:rsidRDefault="00000000">
            <w:pPr>
              <w:spacing w:after="0" w:line="245" w:lineRule="auto"/>
              <w:rPr>
                <w:rFonts w:hint="eastAsia"/>
              </w:rPr>
            </w:pPr>
            <w:hyperlink w:anchor="P20">
              <w:proofErr w:type="gramStart"/>
              <w:r>
                <w:rPr>
                  <w:color w:val="123047"/>
                  <w:sz w:val="18"/>
                </w:rPr>
                <w:t xml:space="preserve">17  </w:t>
              </w:r>
              <w:proofErr w:type="spellStart"/>
              <w:r>
                <w:rPr>
                  <w:color w:val="123047"/>
                  <w:sz w:val="18"/>
                </w:rPr>
                <w:t>Monitoraggio</w:t>
              </w:r>
              <w:proofErr w:type="spellEnd"/>
              <w:proofErr w:type="gramEnd"/>
              <w:r>
                <w:rPr>
                  <w:color w:val="123047"/>
                  <w:sz w:val="18"/>
                </w:rPr>
                <w:t xml:space="preserve"> </w:t>
              </w:r>
              <w:proofErr w:type="spellStart"/>
              <w:proofErr w:type="gramStart"/>
              <w:r>
                <w:rPr>
                  <w:color w:val="123047"/>
                  <w:sz w:val="18"/>
                </w:rPr>
                <w:t>dell’esposizione</w:t>
              </w:r>
              <w:proofErr w:type="spellEnd"/>
              <w:r>
                <w:rPr>
                  <w:color w:val="123047"/>
                  <w:sz w:val="18"/>
                </w:rPr>
                <w:t xml:space="preserve">  ·</w:t>
              </w:r>
              <w:proofErr w:type="gramEnd"/>
              <w:r>
                <w:rPr>
                  <w:color w:val="123047"/>
                  <w:sz w:val="18"/>
                </w:rPr>
                <w:t xml:space="preserve">  20</w:t>
              </w:r>
            </w:hyperlink>
          </w:p>
        </w:tc>
        <w:tc>
          <w:tcPr>
            <w:tcW w:w="4961" w:type="dxa"/>
            <w:shd w:val="clear" w:color="auto" w:fill="F4F7F9"/>
            <w:tcMar>
              <w:top w:w="50" w:type="dxa"/>
              <w:left w:w="90" w:type="dxa"/>
              <w:bottom w:w="50" w:type="dxa"/>
              <w:right w:w="90" w:type="dxa"/>
            </w:tcMar>
          </w:tcPr>
          <w:p w14:paraId="2851563F" w14:textId="77777777" w:rsidR="004B7D53" w:rsidRDefault="00000000">
            <w:pPr>
              <w:spacing w:after="0" w:line="245" w:lineRule="auto"/>
              <w:rPr>
                <w:rFonts w:hint="eastAsia"/>
              </w:rPr>
            </w:pPr>
            <w:hyperlink w:anchor="P45">
              <w:r>
                <w:rPr>
                  <w:color w:val="123047"/>
                  <w:sz w:val="18"/>
                </w:rPr>
                <w:t>A</w:t>
              </w:r>
              <w:proofErr w:type="gramStart"/>
              <w:r>
                <w:rPr>
                  <w:color w:val="123047"/>
                  <w:sz w:val="18"/>
                </w:rPr>
                <w:t xml:space="preserve">17  </w:t>
              </w:r>
              <w:proofErr w:type="spellStart"/>
              <w:r>
                <w:rPr>
                  <w:color w:val="123047"/>
                  <w:sz w:val="18"/>
                </w:rPr>
                <w:t>Esempio</w:t>
              </w:r>
              <w:proofErr w:type="spellEnd"/>
              <w:proofErr w:type="gramEnd"/>
              <w:r>
                <w:rPr>
                  <w:color w:val="123047"/>
                  <w:sz w:val="18"/>
                </w:rPr>
                <w:t xml:space="preserve"> </w:t>
              </w:r>
              <w:proofErr w:type="spellStart"/>
              <w:proofErr w:type="gramStart"/>
              <w:r>
                <w:rPr>
                  <w:color w:val="123047"/>
                  <w:sz w:val="18"/>
                </w:rPr>
                <w:t>compilato</w:t>
              </w:r>
              <w:proofErr w:type="spellEnd"/>
              <w:r>
                <w:rPr>
                  <w:color w:val="123047"/>
                  <w:sz w:val="18"/>
                </w:rPr>
                <w:t xml:space="preserve">  ·</w:t>
              </w:r>
              <w:proofErr w:type="gramEnd"/>
              <w:r>
                <w:rPr>
                  <w:color w:val="123047"/>
                  <w:sz w:val="18"/>
                </w:rPr>
                <w:t xml:space="preserve">  45</w:t>
              </w:r>
            </w:hyperlink>
          </w:p>
        </w:tc>
      </w:tr>
      <w:tr w:rsidR="004B7D53" w14:paraId="48EA85B4" w14:textId="77777777">
        <w:trPr>
          <w:cantSplit/>
          <w:jc w:val="center"/>
        </w:trPr>
        <w:tc>
          <w:tcPr>
            <w:tcW w:w="4961" w:type="dxa"/>
            <w:shd w:val="clear" w:color="auto" w:fill="FFFFFF"/>
            <w:tcMar>
              <w:top w:w="50" w:type="dxa"/>
              <w:left w:w="90" w:type="dxa"/>
              <w:bottom w:w="50" w:type="dxa"/>
              <w:right w:w="90" w:type="dxa"/>
            </w:tcMar>
          </w:tcPr>
          <w:p w14:paraId="1A317773" w14:textId="77777777" w:rsidR="004B7D53" w:rsidRDefault="00000000">
            <w:pPr>
              <w:spacing w:after="0" w:line="245" w:lineRule="auto"/>
              <w:rPr>
                <w:rFonts w:hint="eastAsia"/>
              </w:rPr>
            </w:pPr>
            <w:hyperlink w:anchor="P21">
              <w:proofErr w:type="gramStart"/>
              <w:r>
                <w:rPr>
                  <w:color w:val="123047"/>
                  <w:sz w:val="18"/>
                </w:rPr>
                <w:t>18  Tutela</w:t>
              </w:r>
              <w:proofErr w:type="gramEnd"/>
              <w:r>
                <w:rPr>
                  <w:color w:val="123047"/>
                  <w:sz w:val="18"/>
                </w:rPr>
                <w:t xml:space="preserve"> sanitaria e </w:t>
              </w:r>
              <w:proofErr w:type="gramStart"/>
              <w:r>
                <w:rPr>
                  <w:color w:val="123047"/>
                  <w:sz w:val="18"/>
                </w:rPr>
                <w:t>registro  ·</w:t>
              </w:r>
              <w:proofErr w:type="gramEnd"/>
              <w:r>
                <w:rPr>
                  <w:color w:val="123047"/>
                  <w:sz w:val="18"/>
                </w:rPr>
                <w:t xml:space="preserve">  21</w:t>
              </w:r>
            </w:hyperlink>
          </w:p>
        </w:tc>
        <w:tc>
          <w:tcPr>
            <w:tcW w:w="4961" w:type="dxa"/>
            <w:shd w:val="clear" w:color="auto" w:fill="FFFFFF"/>
            <w:tcMar>
              <w:top w:w="50" w:type="dxa"/>
              <w:left w:w="90" w:type="dxa"/>
              <w:bottom w:w="50" w:type="dxa"/>
              <w:right w:w="90" w:type="dxa"/>
            </w:tcMar>
          </w:tcPr>
          <w:p w14:paraId="76C04380" w14:textId="77777777" w:rsidR="004B7D53" w:rsidRDefault="00000000">
            <w:pPr>
              <w:spacing w:after="0" w:line="245" w:lineRule="auto"/>
              <w:rPr>
                <w:rFonts w:hint="eastAsia"/>
              </w:rPr>
            </w:pPr>
            <w:hyperlink w:anchor="P46">
              <w:r>
                <w:rPr>
                  <w:color w:val="123047"/>
                  <w:sz w:val="18"/>
                </w:rPr>
                <w:t>A</w:t>
              </w:r>
              <w:proofErr w:type="gramStart"/>
              <w:r>
                <w:rPr>
                  <w:color w:val="123047"/>
                  <w:sz w:val="18"/>
                </w:rPr>
                <w:t xml:space="preserve">18  </w:t>
              </w:r>
              <w:proofErr w:type="spellStart"/>
              <w:r>
                <w:rPr>
                  <w:color w:val="123047"/>
                  <w:sz w:val="18"/>
                </w:rPr>
                <w:t>Verifiche</w:t>
              </w:r>
              <w:proofErr w:type="spellEnd"/>
              <w:proofErr w:type="gramEnd"/>
              <w:r>
                <w:rPr>
                  <w:color w:val="123047"/>
                  <w:sz w:val="18"/>
                </w:rPr>
                <w:t xml:space="preserve"> </w:t>
              </w:r>
              <w:proofErr w:type="spellStart"/>
              <w:proofErr w:type="gramStart"/>
              <w:r>
                <w:rPr>
                  <w:color w:val="123047"/>
                  <w:sz w:val="18"/>
                </w:rPr>
                <w:t>specialistiche</w:t>
              </w:r>
              <w:proofErr w:type="spellEnd"/>
              <w:r>
                <w:rPr>
                  <w:color w:val="123047"/>
                  <w:sz w:val="18"/>
                </w:rPr>
                <w:t xml:space="preserve">  ·</w:t>
              </w:r>
              <w:proofErr w:type="gramEnd"/>
              <w:r>
                <w:rPr>
                  <w:color w:val="123047"/>
                  <w:sz w:val="18"/>
                </w:rPr>
                <w:t xml:space="preserve">  46</w:t>
              </w:r>
            </w:hyperlink>
          </w:p>
        </w:tc>
      </w:tr>
      <w:tr w:rsidR="004B7D53" w14:paraId="0CD8E203" w14:textId="77777777">
        <w:trPr>
          <w:cantSplit/>
          <w:jc w:val="center"/>
        </w:trPr>
        <w:tc>
          <w:tcPr>
            <w:tcW w:w="4961" w:type="dxa"/>
            <w:shd w:val="clear" w:color="auto" w:fill="F4F7F9"/>
            <w:tcMar>
              <w:top w:w="50" w:type="dxa"/>
              <w:left w:w="90" w:type="dxa"/>
              <w:bottom w:w="50" w:type="dxa"/>
              <w:right w:w="90" w:type="dxa"/>
            </w:tcMar>
          </w:tcPr>
          <w:p w14:paraId="68181C23" w14:textId="77777777" w:rsidR="004B7D53" w:rsidRDefault="00000000">
            <w:pPr>
              <w:spacing w:after="0" w:line="245" w:lineRule="auto"/>
              <w:rPr>
                <w:rFonts w:hint="eastAsia"/>
              </w:rPr>
            </w:pPr>
            <w:hyperlink w:anchor="P22">
              <w:proofErr w:type="gramStart"/>
              <w:r>
                <w:rPr>
                  <w:color w:val="123047"/>
                  <w:sz w:val="18"/>
                </w:rPr>
                <w:t>19  Formazione</w:t>
              </w:r>
              <w:proofErr w:type="gramEnd"/>
              <w:r>
                <w:rPr>
                  <w:color w:val="123047"/>
                  <w:sz w:val="18"/>
                </w:rPr>
                <w:t xml:space="preserve"> e </w:t>
              </w:r>
              <w:proofErr w:type="spellStart"/>
              <w:proofErr w:type="gramStart"/>
              <w:r>
                <w:rPr>
                  <w:color w:val="123047"/>
                  <w:sz w:val="18"/>
                </w:rPr>
                <w:t>coordinamento</w:t>
              </w:r>
              <w:proofErr w:type="spellEnd"/>
              <w:r>
                <w:rPr>
                  <w:color w:val="123047"/>
                  <w:sz w:val="18"/>
                </w:rPr>
                <w:t xml:space="preserve">  ·</w:t>
              </w:r>
              <w:proofErr w:type="gramEnd"/>
              <w:r>
                <w:rPr>
                  <w:color w:val="123047"/>
                  <w:sz w:val="18"/>
                </w:rPr>
                <w:t xml:space="preserve">  22</w:t>
              </w:r>
            </w:hyperlink>
          </w:p>
        </w:tc>
        <w:tc>
          <w:tcPr>
            <w:tcW w:w="4961" w:type="dxa"/>
            <w:shd w:val="clear" w:color="auto" w:fill="F4F7F9"/>
            <w:tcMar>
              <w:top w:w="50" w:type="dxa"/>
              <w:left w:w="90" w:type="dxa"/>
              <w:bottom w:w="50" w:type="dxa"/>
              <w:right w:w="90" w:type="dxa"/>
            </w:tcMar>
          </w:tcPr>
          <w:p w14:paraId="7FFC4B12" w14:textId="77777777" w:rsidR="004B7D53" w:rsidRDefault="004B7D53">
            <w:pPr>
              <w:spacing w:after="0" w:line="245" w:lineRule="auto"/>
              <w:rPr>
                <w:rFonts w:hint="eastAsia"/>
              </w:rPr>
            </w:pPr>
          </w:p>
        </w:tc>
      </w:tr>
      <w:tr w:rsidR="004B7D53" w14:paraId="748D039E" w14:textId="77777777">
        <w:trPr>
          <w:cantSplit/>
          <w:jc w:val="center"/>
        </w:trPr>
        <w:tc>
          <w:tcPr>
            <w:tcW w:w="4961" w:type="dxa"/>
            <w:shd w:val="clear" w:color="auto" w:fill="FFFFFF"/>
            <w:tcMar>
              <w:top w:w="50" w:type="dxa"/>
              <w:left w:w="90" w:type="dxa"/>
              <w:bottom w:w="50" w:type="dxa"/>
              <w:right w:w="90" w:type="dxa"/>
            </w:tcMar>
          </w:tcPr>
          <w:p w14:paraId="776332ED" w14:textId="77777777" w:rsidR="004B7D53" w:rsidRDefault="00000000">
            <w:pPr>
              <w:spacing w:after="0" w:line="245" w:lineRule="auto"/>
              <w:rPr>
                <w:rFonts w:hint="eastAsia"/>
              </w:rPr>
            </w:pPr>
            <w:hyperlink w:anchor="P23">
              <w:proofErr w:type="gramStart"/>
              <w:r>
                <w:rPr>
                  <w:color w:val="123047"/>
                  <w:sz w:val="18"/>
                </w:rPr>
                <w:t xml:space="preserve">20  </w:t>
              </w:r>
              <w:proofErr w:type="spellStart"/>
              <w:r>
                <w:rPr>
                  <w:color w:val="123047"/>
                  <w:sz w:val="18"/>
                </w:rPr>
                <w:t>Controlli</w:t>
              </w:r>
              <w:proofErr w:type="spellEnd"/>
              <w:proofErr w:type="gramEnd"/>
              <w:r>
                <w:rPr>
                  <w:color w:val="123047"/>
                  <w:sz w:val="18"/>
                </w:rPr>
                <w:t xml:space="preserve">, </w:t>
              </w:r>
              <w:proofErr w:type="spellStart"/>
              <w:r>
                <w:rPr>
                  <w:color w:val="123047"/>
                  <w:sz w:val="18"/>
                </w:rPr>
                <w:t>riesame</w:t>
              </w:r>
              <w:proofErr w:type="spellEnd"/>
              <w:r>
                <w:rPr>
                  <w:color w:val="123047"/>
                  <w:sz w:val="18"/>
                </w:rPr>
                <w:t xml:space="preserve"> e </w:t>
              </w:r>
              <w:proofErr w:type="gramStart"/>
              <w:r>
                <w:rPr>
                  <w:color w:val="123047"/>
                  <w:sz w:val="18"/>
                </w:rPr>
                <w:t>registrazioni  ·</w:t>
              </w:r>
              <w:proofErr w:type="gramEnd"/>
              <w:r>
                <w:rPr>
                  <w:color w:val="123047"/>
                  <w:sz w:val="18"/>
                </w:rPr>
                <w:t xml:space="preserve">  23</w:t>
              </w:r>
            </w:hyperlink>
          </w:p>
        </w:tc>
        <w:tc>
          <w:tcPr>
            <w:tcW w:w="4961" w:type="dxa"/>
            <w:shd w:val="clear" w:color="auto" w:fill="FFFFFF"/>
            <w:tcMar>
              <w:top w:w="50" w:type="dxa"/>
              <w:left w:w="90" w:type="dxa"/>
              <w:bottom w:w="50" w:type="dxa"/>
              <w:right w:w="90" w:type="dxa"/>
            </w:tcMar>
          </w:tcPr>
          <w:p w14:paraId="33A5A3E3" w14:textId="77777777" w:rsidR="004B7D53" w:rsidRDefault="004B7D53">
            <w:pPr>
              <w:spacing w:after="0" w:line="245" w:lineRule="auto"/>
              <w:rPr>
                <w:rFonts w:hint="eastAsia"/>
              </w:rPr>
            </w:pPr>
          </w:p>
        </w:tc>
      </w:tr>
      <w:tr w:rsidR="004B7D53" w14:paraId="02896604" w14:textId="77777777">
        <w:trPr>
          <w:cantSplit/>
          <w:jc w:val="center"/>
        </w:trPr>
        <w:tc>
          <w:tcPr>
            <w:tcW w:w="4961" w:type="dxa"/>
            <w:shd w:val="clear" w:color="auto" w:fill="F4F7F9"/>
            <w:tcMar>
              <w:top w:w="50" w:type="dxa"/>
              <w:left w:w="90" w:type="dxa"/>
              <w:bottom w:w="50" w:type="dxa"/>
              <w:right w:w="90" w:type="dxa"/>
            </w:tcMar>
          </w:tcPr>
          <w:p w14:paraId="60D0C187" w14:textId="77777777" w:rsidR="004B7D53" w:rsidRDefault="00000000">
            <w:pPr>
              <w:spacing w:after="0" w:line="245" w:lineRule="auto"/>
              <w:rPr>
                <w:rFonts w:hint="eastAsia"/>
              </w:rPr>
            </w:pPr>
            <w:hyperlink w:anchor="P24">
              <w:proofErr w:type="gramStart"/>
              <w:r>
                <w:rPr>
                  <w:color w:val="123047"/>
                  <w:sz w:val="18"/>
                </w:rPr>
                <w:t xml:space="preserve">21  </w:t>
              </w:r>
              <w:proofErr w:type="spellStart"/>
              <w:r>
                <w:rPr>
                  <w:color w:val="123047"/>
                  <w:sz w:val="18"/>
                </w:rPr>
                <w:t>Mappa</w:t>
              </w:r>
              <w:proofErr w:type="spellEnd"/>
              <w:proofErr w:type="gramEnd"/>
              <w:r>
                <w:rPr>
                  <w:color w:val="123047"/>
                  <w:sz w:val="18"/>
                </w:rPr>
                <w:t xml:space="preserve"> </w:t>
              </w:r>
              <w:proofErr w:type="spellStart"/>
              <w:r>
                <w:rPr>
                  <w:color w:val="123047"/>
                  <w:sz w:val="18"/>
                </w:rPr>
                <w:t>mentale</w:t>
              </w:r>
              <w:proofErr w:type="spellEnd"/>
              <w:r>
                <w:rPr>
                  <w:color w:val="123047"/>
                  <w:sz w:val="18"/>
                </w:rPr>
                <w:t xml:space="preserve"> del </w:t>
              </w:r>
              <w:proofErr w:type="gramStart"/>
              <w:r>
                <w:rPr>
                  <w:color w:val="123047"/>
                  <w:sz w:val="18"/>
                </w:rPr>
                <w:t>rischio  ·</w:t>
              </w:r>
              <w:proofErr w:type="gramEnd"/>
              <w:r>
                <w:rPr>
                  <w:color w:val="123047"/>
                  <w:sz w:val="18"/>
                </w:rPr>
                <w:t xml:space="preserve">  24</w:t>
              </w:r>
            </w:hyperlink>
          </w:p>
        </w:tc>
        <w:tc>
          <w:tcPr>
            <w:tcW w:w="4961" w:type="dxa"/>
            <w:shd w:val="clear" w:color="auto" w:fill="F4F7F9"/>
            <w:tcMar>
              <w:top w:w="50" w:type="dxa"/>
              <w:left w:w="90" w:type="dxa"/>
              <w:bottom w:w="50" w:type="dxa"/>
              <w:right w:w="90" w:type="dxa"/>
            </w:tcMar>
          </w:tcPr>
          <w:p w14:paraId="439D3F12" w14:textId="77777777" w:rsidR="004B7D53" w:rsidRDefault="004B7D53">
            <w:pPr>
              <w:spacing w:after="0" w:line="245" w:lineRule="auto"/>
              <w:rPr>
                <w:rFonts w:hint="eastAsia"/>
              </w:rPr>
            </w:pPr>
          </w:p>
        </w:tc>
      </w:tr>
      <w:tr w:rsidR="004B7D53" w14:paraId="7E901E39" w14:textId="77777777">
        <w:trPr>
          <w:cantSplit/>
          <w:jc w:val="center"/>
        </w:trPr>
        <w:tc>
          <w:tcPr>
            <w:tcW w:w="4961" w:type="dxa"/>
            <w:shd w:val="clear" w:color="auto" w:fill="FFFFFF"/>
            <w:tcMar>
              <w:top w:w="50" w:type="dxa"/>
              <w:left w:w="90" w:type="dxa"/>
              <w:bottom w:w="50" w:type="dxa"/>
              <w:right w:w="90" w:type="dxa"/>
            </w:tcMar>
          </w:tcPr>
          <w:p w14:paraId="6C1B5E13" w14:textId="77777777" w:rsidR="004B7D53" w:rsidRDefault="00000000">
            <w:pPr>
              <w:spacing w:after="0" w:line="245" w:lineRule="auto"/>
              <w:rPr>
                <w:rFonts w:hint="eastAsia"/>
              </w:rPr>
            </w:pPr>
            <w:hyperlink w:anchor="P25">
              <w:proofErr w:type="gramStart"/>
              <w:r>
                <w:rPr>
                  <w:color w:val="123047"/>
                  <w:sz w:val="18"/>
                </w:rPr>
                <w:t xml:space="preserve">22  </w:t>
              </w:r>
              <w:proofErr w:type="spellStart"/>
              <w:r>
                <w:rPr>
                  <w:color w:val="123047"/>
                  <w:sz w:val="18"/>
                </w:rPr>
                <w:t>Mappa</w:t>
              </w:r>
              <w:proofErr w:type="spellEnd"/>
              <w:proofErr w:type="gramEnd"/>
              <w:r>
                <w:rPr>
                  <w:color w:val="123047"/>
                  <w:sz w:val="18"/>
                </w:rPr>
                <w:t xml:space="preserve"> </w:t>
              </w:r>
              <w:proofErr w:type="spellStart"/>
              <w:r>
                <w:rPr>
                  <w:color w:val="123047"/>
                  <w:sz w:val="18"/>
                </w:rPr>
                <w:t>decisionale</w:t>
              </w:r>
              <w:proofErr w:type="spellEnd"/>
              <w:r>
                <w:rPr>
                  <w:color w:val="123047"/>
                  <w:sz w:val="18"/>
                </w:rPr>
                <w:t xml:space="preserve"> </w:t>
              </w:r>
              <w:proofErr w:type="spellStart"/>
              <w:proofErr w:type="gramStart"/>
              <w:r>
                <w:rPr>
                  <w:color w:val="123047"/>
                  <w:sz w:val="18"/>
                </w:rPr>
                <w:t>operativa</w:t>
              </w:r>
              <w:proofErr w:type="spellEnd"/>
              <w:r>
                <w:rPr>
                  <w:color w:val="123047"/>
                  <w:sz w:val="18"/>
                </w:rPr>
                <w:t xml:space="preserve">  ·</w:t>
              </w:r>
              <w:proofErr w:type="gramEnd"/>
              <w:r>
                <w:rPr>
                  <w:color w:val="123047"/>
                  <w:sz w:val="18"/>
                </w:rPr>
                <w:t xml:space="preserve">  25</w:t>
              </w:r>
            </w:hyperlink>
          </w:p>
        </w:tc>
        <w:tc>
          <w:tcPr>
            <w:tcW w:w="4961" w:type="dxa"/>
            <w:shd w:val="clear" w:color="auto" w:fill="FFFFFF"/>
            <w:tcMar>
              <w:top w:w="50" w:type="dxa"/>
              <w:left w:w="90" w:type="dxa"/>
              <w:bottom w:w="50" w:type="dxa"/>
              <w:right w:w="90" w:type="dxa"/>
            </w:tcMar>
          </w:tcPr>
          <w:p w14:paraId="70F4E8B3" w14:textId="77777777" w:rsidR="004B7D53" w:rsidRDefault="004B7D53">
            <w:pPr>
              <w:spacing w:after="0" w:line="245" w:lineRule="auto"/>
              <w:rPr>
                <w:rFonts w:hint="eastAsia"/>
              </w:rPr>
            </w:pPr>
          </w:p>
        </w:tc>
      </w:tr>
      <w:tr w:rsidR="004B7D53" w14:paraId="0C1AADB4" w14:textId="77777777">
        <w:trPr>
          <w:cantSplit/>
          <w:jc w:val="center"/>
        </w:trPr>
        <w:tc>
          <w:tcPr>
            <w:tcW w:w="4961" w:type="dxa"/>
            <w:shd w:val="clear" w:color="auto" w:fill="F4F7F9"/>
            <w:tcMar>
              <w:top w:w="50" w:type="dxa"/>
              <w:left w:w="90" w:type="dxa"/>
              <w:bottom w:w="50" w:type="dxa"/>
              <w:right w:w="90" w:type="dxa"/>
            </w:tcMar>
          </w:tcPr>
          <w:p w14:paraId="79E47301" w14:textId="77777777" w:rsidR="004B7D53" w:rsidRDefault="00000000">
            <w:pPr>
              <w:spacing w:after="0" w:line="245" w:lineRule="auto"/>
              <w:rPr>
                <w:rFonts w:hint="eastAsia"/>
              </w:rPr>
            </w:pPr>
            <w:hyperlink w:anchor="P26">
              <w:proofErr w:type="gramStart"/>
              <w:r>
                <w:rPr>
                  <w:color w:val="123047"/>
                  <w:sz w:val="18"/>
                </w:rPr>
                <w:t>23  Note</w:t>
              </w:r>
              <w:proofErr w:type="gramEnd"/>
              <w:r>
                <w:rPr>
                  <w:color w:val="123047"/>
                  <w:sz w:val="18"/>
                </w:rPr>
                <w:t xml:space="preserve"> </w:t>
              </w:r>
              <w:proofErr w:type="spellStart"/>
              <w:r>
                <w:rPr>
                  <w:color w:val="123047"/>
                  <w:sz w:val="18"/>
                </w:rPr>
                <w:t>tecniche</w:t>
              </w:r>
              <w:proofErr w:type="spellEnd"/>
              <w:r>
                <w:rPr>
                  <w:color w:val="123047"/>
                  <w:sz w:val="18"/>
                </w:rPr>
                <w:t xml:space="preserve"> e </w:t>
              </w:r>
              <w:proofErr w:type="gramStart"/>
              <w:r>
                <w:rPr>
                  <w:color w:val="123047"/>
                  <w:sz w:val="18"/>
                </w:rPr>
                <w:t>limiti  ·</w:t>
              </w:r>
              <w:proofErr w:type="gramEnd"/>
              <w:r>
                <w:rPr>
                  <w:color w:val="123047"/>
                  <w:sz w:val="18"/>
                </w:rPr>
                <w:t xml:space="preserve">  26</w:t>
              </w:r>
            </w:hyperlink>
          </w:p>
        </w:tc>
        <w:tc>
          <w:tcPr>
            <w:tcW w:w="4961" w:type="dxa"/>
            <w:shd w:val="clear" w:color="auto" w:fill="F4F7F9"/>
            <w:tcMar>
              <w:top w:w="50" w:type="dxa"/>
              <w:left w:w="90" w:type="dxa"/>
              <w:bottom w:w="50" w:type="dxa"/>
              <w:right w:w="90" w:type="dxa"/>
            </w:tcMar>
          </w:tcPr>
          <w:p w14:paraId="4C1CE8C5" w14:textId="77777777" w:rsidR="004B7D53" w:rsidRDefault="004B7D53">
            <w:pPr>
              <w:spacing w:after="0" w:line="245" w:lineRule="auto"/>
              <w:rPr>
                <w:rFonts w:hint="eastAsia"/>
              </w:rPr>
            </w:pPr>
          </w:p>
        </w:tc>
      </w:tr>
      <w:tr w:rsidR="004B7D53" w14:paraId="553E11BD" w14:textId="77777777">
        <w:trPr>
          <w:cantSplit/>
          <w:jc w:val="center"/>
        </w:trPr>
        <w:tc>
          <w:tcPr>
            <w:tcW w:w="4961" w:type="dxa"/>
            <w:shd w:val="clear" w:color="auto" w:fill="FFFFFF"/>
            <w:tcMar>
              <w:top w:w="50" w:type="dxa"/>
              <w:left w:w="90" w:type="dxa"/>
              <w:bottom w:w="50" w:type="dxa"/>
              <w:right w:w="90" w:type="dxa"/>
            </w:tcMar>
          </w:tcPr>
          <w:p w14:paraId="76868796" w14:textId="77777777" w:rsidR="004B7D53" w:rsidRDefault="00000000">
            <w:pPr>
              <w:spacing w:after="0" w:line="245" w:lineRule="auto"/>
              <w:rPr>
                <w:rFonts w:hint="eastAsia"/>
              </w:rPr>
            </w:pPr>
            <w:hyperlink w:anchor="P27">
              <w:proofErr w:type="gramStart"/>
              <w:r>
                <w:rPr>
                  <w:color w:val="123047"/>
                  <w:sz w:val="18"/>
                </w:rPr>
                <w:t>24  Fonti</w:t>
              </w:r>
              <w:proofErr w:type="gramEnd"/>
              <w:r>
                <w:rPr>
                  <w:color w:val="123047"/>
                  <w:sz w:val="18"/>
                </w:rPr>
                <w:t xml:space="preserve"> e </w:t>
              </w:r>
              <w:proofErr w:type="spellStart"/>
              <w:r>
                <w:rPr>
                  <w:color w:val="123047"/>
                  <w:sz w:val="18"/>
                </w:rPr>
                <w:t>documenti</w:t>
              </w:r>
              <w:proofErr w:type="spellEnd"/>
              <w:r>
                <w:rPr>
                  <w:color w:val="123047"/>
                  <w:sz w:val="18"/>
                </w:rPr>
                <w:t xml:space="preserve"> </w:t>
              </w:r>
              <w:proofErr w:type="gramStart"/>
              <w:r>
                <w:rPr>
                  <w:color w:val="123047"/>
                  <w:sz w:val="18"/>
                </w:rPr>
                <w:t>collegati  ·</w:t>
              </w:r>
              <w:proofErr w:type="gramEnd"/>
              <w:r>
                <w:rPr>
                  <w:color w:val="123047"/>
                  <w:sz w:val="18"/>
                </w:rPr>
                <w:t xml:space="preserve">  27</w:t>
              </w:r>
            </w:hyperlink>
          </w:p>
        </w:tc>
        <w:tc>
          <w:tcPr>
            <w:tcW w:w="4961" w:type="dxa"/>
            <w:shd w:val="clear" w:color="auto" w:fill="FFFFFF"/>
            <w:tcMar>
              <w:top w:w="50" w:type="dxa"/>
              <w:left w:w="90" w:type="dxa"/>
              <w:bottom w:w="50" w:type="dxa"/>
              <w:right w:w="90" w:type="dxa"/>
            </w:tcMar>
          </w:tcPr>
          <w:p w14:paraId="220C8459" w14:textId="77777777" w:rsidR="004B7D53" w:rsidRDefault="004B7D53">
            <w:pPr>
              <w:spacing w:after="0" w:line="245" w:lineRule="auto"/>
              <w:rPr>
                <w:rFonts w:hint="eastAsia"/>
              </w:rPr>
            </w:pPr>
          </w:p>
        </w:tc>
      </w:tr>
    </w:tbl>
    <w:p w14:paraId="493B5D78" w14:textId="77777777" w:rsidR="004B7D53" w:rsidRDefault="00000000">
      <w:pPr>
        <w:spacing w:after="100"/>
        <w:rPr>
          <w:rFonts w:hint="eastAsia"/>
        </w:rPr>
      </w:pPr>
      <w:r>
        <w:rPr>
          <w:sz w:val="18"/>
          <w:lang w:val="it-IT"/>
        </w:rPr>
        <w:t>Le voci dell’indice sono collegamenti interni. I titoli compaiono anche nel riquadro di navigazione di Word. Dopo modifiche che cambiano la paginazione, aggiornare i numeri dell’indice; i collegamenti rimangono attivi.</w:t>
      </w:r>
    </w:p>
    <w:tbl>
      <w:tblPr>
        <w:tblW w:w="0" w:type="auto"/>
        <w:jc w:val="center"/>
        <w:tblLayout w:type="fixed"/>
        <w:tblLook w:val="04A0" w:firstRow="1" w:lastRow="0" w:firstColumn="1" w:lastColumn="0" w:noHBand="0" w:noVBand="1"/>
      </w:tblPr>
      <w:tblGrid>
        <w:gridCol w:w="9922"/>
      </w:tblGrid>
      <w:tr w:rsidR="004B7D53" w14:paraId="158E95DA" w14:textId="77777777">
        <w:trPr>
          <w:cantSplit/>
          <w:jc w:val="center"/>
        </w:trPr>
        <w:tc>
          <w:tcPr>
            <w:tcW w:w="9922" w:type="dxa"/>
            <w:shd w:val="clear" w:color="auto" w:fill="EDF4F7"/>
            <w:tcMar>
              <w:top w:w="130" w:type="dxa"/>
              <w:left w:w="160" w:type="dxa"/>
              <w:bottom w:w="130" w:type="dxa"/>
              <w:right w:w="160" w:type="dxa"/>
            </w:tcMar>
          </w:tcPr>
          <w:p w14:paraId="057DAE52" w14:textId="77777777" w:rsidR="004B7D53" w:rsidRDefault="00000000">
            <w:pPr>
              <w:spacing w:after="80"/>
              <w:rPr>
                <w:rFonts w:hint="eastAsia"/>
              </w:rPr>
            </w:pPr>
            <w:r>
              <w:rPr>
                <w:b/>
                <w:color w:val="087F8C"/>
                <w:sz w:val="20"/>
              </w:rPr>
              <w:t>ALLEGATI</w:t>
            </w:r>
          </w:p>
          <w:p w14:paraId="41953E94" w14:textId="77777777" w:rsidR="004B7D53" w:rsidRDefault="00000000">
            <w:pPr>
              <w:spacing w:after="0" w:line="259" w:lineRule="auto"/>
              <w:rPr>
                <w:rFonts w:hint="eastAsia"/>
              </w:rPr>
            </w:pPr>
            <w:r>
              <w:rPr>
                <w:sz w:val="20"/>
              </w:rPr>
              <w:t>I moduli sono duplicabili e modificabili. Le caselle con testo tra parentesi possono essere compilate in Word; gli spazi per le firme sono destinati alla sottoscrizione secondo le regole aziendali. Gli allegati A13 e A18 non sostituiscono registri o adempimenti normativi.</w:t>
            </w:r>
          </w:p>
        </w:tc>
      </w:tr>
    </w:tbl>
    <w:p w14:paraId="1A1776C2" w14:textId="77777777" w:rsidR="004B7D53" w:rsidRDefault="004B7D53">
      <w:pPr>
        <w:spacing w:after="60" w:line="40" w:lineRule="exact"/>
        <w:rPr>
          <w:rFonts w:hint="eastAsia"/>
        </w:rPr>
      </w:pPr>
    </w:p>
    <w:p w14:paraId="1133AA8D" w14:textId="77777777" w:rsidR="004B7D53" w:rsidRDefault="00000000">
      <w:pPr>
        <w:rPr>
          <w:rFonts w:hint="eastAsia"/>
        </w:rPr>
      </w:pPr>
      <w:r>
        <w:rPr>
          <w:lang w:val="it-IT"/>
        </w:rPr>
        <w:br w:type="page"/>
      </w:r>
    </w:p>
    <w:p w14:paraId="06228DF0" w14:textId="77777777" w:rsidR="004B7D53" w:rsidRDefault="00000000">
      <w:pPr>
        <w:spacing w:after="80"/>
        <w:rPr>
          <w:rFonts w:hint="eastAsia"/>
        </w:rPr>
      </w:pPr>
      <w:r>
        <w:rPr>
          <w:b/>
          <w:color w:val="087F8C"/>
          <w:sz w:val="17"/>
          <w:lang w:val="it-IT"/>
        </w:rPr>
        <w:t>PROCEDURA  /  01</w:t>
      </w:r>
    </w:p>
    <w:p w14:paraId="76ABD1D4" w14:textId="77777777" w:rsidR="004B7D53" w:rsidRDefault="00000000">
      <w:pPr>
        <w:pStyle w:val="Titolo1"/>
      </w:pPr>
      <w:bookmarkStart w:id="3" w:name="P4"/>
      <w:r>
        <w:rPr>
          <w:lang w:val="it-IT"/>
        </w:rPr>
        <w:t>Scopo, campo di applicazione e definizioni</w:t>
      </w:r>
      <w:bookmarkEnd w:id="3"/>
    </w:p>
    <w:p w14:paraId="389DA136" w14:textId="77777777" w:rsidR="004B7D53" w:rsidRDefault="00000000">
      <w:pPr>
        <w:rPr>
          <w:rFonts w:hint="eastAsia"/>
        </w:rPr>
      </w:pPr>
      <w:r>
        <w:rPr>
          <w:lang w:val="it-IT"/>
        </w:rPr>
        <w:t xml:space="preserve">La procedura stabilisce come prevenire e contenere l’esposizione agli </w:t>
      </w:r>
      <w:r>
        <w:rPr>
          <w:b/>
          <w:lang w:val="it-IT"/>
        </w:rPr>
        <w:t>oli minerali precedentemente utilizzati nei motori a combustione interna</w:t>
      </w:r>
      <w:r>
        <w:rPr>
          <w:lang w:val="it-IT"/>
        </w:rPr>
        <w:t xml:space="preserve"> per lubrificare e raffreddare le parti mobili. La priorità è impedire il contatto cutaneo; si considerano anche aerosol, schizzi e trasferimento del contaminante attraverso mani, indumenti e superfici. [F1, pp. 1–3]</w:t>
      </w:r>
    </w:p>
    <w:p w14:paraId="123E5D60" w14:textId="77777777" w:rsidR="004B7D53" w:rsidRDefault="00000000">
      <w:pPr>
        <w:pStyle w:val="Titolo2"/>
      </w:pPr>
      <w:r>
        <w:rPr>
          <w:lang w:val="it-IT"/>
        </w:rPr>
        <w:t>Attività comprese</w:t>
      </w:r>
    </w:p>
    <w:p w14:paraId="7D90EDA9" w14:textId="77777777" w:rsidR="004B7D53" w:rsidRDefault="00000000">
      <w:pPr>
        <w:rPr>
          <w:rFonts w:hint="eastAsia"/>
        </w:rPr>
      </w:pPr>
      <w:r>
        <w:rPr>
          <w:lang w:val="it-IT"/>
        </w:rPr>
        <w:t>Si applica, dopo verifica aziendale, a cambio dell’olio e dei filtri, manutenzione di componenti imbrattati, raccolta, travaso, movimentazione interna, pulizia e gestione dei residui. Riguarda officine, manutenzione di flotte e macchine operatrici e attività equivalenti effettivamente presenti nel sito. Anche pulitori, manutentori e imprese esterne possono essere coinvolti. [F1, pp. 1–2; AZ]</w:t>
      </w:r>
    </w:p>
    <w:p w14:paraId="3BFA58AB" w14:textId="77777777" w:rsidR="004B7D53" w:rsidRDefault="00000000">
      <w:pPr>
        <w:pStyle w:val="Titolo2"/>
      </w:pPr>
      <w:r>
        <w:rPr>
          <w:lang w:val="it-IT"/>
        </w:rPr>
        <w:t>Confini della procedura</w:t>
      </w:r>
    </w:p>
    <w:p w14:paraId="0E285DBC" w14:textId="77777777" w:rsidR="004B7D53" w:rsidRDefault="00000000">
      <w:pPr>
        <w:rPr>
          <w:rFonts w:hint="eastAsia"/>
        </w:rPr>
      </w:pPr>
      <w:r>
        <w:rPr>
          <w:lang w:val="it-IT"/>
        </w:rPr>
        <w:t>Gli oli nuovi e quelli impiegati in processi diversi non sono automaticamente ricondotti alla specifica voce dell’Allegato XLII dedicata agli oli motore usati. Restano da valutare gli altri pericoli del prodotto e del processo. Non si estende né si esclude l’inquadramento sulla sola base del nome commerciale “sintetico”: composizione e destinazione d’uso devono essere documentate. [F1, p. 1; N1; AZ]</w:t>
      </w:r>
    </w:p>
    <w:p w14:paraId="3DA09EF5" w14:textId="77777777" w:rsidR="004B7D53" w:rsidRDefault="00000000">
      <w:pPr>
        <w:rPr>
          <w:rFonts w:hint="eastAsia"/>
        </w:rPr>
      </w:pPr>
      <w:r>
        <w:rPr>
          <w:lang w:val="it-IT"/>
        </w:rPr>
        <w:t>La procedura non autorizza ingresso in serbatoi o ambienti confinati, interventi su parti in movimento, lavori a caldo, bonifiche complesse, prove in pressione o interventi su circuiti elettrici ad alta tensione. Tali attività richiedono valutazioni e istruzioni dedicate. [AZ]</w:t>
      </w:r>
    </w:p>
    <w:tbl>
      <w:tblPr>
        <w:tblW w:w="0" w:type="auto"/>
        <w:jc w:val="center"/>
        <w:tblLayout w:type="fixed"/>
        <w:tblLook w:val="04A0" w:firstRow="1" w:lastRow="0" w:firstColumn="1" w:lastColumn="0" w:noHBand="0" w:noVBand="1"/>
      </w:tblPr>
      <w:tblGrid>
        <w:gridCol w:w="2268"/>
        <w:gridCol w:w="7654"/>
      </w:tblGrid>
      <w:tr w:rsidR="004B7D53" w14:paraId="41502CE8" w14:textId="77777777">
        <w:trPr>
          <w:cantSplit/>
          <w:tblHeader/>
          <w:jc w:val="center"/>
        </w:trPr>
        <w:tc>
          <w:tcPr>
            <w:tcW w:w="2268" w:type="dxa"/>
            <w:shd w:val="clear" w:color="auto" w:fill="123047"/>
            <w:tcMar>
              <w:top w:w="85" w:type="dxa"/>
              <w:left w:w="110" w:type="dxa"/>
              <w:bottom w:w="85" w:type="dxa"/>
              <w:right w:w="110" w:type="dxa"/>
            </w:tcMar>
          </w:tcPr>
          <w:p w14:paraId="55FEF68B" w14:textId="77777777" w:rsidR="004B7D53" w:rsidRDefault="00000000">
            <w:pPr>
              <w:spacing w:after="20" w:line="245" w:lineRule="auto"/>
              <w:rPr>
                <w:rFonts w:hint="eastAsia"/>
              </w:rPr>
            </w:pPr>
            <w:r>
              <w:rPr>
                <w:b/>
                <w:color w:val="FFFFFF"/>
                <w:sz w:val="20"/>
              </w:rPr>
              <w:t>Termine</w:t>
            </w:r>
          </w:p>
        </w:tc>
        <w:tc>
          <w:tcPr>
            <w:tcW w:w="7654" w:type="dxa"/>
            <w:shd w:val="clear" w:color="auto" w:fill="123047"/>
            <w:tcMar>
              <w:top w:w="85" w:type="dxa"/>
              <w:left w:w="110" w:type="dxa"/>
              <w:bottom w:w="85" w:type="dxa"/>
              <w:right w:w="110" w:type="dxa"/>
            </w:tcMar>
          </w:tcPr>
          <w:p w14:paraId="31450EA9" w14:textId="77777777" w:rsidR="004B7D53" w:rsidRDefault="00000000">
            <w:pPr>
              <w:spacing w:after="20" w:line="245" w:lineRule="auto"/>
              <w:rPr>
                <w:rFonts w:hint="eastAsia"/>
              </w:rPr>
            </w:pPr>
            <w:r>
              <w:rPr>
                <w:b/>
                <w:color w:val="FFFFFF"/>
                <w:sz w:val="20"/>
              </w:rPr>
              <w:t>Significato operativo</w:t>
            </w:r>
          </w:p>
        </w:tc>
      </w:tr>
      <w:tr w:rsidR="004B7D53" w14:paraId="34E40F59" w14:textId="77777777">
        <w:trPr>
          <w:cantSplit/>
          <w:jc w:val="center"/>
        </w:trPr>
        <w:tc>
          <w:tcPr>
            <w:tcW w:w="2268" w:type="dxa"/>
            <w:shd w:val="clear" w:color="auto" w:fill="F4F7F9"/>
            <w:tcMar>
              <w:top w:w="85" w:type="dxa"/>
              <w:left w:w="110" w:type="dxa"/>
              <w:bottom w:w="85" w:type="dxa"/>
              <w:right w:w="110" w:type="dxa"/>
            </w:tcMar>
          </w:tcPr>
          <w:p w14:paraId="3BD78D02" w14:textId="77777777" w:rsidR="004B7D53" w:rsidRDefault="00000000">
            <w:pPr>
              <w:spacing w:after="20" w:line="254" w:lineRule="auto"/>
              <w:rPr>
                <w:rFonts w:hint="eastAsia"/>
              </w:rPr>
            </w:pPr>
            <w:r>
              <w:rPr>
                <w:sz w:val="20"/>
              </w:rPr>
              <w:t>Olio motore usato</w:t>
            </w:r>
          </w:p>
        </w:tc>
        <w:tc>
          <w:tcPr>
            <w:tcW w:w="7654" w:type="dxa"/>
            <w:shd w:val="clear" w:color="auto" w:fill="F4F7F9"/>
            <w:tcMar>
              <w:top w:w="85" w:type="dxa"/>
              <w:left w:w="110" w:type="dxa"/>
              <w:bottom w:w="85" w:type="dxa"/>
              <w:right w:w="110" w:type="dxa"/>
            </w:tcMar>
          </w:tcPr>
          <w:p w14:paraId="57495F91" w14:textId="77777777" w:rsidR="004B7D53" w:rsidRDefault="00000000">
            <w:pPr>
              <w:spacing w:after="20" w:line="254" w:lineRule="auto"/>
              <w:rPr>
                <w:rFonts w:hint="eastAsia"/>
              </w:rPr>
            </w:pPr>
            <w:r>
              <w:rPr>
                <w:sz w:val="20"/>
              </w:rPr>
              <w:t>Lubrificante già impiegato nel motore: le sue caratteristiche possono differire dal prodotto nuovo.</w:t>
            </w:r>
          </w:p>
        </w:tc>
      </w:tr>
      <w:tr w:rsidR="004B7D53" w14:paraId="3B4EAB14" w14:textId="77777777">
        <w:trPr>
          <w:cantSplit/>
          <w:jc w:val="center"/>
        </w:trPr>
        <w:tc>
          <w:tcPr>
            <w:tcW w:w="2268" w:type="dxa"/>
            <w:shd w:val="clear" w:color="auto" w:fill="FFFFFF"/>
            <w:tcMar>
              <w:top w:w="85" w:type="dxa"/>
              <w:left w:w="110" w:type="dxa"/>
              <w:bottom w:w="85" w:type="dxa"/>
              <w:right w:w="110" w:type="dxa"/>
            </w:tcMar>
          </w:tcPr>
          <w:p w14:paraId="2C2DA2B9" w14:textId="77777777" w:rsidR="004B7D53" w:rsidRDefault="00000000">
            <w:pPr>
              <w:spacing w:after="20" w:line="254" w:lineRule="auto"/>
              <w:rPr>
                <w:rFonts w:hint="eastAsia"/>
              </w:rPr>
            </w:pPr>
            <w:r>
              <w:rPr>
                <w:sz w:val="20"/>
              </w:rPr>
              <w:t>Esposizione cutanea</w:t>
            </w:r>
          </w:p>
        </w:tc>
        <w:tc>
          <w:tcPr>
            <w:tcW w:w="7654" w:type="dxa"/>
            <w:shd w:val="clear" w:color="auto" w:fill="FFFFFF"/>
            <w:tcMar>
              <w:top w:w="85" w:type="dxa"/>
              <w:left w:w="110" w:type="dxa"/>
              <w:bottom w:w="85" w:type="dxa"/>
              <w:right w:w="110" w:type="dxa"/>
            </w:tcMar>
          </w:tcPr>
          <w:p w14:paraId="6DC8616E" w14:textId="77777777" w:rsidR="004B7D53" w:rsidRDefault="00000000">
            <w:pPr>
              <w:spacing w:after="20" w:line="254" w:lineRule="auto"/>
              <w:rPr>
                <w:rFonts w:hint="eastAsia"/>
              </w:rPr>
            </w:pPr>
            <w:r>
              <w:rPr>
                <w:sz w:val="20"/>
              </w:rPr>
              <w:t>Contatto e possibile assorbimento attraverso la cute; non coincide con la sola visibilità dello sporco.</w:t>
            </w:r>
          </w:p>
        </w:tc>
      </w:tr>
      <w:tr w:rsidR="004B7D53" w14:paraId="17392D32" w14:textId="77777777">
        <w:trPr>
          <w:cantSplit/>
          <w:jc w:val="center"/>
        </w:trPr>
        <w:tc>
          <w:tcPr>
            <w:tcW w:w="2268" w:type="dxa"/>
            <w:shd w:val="clear" w:color="auto" w:fill="F4F7F9"/>
            <w:tcMar>
              <w:top w:w="85" w:type="dxa"/>
              <w:left w:w="110" w:type="dxa"/>
              <w:bottom w:w="85" w:type="dxa"/>
              <w:right w:w="110" w:type="dxa"/>
            </w:tcMar>
          </w:tcPr>
          <w:p w14:paraId="5405EA51" w14:textId="77777777" w:rsidR="004B7D53" w:rsidRDefault="00000000">
            <w:pPr>
              <w:spacing w:after="20" w:line="254" w:lineRule="auto"/>
              <w:rPr>
                <w:rFonts w:hint="eastAsia"/>
              </w:rPr>
            </w:pPr>
            <w:r>
              <w:rPr>
                <w:sz w:val="20"/>
              </w:rPr>
              <w:t>IPA / BaP</w:t>
            </w:r>
          </w:p>
        </w:tc>
        <w:tc>
          <w:tcPr>
            <w:tcW w:w="7654" w:type="dxa"/>
            <w:shd w:val="clear" w:color="auto" w:fill="F4F7F9"/>
            <w:tcMar>
              <w:top w:w="85" w:type="dxa"/>
              <w:left w:w="110" w:type="dxa"/>
              <w:bottom w:w="85" w:type="dxa"/>
              <w:right w:w="110" w:type="dxa"/>
            </w:tcMar>
          </w:tcPr>
          <w:p w14:paraId="01FB0D48" w14:textId="77777777" w:rsidR="004B7D53" w:rsidRDefault="00000000">
            <w:pPr>
              <w:spacing w:after="20" w:line="254" w:lineRule="auto"/>
              <w:rPr>
                <w:rFonts w:hint="eastAsia"/>
              </w:rPr>
            </w:pPr>
            <w:r>
              <w:rPr>
                <w:sz w:val="20"/>
              </w:rPr>
              <w:t>Idrocarburi policiclici aromatici / benzo(a)pirene: componenti di interesse per la caratterizzazione.</w:t>
            </w:r>
          </w:p>
        </w:tc>
      </w:tr>
      <w:tr w:rsidR="004B7D53" w14:paraId="0062DB84" w14:textId="77777777">
        <w:trPr>
          <w:cantSplit/>
          <w:jc w:val="center"/>
        </w:trPr>
        <w:tc>
          <w:tcPr>
            <w:tcW w:w="2268" w:type="dxa"/>
            <w:shd w:val="clear" w:color="auto" w:fill="FFFFFF"/>
            <w:tcMar>
              <w:top w:w="85" w:type="dxa"/>
              <w:left w:w="110" w:type="dxa"/>
              <w:bottom w:w="85" w:type="dxa"/>
              <w:right w:w="110" w:type="dxa"/>
            </w:tcMar>
          </w:tcPr>
          <w:p w14:paraId="078786D3" w14:textId="77777777" w:rsidR="004B7D53" w:rsidRDefault="00000000">
            <w:pPr>
              <w:spacing w:after="20" w:line="254" w:lineRule="auto"/>
              <w:rPr>
                <w:rFonts w:hint="eastAsia"/>
              </w:rPr>
            </w:pPr>
            <w:r>
              <w:rPr>
                <w:sz w:val="20"/>
              </w:rPr>
              <w:t>DPI / SDS</w:t>
            </w:r>
          </w:p>
        </w:tc>
        <w:tc>
          <w:tcPr>
            <w:tcW w:w="7654" w:type="dxa"/>
            <w:shd w:val="clear" w:color="auto" w:fill="FFFFFF"/>
            <w:tcMar>
              <w:top w:w="85" w:type="dxa"/>
              <w:left w:w="110" w:type="dxa"/>
              <w:bottom w:w="85" w:type="dxa"/>
              <w:right w:w="110" w:type="dxa"/>
            </w:tcMar>
          </w:tcPr>
          <w:p w14:paraId="754C04D8" w14:textId="77777777" w:rsidR="004B7D53" w:rsidRDefault="00000000">
            <w:pPr>
              <w:spacing w:after="20" w:line="254" w:lineRule="auto"/>
              <w:rPr>
                <w:rFonts w:hint="eastAsia"/>
              </w:rPr>
            </w:pPr>
            <w:r>
              <w:rPr>
                <w:sz w:val="20"/>
              </w:rPr>
              <w:t>Dispositivo di protezione individuale / scheda di dati di sicurezza del prodotto disponibile.</w:t>
            </w:r>
          </w:p>
        </w:tc>
      </w:tr>
      <w:tr w:rsidR="004B7D53" w14:paraId="33E9292A" w14:textId="77777777">
        <w:trPr>
          <w:cantSplit/>
          <w:jc w:val="center"/>
        </w:trPr>
        <w:tc>
          <w:tcPr>
            <w:tcW w:w="2268" w:type="dxa"/>
            <w:shd w:val="clear" w:color="auto" w:fill="F4F7F9"/>
            <w:tcMar>
              <w:top w:w="85" w:type="dxa"/>
              <w:left w:w="110" w:type="dxa"/>
              <w:bottom w:w="85" w:type="dxa"/>
              <w:right w:w="110" w:type="dxa"/>
            </w:tcMar>
          </w:tcPr>
          <w:p w14:paraId="6B8C12F8" w14:textId="77777777" w:rsidR="004B7D53" w:rsidRDefault="00000000">
            <w:pPr>
              <w:spacing w:after="20" w:line="254" w:lineRule="auto"/>
              <w:rPr>
                <w:rFonts w:hint="eastAsia"/>
              </w:rPr>
            </w:pPr>
            <w:r>
              <w:rPr>
                <w:sz w:val="20"/>
              </w:rPr>
              <w:t>VLEP / VLB / VRB</w:t>
            </w:r>
          </w:p>
        </w:tc>
        <w:tc>
          <w:tcPr>
            <w:tcW w:w="7654" w:type="dxa"/>
            <w:shd w:val="clear" w:color="auto" w:fill="F4F7F9"/>
            <w:tcMar>
              <w:top w:w="85" w:type="dxa"/>
              <w:left w:w="110" w:type="dxa"/>
              <w:bottom w:w="85" w:type="dxa"/>
              <w:right w:w="110" w:type="dxa"/>
            </w:tcMar>
          </w:tcPr>
          <w:p w14:paraId="77C0A0E3" w14:textId="77777777" w:rsidR="004B7D53" w:rsidRDefault="00000000">
            <w:pPr>
              <w:spacing w:after="20" w:line="254" w:lineRule="auto"/>
              <w:rPr>
                <w:rFonts w:hint="eastAsia"/>
              </w:rPr>
            </w:pPr>
            <w:r>
              <w:rPr>
                <w:sz w:val="20"/>
              </w:rPr>
              <w:t>Limite professionale in aria / limite biologico / riferimento della popolazione: concetti non intercambiabili.</w:t>
            </w:r>
          </w:p>
        </w:tc>
      </w:tr>
    </w:tbl>
    <w:p w14:paraId="12DCFE1D" w14:textId="77777777" w:rsidR="004B7D53" w:rsidRDefault="00000000">
      <w:pPr>
        <w:spacing w:before="140" w:after="0"/>
        <w:rPr>
          <w:rFonts w:hint="eastAsia"/>
        </w:rPr>
      </w:pPr>
      <w:r>
        <w:rPr>
          <w:color w:val="566979"/>
          <w:sz w:val="17"/>
          <w:lang w:val="it-IT"/>
        </w:rPr>
        <w:t>Base: [F1] INAIL 2026, pp. 1–3; [N1] D.I. 11/02/2021. Delimitazioni operative: [AZ].</w:t>
      </w:r>
    </w:p>
    <w:p w14:paraId="430D4772" w14:textId="77777777" w:rsidR="004B7D53" w:rsidRDefault="00000000">
      <w:pPr>
        <w:rPr>
          <w:rFonts w:hint="eastAsia"/>
        </w:rPr>
      </w:pPr>
      <w:r>
        <w:rPr>
          <w:lang w:val="it-IT"/>
        </w:rPr>
        <w:br w:type="page"/>
      </w:r>
    </w:p>
    <w:p w14:paraId="6F7AC0FE" w14:textId="77777777" w:rsidR="004B7D53" w:rsidRDefault="00000000">
      <w:pPr>
        <w:spacing w:after="80"/>
        <w:rPr>
          <w:rFonts w:hint="eastAsia"/>
        </w:rPr>
      </w:pPr>
      <w:r>
        <w:rPr>
          <w:b/>
          <w:color w:val="087F8C"/>
          <w:sz w:val="17"/>
          <w:lang w:val="it-IT"/>
        </w:rPr>
        <w:t>PROCEDURA  /  02</w:t>
      </w:r>
    </w:p>
    <w:p w14:paraId="534AD5A5" w14:textId="77777777" w:rsidR="004B7D53" w:rsidRDefault="00000000">
      <w:pPr>
        <w:pStyle w:val="Titolo1"/>
      </w:pPr>
      <w:bookmarkStart w:id="4" w:name="P5"/>
      <w:r>
        <w:rPr>
          <w:lang w:val="it-IT"/>
        </w:rPr>
        <w:t>Il pericolo: dall’olio nuovo all’olio usato</w:t>
      </w:r>
      <w:bookmarkEnd w:id="4"/>
    </w:p>
    <w:p w14:paraId="78F30111" w14:textId="77777777" w:rsidR="004B7D53" w:rsidRDefault="00000000">
      <w:pPr>
        <w:rPr>
          <w:rFonts w:hint="eastAsia"/>
        </w:rPr>
      </w:pPr>
      <w:r>
        <w:rPr>
          <w:lang w:val="it-IT"/>
        </w:rPr>
        <w:t>La scheda INAIL descrive la trasformazione chimica del lubrificante durante il funzionamento del motore. Degradazione e contaminazione possono determinare accumulo di prodotti di combustione incompleta, IPA, particolato carbonioso e metalli. La composizione dipende anche da motore, impiego, chilometraggio e frequenza dei cambi. [F1, pp. 1–2]</w:t>
      </w:r>
    </w:p>
    <w:p w14:paraId="1D7CD91F" w14:textId="77777777" w:rsidR="004B7D53" w:rsidRDefault="00000000">
      <w:pPr>
        <w:spacing w:after="40"/>
        <w:jc w:val="center"/>
        <w:rPr>
          <w:rFonts w:hint="eastAsia"/>
        </w:rPr>
      </w:pPr>
      <w:r>
        <w:rPr>
          <w:noProof/>
          <w:lang w:val="it-IT"/>
        </w:rPr>
        <w:drawing>
          <wp:inline distT="0" distB="0" distL="0" distR="0" wp14:anchorId="7385AACD" wp14:editId="69F66D69">
            <wp:extent cx="6300000" cy="2730000"/>
            <wp:effectExtent l="0" t="0" r="0" b="0"/>
            <wp:docPr id="2" name="Picture 2" descr="Figura 1 — Evoluzione del lubrificante. Schema originale di sintesi dei contenuti INAIL, pp. 1–2; non rappresenta una composizione quantitativa universale." title="trasforma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sformazione.png"/>
                    <pic:cNvPicPr/>
                  </pic:nvPicPr>
                  <pic:blipFill>
                    <a:blip r:embed="rId9"/>
                    <a:stretch>
                      <a:fillRect/>
                    </a:stretch>
                  </pic:blipFill>
                  <pic:spPr>
                    <a:xfrm>
                      <a:off x="0" y="0"/>
                      <a:ext cx="6300000" cy="2730000"/>
                    </a:xfrm>
                    <a:prstGeom prst="rect">
                      <a:avLst/>
                    </a:prstGeom>
                  </pic:spPr>
                </pic:pic>
              </a:graphicData>
            </a:graphic>
          </wp:inline>
        </w:drawing>
      </w:r>
    </w:p>
    <w:p w14:paraId="59A23C1F" w14:textId="77777777" w:rsidR="004B7D53" w:rsidRDefault="00000000">
      <w:pPr>
        <w:pStyle w:val="Didascalia"/>
        <w:rPr>
          <w:rFonts w:hint="eastAsia"/>
        </w:rPr>
      </w:pPr>
      <w:r>
        <w:rPr>
          <w:lang w:val="it-IT"/>
        </w:rPr>
        <w:t>Figura 1 — Evoluzione del lubrificante. Schema originale di sintesi dei contenuti INAIL, pp. 1–2; non rappresenta una composizione quantitativa universale.</w:t>
      </w:r>
    </w:p>
    <w:p w14:paraId="3FE96480" w14:textId="77777777" w:rsidR="004B7D53" w:rsidRDefault="00000000">
      <w:pPr>
        <w:pStyle w:val="Titolo2"/>
      </w:pPr>
      <w:r>
        <w:rPr>
          <w:lang w:val="it-IT"/>
        </w:rPr>
        <w:t>Conseguenze per l’azienda</w:t>
      </w:r>
    </w:p>
    <w:p w14:paraId="77C16A46" w14:textId="77777777" w:rsidR="004B7D53" w:rsidRDefault="00000000">
      <w:pPr>
        <w:rPr>
          <w:rFonts w:hint="eastAsia"/>
        </w:rPr>
      </w:pPr>
      <w:r>
        <w:rPr>
          <w:lang w:val="it-IT"/>
        </w:rPr>
        <w:t>Il giudizio di pericolosità dell’olio nuovo e la relativa SDS sono informazioni di partenza, non una dimostrazione di assenza di rischio per l’olio usato. La sola filtrazione non riporta il lubrificante alle caratteristiche originarie. Non tutti gli IPA hanno la medesima pericolosità; anche forma chimica e stato di ossidazione dei metalli sono rilevanti. [F1, pp. 1–3]</w:t>
      </w:r>
    </w:p>
    <w:p w14:paraId="5216EF39" w14:textId="77777777" w:rsidR="004B7D53" w:rsidRDefault="00000000">
      <w:pPr>
        <w:pStyle w:val="Titolo2"/>
      </w:pPr>
      <w:r>
        <w:rPr>
          <w:lang w:val="it-IT"/>
        </w:rPr>
        <w:t>Effetti da considerare</w:t>
      </w:r>
    </w:p>
    <w:p w14:paraId="54E437D8" w14:textId="77777777" w:rsidR="004B7D53" w:rsidRDefault="00000000">
      <w:pPr>
        <w:rPr>
          <w:rFonts w:hint="eastAsia"/>
        </w:rPr>
      </w:pPr>
      <w:r>
        <w:rPr>
          <w:lang w:val="it-IT"/>
        </w:rPr>
        <w:t>Il documento richiama il rischio di tumori cutanei e possibili dermatiti, allergie e sensibilizzazioni. Per le lavorazioni che generano aerosol sono da considerare anche gli effetti sull’apparato respiratorio. L’assenza di nebbia visibile non esclude la contaminazione della cute. [F1, p. 2; AZ]</w:t>
      </w:r>
    </w:p>
    <w:tbl>
      <w:tblPr>
        <w:tblW w:w="0" w:type="auto"/>
        <w:jc w:val="center"/>
        <w:tblLayout w:type="fixed"/>
        <w:tblLook w:val="04A0" w:firstRow="1" w:lastRow="0" w:firstColumn="1" w:lastColumn="0" w:noHBand="0" w:noVBand="1"/>
      </w:tblPr>
      <w:tblGrid>
        <w:gridCol w:w="9922"/>
      </w:tblGrid>
      <w:tr w:rsidR="004B7D53" w14:paraId="2F9CF226" w14:textId="77777777">
        <w:trPr>
          <w:cantSplit/>
          <w:jc w:val="center"/>
        </w:trPr>
        <w:tc>
          <w:tcPr>
            <w:tcW w:w="9922" w:type="dxa"/>
            <w:shd w:val="clear" w:color="auto" w:fill="FFF2D9"/>
            <w:tcMar>
              <w:top w:w="130" w:type="dxa"/>
              <w:left w:w="160" w:type="dxa"/>
              <w:bottom w:w="130" w:type="dxa"/>
              <w:right w:w="160" w:type="dxa"/>
            </w:tcMar>
          </w:tcPr>
          <w:p w14:paraId="523F4703" w14:textId="77777777" w:rsidR="004B7D53" w:rsidRDefault="00000000">
            <w:pPr>
              <w:spacing w:after="80"/>
              <w:rPr>
                <w:rFonts w:hint="eastAsia"/>
              </w:rPr>
            </w:pPr>
            <w:r>
              <w:rPr>
                <w:b/>
                <w:color w:val="B4423D"/>
                <w:sz w:val="20"/>
              </w:rPr>
              <w:t>REGOLA PREVENTIVA</w:t>
            </w:r>
          </w:p>
          <w:p w14:paraId="60942D5B" w14:textId="77777777" w:rsidR="004B7D53" w:rsidRDefault="00000000">
            <w:pPr>
              <w:spacing w:after="0" w:line="259" w:lineRule="auto"/>
              <w:rPr>
                <w:rFonts w:hint="eastAsia"/>
              </w:rPr>
            </w:pPr>
            <w:r>
              <w:rPr>
                <w:sz w:val="20"/>
              </w:rPr>
              <w:t>Non attendere il risultato di un’analisi per correggere un contatto diretto evidente. Schizzi, guanti contaminati internamente e indumenti impregnati richiedono intervento immediato secondo la procedura. [AZ]</w:t>
            </w:r>
          </w:p>
        </w:tc>
      </w:tr>
    </w:tbl>
    <w:p w14:paraId="33025979" w14:textId="77777777" w:rsidR="004B7D53" w:rsidRDefault="004B7D53">
      <w:pPr>
        <w:spacing w:after="60" w:line="40" w:lineRule="exact"/>
        <w:rPr>
          <w:rFonts w:hint="eastAsia"/>
        </w:rPr>
      </w:pPr>
    </w:p>
    <w:p w14:paraId="7C2F3D3D" w14:textId="77777777" w:rsidR="004B7D53" w:rsidRDefault="00000000">
      <w:pPr>
        <w:spacing w:before="140" w:after="0"/>
        <w:rPr>
          <w:rFonts w:hint="eastAsia"/>
        </w:rPr>
      </w:pPr>
      <w:r>
        <w:rPr>
          <w:color w:val="566979"/>
          <w:sz w:val="17"/>
          <w:lang w:val="it-IT"/>
        </w:rPr>
        <w:t>Base: [F1], sezioni “Composizione e trasformazioni”, “Modifica della pericolosità” ed “Esposizione professionale”.</w:t>
      </w:r>
    </w:p>
    <w:p w14:paraId="3B4D3589" w14:textId="77777777" w:rsidR="004B7D53" w:rsidRDefault="00000000">
      <w:pPr>
        <w:rPr>
          <w:rFonts w:hint="eastAsia"/>
        </w:rPr>
      </w:pPr>
      <w:r>
        <w:rPr>
          <w:lang w:val="it-IT"/>
        </w:rPr>
        <w:br w:type="page"/>
      </w:r>
    </w:p>
    <w:p w14:paraId="1C0BA3A9" w14:textId="77777777" w:rsidR="004B7D53" w:rsidRDefault="00000000">
      <w:pPr>
        <w:spacing w:after="80"/>
        <w:rPr>
          <w:rFonts w:hint="eastAsia"/>
        </w:rPr>
      </w:pPr>
      <w:r>
        <w:rPr>
          <w:b/>
          <w:color w:val="087F8C"/>
          <w:sz w:val="17"/>
          <w:lang w:val="it-IT"/>
        </w:rPr>
        <w:t>PROCEDURA  /  03</w:t>
      </w:r>
    </w:p>
    <w:p w14:paraId="05924A89" w14:textId="77777777" w:rsidR="004B7D53" w:rsidRDefault="00000000">
      <w:pPr>
        <w:pStyle w:val="Titolo1"/>
      </w:pPr>
      <w:bookmarkStart w:id="5" w:name="P6"/>
      <w:r>
        <w:rPr>
          <w:lang w:val="it-IT"/>
        </w:rPr>
        <w:t>Inquadramento normativo e obblighi da attuare</w:t>
      </w:r>
      <w:bookmarkEnd w:id="5"/>
    </w:p>
    <w:p w14:paraId="58422FD4" w14:textId="77777777" w:rsidR="004B7D53" w:rsidRDefault="00000000">
      <w:pPr>
        <w:rPr>
          <w:rFonts w:hint="eastAsia"/>
        </w:rPr>
      </w:pPr>
      <w:r>
        <w:rPr>
          <w:lang w:val="it-IT"/>
        </w:rPr>
        <w:t xml:space="preserve">Il D.I. 11 febbraio 2021 ha introdotto nell’Allegato XLII, punto 7, i lavori comportanti penetrazione cutanea degli oli minerali già usati nei motori a combustione interna per la funzione indicata dalla norma. Nell’Allegato XLIII è riportata la notazione </w:t>
      </w:r>
      <w:r>
        <w:rPr>
          <w:b/>
          <w:lang w:val="it-IT"/>
        </w:rPr>
        <w:t>“cute”</w:t>
      </w:r>
      <w:r>
        <w:rPr>
          <w:lang w:val="it-IT"/>
        </w:rPr>
        <w:t>, senza un valore numerico specifico per questa miscela. [N1; F1, p. 1]</w:t>
      </w:r>
    </w:p>
    <w:tbl>
      <w:tblPr>
        <w:tblW w:w="0" w:type="auto"/>
        <w:jc w:val="center"/>
        <w:tblLayout w:type="fixed"/>
        <w:tblLook w:val="04A0" w:firstRow="1" w:lastRow="0" w:firstColumn="1" w:lastColumn="0" w:noHBand="0" w:noVBand="1"/>
      </w:tblPr>
      <w:tblGrid>
        <w:gridCol w:w="2324"/>
        <w:gridCol w:w="1757"/>
        <w:gridCol w:w="5839"/>
      </w:tblGrid>
      <w:tr w:rsidR="004B7D53" w14:paraId="63460B83" w14:textId="77777777">
        <w:trPr>
          <w:cantSplit/>
          <w:tblHeader/>
          <w:jc w:val="center"/>
        </w:trPr>
        <w:tc>
          <w:tcPr>
            <w:tcW w:w="2324" w:type="dxa"/>
            <w:shd w:val="clear" w:color="auto" w:fill="123047"/>
            <w:tcMar>
              <w:top w:w="85" w:type="dxa"/>
              <w:left w:w="110" w:type="dxa"/>
              <w:bottom w:w="85" w:type="dxa"/>
              <w:right w:w="110" w:type="dxa"/>
            </w:tcMar>
          </w:tcPr>
          <w:p w14:paraId="7E31AB7B" w14:textId="77777777" w:rsidR="004B7D53" w:rsidRDefault="00000000">
            <w:pPr>
              <w:spacing w:after="20" w:line="245" w:lineRule="auto"/>
              <w:rPr>
                <w:rFonts w:hint="eastAsia"/>
              </w:rPr>
            </w:pPr>
            <w:r>
              <w:rPr>
                <w:b/>
                <w:color w:val="FFFFFF"/>
                <w:sz w:val="19"/>
              </w:rPr>
              <w:t>Ambito</w:t>
            </w:r>
          </w:p>
        </w:tc>
        <w:tc>
          <w:tcPr>
            <w:tcW w:w="1757" w:type="dxa"/>
            <w:shd w:val="clear" w:color="auto" w:fill="123047"/>
            <w:tcMar>
              <w:top w:w="85" w:type="dxa"/>
              <w:left w:w="110" w:type="dxa"/>
              <w:bottom w:w="85" w:type="dxa"/>
              <w:right w:w="110" w:type="dxa"/>
            </w:tcMar>
          </w:tcPr>
          <w:p w14:paraId="528C9B39" w14:textId="77777777" w:rsidR="004B7D53" w:rsidRDefault="00000000">
            <w:pPr>
              <w:spacing w:after="20" w:line="245" w:lineRule="auto"/>
              <w:rPr>
                <w:rFonts w:hint="eastAsia"/>
              </w:rPr>
            </w:pPr>
            <w:r>
              <w:rPr>
                <w:b/>
                <w:color w:val="FFFFFF"/>
                <w:sz w:val="19"/>
              </w:rPr>
              <w:t>Riferimento</w:t>
            </w:r>
          </w:p>
        </w:tc>
        <w:tc>
          <w:tcPr>
            <w:tcW w:w="5839" w:type="dxa"/>
            <w:shd w:val="clear" w:color="auto" w:fill="123047"/>
            <w:tcMar>
              <w:top w:w="85" w:type="dxa"/>
              <w:left w:w="110" w:type="dxa"/>
              <w:bottom w:w="85" w:type="dxa"/>
              <w:right w:w="110" w:type="dxa"/>
            </w:tcMar>
          </w:tcPr>
          <w:p w14:paraId="772BB830" w14:textId="77777777" w:rsidR="004B7D53" w:rsidRDefault="00000000">
            <w:pPr>
              <w:spacing w:after="20" w:line="245" w:lineRule="auto"/>
              <w:rPr>
                <w:rFonts w:hint="eastAsia"/>
              </w:rPr>
            </w:pPr>
            <w:r>
              <w:rPr>
                <w:b/>
                <w:color w:val="FFFFFF"/>
                <w:sz w:val="19"/>
              </w:rPr>
              <w:t>Attuazione nella procedura</w:t>
            </w:r>
          </w:p>
        </w:tc>
      </w:tr>
      <w:tr w:rsidR="004B7D53" w14:paraId="669831D0" w14:textId="77777777">
        <w:trPr>
          <w:cantSplit/>
          <w:jc w:val="center"/>
        </w:trPr>
        <w:tc>
          <w:tcPr>
            <w:tcW w:w="2324" w:type="dxa"/>
            <w:shd w:val="clear" w:color="auto" w:fill="F4F7F9"/>
            <w:tcMar>
              <w:top w:w="85" w:type="dxa"/>
              <w:left w:w="110" w:type="dxa"/>
              <w:bottom w:w="85" w:type="dxa"/>
              <w:right w:w="110" w:type="dxa"/>
            </w:tcMar>
          </w:tcPr>
          <w:p w14:paraId="11348705" w14:textId="77777777" w:rsidR="004B7D53" w:rsidRDefault="00000000">
            <w:pPr>
              <w:spacing w:after="20" w:line="254" w:lineRule="auto"/>
              <w:rPr>
                <w:rFonts w:hint="eastAsia"/>
              </w:rPr>
            </w:pPr>
            <w:r>
              <w:rPr>
                <w:sz w:val="19"/>
              </w:rPr>
              <w:t>Sostituzione e contenimento</w:t>
            </w:r>
          </w:p>
        </w:tc>
        <w:tc>
          <w:tcPr>
            <w:tcW w:w="1757" w:type="dxa"/>
            <w:shd w:val="clear" w:color="auto" w:fill="F4F7F9"/>
            <w:tcMar>
              <w:top w:w="85" w:type="dxa"/>
              <w:left w:w="110" w:type="dxa"/>
              <w:bottom w:w="85" w:type="dxa"/>
              <w:right w:w="110" w:type="dxa"/>
            </w:tcMar>
          </w:tcPr>
          <w:p w14:paraId="272C89E8" w14:textId="77777777" w:rsidR="004B7D53" w:rsidRDefault="00000000">
            <w:pPr>
              <w:spacing w:after="20" w:line="254" w:lineRule="auto"/>
              <w:rPr>
                <w:rFonts w:hint="eastAsia"/>
              </w:rPr>
            </w:pPr>
            <w:r>
              <w:rPr>
                <w:sz w:val="19"/>
              </w:rPr>
              <w:t>Art. 235</w:t>
            </w:r>
          </w:p>
        </w:tc>
        <w:tc>
          <w:tcPr>
            <w:tcW w:w="5839" w:type="dxa"/>
            <w:shd w:val="clear" w:color="auto" w:fill="F4F7F9"/>
            <w:tcMar>
              <w:top w:w="85" w:type="dxa"/>
              <w:left w:w="110" w:type="dxa"/>
              <w:bottom w:w="85" w:type="dxa"/>
              <w:right w:w="110" w:type="dxa"/>
            </w:tcMar>
          </w:tcPr>
          <w:p w14:paraId="72B360DF" w14:textId="77777777" w:rsidR="004B7D53" w:rsidRDefault="00000000">
            <w:pPr>
              <w:spacing w:after="20" w:line="254" w:lineRule="auto"/>
              <w:rPr>
                <w:rFonts w:hint="eastAsia"/>
              </w:rPr>
            </w:pPr>
            <w:r>
              <w:rPr>
                <w:sz w:val="19"/>
              </w:rPr>
              <w:t>Esaminare le alternative; documentare fattibilità e misure alla fonte.</w:t>
            </w:r>
          </w:p>
        </w:tc>
      </w:tr>
      <w:tr w:rsidR="004B7D53" w14:paraId="0C556555" w14:textId="77777777">
        <w:trPr>
          <w:cantSplit/>
          <w:jc w:val="center"/>
        </w:trPr>
        <w:tc>
          <w:tcPr>
            <w:tcW w:w="2324" w:type="dxa"/>
            <w:shd w:val="clear" w:color="auto" w:fill="FFFFFF"/>
            <w:tcMar>
              <w:top w:w="85" w:type="dxa"/>
              <w:left w:w="110" w:type="dxa"/>
              <w:bottom w:w="85" w:type="dxa"/>
              <w:right w:w="110" w:type="dxa"/>
            </w:tcMar>
          </w:tcPr>
          <w:p w14:paraId="77BBDA7E" w14:textId="77777777" w:rsidR="004B7D53" w:rsidRDefault="00000000">
            <w:pPr>
              <w:spacing w:after="20" w:line="254" w:lineRule="auto"/>
              <w:rPr>
                <w:rFonts w:hint="eastAsia"/>
              </w:rPr>
            </w:pPr>
            <w:r>
              <w:rPr>
                <w:sz w:val="19"/>
              </w:rPr>
              <w:t>Valutazione dell’esposizione</w:t>
            </w:r>
          </w:p>
        </w:tc>
        <w:tc>
          <w:tcPr>
            <w:tcW w:w="1757" w:type="dxa"/>
            <w:shd w:val="clear" w:color="auto" w:fill="FFFFFF"/>
            <w:tcMar>
              <w:top w:w="85" w:type="dxa"/>
              <w:left w:w="110" w:type="dxa"/>
              <w:bottom w:w="85" w:type="dxa"/>
              <w:right w:w="110" w:type="dxa"/>
            </w:tcMar>
          </w:tcPr>
          <w:p w14:paraId="7CB9FD1F" w14:textId="77777777" w:rsidR="004B7D53" w:rsidRDefault="00000000">
            <w:pPr>
              <w:spacing w:after="20" w:line="254" w:lineRule="auto"/>
              <w:rPr>
                <w:rFonts w:hint="eastAsia"/>
              </w:rPr>
            </w:pPr>
            <w:r>
              <w:rPr>
                <w:sz w:val="19"/>
              </w:rPr>
              <w:t>Art. 236</w:t>
            </w:r>
          </w:p>
        </w:tc>
        <w:tc>
          <w:tcPr>
            <w:tcW w:w="5839" w:type="dxa"/>
            <w:shd w:val="clear" w:color="auto" w:fill="FFFFFF"/>
            <w:tcMar>
              <w:top w:w="85" w:type="dxa"/>
              <w:left w:w="110" w:type="dxa"/>
              <w:bottom w:w="85" w:type="dxa"/>
              <w:right w:w="110" w:type="dxa"/>
            </w:tcMar>
          </w:tcPr>
          <w:p w14:paraId="06307717" w14:textId="77777777" w:rsidR="004B7D53" w:rsidRDefault="00000000">
            <w:pPr>
              <w:spacing w:after="20" w:line="254" w:lineRule="auto"/>
              <w:rPr>
                <w:rFonts w:hint="eastAsia"/>
              </w:rPr>
            </w:pPr>
            <w:r>
              <w:rPr>
                <w:sz w:val="19"/>
              </w:rPr>
              <w:t>Descrivere attività, quantità, persone, vie di assorbimento e misure nel DVR.</w:t>
            </w:r>
          </w:p>
        </w:tc>
      </w:tr>
      <w:tr w:rsidR="004B7D53" w14:paraId="16D089BC" w14:textId="77777777">
        <w:trPr>
          <w:cantSplit/>
          <w:jc w:val="center"/>
        </w:trPr>
        <w:tc>
          <w:tcPr>
            <w:tcW w:w="2324" w:type="dxa"/>
            <w:shd w:val="clear" w:color="auto" w:fill="F4F7F9"/>
            <w:tcMar>
              <w:top w:w="85" w:type="dxa"/>
              <w:left w:w="110" w:type="dxa"/>
              <w:bottom w:w="85" w:type="dxa"/>
              <w:right w:w="110" w:type="dxa"/>
            </w:tcMar>
          </w:tcPr>
          <w:p w14:paraId="431D154B" w14:textId="77777777" w:rsidR="004B7D53" w:rsidRDefault="00000000">
            <w:pPr>
              <w:spacing w:after="20" w:line="254" w:lineRule="auto"/>
              <w:rPr>
                <w:rFonts w:hint="eastAsia"/>
              </w:rPr>
            </w:pPr>
            <w:r>
              <w:rPr>
                <w:sz w:val="19"/>
              </w:rPr>
              <w:t>Misure tecniche e organizzative</w:t>
            </w:r>
          </w:p>
        </w:tc>
        <w:tc>
          <w:tcPr>
            <w:tcW w:w="1757" w:type="dxa"/>
            <w:shd w:val="clear" w:color="auto" w:fill="F4F7F9"/>
            <w:tcMar>
              <w:top w:w="85" w:type="dxa"/>
              <w:left w:w="110" w:type="dxa"/>
              <w:bottom w:w="85" w:type="dxa"/>
              <w:right w:w="110" w:type="dxa"/>
            </w:tcMar>
          </w:tcPr>
          <w:p w14:paraId="4DC6A68D" w14:textId="77777777" w:rsidR="004B7D53" w:rsidRDefault="00000000">
            <w:pPr>
              <w:spacing w:after="20" w:line="254" w:lineRule="auto"/>
              <w:rPr>
                <w:rFonts w:hint="eastAsia"/>
              </w:rPr>
            </w:pPr>
            <w:r>
              <w:rPr>
                <w:sz w:val="19"/>
              </w:rPr>
              <w:t>Art. 237</w:t>
            </w:r>
          </w:p>
        </w:tc>
        <w:tc>
          <w:tcPr>
            <w:tcW w:w="5839" w:type="dxa"/>
            <w:shd w:val="clear" w:color="auto" w:fill="F4F7F9"/>
            <w:tcMar>
              <w:top w:w="85" w:type="dxa"/>
              <w:left w:w="110" w:type="dxa"/>
              <w:bottom w:w="85" w:type="dxa"/>
              <w:right w:w="110" w:type="dxa"/>
            </w:tcMar>
          </w:tcPr>
          <w:p w14:paraId="58F053ED" w14:textId="77777777" w:rsidR="004B7D53" w:rsidRDefault="00000000">
            <w:pPr>
              <w:spacing w:after="20" w:line="254" w:lineRule="auto"/>
              <w:rPr>
                <w:rFonts w:hint="eastAsia"/>
              </w:rPr>
            </w:pPr>
            <w:r>
              <w:rPr>
                <w:sz w:val="19"/>
              </w:rPr>
              <w:t>Limitare esposizione e accessi; contenere emissioni; raccogliere residui in sicurezza.</w:t>
            </w:r>
          </w:p>
        </w:tc>
      </w:tr>
      <w:tr w:rsidR="004B7D53" w14:paraId="64433E40" w14:textId="77777777">
        <w:trPr>
          <w:cantSplit/>
          <w:jc w:val="center"/>
        </w:trPr>
        <w:tc>
          <w:tcPr>
            <w:tcW w:w="2324" w:type="dxa"/>
            <w:shd w:val="clear" w:color="auto" w:fill="FFFFFF"/>
            <w:tcMar>
              <w:top w:w="85" w:type="dxa"/>
              <w:left w:w="110" w:type="dxa"/>
              <w:bottom w:w="85" w:type="dxa"/>
              <w:right w:w="110" w:type="dxa"/>
            </w:tcMar>
          </w:tcPr>
          <w:p w14:paraId="5940B495" w14:textId="77777777" w:rsidR="004B7D53" w:rsidRDefault="00000000">
            <w:pPr>
              <w:spacing w:after="20" w:line="254" w:lineRule="auto"/>
              <w:rPr>
                <w:rFonts w:hint="eastAsia"/>
              </w:rPr>
            </w:pPr>
            <w:r>
              <w:rPr>
                <w:sz w:val="19"/>
              </w:rPr>
              <w:t>Igiene e DPI</w:t>
            </w:r>
          </w:p>
        </w:tc>
        <w:tc>
          <w:tcPr>
            <w:tcW w:w="1757" w:type="dxa"/>
            <w:shd w:val="clear" w:color="auto" w:fill="FFFFFF"/>
            <w:tcMar>
              <w:top w:w="85" w:type="dxa"/>
              <w:left w:w="110" w:type="dxa"/>
              <w:bottom w:w="85" w:type="dxa"/>
              <w:right w:w="110" w:type="dxa"/>
            </w:tcMar>
          </w:tcPr>
          <w:p w14:paraId="225C9651" w14:textId="77777777" w:rsidR="004B7D53" w:rsidRDefault="00000000">
            <w:pPr>
              <w:spacing w:after="20" w:line="254" w:lineRule="auto"/>
              <w:rPr>
                <w:rFonts w:hint="eastAsia"/>
              </w:rPr>
            </w:pPr>
            <w:r>
              <w:rPr>
                <w:sz w:val="19"/>
              </w:rPr>
              <w:t>Art. 238; Titolo III</w:t>
            </w:r>
          </w:p>
        </w:tc>
        <w:tc>
          <w:tcPr>
            <w:tcW w:w="5839" w:type="dxa"/>
            <w:shd w:val="clear" w:color="auto" w:fill="FFFFFF"/>
            <w:tcMar>
              <w:top w:w="85" w:type="dxa"/>
              <w:left w:w="110" w:type="dxa"/>
              <w:bottom w:w="85" w:type="dxa"/>
              <w:right w:w="110" w:type="dxa"/>
            </w:tcMar>
          </w:tcPr>
          <w:p w14:paraId="54FF6144" w14:textId="77777777" w:rsidR="004B7D53" w:rsidRDefault="00000000">
            <w:pPr>
              <w:spacing w:after="20" w:line="254" w:lineRule="auto"/>
              <w:rPr>
                <w:rFonts w:hint="eastAsia"/>
              </w:rPr>
            </w:pPr>
            <w:r>
              <w:rPr>
                <w:sz w:val="19"/>
              </w:rPr>
              <w:t>Definire dotazioni, pulizia, deposito e sostituzione dei dispositivi.</w:t>
            </w:r>
          </w:p>
        </w:tc>
      </w:tr>
      <w:tr w:rsidR="004B7D53" w14:paraId="1602696E" w14:textId="77777777">
        <w:trPr>
          <w:cantSplit/>
          <w:jc w:val="center"/>
        </w:trPr>
        <w:tc>
          <w:tcPr>
            <w:tcW w:w="2324" w:type="dxa"/>
            <w:shd w:val="clear" w:color="auto" w:fill="F4F7F9"/>
            <w:tcMar>
              <w:top w:w="85" w:type="dxa"/>
              <w:left w:w="110" w:type="dxa"/>
              <w:bottom w:w="85" w:type="dxa"/>
              <w:right w:w="110" w:type="dxa"/>
            </w:tcMar>
          </w:tcPr>
          <w:p w14:paraId="02B80135" w14:textId="77777777" w:rsidR="004B7D53" w:rsidRDefault="00000000">
            <w:pPr>
              <w:spacing w:after="20" w:line="254" w:lineRule="auto"/>
              <w:rPr>
                <w:rFonts w:hint="eastAsia"/>
              </w:rPr>
            </w:pPr>
            <w:r>
              <w:rPr>
                <w:sz w:val="19"/>
              </w:rPr>
              <w:t>Informazione e formazione</w:t>
            </w:r>
          </w:p>
        </w:tc>
        <w:tc>
          <w:tcPr>
            <w:tcW w:w="1757" w:type="dxa"/>
            <w:shd w:val="clear" w:color="auto" w:fill="F4F7F9"/>
            <w:tcMar>
              <w:top w:w="85" w:type="dxa"/>
              <w:left w:w="110" w:type="dxa"/>
              <w:bottom w:w="85" w:type="dxa"/>
              <w:right w:w="110" w:type="dxa"/>
            </w:tcMar>
          </w:tcPr>
          <w:p w14:paraId="68130D91" w14:textId="77777777" w:rsidR="004B7D53" w:rsidRDefault="00000000">
            <w:pPr>
              <w:spacing w:after="20" w:line="254" w:lineRule="auto"/>
              <w:rPr>
                <w:rFonts w:hint="eastAsia"/>
              </w:rPr>
            </w:pPr>
            <w:r>
              <w:rPr>
                <w:sz w:val="19"/>
              </w:rPr>
              <w:t>Art. 239</w:t>
            </w:r>
          </w:p>
        </w:tc>
        <w:tc>
          <w:tcPr>
            <w:tcW w:w="5839" w:type="dxa"/>
            <w:shd w:val="clear" w:color="auto" w:fill="F4F7F9"/>
            <w:tcMar>
              <w:top w:w="85" w:type="dxa"/>
              <w:left w:w="110" w:type="dxa"/>
              <w:bottom w:w="85" w:type="dxa"/>
              <w:right w:w="110" w:type="dxa"/>
            </w:tcMar>
          </w:tcPr>
          <w:p w14:paraId="3DFC602D" w14:textId="77777777" w:rsidR="004B7D53" w:rsidRDefault="00000000">
            <w:pPr>
              <w:spacing w:after="20" w:line="254" w:lineRule="auto"/>
              <w:rPr>
                <w:rFonts w:hint="eastAsia"/>
              </w:rPr>
            </w:pPr>
            <w:r>
              <w:rPr>
                <w:sz w:val="19"/>
              </w:rPr>
              <w:t>Formare prima dell’attività e aggiornare in relazione ai cambiamenti e ai termini applicabili.</w:t>
            </w:r>
          </w:p>
        </w:tc>
      </w:tr>
      <w:tr w:rsidR="004B7D53" w14:paraId="1AEE0232" w14:textId="77777777">
        <w:trPr>
          <w:cantSplit/>
          <w:jc w:val="center"/>
        </w:trPr>
        <w:tc>
          <w:tcPr>
            <w:tcW w:w="2324" w:type="dxa"/>
            <w:shd w:val="clear" w:color="auto" w:fill="FFFFFF"/>
            <w:tcMar>
              <w:top w:w="85" w:type="dxa"/>
              <w:left w:w="110" w:type="dxa"/>
              <w:bottom w:w="85" w:type="dxa"/>
              <w:right w:w="110" w:type="dxa"/>
            </w:tcMar>
          </w:tcPr>
          <w:p w14:paraId="75935495" w14:textId="77777777" w:rsidR="004B7D53" w:rsidRDefault="00000000">
            <w:pPr>
              <w:spacing w:after="20" w:line="254" w:lineRule="auto"/>
              <w:rPr>
                <w:rFonts w:hint="eastAsia"/>
              </w:rPr>
            </w:pPr>
            <w:r>
              <w:rPr>
                <w:sz w:val="19"/>
              </w:rPr>
              <w:t>Eventi anomali / manutenzioni</w:t>
            </w:r>
          </w:p>
        </w:tc>
        <w:tc>
          <w:tcPr>
            <w:tcW w:w="1757" w:type="dxa"/>
            <w:shd w:val="clear" w:color="auto" w:fill="FFFFFF"/>
            <w:tcMar>
              <w:top w:w="85" w:type="dxa"/>
              <w:left w:w="110" w:type="dxa"/>
              <w:bottom w:w="85" w:type="dxa"/>
              <w:right w:w="110" w:type="dxa"/>
            </w:tcMar>
          </w:tcPr>
          <w:p w14:paraId="3020DE1A" w14:textId="77777777" w:rsidR="004B7D53" w:rsidRDefault="00000000">
            <w:pPr>
              <w:spacing w:after="20" w:line="254" w:lineRule="auto"/>
              <w:rPr>
                <w:rFonts w:hint="eastAsia"/>
              </w:rPr>
            </w:pPr>
            <w:r>
              <w:rPr>
                <w:sz w:val="19"/>
              </w:rPr>
              <w:t>Artt. 240–241</w:t>
            </w:r>
          </w:p>
        </w:tc>
        <w:tc>
          <w:tcPr>
            <w:tcW w:w="5839" w:type="dxa"/>
            <w:shd w:val="clear" w:color="auto" w:fill="FFFFFF"/>
            <w:tcMar>
              <w:top w:w="85" w:type="dxa"/>
              <w:left w:w="110" w:type="dxa"/>
              <w:bottom w:w="85" w:type="dxa"/>
              <w:right w:w="110" w:type="dxa"/>
            </w:tcMar>
          </w:tcPr>
          <w:p w14:paraId="77F55C97" w14:textId="77777777" w:rsidR="004B7D53" w:rsidRDefault="00000000">
            <w:pPr>
              <w:spacing w:after="20" w:line="254" w:lineRule="auto"/>
              <w:rPr>
                <w:rFonts w:hint="eastAsia"/>
              </w:rPr>
            </w:pPr>
            <w:r>
              <w:rPr>
                <w:sz w:val="19"/>
              </w:rPr>
              <w:t>Gestire esposizioni non prevedibili e attività particolari con misure dedicate.</w:t>
            </w:r>
          </w:p>
        </w:tc>
      </w:tr>
      <w:tr w:rsidR="004B7D53" w14:paraId="3ACCA4D9" w14:textId="77777777">
        <w:trPr>
          <w:cantSplit/>
          <w:jc w:val="center"/>
        </w:trPr>
        <w:tc>
          <w:tcPr>
            <w:tcW w:w="2324" w:type="dxa"/>
            <w:shd w:val="clear" w:color="auto" w:fill="F4F7F9"/>
            <w:tcMar>
              <w:top w:w="85" w:type="dxa"/>
              <w:left w:w="110" w:type="dxa"/>
              <w:bottom w:w="85" w:type="dxa"/>
              <w:right w:w="110" w:type="dxa"/>
            </w:tcMar>
          </w:tcPr>
          <w:p w14:paraId="37D6FD06" w14:textId="77777777" w:rsidR="004B7D53" w:rsidRDefault="00000000">
            <w:pPr>
              <w:spacing w:after="20" w:line="254" w:lineRule="auto"/>
              <w:rPr>
                <w:rFonts w:hint="eastAsia"/>
              </w:rPr>
            </w:pPr>
            <w:r>
              <w:rPr>
                <w:sz w:val="19"/>
              </w:rPr>
              <w:t>Tutela sanitaria e registri</w:t>
            </w:r>
          </w:p>
        </w:tc>
        <w:tc>
          <w:tcPr>
            <w:tcW w:w="1757" w:type="dxa"/>
            <w:shd w:val="clear" w:color="auto" w:fill="F4F7F9"/>
            <w:tcMar>
              <w:top w:w="85" w:type="dxa"/>
              <w:left w:w="110" w:type="dxa"/>
              <w:bottom w:w="85" w:type="dxa"/>
              <w:right w:w="110" w:type="dxa"/>
            </w:tcMar>
          </w:tcPr>
          <w:p w14:paraId="4DB5A63F" w14:textId="77777777" w:rsidR="004B7D53" w:rsidRDefault="00000000">
            <w:pPr>
              <w:spacing w:after="20" w:line="254" w:lineRule="auto"/>
              <w:rPr>
                <w:rFonts w:hint="eastAsia"/>
              </w:rPr>
            </w:pPr>
            <w:r>
              <w:rPr>
                <w:sz w:val="19"/>
              </w:rPr>
              <w:t>Artt. 242–243</w:t>
            </w:r>
          </w:p>
        </w:tc>
        <w:tc>
          <w:tcPr>
            <w:tcW w:w="5839" w:type="dxa"/>
            <w:shd w:val="clear" w:color="auto" w:fill="F4F7F9"/>
            <w:tcMar>
              <w:top w:w="85" w:type="dxa"/>
              <w:left w:w="110" w:type="dxa"/>
              <w:bottom w:w="85" w:type="dxa"/>
              <w:right w:w="110" w:type="dxa"/>
            </w:tcMar>
          </w:tcPr>
          <w:p w14:paraId="4CB79B46" w14:textId="77777777" w:rsidR="004B7D53" w:rsidRDefault="00000000">
            <w:pPr>
              <w:spacing w:after="20" w:line="254" w:lineRule="auto"/>
              <w:rPr>
                <w:rFonts w:hint="eastAsia"/>
              </w:rPr>
            </w:pPr>
            <w:r>
              <w:rPr>
                <w:sz w:val="19"/>
              </w:rPr>
              <w:t>Applicare sorveglianza sanitaria e registro quando ricorrono le condizioni previste.</w:t>
            </w:r>
          </w:p>
        </w:tc>
      </w:tr>
    </w:tbl>
    <w:p w14:paraId="57DCD932" w14:textId="77777777" w:rsidR="004B7D53" w:rsidRDefault="00000000">
      <w:pPr>
        <w:pStyle w:val="Titolo2"/>
      </w:pPr>
      <w:r>
        <w:rPr>
          <w:lang w:val="it-IT"/>
        </w:rPr>
        <w:t>Come leggere i riferimenti</w:t>
      </w:r>
    </w:p>
    <w:p w14:paraId="4E852E20" w14:textId="77777777" w:rsidR="004B7D53" w:rsidRDefault="00000000">
      <w:pPr>
        <w:rPr>
          <w:rFonts w:hint="eastAsia"/>
        </w:rPr>
      </w:pPr>
      <w:r>
        <w:rPr>
          <w:lang w:val="it-IT"/>
        </w:rPr>
        <w:t>Le integrazioni normative richiamano il D.Lgs. 81/2008 e le modifiche del D.Lgs. 135/2024, che estendono la disciplina anche alle sostanze tossiche per la riproduzione. Questo modello riguarda specificamente il processo con oli minerali motore usati. Le indicazioni britanniche e statunitensi citate sono supporti tecnici: non sono norme italiane. [N2–N7; T1–T6]</w:t>
      </w:r>
    </w:p>
    <w:tbl>
      <w:tblPr>
        <w:tblW w:w="0" w:type="auto"/>
        <w:jc w:val="center"/>
        <w:tblLayout w:type="fixed"/>
        <w:tblLook w:val="04A0" w:firstRow="1" w:lastRow="0" w:firstColumn="1" w:lastColumn="0" w:noHBand="0" w:noVBand="1"/>
      </w:tblPr>
      <w:tblGrid>
        <w:gridCol w:w="9922"/>
      </w:tblGrid>
      <w:tr w:rsidR="004B7D53" w14:paraId="3F3B97A9" w14:textId="77777777">
        <w:trPr>
          <w:cantSplit/>
          <w:jc w:val="center"/>
        </w:trPr>
        <w:tc>
          <w:tcPr>
            <w:tcW w:w="9922" w:type="dxa"/>
            <w:shd w:val="clear" w:color="auto" w:fill="FFF2D9"/>
            <w:tcMar>
              <w:top w:w="130" w:type="dxa"/>
              <w:left w:w="160" w:type="dxa"/>
              <w:bottom w:w="130" w:type="dxa"/>
              <w:right w:w="160" w:type="dxa"/>
            </w:tcMar>
          </w:tcPr>
          <w:p w14:paraId="66476F18" w14:textId="77777777" w:rsidR="004B7D53" w:rsidRDefault="00000000">
            <w:pPr>
              <w:spacing w:after="80"/>
              <w:rPr>
                <w:rFonts w:hint="eastAsia"/>
              </w:rPr>
            </w:pPr>
            <w:r>
              <w:rPr>
                <w:b/>
                <w:color w:val="C77D12"/>
                <w:sz w:val="20"/>
              </w:rPr>
              <w:t>NESSUNA “SOGLIA DI SICUREZZA” INVENTATA</w:t>
            </w:r>
          </w:p>
          <w:p w14:paraId="5D7DD404" w14:textId="77777777" w:rsidR="004B7D53" w:rsidRDefault="00000000">
            <w:pPr>
              <w:spacing w:after="0" w:line="259" w:lineRule="auto"/>
              <w:rPr>
                <w:rFonts w:hint="eastAsia"/>
              </w:rPr>
            </w:pPr>
            <w:r>
              <w:rPr>
                <w:sz w:val="20"/>
              </w:rPr>
              <w:t>La mancanza di un VLEP specifico per gli oli motore usati non esonera dalla valutazione e dalla prevenzione. Non usare il limite per una nebbia oleosa generica, un VRB o un indice a punteggio per dichiarare inesistente il rischio cancerogeno. [F1; AZ]</w:t>
            </w:r>
          </w:p>
        </w:tc>
      </w:tr>
    </w:tbl>
    <w:p w14:paraId="6C36120C" w14:textId="77777777" w:rsidR="004B7D53" w:rsidRDefault="004B7D53">
      <w:pPr>
        <w:spacing w:after="60" w:line="40" w:lineRule="exact"/>
        <w:rPr>
          <w:rFonts w:hint="eastAsia"/>
        </w:rPr>
      </w:pPr>
    </w:p>
    <w:p w14:paraId="715F4686" w14:textId="77777777" w:rsidR="004B7D53" w:rsidRDefault="00000000">
      <w:pPr>
        <w:spacing w:before="140" w:after="0"/>
        <w:rPr>
          <w:rFonts w:hint="eastAsia"/>
        </w:rPr>
      </w:pPr>
      <w:r>
        <w:rPr>
          <w:color w:val="566979"/>
          <w:sz w:val="17"/>
          <w:lang w:val="it-IT"/>
        </w:rPr>
        <w:t>Riferimenti istituzionali consultati: [N1] e [N2–N7]. Verifica applicativa e aggiornamento dei singoli limiti: allegato A18; note tecniche al §23.</w:t>
      </w:r>
    </w:p>
    <w:p w14:paraId="6F217FBC" w14:textId="77777777" w:rsidR="004B7D53" w:rsidRDefault="00000000">
      <w:pPr>
        <w:rPr>
          <w:rFonts w:hint="eastAsia"/>
        </w:rPr>
      </w:pPr>
      <w:r>
        <w:rPr>
          <w:lang w:val="it-IT"/>
        </w:rPr>
        <w:br w:type="page"/>
      </w:r>
    </w:p>
    <w:p w14:paraId="732E2F47" w14:textId="77777777" w:rsidR="004B7D53" w:rsidRDefault="00000000">
      <w:pPr>
        <w:spacing w:after="80"/>
        <w:rPr>
          <w:rFonts w:hint="eastAsia"/>
        </w:rPr>
      </w:pPr>
      <w:r>
        <w:rPr>
          <w:b/>
          <w:color w:val="087F8C"/>
          <w:sz w:val="17"/>
          <w:lang w:val="it-IT"/>
        </w:rPr>
        <w:t>PROCEDURA  /  04</w:t>
      </w:r>
    </w:p>
    <w:p w14:paraId="4DD8AADB" w14:textId="77777777" w:rsidR="004B7D53" w:rsidRDefault="00000000">
      <w:pPr>
        <w:pStyle w:val="Titolo1"/>
      </w:pPr>
      <w:bookmarkStart w:id="6" w:name="P7"/>
      <w:r>
        <w:rPr>
          <w:lang w:val="it-IT"/>
        </w:rPr>
        <w:t>Ruoli, responsabilità e comunicazioni</w:t>
      </w:r>
      <w:bookmarkEnd w:id="6"/>
    </w:p>
    <w:p w14:paraId="0C1F7B56" w14:textId="77777777" w:rsidR="004B7D53" w:rsidRDefault="00000000">
      <w:pPr>
        <w:rPr>
          <w:rFonts w:hint="eastAsia"/>
        </w:rPr>
      </w:pPr>
      <w:r>
        <w:rPr>
          <w:lang w:val="it-IT"/>
        </w:rPr>
        <w:t>Il datore di lavoro mantiene la responsabilità delle decisioni e delle risorse di prevenzione. I ruoli seguenti devono essere ricondotti all’organigramma effettivo, alle deleghe valide e alle attribuzioni di legge; la procedura non trasferisce automaticamente responsabilità con una semplice firma. [N2–N7; AZ]</w:t>
      </w:r>
    </w:p>
    <w:tbl>
      <w:tblPr>
        <w:tblW w:w="0" w:type="auto"/>
        <w:jc w:val="center"/>
        <w:tblLayout w:type="fixed"/>
        <w:tblLook w:val="04A0" w:firstRow="1" w:lastRow="0" w:firstColumn="1" w:lastColumn="0" w:noHBand="0" w:noVBand="1"/>
      </w:tblPr>
      <w:tblGrid>
        <w:gridCol w:w="1984"/>
        <w:gridCol w:w="5556"/>
        <w:gridCol w:w="2381"/>
      </w:tblGrid>
      <w:tr w:rsidR="004B7D53" w14:paraId="6B9D239A" w14:textId="77777777">
        <w:trPr>
          <w:cantSplit/>
          <w:tblHeader/>
          <w:jc w:val="center"/>
        </w:trPr>
        <w:tc>
          <w:tcPr>
            <w:tcW w:w="1984" w:type="dxa"/>
            <w:shd w:val="clear" w:color="auto" w:fill="123047"/>
            <w:tcMar>
              <w:top w:w="85" w:type="dxa"/>
              <w:left w:w="110" w:type="dxa"/>
              <w:bottom w:w="85" w:type="dxa"/>
              <w:right w:w="110" w:type="dxa"/>
            </w:tcMar>
          </w:tcPr>
          <w:p w14:paraId="2ECB5BAC" w14:textId="77777777" w:rsidR="004B7D53" w:rsidRDefault="00000000">
            <w:pPr>
              <w:spacing w:after="20" w:line="245" w:lineRule="auto"/>
              <w:rPr>
                <w:rFonts w:hint="eastAsia"/>
              </w:rPr>
            </w:pPr>
            <w:r>
              <w:rPr>
                <w:b/>
                <w:color w:val="FFFFFF"/>
                <w:sz w:val="19"/>
              </w:rPr>
              <w:t>Ruolo</w:t>
            </w:r>
          </w:p>
        </w:tc>
        <w:tc>
          <w:tcPr>
            <w:tcW w:w="5556" w:type="dxa"/>
            <w:shd w:val="clear" w:color="auto" w:fill="123047"/>
            <w:tcMar>
              <w:top w:w="85" w:type="dxa"/>
              <w:left w:w="110" w:type="dxa"/>
              <w:bottom w:w="85" w:type="dxa"/>
              <w:right w:w="110" w:type="dxa"/>
            </w:tcMar>
          </w:tcPr>
          <w:p w14:paraId="4A88AF9F" w14:textId="77777777" w:rsidR="004B7D53" w:rsidRDefault="00000000">
            <w:pPr>
              <w:spacing w:after="20" w:line="245" w:lineRule="auto"/>
              <w:rPr>
                <w:rFonts w:hint="eastAsia"/>
              </w:rPr>
            </w:pPr>
            <w:r>
              <w:rPr>
                <w:b/>
                <w:color w:val="FFFFFF"/>
                <w:sz w:val="19"/>
              </w:rPr>
              <w:t>Compiti nella gestione degli oli usati</w:t>
            </w:r>
          </w:p>
        </w:tc>
        <w:tc>
          <w:tcPr>
            <w:tcW w:w="2381" w:type="dxa"/>
            <w:shd w:val="clear" w:color="auto" w:fill="123047"/>
            <w:tcMar>
              <w:top w:w="85" w:type="dxa"/>
              <w:left w:w="110" w:type="dxa"/>
              <w:bottom w:w="85" w:type="dxa"/>
              <w:right w:w="110" w:type="dxa"/>
            </w:tcMar>
          </w:tcPr>
          <w:p w14:paraId="78C6544E" w14:textId="77777777" w:rsidR="004B7D53" w:rsidRDefault="00000000">
            <w:pPr>
              <w:spacing w:after="20" w:line="245" w:lineRule="auto"/>
              <w:rPr>
                <w:rFonts w:hint="eastAsia"/>
              </w:rPr>
            </w:pPr>
            <w:r>
              <w:rPr>
                <w:b/>
                <w:color w:val="FFFFFF"/>
                <w:sz w:val="19"/>
              </w:rPr>
              <w:t>Evidenze</w:t>
            </w:r>
          </w:p>
        </w:tc>
      </w:tr>
      <w:tr w:rsidR="004B7D53" w14:paraId="19A45211" w14:textId="77777777">
        <w:trPr>
          <w:cantSplit/>
          <w:jc w:val="center"/>
        </w:trPr>
        <w:tc>
          <w:tcPr>
            <w:tcW w:w="1984" w:type="dxa"/>
            <w:shd w:val="clear" w:color="auto" w:fill="F4F7F9"/>
            <w:tcMar>
              <w:top w:w="85" w:type="dxa"/>
              <w:left w:w="110" w:type="dxa"/>
              <w:bottom w:w="85" w:type="dxa"/>
              <w:right w:w="110" w:type="dxa"/>
            </w:tcMar>
          </w:tcPr>
          <w:p w14:paraId="066BC11C" w14:textId="77777777" w:rsidR="004B7D53" w:rsidRDefault="00000000">
            <w:pPr>
              <w:spacing w:after="20" w:line="254" w:lineRule="auto"/>
              <w:rPr>
                <w:rFonts w:hint="eastAsia"/>
              </w:rPr>
            </w:pPr>
            <w:r>
              <w:rPr>
                <w:sz w:val="19"/>
              </w:rPr>
              <w:t>Datore di lavoro / dirigente</w:t>
            </w:r>
          </w:p>
        </w:tc>
        <w:tc>
          <w:tcPr>
            <w:tcW w:w="5556" w:type="dxa"/>
            <w:shd w:val="clear" w:color="auto" w:fill="F4F7F9"/>
            <w:tcMar>
              <w:top w:w="85" w:type="dxa"/>
              <w:left w:w="110" w:type="dxa"/>
              <w:bottom w:w="85" w:type="dxa"/>
              <w:right w:w="110" w:type="dxa"/>
            </w:tcMar>
          </w:tcPr>
          <w:p w14:paraId="6EDC13E1" w14:textId="77777777" w:rsidR="004B7D53" w:rsidRDefault="00000000">
            <w:pPr>
              <w:spacing w:after="20" w:line="254" w:lineRule="auto"/>
              <w:rPr>
                <w:rFonts w:hint="eastAsia"/>
              </w:rPr>
            </w:pPr>
            <w:r>
              <w:rPr>
                <w:sz w:val="19"/>
              </w:rPr>
              <w:t>Approva valutazione e procedura; assicura attrezzature, DPI, formazione e attuazione degli adempimenti applicabili.</w:t>
            </w:r>
          </w:p>
        </w:tc>
        <w:tc>
          <w:tcPr>
            <w:tcW w:w="2381" w:type="dxa"/>
            <w:shd w:val="clear" w:color="auto" w:fill="F4F7F9"/>
            <w:tcMar>
              <w:top w:w="85" w:type="dxa"/>
              <w:left w:w="110" w:type="dxa"/>
              <w:bottom w:w="85" w:type="dxa"/>
              <w:right w:w="110" w:type="dxa"/>
            </w:tcMar>
          </w:tcPr>
          <w:p w14:paraId="0BF38E3C" w14:textId="77777777" w:rsidR="004B7D53" w:rsidRDefault="00000000">
            <w:pPr>
              <w:spacing w:after="20" w:line="254" w:lineRule="auto"/>
              <w:rPr>
                <w:rFonts w:hint="eastAsia"/>
              </w:rPr>
            </w:pPr>
            <w:r>
              <w:rPr>
                <w:sz w:val="19"/>
              </w:rPr>
              <w:t>Approvazione; DVR; piano interventi.</w:t>
            </w:r>
          </w:p>
        </w:tc>
      </w:tr>
      <w:tr w:rsidR="004B7D53" w14:paraId="7E58CDFA" w14:textId="77777777">
        <w:trPr>
          <w:cantSplit/>
          <w:jc w:val="center"/>
        </w:trPr>
        <w:tc>
          <w:tcPr>
            <w:tcW w:w="1984" w:type="dxa"/>
            <w:shd w:val="clear" w:color="auto" w:fill="FFFFFF"/>
            <w:tcMar>
              <w:top w:w="85" w:type="dxa"/>
              <w:left w:w="110" w:type="dxa"/>
              <w:bottom w:w="85" w:type="dxa"/>
              <w:right w:w="110" w:type="dxa"/>
            </w:tcMar>
          </w:tcPr>
          <w:p w14:paraId="4FED077A" w14:textId="77777777" w:rsidR="004B7D53" w:rsidRDefault="00000000">
            <w:pPr>
              <w:spacing w:after="20" w:line="254" w:lineRule="auto"/>
              <w:rPr>
                <w:rFonts w:hint="eastAsia"/>
              </w:rPr>
            </w:pPr>
            <w:r>
              <w:rPr>
                <w:sz w:val="19"/>
              </w:rPr>
              <w:t>RSPP / SPP</w:t>
            </w:r>
          </w:p>
        </w:tc>
        <w:tc>
          <w:tcPr>
            <w:tcW w:w="5556" w:type="dxa"/>
            <w:shd w:val="clear" w:color="auto" w:fill="FFFFFF"/>
            <w:tcMar>
              <w:top w:w="85" w:type="dxa"/>
              <w:left w:w="110" w:type="dxa"/>
              <w:bottom w:w="85" w:type="dxa"/>
              <w:right w:w="110" w:type="dxa"/>
            </w:tcMar>
          </w:tcPr>
          <w:p w14:paraId="5344C117" w14:textId="77777777" w:rsidR="004B7D53" w:rsidRDefault="00000000">
            <w:pPr>
              <w:spacing w:after="20" w:line="254" w:lineRule="auto"/>
              <w:rPr>
                <w:rFonts w:hint="eastAsia"/>
              </w:rPr>
            </w:pPr>
            <w:r>
              <w:rPr>
                <w:sz w:val="19"/>
              </w:rPr>
              <w:t>Supporta censimento, analisi delle esposizioni, scelta delle misure, controlli e riesame. Coordina gli approfondimenti tecnici.</w:t>
            </w:r>
          </w:p>
        </w:tc>
        <w:tc>
          <w:tcPr>
            <w:tcW w:w="2381" w:type="dxa"/>
            <w:shd w:val="clear" w:color="auto" w:fill="FFFFFF"/>
            <w:tcMar>
              <w:top w:w="85" w:type="dxa"/>
              <w:left w:w="110" w:type="dxa"/>
              <w:bottom w:w="85" w:type="dxa"/>
              <w:right w:w="110" w:type="dxa"/>
            </w:tcMar>
          </w:tcPr>
          <w:p w14:paraId="0FB06D2B" w14:textId="77777777" w:rsidR="004B7D53" w:rsidRDefault="00000000">
            <w:pPr>
              <w:spacing w:after="20" w:line="254" w:lineRule="auto"/>
              <w:rPr>
                <w:rFonts w:hint="eastAsia"/>
              </w:rPr>
            </w:pPr>
            <w:r>
              <w:rPr>
                <w:sz w:val="19"/>
              </w:rPr>
              <w:t>A02–A05; A12; A15; A18.</w:t>
            </w:r>
          </w:p>
        </w:tc>
      </w:tr>
      <w:tr w:rsidR="004B7D53" w14:paraId="7CA2BE1D" w14:textId="77777777">
        <w:trPr>
          <w:cantSplit/>
          <w:jc w:val="center"/>
        </w:trPr>
        <w:tc>
          <w:tcPr>
            <w:tcW w:w="1984" w:type="dxa"/>
            <w:shd w:val="clear" w:color="auto" w:fill="F4F7F9"/>
            <w:tcMar>
              <w:top w:w="85" w:type="dxa"/>
              <w:left w:w="110" w:type="dxa"/>
              <w:bottom w:w="85" w:type="dxa"/>
              <w:right w:w="110" w:type="dxa"/>
            </w:tcMar>
          </w:tcPr>
          <w:p w14:paraId="2FE2FB57" w14:textId="77777777" w:rsidR="004B7D53" w:rsidRDefault="00000000">
            <w:pPr>
              <w:spacing w:after="20" w:line="254" w:lineRule="auto"/>
              <w:rPr>
                <w:rFonts w:hint="eastAsia"/>
              </w:rPr>
            </w:pPr>
            <w:r>
              <w:rPr>
                <w:sz w:val="19"/>
              </w:rPr>
              <w:t>Medico competente</w:t>
            </w:r>
          </w:p>
        </w:tc>
        <w:tc>
          <w:tcPr>
            <w:tcW w:w="5556" w:type="dxa"/>
            <w:shd w:val="clear" w:color="auto" w:fill="F4F7F9"/>
            <w:tcMar>
              <w:top w:w="85" w:type="dxa"/>
              <w:left w:w="110" w:type="dxa"/>
              <w:bottom w:w="85" w:type="dxa"/>
              <w:right w:w="110" w:type="dxa"/>
            </w:tcMar>
          </w:tcPr>
          <w:p w14:paraId="31D0F479" w14:textId="77777777" w:rsidR="004B7D53" w:rsidRDefault="00000000">
            <w:pPr>
              <w:spacing w:after="20" w:line="254" w:lineRule="auto"/>
              <w:rPr>
                <w:rFonts w:hint="eastAsia"/>
              </w:rPr>
            </w:pPr>
            <w:r>
              <w:rPr>
                <w:sz w:val="19"/>
              </w:rPr>
              <w:t>Collabora alla valutazione; definisce il protocollo sanitario; interpreta il monitoraggio biologico e gestisce gli aspetti sanitari.</w:t>
            </w:r>
          </w:p>
        </w:tc>
        <w:tc>
          <w:tcPr>
            <w:tcW w:w="2381" w:type="dxa"/>
            <w:shd w:val="clear" w:color="auto" w:fill="F4F7F9"/>
            <w:tcMar>
              <w:top w:w="85" w:type="dxa"/>
              <w:left w:w="110" w:type="dxa"/>
              <w:bottom w:w="85" w:type="dxa"/>
              <w:right w:w="110" w:type="dxa"/>
            </w:tcMar>
          </w:tcPr>
          <w:p w14:paraId="383FA4D1" w14:textId="77777777" w:rsidR="004B7D53" w:rsidRDefault="00000000">
            <w:pPr>
              <w:spacing w:after="20" w:line="254" w:lineRule="auto"/>
              <w:rPr>
                <w:rFonts w:hint="eastAsia"/>
              </w:rPr>
            </w:pPr>
            <w:r>
              <w:rPr>
                <w:sz w:val="19"/>
              </w:rPr>
              <w:t>Protocollo; esiti in forma appropriata; A13.</w:t>
            </w:r>
          </w:p>
        </w:tc>
      </w:tr>
      <w:tr w:rsidR="004B7D53" w14:paraId="05083799" w14:textId="77777777">
        <w:trPr>
          <w:cantSplit/>
          <w:jc w:val="center"/>
        </w:trPr>
        <w:tc>
          <w:tcPr>
            <w:tcW w:w="1984" w:type="dxa"/>
            <w:shd w:val="clear" w:color="auto" w:fill="FFFFFF"/>
            <w:tcMar>
              <w:top w:w="85" w:type="dxa"/>
              <w:left w:w="110" w:type="dxa"/>
              <w:bottom w:w="85" w:type="dxa"/>
              <w:right w:w="110" w:type="dxa"/>
            </w:tcMar>
          </w:tcPr>
          <w:p w14:paraId="0A6456B9" w14:textId="77777777" w:rsidR="004B7D53" w:rsidRDefault="00000000">
            <w:pPr>
              <w:spacing w:after="20" w:line="254" w:lineRule="auto"/>
              <w:rPr>
                <w:rFonts w:hint="eastAsia"/>
              </w:rPr>
            </w:pPr>
            <w:r>
              <w:rPr>
                <w:sz w:val="19"/>
              </w:rPr>
              <w:t>Preposto</w:t>
            </w:r>
          </w:p>
        </w:tc>
        <w:tc>
          <w:tcPr>
            <w:tcW w:w="5556" w:type="dxa"/>
            <w:shd w:val="clear" w:color="auto" w:fill="FFFFFF"/>
            <w:tcMar>
              <w:top w:w="85" w:type="dxa"/>
              <w:left w:w="110" w:type="dxa"/>
              <w:bottom w:w="85" w:type="dxa"/>
              <w:right w:w="110" w:type="dxa"/>
            </w:tcMar>
          </w:tcPr>
          <w:p w14:paraId="465FB82B" w14:textId="77777777" w:rsidR="004B7D53" w:rsidRDefault="00000000">
            <w:pPr>
              <w:spacing w:after="20" w:line="254" w:lineRule="auto"/>
              <w:rPr>
                <w:rFonts w:hint="eastAsia"/>
              </w:rPr>
            </w:pPr>
            <w:r>
              <w:rPr>
                <w:sz w:val="19"/>
              </w:rPr>
              <w:t>Controlla l’applicazione delle istruzioni; intercetta anomalie; dispone le azioni nell’ambito delle proprie attribuzioni e segnala le carenze.</w:t>
            </w:r>
          </w:p>
        </w:tc>
        <w:tc>
          <w:tcPr>
            <w:tcW w:w="2381" w:type="dxa"/>
            <w:shd w:val="clear" w:color="auto" w:fill="FFFFFF"/>
            <w:tcMar>
              <w:top w:w="85" w:type="dxa"/>
              <w:left w:w="110" w:type="dxa"/>
              <w:bottom w:w="85" w:type="dxa"/>
              <w:right w:w="110" w:type="dxa"/>
            </w:tcMar>
          </w:tcPr>
          <w:p w14:paraId="612935F7" w14:textId="77777777" w:rsidR="004B7D53" w:rsidRDefault="00000000">
            <w:pPr>
              <w:spacing w:after="20" w:line="254" w:lineRule="auto"/>
              <w:rPr>
                <w:rFonts w:hint="eastAsia"/>
              </w:rPr>
            </w:pPr>
            <w:r>
              <w:rPr>
                <w:sz w:val="19"/>
              </w:rPr>
              <w:t>A04; A07–A09.</w:t>
            </w:r>
          </w:p>
        </w:tc>
      </w:tr>
      <w:tr w:rsidR="004B7D53" w14:paraId="715AFF23" w14:textId="77777777">
        <w:trPr>
          <w:cantSplit/>
          <w:jc w:val="center"/>
        </w:trPr>
        <w:tc>
          <w:tcPr>
            <w:tcW w:w="1984" w:type="dxa"/>
            <w:shd w:val="clear" w:color="auto" w:fill="F4F7F9"/>
            <w:tcMar>
              <w:top w:w="85" w:type="dxa"/>
              <w:left w:w="110" w:type="dxa"/>
              <w:bottom w:w="85" w:type="dxa"/>
              <w:right w:w="110" w:type="dxa"/>
            </w:tcMar>
          </w:tcPr>
          <w:p w14:paraId="2749AD85" w14:textId="77777777" w:rsidR="004B7D53" w:rsidRDefault="00000000">
            <w:pPr>
              <w:spacing w:after="20" w:line="254" w:lineRule="auto"/>
              <w:rPr>
                <w:rFonts w:hint="eastAsia"/>
              </w:rPr>
            </w:pPr>
            <w:r>
              <w:rPr>
                <w:sz w:val="19"/>
              </w:rPr>
              <w:t>Lavoratore autorizzato</w:t>
            </w:r>
          </w:p>
        </w:tc>
        <w:tc>
          <w:tcPr>
            <w:tcW w:w="5556" w:type="dxa"/>
            <w:shd w:val="clear" w:color="auto" w:fill="F4F7F9"/>
            <w:tcMar>
              <w:top w:w="85" w:type="dxa"/>
              <w:left w:w="110" w:type="dxa"/>
              <w:bottom w:w="85" w:type="dxa"/>
              <w:right w:w="110" w:type="dxa"/>
            </w:tcMar>
          </w:tcPr>
          <w:p w14:paraId="50927EFD" w14:textId="77777777" w:rsidR="004B7D53" w:rsidRDefault="00000000">
            <w:pPr>
              <w:spacing w:after="20" w:line="254" w:lineRule="auto"/>
              <w:rPr>
                <w:rFonts w:hint="eastAsia"/>
              </w:rPr>
            </w:pPr>
            <w:r>
              <w:rPr>
                <w:sz w:val="19"/>
              </w:rPr>
              <w:t>Usa attrezzature e DPI come addestrato; evita contatti e contaminazioni; interrompe il compito non sicuro e avvisa.</w:t>
            </w:r>
          </w:p>
        </w:tc>
        <w:tc>
          <w:tcPr>
            <w:tcW w:w="2381" w:type="dxa"/>
            <w:shd w:val="clear" w:color="auto" w:fill="F4F7F9"/>
            <w:tcMar>
              <w:top w:w="85" w:type="dxa"/>
              <w:left w:w="110" w:type="dxa"/>
              <w:bottom w:w="85" w:type="dxa"/>
              <w:right w:w="110" w:type="dxa"/>
            </w:tcMar>
          </w:tcPr>
          <w:p w14:paraId="1F1E882E" w14:textId="77777777" w:rsidR="004B7D53" w:rsidRDefault="00000000">
            <w:pPr>
              <w:spacing w:after="20" w:line="254" w:lineRule="auto"/>
              <w:rPr>
                <w:rFonts w:hint="eastAsia"/>
              </w:rPr>
            </w:pPr>
            <w:r>
              <w:rPr>
                <w:sz w:val="19"/>
              </w:rPr>
              <w:t>Addestramento; checklist; segnalazioni.</w:t>
            </w:r>
          </w:p>
        </w:tc>
      </w:tr>
      <w:tr w:rsidR="004B7D53" w14:paraId="09E6FEB9" w14:textId="77777777">
        <w:trPr>
          <w:cantSplit/>
          <w:jc w:val="center"/>
        </w:trPr>
        <w:tc>
          <w:tcPr>
            <w:tcW w:w="1984" w:type="dxa"/>
            <w:shd w:val="clear" w:color="auto" w:fill="FFFFFF"/>
            <w:tcMar>
              <w:top w:w="85" w:type="dxa"/>
              <w:left w:w="110" w:type="dxa"/>
              <w:bottom w:w="85" w:type="dxa"/>
              <w:right w:w="110" w:type="dxa"/>
            </w:tcMar>
          </w:tcPr>
          <w:p w14:paraId="4AFAC4EB" w14:textId="77777777" w:rsidR="004B7D53" w:rsidRDefault="00000000">
            <w:pPr>
              <w:spacing w:after="20" w:line="254" w:lineRule="auto"/>
              <w:rPr>
                <w:rFonts w:hint="eastAsia"/>
              </w:rPr>
            </w:pPr>
            <w:r>
              <w:rPr>
                <w:sz w:val="19"/>
              </w:rPr>
              <w:t>Referente manutenzione / rifiuti</w:t>
            </w:r>
          </w:p>
        </w:tc>
        <w:tc>
          <w:tcPr>
            <w:tcW w:w="5556" w:type="dxa"/>
            <w:shd w:val="clear" w:color="auto" w:fill="FFFFFF"/>
            <w:tcMar>
              <w:top w:w="85" w:type="dxa"/>
              <w:left w:w="110" w:type="dxa"/>
              <w:bottom w:w="85" w:type="dxa"/>
              <w:right w:w="110" w:type="dxa"/>
            </w:tcMar>
          </w:tcPr>
          <w:p w14:paraId="11615818" w14:textId="77777777" w:rsidR="004B7D53" w:rsidRDefault="00000000">
            <w:pPr>
              <w:spacing w:after="20" w:line="254" w:lineRule="auto"/>
              <w:rPr>
                <w:rFonts w:hint="eastAsia"/>
              </w:rPr>
            </w:pPr>
            <w:r>
              <w:rPr>
                <w:sz w:val="19"/>
              </w:rPr>
              <w:t>Mantiene sistemi di raccolta e deposito; organizza pulizia, classificazione e conferimento dei residui secondo le procedure dedicate.</w:t>
            </w:r>
          </w:p>
        </w:tc>
        <w:tc>
          <w:tcPr>
            <w:tcW w:w="2381" w:type="dxa"/>
            <w:shd w:val="clear" w:color="auto" w:fill="FFFFFF"/>
            <w:tcMar>
              <w:top w:w="85" w:type="dxa"/>
              <w:left w:w="110" w:type="dxa"/>
              <w:bottom w:w="85" w:type="dxa"/>
              <w:right w:w="110" w:type="dxa"/>
            </w:tcMar>
          </w:tcPr>
          <w:p w14:paraId="5E7D59B3" w14:textId="77777777" w:rsidR="004B7D53" w:rsidRDefault="00000000">
            <w:pPr>
              <w:spacing w:after="20" w:line="254" w:lineRule="auto"/>
              <w:rPr>
                <w:rFonts w:hint="eastAsia"/>
              </w:rPr>
            </w:pPr>
            <w:r>
              <w:rPr>
                <w:sz w:val="19"/>
              </w:rPr>
              <w:t>A07; istruzioni attrezzature e rifiuti.</w:t>
            </w:r>
          </w:p>
        </w:tc>
      </w:tr>
      <w:tr w:rsidR="004B7D53" w14:paraId="0C0CB151" w14:textId="77777777">
        <w:trPr>
          <w:cantSplit/>
          <w:jc w:val="center"/>
        </w:trPr>
        <w:tc>
          <w:tcPr>
            <w:tcW w:w="1984" w:type="dxa"/>
            <w:shd w:val="clear" w:color="auto" w:fill="F4F7F9"/>
            <w:tcMar>
              <w:top w:w="85" w:type="dxa"/>
              <w:left w:w="110" w:type="dxa"/>
              <w:bottom w:w="85" w:type="dxa"/>
              <w:right w:w="110" w:type="dxa"/>
            </w:tcMar>
          </w:tcPr>
          <w:p w14:paraId="7DC6B8C0" w14:textId="77777777" w:rsidR="004B7D53" w:rsidRDefault="00000000">
            <w:pPr>
              <w:spacing w:after="20" w:line="254" w:lineRule="auto"/>
              <w:rPr>
                <w:rFonts w:hint="eastAsia"/>
              </w:rPr>
            </w:pPr>
            <w:r>
              <w:rPr>
                <w:sz w:val="19"/>
              </w:rPr>
              <w:t>RLS / RLST</w:t>
            </w:r>
          </w:p>
        </w:tc>
        <w:tc>
          <w:tcPr>
            <w:tcW w:w="5556" w:type="dxa"/>
            <w:shd w:val="clear" w:color="auto" w:fill="F4F7F9"/>
            <w:tcMar>
              <w:top w:w="85" w:type="dxa"/>
              <w:left w:w="110" w:type="dxa"/>
              <w:bottom w:w="85" w:type="dxa"/>
              <w:right w:w="110" w:type="dxa"/>
            </w:tcMar>
          </w:tcPr>
          <w:p w14:paraId="4BAA8AC5" w14:textId="77777777" w:rsidR="004B7D53" w:rsidRDefault="00000000">
            <w:pPr>
              <w:spacing w:after="20" w:line="254" w:lineRule="auto"/>
              <w:rPr>
                <w:rFonts w:hint="eastAsia"/>
              </w:rPr>
            </w:pPr>
            <w:r>
              <w:rPr>
                <w:sz w:val="19"/>
              </w:rPr>
              <w:t>È consultato sui temi pertinenti, raccoglie segnalazioni e partecipa al miglioramento senza sostituire i ruoli gestionali.</w:t>
            </w:r>
          </w:p>
        </w:tc>
        <w:tc>
          <w:tcPr>
            <w:tcW w:w="2381" w:type="dxa"/>
            <w:shd w:val="clear" w:color="auto" w:fill="F4F7F9"/>
            <w:tcMar>
              <w:top w:w="85" w:type="dxa"/>
              <w:left w:w="110" w:type="dxa"/>
              <w:bottom w:w="85" w:type="dxa"/>
              <w:right w:w="110" w:type="dxa"/>
            </w:tcMar>
          </w:tcPr>
          <w:p w14:paraId="689A8C7E" w14:textId="77777777" w:rsidR="004B7D53" w:rsidRDefault="00000000">
            <w:pPr>
              <w:spacing w:after="20" w:line="254" w:lineRule="auto"/>
              <w:rPr>
                <w:rFonts w:hint="eastAsia"/>
              </w:rPr>
            </w:pPr>
            <w:r>
              <w:rPr>
                <w:sz w:val="19"/>
              </w:rPr>
              <w:t>Verbali di consultazione.</w:t>
            </w:r>
          </w:p>
        </w:tc>
      </w:tr>
      <w:tr w:rsidR="004B7D53" w14:paraId="633CD070" w14:textId="77777777">
        <w:trPr>
          <w:cantSplit/>
          <w:jc w:val="center"/>
        </w:trPr>
        <w:tc>
          <w:tcPr>
            <w:tcW w:w="1984" w:type="dxa"/>
            <w:shd w:val="clear" w:color="auto" w:fill="FFFFFF"/>
            <w:tcMar>
              <w:top w:w="85" w:type="dxa"/>
              <w:left w:w="110" w:type="dxa"/>
              <w:bottom w:w="85" w:type="dxa"/>
              <w:right w:w="110" w:type="dxa"/>
            </w:tcMar>
          </w:tcPr>
          <w:p w14:paraId="5DFB2759" w14:textId="77777777" w:rsidR="004B7D53" w:rsidRDefault="00000000">
            <w:pPr>
              <w:spacing w:after="20" w:line="254" w:lineRule="auto"/>
              <w:rPr>
                <w:rFonts w:hint="eastAsia"/>
              </w:rPr>
            </w:pPr>
            <w:r>
              <w:rPr>
                <w:sz w:val="19"/>
              </w:rPr>
              <w:t>Impresa esterna</w:t>
            </w:r>
          </w:p>
        </w:tc>
        <w:tc>
          <w:tcPr>
            <w:tcW w:w="5556" w:type="dxa"/>
            <w:shd w:val="clear" w:color="auto" w:fill="FFFFFF"/>
            <w:tcMar>
              <w:top w:w="85" w:type="dxa"/>
              <w:left w:w="110" w:type="dxa"/>
              <w:bottom w:w="85" w:type="dxa"/>
              <w:right w:w="110" w:type="dxa"/>
            </w:tcMar>
          </w:tcPr>
          <w:p w14:paraId="072160A5" w14:textId="77777777" w:rsidR="004B7D53" w:rsidRDefault="00000000">
            <w:pPr>
              <w:spacing w:after="20" w:line="254" w:lineRule="auto"/>
              <w:rPr>
                <w:rFonts w:hint="eastAsia"/>
              </w:rPr>
            </w:pPr>
            <w:r>
              <w:rPr>
                <w:sz w:val="19"/>
              </w:rPr>
              <w:t>Fornisce competenze, mezzi e informazioni pertinenti; rispetta il coordinamento e segnala anomalie.</w:t>
            </w:r>
          </w:p>
        </w:tc>
        <w:tc>
          <w:tcPr>
            <w:tcW w:w="2381" w:type="dxa"/>
            <w:shd w:val="clear" w:color="auto" w:fill="FFFFFF"/>
            <w:tcMar>
              <w:top w:w="85" w:type="dxa"/>
              <w:left w:w="110" w:type="dxa"/>
              <w:bottom w:w="85" w:type="dxa"/>
              <w:right w:w="110" w:type="dxa"/>
            </w:tcMar>
          </w:tcPr>
          <w:p w14:paraId="26854F38" w14:textId="77777777" w:rsidR="004B7D53" w:rsidRDefault="00000000">
            <w:pPr>
              <w:spacing w:after="20" w:line="254" w:lineRule="auto"/>
              <w:rPr>
                <w:rFonts w:hint="eastAsia"/>
              </w:rPr>
            </w:pPr>
            <w:r>
              <w:rPr>
                <w:sz w:val="19"/>
              </w:rPr>
              <w:t>A14 e documenti di coordinamento.</w:t>
            </w:r>
          </w:p>
        </w:tc>
      </w:tr>
    </w:tbl>
    <w:p w14:paraId="2F154243" w14:textId="77777777" w:rsidR="004B7D53" w:rsidRDefault="00000000">
      <w:pPr>
        <w:pStyle w:val="Titolo2"/>
      </w:pPr>
      <w:r>
        <w:rPr>
          <w:lang w:val="it-IT"/>
        </w:rPr>
        <w:t>Catena di segnalazione proposta</w:t>
      </w:r>
    </w:p>
    <w:p w14:paraId="5D9BDB8E" w14:textId="77777777" w:rsidR="004B7D53" w:rsidRDefault="00000000">
      <w:pPr>
        <w:rPr>
          <w:rFonts w:hint="eastAsia"/>
        </w:rPr>
      </w:pPr>
      <w:r>
        <w:rPr>
          <w:lang w:val="it-IT"/>
        </w:rPr>
        <w:t>Operatore → preposto → datore di lavoro / responsabile e SPP. Per problemi di salute o esposizione personale si attivano anche gli addetti al primo soccorso e il medico competente secondo competenza. La segnalazione urgente non deve attendere la compilazione di un modulo. [AZ]</w:t>
      </w:r>
    </w:p>
    <w:p w14:paraId="3F42C0E9" w14:textId="77777777" w:rsidR="004B7D53" w:rsidRDefault="00000000">
      <w:pPr>
        <w:spacing w:before="140" w:after="0"/>
        <w:rPr>
          <w:rFonts w:hint="eastAsia"/>
        </w:rPr>
      </w:pPr>
      <w:r>
        <w:rPr>
          <w:color w:val="566979"/>
          <w:sz w:val="17"/>
          <w:lang w:val="it-IT"/>
        </w:rPr>
        <w:t>Compiti operativi: [AZ]. Attribuzioni da coordinare con il D.Lgs. 81/2008; aspetti sanitari e registro: [N6–N7].</w:t>
      </w:r>
    </w:p>
    <w:p w14:paraId="7EEF7AD0" w14:textId="77777777" w:rsidR="004B7D53" w:rsidRDefault="00000000">
      <w:pPr>
        <w:rPr>
          <w:rFonts w:hint="eastAsia"/>
        </w:rPr>
      </w:pPr>
      <w:r>
        <w:rPr>
          <w:lang w:val="it-IT"/>
        </w:rPr>
        <w:br w:type="page"/>
      </w:r>
    </w:p>
    <w:p w14:paraId="44478B67" w14:textId="77777777" w:rsidR="004B7D53" w:rsidRDefault="00000000">
      <w:pPr>
        <w:spacing w:after="80"/>
        <w:rPr>
          <w:rFonts w:hint="eastAsia"/>
        </w:rPr>
      </w:pPr>
      <w:r>
        <w:rPr>
          <w:b/>
          <w:color w:val="087F8C"/>
          <w:sz w:val="17"/>
          <w:lang w:val="it-IT"/>
        </w:rPr>
        <w:t>PROCEDURA  /  05</w:t>
      </w:r>
    </w:p>
    <w:p w14:paraId="07BBC26B" w14:textId="77777777" w:rsidR="004B7D53" w:rsidRDefault="00000000">
      <w:pPr>
        <w:pStyle w:val="Titolo1"/>
      </w:pPr>
      <w:bookmarkStart w:id="7" w:name="P8"/>
      <w:r>
        <w:rPr>
          <w:lang w:val="it-IT"/>
        </w:rPr>
        <w:t>Censimento e caratterizzazione dell’esposizione</w:t>
      </w:r>
      <w:bookmarkEnd w:id="7"/>
    </w:p>
    <w:p w14:paraId="491E27BC" w14:textId="77777777" w:rsidR="004B7D53" w:rsidRDefault="00000000">
      <w:pPr>
        <w:rPr>
          <w:rFonts w:hint="eastAsia"/>
        </w:rPr>
      </w:pPr>
      <w:r>
        <w:rPr>
          <w:lang w:val="it-IT"/>
        </w:rPr>
        <w:t>Prima dell’applicazione il SPP, con i responsabili di reparto e il contributo del medico competente, ricostruisce il ciclo di gestione dell’olio. Non è sufficiente un elenco dei prodotti acquistati: occorrono attività e modalità di contatto con l’olio dopo l’uso. [F1; N3; AZ]</w:t>
      </w:r>
    </w:p>
    <w:p w14:paraId="24E73F39" w14:textId="77777777" w:rsidR="004B7D53" w:rsidRDefault="00000000">
      <w:pPr>
        <w:rPr>
          <w:rFonts w:hint="eastAsia"/>
        </w:rPr>
      </w:pPr>
      <w:r>
        <w:rPr>
          <w:b/>
          <w:color w:val="123047"/>
          <w:lang w:val="it-IT"/>
        </w:rPr>
        <w:t xml:space="preserve">01  Identificare le sorgenti. </w:t>
      </w:r>
      <w:r>
        <w:rPr>
          <w:lang w:val="it-IT"/>
        </w:rPr>
        <w:t>Censire oli, motori, filtri, parti meccaniche, contenitori, punti di travaso e superfici contaminate. Distinguere nuovo, usato e residui misti nell’allegato A02.</w:t>
      </w:r>
    </w:p>
    <w:p w14:paraId="56714513" w14:textId="77777777" w:rsidR="004B7D53" w:rsidRDefault="00000000">
      <w:pPr>
        <w:rPr>
          <w:rFonts w:hint="eastAsia"/>
        </w:rPr>
      </w:pPr>
      <w:r>
        <w:rPr>
          <w:b/>
          <w:color w:val="123047"/>
          <w:lang w:val="it-IT"/>
        </w:rPr>
        <w:t xml:space="preserve">02  Descrivere le operazioni reali. </w:t>
      </w:r>
      <w:r>
        <w:rPr>
          <w:lang w:val="it-IT"/>
        </w:rPr>
        <w:t>Osservare un ciclo rappresentativo, comprese pulizia, cambio DPI, pause, anomalie ragionevolmente prevedibili e manutenzione delle attrezzature.</w:t>
      </w:r>
    </w:p>
    <w:p w14:paraId="5273BBCC" w14:textId="77777777" w:rsidR="004B7D53" w:rsidRDefault="00000000">
      <w:pPr>
        <w:rPr>
          <w:rFonts w:hint="eastAsia"/>
        </w:rPr>
      </w:pPr>
      <w:r>
        <w:rPr>
          <w:b/>
          <w:color w:val="123047"/>
          <w:lang w:val="it-IT"/>
        </w:rPr>
        <w:t xml:space="preserve">03  Individuare le persone. </w:t>
      </w:r>
      <w:r>
        <w:rPr>
          <w:lang w:val="it-IT"/>
        </w:rPr>
        <w:t>Rilevare addetti diretti, lavoratori vicini, pulitori e terzi potenzialmente coinvolti. Creare gruppi di attività comparabili senza presumere identica esposizione.</w:t>
      </w:r>
    </w:p>
    <w:p w14:paraId="3CF86F68" w14:textId="77777777" w:rsidR="004B7D53" w:rsidRDefault="00000000">
      <w:pPr>
        <w:rPr>
          <w:rFonts w:hint="eastAsia"/>
        </w:rPr>
      </w:pPr>
      <w:r>
        <w:rPr>
          <w:b/>
          <w:color w:val="123047"/>
          <w:lang w:val="it-IT"/>
        </w:rPr>
        <w:t xml:space="preserve">04  Rilevare intensità e durata del contatto. </w:t>
      </w:r>
      <w:r>
        <w:rPr>
          <w:lang w:val="it-IT"/>
        </w:rPr>
        <w:t>Registrare frequenza e durata, quantità manipolata, schizzi, contatto con olio caldo, mani immerse, vestiti bagnati e contaminazione interna dei guanti.</w:t>
      </w:r>
    </w:p>
    <w:p w14:paraId="21D6AAA5" w14:textId="77777777" w:rsidR="004B7D53" w:rsidRDefault="00000000">
      <w:pPr>
        <w:rPr>
          <w:rFonts w:hint="eastAsia"/>
        </w:rPr>
      </w:pPr>
      <w:r>
        <w:rPr>
          <w:b/>
          <w:color w:val="123047"/>
          <w:lang w:val="it-IT"/>
        </w:rPr>
        <w:t xml:space="preserve">05  Esaminare le vie di esposizione. </w:t>
      </w:r>
      <w:r>
        <w:rPr>
          <w:lang w:val="it-IT"/>
        </w:rPr>
        <w:t>Considerare pelle scoperta e trasferimenti indiretti; verificare aerosol da spruzzo, aria compressa o altri meccanismi. Annotare le incertezze.</w:t>
      </w:r>
    </w:p>
    <w:p w14:paraId="435D48D1" w14:textId="77777777" w:rsidR="004B7D53" w:rsidRDefault="00000000">
      <w:pPr>
        <w:rPr>
          <w:rFonts w:hint="eastAsia"/>
        </w:rPr>
      </w:pPr>
      <w:r>
        <w:rPr>
          <w:b/>
          <w:color w:val="123047"/>
          <w:lang w:val="it-IT"/>
        </w:rPr>
        <w:t xml:space="preserve">06  Verificare le barriere. </w:t>
      </w:r>
      <w:r>
        <w:rPr>
          <w:lang w:val="it-IT"/>
        </w:rPr>
        <w:t>Registrare sistemi alla fonte, igiene, procedure, idoneità dei DPI e loro uso effettivo. Completare A03 con fotografie autorizzate e riferimenti alle evidenze.</w:t>
      </w:r>
    </w:p>
    <w:p w14:paraId="6CBF61B3" w14:textId="77777777" w:rsidR="004B7D53" w:rsidRDefault="00000000">
      <w:pPr>
        <w:pStyle w:val="Titolo2"/>
      </w:pPr>
      <w:r>
        <w:rPr>
          <w:lang w:val="it-IT"/>
        </w:rPr>
        <w:t>Informazioni minime da reperire</w:t>
      </w:r>
    </w:p>
    <w:p w14:paraId="0513FFD3" w14:textId="77777777" w:rsidR="004B7D53" w:rsidRDefault="00000000">
      <w:pPr>
        <w:rPr>
          <w:rFonts w:hint="eastAsia"/>
        </w:rPr>
      </w:pPr>
      <w:r>
        <w:rPr>
          <w:lang w:val="it-IT"/>
        </w:rPr>
        <w:t>SDS disponibili dei prodotti nuovi e dei detergenti; istruzioni delle macchine e dei sistemi di raccolta; dati dei DPI; osservazioni dei lavoratori; incidenti e non conformità; eventuali analisi e risultati aggregati pertinenti. La mancanza della SDS dell’olio nuovo non impedisce di riconoscere il pericolo di un olio motore usato. [F1; AZ]</w:t>
      </w:r>
    </w:p>
    <w:tbl>
      <w:tblPr>
        <w:tblW w:w="0" w:type="auto"/>
        <w:jc w:val="center"/>
        <w:tblLayout w:type="fixed"/>
        <w:tblLook w:val="04A0" w:firstRow="1" w:lastRow="0" w:firstColumn="1" w:lastColumn="0" w:noHBand="0" w:noVBand="1"/>
      </w:tblPr>
      <w:tblGrid>
        <w:gridCol w:w="9922"/>
      </w:tblGrid>
      <w:tr w:rsidR="004B7D53" w14:paraId="6E98087E" w14:textId="77777777">
        <w:trPr>
          <w:cantSplit/>
          <w:jc w:val="center"/>
        </w:trPr>
        <w:tc>
          <w:tcPr>
            <w:tcW w:w="9922" w:type="dxa"/>
            <w:shd w:val="clear" w:color="auto" w:fill="FFF2D9"/>
            <w:tcMar>
              <w:top w:w="130" w:type="dxa"/>
              <w:left w:w="160" w:type="dxa"/>
              <w:bottom w:w="130" w:type="dxa"/>
              <w:right w:w="160" w:type="dxa"/>
            </w:tcMar>
          </w:tcPr>
          <w:p w14:paraId="6B49F56D" w14:textId="77777777" w:rsidR="004B7D53" w:rsidRDefault="00000000">
            <w:pPr>
              <w:spacing w:after="80"/>
              <w:rPr>
                <w:rFonts w:hint="eastAsia"/>
              </w:rPr>
            </w:pPr>
            <w:r>
              <w:rPr>
                <w:b/>
                <w:color w:val="C77D12"/>
                <w:sz w:val="20"/>
              </w:rPr>
              <w:t>COMPOSIZIONE NON COMPLETAMENTE NOTA</w:t>
            </w:r>
          </w:p>
          <w:p w14:paraId="0F594425" w14:textId="77777777" w:rsidR="004B7D53" w:rsidRDefault="00000000">
            <w:pPr>
              <w:spacing w:after="0" w:line="259" w:lineRule="auto"/>
              <w:rPr>
                <w:rFonts w:hint="eastAsia"/>
              </w:rPr>
            </w:pPr>
            <w:r>
              <w:rPr>
                <w:sz w:val="20"/>
              </w:rPr>
              <w:t>Per un olio motore usato di provenienza nota, la variabilità dei contaminanti è parte della valutazione. Una miscela di provenienza o natura ignota richiede invece chiarimenti e misure specifiche: non va introdotta automaticamente nella lavorazione ordinaria. [AZ]</w:t>
            </w:r>
          </w:p>
        </w:tc>
      </w:tr>
    </w:tbl>
    <w:p w14:paraId="598ACDCC" w14:textId="77777777" w:rsidR="004B7D53" w:rsidRDefault="004B7D53">
      <w:pPr>
        <w:spacing w:after="60" w:line="40" w:lineRule="exact"/>
        <w:rPr>
          <w:rFonts w:hint="eastAsia"/>
        </w:rPr>
      </w:pPr>
    </w:p>
    <w:p w14:paraId="3D05E70C" w14:textId="77777777" w:rsidR="004B7D53" w:rsidRDefault="00000000">
      <w:pPr>
        <w:spacing w:before="140" w:after="0"/>
        <w:rPr>
          <w:rFonts w:hint="eastAsia"/>
        </w:rPr>
      </w:pPr>
      <w:r>
        <w:rPr>
          <w:color w:val="566979"/>
          <w:sz w:val="17"/>
          <w:lang w:val="it-IT"/>
        </w:rPr>
        <w:t>Base scientifica: [F1], pp. 1–3. Dati di valutazione: [N3]. Metodo di raccolta delle evidenze: [AZ].</w:t>
      </w:r>
    </w:p>
    <w:p w14:paraId="267D8C54" w14:textId="77777777" w:rsidR="004B7D53" w:rsidRDefault="00000000">
      <w:pPr>
        <w:rPr>
          <w:rFonts w:hint="eastAsia"/>
        </w:rPr>
      </w:pPr>
      <w:r>
        <w:rPr>
          <w:lang w:val="it-IT"/>
        </w:rPr>
        <w:br w:type="page"/>
      </w:r>
    </w:p>
    <w:p w14:paraId="397D4B9B" w14:textId="77777777" w:rsidR="004B7D53" w:rsidRDefault="00000000">
      <w:pPr>
        <w:spacing w:after="80"/>
        <w:rPr>
          <w:rFonts w:hint="eastAsia"/>
        </w:rPr>
      </w:pPr>
      <w:r>
        <w:rPr>
          <w:b/>
          <w:color w:val="087F8C"/>
          <w:sz w:val="17"/>
          <w:lang w:val="it-IT"/>
        </w:rPr>
        <w:t>PROCEDURA  /  06</w:t>
      </w:r>
    </w:p>
    <w:p w14:paraId="16CA5207" w14:textId="77777777" w:rsidR="004B7D53" w:rsidRDefault="00000000">
      <w:pPr>
        <w:pStyle w:val="Titolo1"/>
      </w:pPr>
      <w:bookmarkStart w:id="8" w:name="P9"/>
      <w:r>
        <w:rPr>
          <w:lang w:val="it-IT"/>
        </w:rPr>
        <w:t>Valutare senza confondere controllo e rischio nullo</w:t>
      </w:r>
      <w:bookmarkEnd w:id="8"/>
    </w:p>
    <w:p w14:paraId="6AB98C6A" w14:textId="77777777" w:rsidR="004B7D53" w:rsidRDefault="00000000">
      <w:pPr>
        <w:rPr>
          <w:rFonts w:hint="eastAsia"/>
        </w:rPr>
      </w:pPr>
      <w:r>
        <w:rPr>
          <w:lang w:val="it-IT"/>
        </w:rPr>
        <w:t>La valutazione deve collegare pericolo, compito, esposizione e misure, indicando ciò che è noto e ciò che richiede approfondimento. La scheda INAIL non fornisce un algoritmo validato a punteggio né soglie di contaminazione cutanea applicabili universalmente. Questo modello non ne introduce uno. [F1, pp. 2–4; AZ]</w:t>
      </w:r>
    </w:p>
    <w:tbl>
      <w:tblPr>
        <w:tblW w:w="0" w:type="auto"/>
        <w:jc w:val="center"/>
        <w:tblLayout w:type="fixed"/>
        <w:tblLook w:val="04A0" w:firstRow="1" w:lastRow="0" w:firstColumn="1" w:lastColumn="0" w:noHBand="0" w:noVBand="1"/>
      </w:tblPr>
      <w:tblGrid>
        <w:gridCol w:w="2948"/>
        <w:gridCol w:w="4422"/>
        <w:gridCol w:w="2551"/>
      </w:tblGrid>
      <w:tr w:rsidR="004B7D53" w14:paraId="7793CB88" w14:textId="77777777">
        <w:trPr>
          <w:cantSplit/>
          <w:tblHeader/>
          <w:jc w:val="center"/>
        </w:trPr>
        <w:tc>
          <w:tcPr>
            <w:tcW w:w="2948" w:type="dxa"/>
            <w:shd w:val="clear" w:color="auto" w:fill="123047"/>
            <w:tcMar>
              <w:top w:w="85" w:type="dxa"/>
              <w:left w:w="110" w:type="dxa"/>
              <w:bottom w:w="85" w:type="dxa"/>
              <w:right w:w="110" w:type="dxa"/>
            </w:tcMar>
          </w:tcPr>
          <w:p w14:paraId="6B4CAF59" w14:textId="77777777" w:rsidR="004B7D53" w:rsidRDefault="00000000">
            <w:pPr>
              <w:spacing w:after="20" w:line="245" w:lineRule="auto"/>
              <w:rPr>
                <w:rFonts w:hint="eastAsia"/>
              </w:rPr>
            </w:pPr>
            <w:r>
              <w:rPr>
                <w:b/>
                <w:color w:val="FFFFFF"/>
                <w:sz w:val="19"/>
              </w:rPr>
              <w:t>Condizione osservata</w:t>
            </w:r>
          </w:p>
        </w:tc>
        <w:tc>
          <w:tcPr>
            <w:tcW w:w="4422" w:type="dxa"/>
            <w:shd w:val="clear" w:color="auto" w:fill="123047"/>
            <w:tcMar>
              <w:top w:w="85" w:type="dxa"/>
              <w:left w:w="110" w:type="dxa"/>
              <w:bottom w:w="85" w:type="dxa"/>
              <w:right w:w="110" w:type="dxa"/>
            </w:tcMar>
          </w:tcPr>
          <w:p w14:paraId="77EFD84C" w14:textId="77777777" w:rsidR="004B7D53" w:rsidRDefault="00000000">
            <w:pPr>
              <w:spacing w:after="20" w:line="245" w:lineRule="auto"/>
              <w:rPr>
                <w:rFonts w:hint="eastAsia"/>
              </w:rPr>
            </w:pPr>
            <w:r>
              <w:rPr>
                <w:b/>
                <w:color w:val="FFFFFF"/>
                <w:sz w:val="19"/>
              </w:rPr>
              <w:t>Decisione operativa proposta</w:t>
            </w:r>
          </w:p>
        </w:tc>
        <w:tc>
          <w:tcPr>
            <w:tcW w:w="2551" w:type="dxa"/>
            <w:shd w:val="clear" w:color="auto" w:fill="123047"/>
            <w:tcMar>
              <w:top w:w="85" w:type="dxa"/>
              <w:left w:w="110" w:type="dxa"/>
              <w:bottom w:w="85" w:type="dxa"/>
              <w:right w:w="110" w:type="dxa"/>
            </w:tcMar>
          </w:tcPr>
          <w:p w14:paraId="4749DC43" w14:textId="77777777" w:rsidR="004B7D53" w:rsidRDefault="00000000">
            <w:pPr>
              <w:spacing w:after="20" w:line="245" w:lineRule="auto"/>
              <w:rPr>
                <w:rFonts w:hint="eastAsia"/>
              </w:rPr>
            </w:pPr>
            <w:r>
              <w:rPr>
                <w:b/>
                <w:color w:val="FFFFFF"/>
                <w:sz w:val="19"/>
              </w:rPr>
              <w:t>Evidenza richiesta</w:t>
            </w:r>
          </w:p>
        </w:tc>
      </w:tr>
      <w:tr w:rsidR="004B7D53" w14:paraId="0A927D40" w14:textId="77777777">
        <w:trPr>
          <w:cantSplit/>
          <w:jc w:val="center"/>
        </w:trPr>
        <w:tc>
          <w:tcPr>
            <w:tcW w:w="2948" w:type="dxa"/>
            <w:shd w:val="clear" w:color="auto" w:fill="F4F7F9"/>
            <w:tcMar>
              <w:top w:w="85" w:type="dxa"/>
              <w:left w:w="110" w:type="dxa"/>
              <w:bottom w:w="85" w:type="dxa"/>
              <w:right w:w="110" w:type="dxa"/>
            </w:tcMar>
          </w:tcPr>
          <w:p w14:paraId="7BF40E66" w14:textId="77777777" w:rsidR="004B7D53" w:rsidRDefault="00000000">
            <w:pPr>
              <w:spacing w:after="20" w:line="254" w:lineRule="auto"/>
              <w:rPr>
                <w:rFonts w:hint="eastAsia"/>
              </w:rPr>
            </w:pPr>
            <w:r>
              <w:rPr>
                <w:sz w:val="19"/>
              </w:rPr>
              <w:t>Contatto diretto, indumenti impregnati o DPI mancanti / inadeguati</w:t>
            </w:r>
          </w:p>
        </w:tc>
        <w:tc>
          <w:tcPr>
            <w:tcW w:w="4422" w:type="dxa"/>
            <w:shd w:val="clear" w:color="auto" w:fill="F4F7F9"/>
            <w:tcMar>
              <w:top w:w="85" w:type="dxa"/>
              <w:left w:w="110" w:type="dxa"/>
              <w:bottom w:w="85" w:type="dxa"/>
              <w:right w:w="110" w:type="dxa"/>
            </w:tcMar>
          </w:tcPr>
          <w:p w14:paraId="5CD951C5" w14:textId="77777777" w:rsidR="004B7D53" w:rsidRDefault="00000000">
            <w:pPr>
              <w:spacing w:after="20" w:line="254" w:lineRule="auto"/>
              <w:rPr>
                <w:rFonts w:hint="eastAsia"/>
              </w:rPr>
            </w:pPr>
            <w:r>
              <w:rPr>
                <w:sz w:val="19"/>
              </w:rPr>
              <w:t>Non avviare o interrompere il compito; ripristinare subito le barriere.</w:t>
            </w:r>
          </w:p>
        </w:tc>
        <w:tc>
          <w:tcPr>
            <w:tcW w:w="2551" w:type="dxa"/>
            <w:shd w:val="clear" w:color="auto" w:fill="F4F7F9"/>
            <w:tcMar>
              <w:top w:w="85" w:type="dxa"/>
              <w:left w:w="110" w:type="dxa"/>
              <w:bottom w:w="85" w:type="dxa"/>
              <w:right w:w="110" w:type="dxa"/>
            </w:tcMar>
          </w:tcPr>
          <w:p w14:paraId="1822D001" w14:textId="77777777" w:rsidR="004B7D53" w:rsidRDefault="00000000">
            <w:pPr>
              <w:spacing w:after="20" w:line="254" w:lineRule="auto"/>
              <w:rPr>
                <w:rFonts w:hint="eastAsia"/>
              </w:rPr>
            </w:pPr>
            <w:r>
              <w:rPr>
                <w:sz w:val="19"/>
              </w:rPr>
              <w:t>A08 / A09; verifica del preposto.</w:t>
            </w:r>
          </w:p>
        </w:tc>
      </w:tr>
      <w:tr w:rsidR="004B7D53" w14:paraId="2D8C1CDF" w14:textId="77777777">
        <w:trPr>
          <w:cantSplit/>
          <w:jc w:val="center"/>
        </w:trPr>
        <w:tc>
          <w:tcPr>
            <w:tcW w:w="2948" w:type="dxa"/>
            <w:shd w:val="clear" w:color="auto" w:fill="FFFFFF"/>
            <w:tcMar>
              <w:top w:w="85" w:type="dxa"/>
              <w:left w:w="110" w:type="dxa"/>
              <w:bottom w:w="85" w:type="dxa"/>
              <w:right w:w="110" w:type="dxa"/>
            </w:tcMar>
          </w:tcPr>
          <w:p w14:paraId="30DBAD48" w14:textId="77777777" w:rsidR="004B7D53" w:rsidRDefault="00000000">
            <w:pPr>
              <w:spacing w:after="20" w:line="254" w:lineRule="auto"/>
              <w:rPr>
                <w:rFonts w:hint="eastAsia"/>
              </w:rPr>
            </w:pPr>
            <w:r>
              <w:rPr>
                <w:sz w:val="19"/>
              </w:rPr>
              <w:t>Misure presenti ma efficacia o compatibilità dei DPI non dimostrate</w:t>
            </w:r>
          </w:p>
        </w:tc>
        <w:tc>
          <w:tcPr>
            <w:tcW w:w="4422" w:type="dxa"/>
            <w:shd w:val="clear" w:color="auto" w:fill="FFFFFF"/>
            <w:tcMar>
              <w:top w:w="85" w:type="dxa"/>
              <w:left w:w="110" w:type="dxa"/>
              <w:bottom w:w="85" w:type="dxa"/>
              <w:right w:w="110" w:type="dxa"/>
            </w:tcMar>
          </w:tcPr>
          <w:p w14:paraId="7693835C" w14:textId="77777777" w:rsidR="004B7D53" w:rsidRDefault="00000000">
            <w:pPr>
              <w:spacing w:after="20" w:line="254" w:lineRule="auto"/>
              <w:rPr>
                <w:rFonts w:hint="eastAsia"/>
              </w:rPr>
            </w:pPr>
            <w:r>
              <w:rPr>
                <w:sz w:val="19"/>
              </w:rPr>
              <w:t>Non dichiarare il rischio escluso; completare la verifica e definire condizioni autorizzate.</w:t>
            </w:r>
          </w:p>
        </w:tc>
        <w:tc>
          <w:tcPr>
            <w:tcW w:w="2551" w:type="dxa"/>
            <w:shd w:val="clear" w:color="auto" w:fill="FFFFFF"/>
            <w:tcMar>
              <w:top w:w="85" w:type="dxa"/>
              <w:left w:w="110" w:type="dxa"/>
              <w:bottom w:w="85" w:type="dxa"/>
              <w:right w:w="110" w:type="dxa"/>
            </w:tcMar>
          </w:tcPr>
          <w:p w14:paraId="14236952" w14:textId="77777777" w:rsidR="004B7D53" w:rsidRDefault="00000000">
            <w:pPr>
              <w:spacing w:after="20" w:line="254" w:lineRule="auto"/>
              <w:rPr>
                <w:rFonts w:hint="eastAsia"/>
              </w:rPr>
            </w:pPr>
            <w:r>
              <w:rPr>
                <w:sz w:val="19"/>
              </w:rPr>
              <w:t>Dati del fabbricante, osservazione, eventuale indagine mirata.</w:t>
            </w:r>
          </w:p>
        </w:tc>
      </w:tr>
      <w:tr w:rsidR="004B7D53" w14:paraId="1ECBF198" w14:textId="77777777">
        <w:trPr>
          <w:cantSplit/>
          <w:jc w:val="center"/>
        </w:trPr>
        <w:tc>
          <w:tcPr>
            <w:tcW w:w="2948" w:type="dxa"/>
            <w:shd w:val="clear" w:color="auto" w:fill="F4F7F9"/>
            <w:tcMar>
              <w:top w:w="85" w:type="dxa"/>
              <w:left w:w="110" w:type="dxa"/>
              <w:bottom w:w="85" w:type="dxa"/>
              <w:right w:w="110" w:type="dxa"/>
            </w:tcMar>
          </w:tcPr>
          <w:p w14:paraId="733C65AF" w14:textId="77777777" w:rsidR="004B7D53" w:rsidRDefault="00000000">
            <w:pPr>
              <w:spacing w:after="20" w:line="254" w:lineRule="auto"/>
              <w:rPr>
                <w:rFonts w:hint="eastAsia"/>
              </w:rPr>
            </w:pPr>
            <w:r>
              <w:rPr>
                <w:sz w:val="19"/>
              </w:rPr>
              <w:t>Barriere applicate e controllo documentato</w:t>
            </w:r>
          </w:p>
        </w:tc>
        <w:tc>
          <w:tcPr>
            <w:tcW w:w="4422" w:type="dxa"/>
            <w:shd w:val="clear" w:color="auto" w:fill="F4F7F9"/>
            <w:tcMar>
              <w:top w:w="85" w:type="dxa"/>
              <w:left w:w="110" w:type="dxa"/>
              <w:bottom w:w="85" w:type="dxa"/>
              <w:right w:w="110" w:type="dxa"/>
            </w:tcMar>
          </w:tcPr>
          <w:p w14:paraId="6F15E022" w14:textId="77777777" w:rsidR="004B7D53" w:rsidRDefault="00000000">
            <w:pPr>
              <w:spacing w:after="20" w:line="254" w:lineRule="auto"/>
              <w:rPr>
                <w:rFonts w:hint="eastAsia"/>
              </w:rPr>
            </w:pPr>
            <w:r>
              <w:rPr>
                <w:sz w:val="19"/>
              </w:rPr>
              <w:t>Proseguire nelle condizioni definite, mantenendo vigilanza e miglioramento.</w:t>
            </w:r>
          </w:p>
        </w:tc>
        <w:tc>
          <w:tcPr>
            <w:tcW w:w="2551" w:type="dxa"/>
            <w:shd w:val="clear" w:color="auto" w:fill="F4F7F9"/>
            <w:tcMar>
              <w:top w:w="85" w:type="dxa"/>
              <w:left w:w="110" w:type="dxa"/>
              <w:bottom w:w="85" w:type="dxa"/>
              <w:right w:w="110" w:type="dxa"/>
            </w:tcMar>
          </w:tcPr>
          <w:p w14:paraId="35447868" w14:textId="77777777" w:rsidR="004B7D53" w:rsidRDefault="00000000">
            <w:pPr>
              <w:spacing w:after="20" w:line="254" w:lineRule="auto"/>
              <w:rPr>
                <w:rFonts w:hint="eastAsia"/>
              </w:rPr>
            </w:pPr>
            <w:r>
              <w:rPr>
                <w:sz w:val="19"/>
              </w:rPr>
              <w:t>A03–A07; analisi delle anomalie.</w:t>
            </w:r>
          </w:p>
        </w:tc>
      </w:tr>
      <w:tr w:rsidR="004B7D53" w14:paraId="6AA02A05" w14:textId="77777777">
        <w:trPr>
          <w:cantSplit/>
          <w:jc w:val="center"/>
        </w:trPr>
        <w:tc>
          <w:tcPr>
            <w:tcW w:w="2948" w:type="dxa"/>
            <w:shd w:val="clear" w:color="auto" w:fill="FFFFFF"/>
            <w:tcMar>
              <w:top w:w="85" w:type="dxa"/>
              <w:left w:w="110" w:type="dxa"/>
              <w:bottom w:w="85" w:type="dxa"/>
              <w:right w:w="110" w:type="dxa"/>
            </w:tcMar>
          </w:tcPr>
          <w:p w14:paraId="11001675" w14:textId="77777777" w:rsidR="004B7D53" w:rsidRDefault="00000000">
            <w:pPr>
              <w:spacing w:after="20" w:line="254" w:lineRule="auto"/>
              <w:rPr>
                <w:rFonts w:hint="eastAsia"/>
              </w:rPr>
            </w:pPr>
            <w:r>
              <w:rPr>
                <w:sz w:val="19"/>
              </w:rPr>
              <w:t>Aerosol o esposizione non previsti</w:t>
            </w:r>
          </w:p>
        </w:tc>
        <w:tc>
          <w:tcPr>
            <w:tcW w:w="4422" w:type="dxa"/>
            <w:shd w:val="clear" w:color="auto" w:fill="FFFFFF"/>
            <w:tcMar>
              <w:top w:w="85" w:type="dxa"/>
              <w:left w:w="110" w:type="dxa"/>
              <w:bottom w:w="85" w:type="dxa"/>
              <w:right w:w="110" w:type="dxa"/>
            </w:tcMar>
          </w:tcPr>
          <w:p w14:paraId="4B6A4FDC" w14:textId="77777777" w:rsidR="004B7D53" w:rsidRDefault="00000000">
            <w:pPr>
              <w:spacing w:after="20" w:line="254" w:lineRule="auto"/>
              <w:rPr>
                <w:rFonts w:hint="eastAsia"/>
              </w:rPr>
            </w:pPr>
            <w:r>
              <w:rPr>
                <w:sz w:val="19"/>
              </w:rPr>
              <w:t>Sospendere la modalità che li genera; rivalutare contenimento e protezione respiratoria.</w:t>
            </w:r>
          </w:p>
        </w:tc>
        <w:tc>
          <w:tcPr>
            <w:tcW w:w="2551" w:type="dxa"/>
            <w:shd w:val="clear" w:color="auto" w:fill="FFFFFF"/>
            <w:tcMar>
              <w:top w:w="85" w:type="dxa"/>
              <w:left w:w="110" w:type="dxa"/>
              <w:bottom w:w="85" w:type="dxa"/>
              <w:right w:w="110" w:type="dxa"/>
            </w:tcMar>
          </w:tcPr>
          <w:p w14:paraId="48867E18" w14:textId="77777777" w:rsidR="004B7D53" w:rsidRDefault="00000000">
            <w:pPr>
              <w:spacing w:after="20" w:line="254" w:lineRule="auto"/>
              <w:rPr>
                <w:rFonts w:hint="eastAsia"/>
              </w:rPr>
            </w:pPr>
            <w:r>
              <w:rPr>
                <w:sz w:val="19"/>
              </w:rPr>
              <w:t>Riesame e piano A12, ove necessario.</w:t>
            </w:r>
          </w:p>
        </w:tc>
      </w:tr>
      <w:tr w:rsidR="004B7D53" w14:paraId="5F60CEDB" w14:textId="77777777">
        <w:trPr>
          <w:cantSplit/>
          <w:jc w:val="center"/>
        </w:trPr>
        <w:tc>
          <w:tcPr>
            <w:tcW w:w="2948" w:type="dxa"/>
            <w:shd w:val="clear" w:color="auto" w:fill="F4F7F9"/>
            <w:tcMar>
              <w:top w:w="85" w:type="dxa"/>
              <w:left w:w="110" w:type="dxa"/>
              <w:bottom w:w="85" w:type="dxa"/>
              <w:right w:w="110" w:type="dxa"/>
            </w:tcMar>
          </w:tcPr>
          <w:p w14:paraId="1D78F0B6" w14:textId="77777777" w:rsidR="004B7D53" w:rsidRDefault="00000000">
            <w:pPr>
              <w:spacing w:after="20" w:line="254" w:lineRule="auto"/>
              <w:rPr>
                <w:rFonts w:hint="eastAsia"/>
              </w:rPr>
            </w:pPr>
            <w:r>
              <w:rPr>
                <w:sz w:val="19"/>
              </w:rPr>
              <w:t>Misura inferiore al limite di quantificazione</w:t>
            </w:r>
          </w:p>
        </w:tc>
        <w:tc>
          <w:tcPr>
            <w:tcW w:w="4422" w:type="dxa"/>
            <w:shd w:val="clear" w:color="auto" w:fill="F4F7F9"/>
            <w:tcMar>
              <w:top w:w="85" w:type="dxa"/>
              <w:left w:w="110" w:type="dxa"/>
              <w:bottom w:w="85" w:type="dxa"/>
              <w:right w:w="110" w:type="dxa"/>
            </w:tcMar>
          </w:tcPr>
          <w:p w14:paraId="43B7495D" w14:textId="77777777" w:rsidR="004B7D53" w:rsidRDefault="00000000">
            <w:pPr>
              <w:spacing w:after="20" w:line="254" w:lineRule="auto"/>
              <w:rPr>
                <w:rFonts w:hint="eastAsia"/>
              </w:rPr>
            </w:pPr>
            <w:r>
              <w:rPr>
                <w:sz w:val="19"/>
              </w:rPr>
              <w:t>Registrare il limite analitico e la rappresentatività del campionamento; non equiparare a esposizione zero.</w:t>
            </w:r>
          </w:p>
        </w:tc>
        <w:tc>
          <w:tcPr>
            <w:tcW w:w="2551" w:type="dxa"/>
            <w:shd w:val="clear" w:color="auto" w:fill="F4F7F9"/>
            <w:tcMar>
              <w:top w:w="85" w:type="dxa"/>
              <w:left w:w="110" w:type="dxa"/>
              <w:bottom w:w="85" w:type="dxa"/>
              <w:right w:w="110" w:type="dxa"/>
            </w:tcMar>
          </w:tcPr>
          <w:p w14:paraId="6986470E" w14:textId="77777777" w:rsidR="004B7D53" w:rsidRDefault="00000000">
            <w:pPr>
              <w:spacing w:after="20" w:line="254" w:lineRule="auto"/>
              <w:rPr>
                <w:rFonts w:hint="eastAsia"/>
              </w:rPr>
            </w:pPr>
            <w:r>
              <w:rPr>
                <w:sz w:val="19"/>
              </w:rPr>
              <w:t>Rapporto di prova e interpretazione specialistica.</w:t>
            </w:r>
          </w:p>
        </w:tc>
      </w:tr>
    </w:tbl>
    <w:p w14:paraId="1FECA18B" w14:textId="77777777" w:rsidR="004B7D53" w:rsidRDefault="00000000">
      <w:pPr>
        <w:pStyle w:val="Titolo2"/>
      </w:pPr>
      <w:r>
        <w:rPr>
          <w:lang w:val="it-IT"/>
        </w:rPr>
        <w:t>Cosa documentare nel DVR</w:t>
      </w:r>
    </w:p>
    <w:p w14:paraId="53FE203F" w14:textId="77777777" w:rsidR="004B7D53" w:rsidRDefault="00000000">
      <w:pPr>
        <w:rPr>
          <w:rFonts w:hint="eastAsia"/>
        </w:rPr>
      </w:pPr>
      <w:r>
        <w:rPr>
          <w:lang w:val="it-IT"/>
        </w:rPr>
        <w:t>Attività e motivazione della presenza del processo; quantità e contaminanti noti; lavoratori esposti o potenzialmente esposti; grado dell’esposizione, quando noto; vie di assorbimento; indagini sulle alternative; misure applicate e programma di miglioramento. Frequenza, durata e contaminazione cutanea devono essere considerate esplicitamente. [N3]</w:t>
      </w:r>
    </w:p>
    <w:p w14:paraId="5727E70E" w14:textId="77777777" w:rsidR="004B7D53" w:rsidRDefault="00000000">
      <w:pPr>
        <w:pStyle w:val="Titolo2"/>
      </w:pPr>
      <w:r>
        <w:rPr>
          <w:lang w:val="it-IT"/>
        </w:rPr>
        <w:t>Decisioni sugli adempimenti</w:t>
      </w:r>
    </w:p>
    <w:p w14:paraId="30D7D995" w14:textId="77777777" w:rsidR="004B7D53" w:rsidRDefault="00000000">
      <w:pPr>
        <w:rPr>
          <w:rFonts w:hint="eastAsia"/>
        </w:rPr>
      </w:pPr>
      <w:r>
        <w:rPr>
          <w:lang w:val="it-IT"/>
        </w:rPr>
        <w:t>Gli esiti della valutazione sono condivisi con il medico competente per gli obblighi pertinenti. L’eventuale esclusione di un’esposizione deve essere motivata da condizioni verificabili, non dalla sola consegna dei guanti, da un singolo risultato biologico o dalla SDS del prodotto nuovo. [N6–N7; AZ]</w:t>
      </w:r>
    </w:p>
    <w:p w14:paraId="63C2E645" w14:textId="77777777" w:rsidR="004B7D53" w:rsidRDefault="00000000">
      <w:pPr>
        <w:spacing w:before="140" w:after="0"/>
        <w:rPr>
          <w:rFonts w:hint="eastAsia"/>
        </w:rPr>
      </w:pPr>
      <w:r>
        <w:rPr>
          <w:color w:val="566979"/>
          <w:sz w:val="17"/>
          <w:lang w:val="it-IT"/>
        </w:rPr>
        <w:t>Classi operative della tabella: [AZ], non classi di rischio INAIL e non criteri di esenzione normativa.</w:t>
      </w:r>
    </w:p>
    <w:p w14:paraId="4708C74C" w14:textId="77777777" w:rsidR="004B7D53" w:rsidRDefault="00000000">
      <w:pPr>
        <w:rPr>
          <w:rFonts w:hint="eastAsia"/>
        </w:rPr>
      </w:pPr>
      <w:r>
        <w:rPr>
          <w:lang w:val="it-IT"/>
        </w:rPr>
        <w:br w:type="page"/>
      </w:r>
    </w:p>
    <w:p w14:paraId="36D28D78" w14:textId="77777777" w:rsidR="004B7D53" w:rsidRDefault="00000000">
      <w:pPr>
        <w:spacing w:after="80"/>
        <w:rPr>
          <w:rFonts w:hint="eastAsia"/>
        </w:rPr>
      </w:pPr>
      <w:r>
        <w:rPr>
          <w:b/>
          <w:color w:val="087F8C"/>
          <w:sz w:val="17"/>
          <w:lang w:val="it-IT"/>
        </w:rPr>
        <w:t>PROCEDURA  /  07</w:t>
      </w:r>
    </w:p>
    <w:p w14:paraId="468A0CC9" w14:textId="77777777" w:rsidR="004B7D53" w:rsidRDefault="00000000">
      <w:pPr>
        <w:pStyle w:val="Titolo1"/>
      </w:pPr>
      <w:bookmarkStart w:id="9" w:name="P10"/>
      <w:r>
        <w:rPr>
          <w:lang w:val="it-IT"/>
        </w:rPr>
        <w:t>Gerarchia delle misure di prevenzione</w:t>
      </w:r>
      <w:bookmarkEnd w:id="9"/>
    </w:p>
    <w:p w14:paraId="39194CD8" w14:textId="77777777" w:rsidR="004B7D53" w:rsidRDefault="00000000">
      <w:pPr>
        <w:rPr>
          <w:rFonts w:hint="eastAsia"/>
        </w:rPr>
      </w:pPr>
      <w:r>
        <w:rPr>
          <w:lang w:val="it-IT"/>
        </w:rPr>
        <w:t>Le soluzioni tecniche e organizzative precedono il ricorso esclusivo ai DPI. Nell’officina la formazione dell’olio usato può non essere eliminabile: occorre comunque documentare le alternative e ridurre le occasioni di contatto. Un diverso lubrificante non dimostra, da solo, l’eliminazione del rischio dopo l’uso. [N2; F1; AZ]</w:t>
      </w:r>
    </w:p>
    <w:p w14:paraId="1AA5BB6F" w14:textId="77777777" w:rsidR="004B7D53" w:rsidRDefault="00000000">
      <w:pPr>
        <w:spacing w:after="40"/>
        <w:jc w:val="center"/>
        <w:rPr>
          <w:rFonts w:hint="eastAsia"/>
        </w:rPr>
      </w:pPr>
      <w:r>
        <w:rPr>
          <w:noProof/>
          <w:lang w:val="it-IT"/>
        </w:rPr>
        <w:drawing>
          <wp:inline distT="0" distB="0" distL="0" distR="0" wp14:anchorId="2DD04790" wp14:editId="2A5620CD">
            <wp:extent cx="6300000" cy="4130000"/>
            <wp:effectExtent l="0" t="0" r="0" b="0"/>
            <wp:docPr id="3" name="Picture 3" descr="Figura 2 — Gerarchia di intervento e verifica. Rielaborazione operativa [AZ] dei principi di prevenzione; DPI e igiene concorrono al controllo dell’esposizione residua." title="gerarch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rarchia.png"/>
                    <pic:cNvPicPr/>
                  </pic:nvPicPr>
                  <pic:blipFill>
                    <a:blip r:embed="rId10"/>
                    <a:stretch>
                      <a:fillRect/>
                    </a:stretch>
                  </pic:blipFill>
                  <pic:spPr>
                    <a:xfrm>
                      <a:off x="0" y="0"/>
                      <a:ext cx="6300000" cy="4130000"/>
                    </a:xfrm>
                    <a:prstGeom prst="rect">
                      <a:avLst/>
                    </a:prstGeom>
                  </pic:spPr>
                </pic:pic>
              </a:graphicData>
            </a:graphic>
          </wp:inline>
        </w:drawing>
      </w:r>
    </w:p>
    <w:p w14:paraId="6314574E" w14:textId="77777777" w:rsidR="004B7D53" w:rsidRDefault="00000000">
      <w:pPr>
        <w:pStyle w:val="Didascalia"/>
        <w:rPr>
          <w:rFonts w:hint="eastAsia"/>
        </w:rPr>
      </w:pPr>
      <w:r>
        <w:rPr>
          <w:lang w:val="it-IT"/>
        </w:rPr>
        <w:t>Figura 2 — Gerarchia di intervento e verifica. Rielaborazione operativa [AZ] dei principi di prevenzione; DPI e igiene concorrono al controllo dell’esposizione residua.</w:t>
      </w:r>
    </w:p>
    <w:p w14:paraId="1E663E34" w14:textId="77777777" w:rsidR="004B7D53" w:rsidRDefault="00000000">
      <w:pPr>
        <w:pStyle w:val="Titolo2"/>
      </w:pPr>
      <w:r>
        <w:rPr>
          <w:lang w:val="it-IT"/>
        </w:rPr>
        <w:t>Priorità aziendali da rendere verificabili</w:t>
      </w:r>
    </w:p>
    <w:p w14:paraId="536D15D3" w14:textId="77777777" w:rsidR="004B7D53" w:rsidRDefault="00000000">
      <w:pPr>
        <w:rPr>
          <w:rFonts w:hint="eastAsia"/>
        </w:rPr>
      </w:pPr>
      <w:r>
        <w:rPr>
          <w:lang w:val="it-IT"/>
        </w:rPr>
        <w:t>Adottare sistemi che intercettino l’olio alla sorgente; ridurre travasi aperti e parti da maneggiare; predisporre raccordi e recipienti stabili; rendere accessibili i punti di intervento; contenere eventuali emissioni e assicurare ventilazione appropriata. Non usare la rotazione degli addetti come sostituto di misure tecniche mancanti. [N2; N4; AZ]</w:t>
      </w:r>
    </w:p>
    <w:tbl>
      <w:tblPr>
        <w:tblW w:w="0" w:type="auto"/>
        <w:jc w:val="center"/>
        <w:tblLayout w:type="fixed"/>
        <w:tblLook w:val="04A0" w:firstRow="1" w:lastRow="0" w:firstColumn="1" w:lastColumn="0" w:noHBand="0" w:noVBand="1"/>
      </w:tblPr>
      <w:tblGrid>
        <w:gridCol w:w="9922"/>
      </w:tblGrid>
      <w:tr w:rsidR="004B7D53" w14:paraId="24A6C0AF" w14:textId="77777777">
        <w:trPr>
          <w:cantSplit/>
          <w:jc w:val="center"/>
        </w:trPr>
        <w:tc>
          <w:tcPr>
            <w:tcW w:w="9922" w:type="dxa"/>
            <w:shd w:val="clear" w:color="auto" w:fill="EDF4F7"/>
            <w:tcMar>
              <w:top w:w="130" w:type="dxa"/>
              <w:left w:w="160" w:type="dxa"/>
              <w:bottom w:w="130" w:type="dxa"/>
              <w:right w:w="160" w:type="dxa"/>
            </w:tcMar>
          </w:tcPr>
          <w:p w14:paraId="1AEB1DB1" w14:textId="77777777" w:rsidR="004B7D53" w:rsidRDefault="00000000">
            <w:pPr>
              <w:spacing w:after="80"/>
              <w:rPr>
                <w:rFonts w:hint="eastAsia"/>
              </w:rPr>
            </w:pPr>
            <w:r>
              <w:rPr>
                <w:b/>
                <w:color w:val="087F8C"/>
                <w:sz w:val="20"/>
              </w:rPr>
              <w:t>OBIETTIVO DI PREVENZIONE</w:t>
            </w:r>
          </w:p>
          <w:p w14:paraId="48DEC134" w14:textId="77777777" w:rsidR="004B7D53" w:rsidRDefault="00000000">
            <w:pPr>
              <w:spacing w:after="0" w:line="259" w:lineRule="auto"/>
              <w:rPr>
                <w:rFonts w:hint="eastAsia"/>
              </w:rPr>
            </w:pPr>
            <w:r>
              <w:rPr>
                <w:sz w:val="20"/>
              </w:rPr>
              <w:t>Evitare il contatto cutaneo durante le normali operazioni e correggere ogni contaminazione accidentale. L’assenza di imbrattamento visibile è un indicatore utile, non una prova sufficiente di assenza di assorbimento. [F1; AZ]</w:t>
            </w:r>
          </w:p>
        </w:tc>
      </w:tr>
    </w:tbl>
    <w:p w14:paraId="2C3AB66B" w14:textId="77777777" w:rsidR="004B7D53" w:rsidRDefault="004B7D53">
      <w:pPr>
        <w:spacing w:after="60" w:line="40" w:lineRule="exact"/>
        <w:rPr>
          <w:rFonts w:hint="eastAsia"/>
        </w:rPr>
      </w:pPr>
    </w:p>
    <w:p w14:paraId="6374ED3A" w14:textId="77777777" w:rsidR="004B7D53" w:rsidRDefault="00000000">
      <w:pPr>
        <w:spacing w:before="140" w:after="0"/>
        <w:rPr>
          <w:rFonts w:hint="eastAsia"/>
        </w:rPr>
      </w:pPr>
      <w:r>
        <w:rPr>
          <w:color w:val="566979"/>
          <w:sz w:val="17"/>
          <w:lang w:val="it-IT"/>
        </w:rPr>
        <w:t>Base: [N2] sostituzione e riduzione; [N4] misure alla fonte; [F1, p. 3] DPI e igiene. Infografica originale.</w:t>
      </w:r>
    </w:p>
    <w:p w14:paraId="17BDB96B" w14:textId="77777777" w:rsidR="004B7D53" w:rsidRDefault="00000000">
      <w:pPr>
        <w:rPr>
          <w:rFonts w:hint="eastAsia"/>
        </w:rPr>
      </w:pPr>
      <w:r>
        <w:rPr>
          <w:lang w:val="it-IT"/>
        </w:rPr>
        <w:br w:type="page"/>
      </w:r>
    </w:p>
    <w:p w14:paraId="647EEE33" w14:textId="77777777" w:rsidR="004B7D53" w:rsidRDefault="00000000">
      <w:pPr>
        <w:spacing w:after="80"/>
        <w:rPr>
          <w:rFonts w:hint="eastAsia"/>
        </w:rPr>
      </w:pPr>
      <w:r>
        <w:rPr>
          <w:b/>
          <w:color w:val="087F8C"/>
          <w:sz w:val="17"/>
          <w:lang w:val="it-IT"/>
        </w:rPr>
        <w:t>PROCEDURA  /  08</w:t>
      </w:r>
    </w:p>
    <w:p w14:paraId="7484FA6F" w14:textId="77777777" w:rsidR="004B7D53" w:rsidRDefault="00000000">
      <w:pPr>
        <w:pStyle w:val="Titolo1"/>
      </w:pPr>
      <w:bookmarkStart w:id="10" w:name="P11"/>
      <w:r>
        <w:rPr>
          <w:lang w:val="it-IT"/>
        </w:rPr>
        <w:t>Preparazione della postazione e autorizzazione all’avvio</w:t>
      </w:r>
      <w:bookmarkEnd w:id="10"/>
    </w:p>
    <w:p w14:paraId="2C886159" w14:textId="77777777" w:rsidR="004B7D53" w:rsidRDefault="00000000">
      <w:pPr>
        <w:rPr>
          <w:rFonts w:hint="eastAsia"/>
        </w:rPr>
      </w:pPr>
      <w:r>
        <w:rPr>
          <w:lang w:val="it-IT"/>
        </w:rPr>
        <w:t>Prima del primo intervento l’azienda deve approvare la configurazione del posto di lavoro. Prima di ogni compito l’operatore esegue i controlli dell’allegato A04; i controlli critici non soddisfatti impediscono l’avvio. [AZ]</w:t>
      </w:r>
    </w:p>
    <w:p w14:paraId="070B51E7" w14:textId="77777777" w:rsidR="004B7D53" w:rsidRDefault="00000000">
      <w:pPr>
        <w:rPr>
          <w:rFonts w:hint="eastAsia"/>
        </w:rPr>
      </w:pPr>
      <w:r>
        <w:rPr>
          <w:b/>
          <w:color w:val="123047"/>
          <w:lang w:val="it-IT"/>
        </w:rPr>
        <w:t xml:space="preserve">01  Delimitare la zona. </w:t>
      </w:r>
      <w:r>
        <w:rPr>
          <w:lang w:val="it-IT"/>
        </w:rPr>
        <w:t>Tenere fuori le persone non coinvolte; rendere identificabili i punti di raccolta e deposito. Garantire percorsi sgombri e pavimentazione senza residui scivolosi.</w:t>
      </w:r>
    </w:p>
    <w:p w14:paraId="5851B1BB" w14:textId="77777777" w:rsidR="004B7D53" w:rsidRDefault="00000000">
      <w:pPr>
        <w:rPr>
          <w:rFonts w:hint="eastAsia"/>
        </w:rPr>
      </w:pPr>
      <w:r>
        <w:rPr>
          <w:b/>
          <w:color w:val="123047"/>
          <w:lang w:val="it-IT"/>
        </w:rPr>
        <w:t xml:space="preserve">02  Preparare il contenimento. </w:t>
      </w:r>
      <w:r>
        <w:rPr>
          <w:lang w:val="it-IT"/>
        </w:rPr>
        <w:t>Posizionare la vasca o il raccoglitore in modo stabile, verificarne la capacità residua rispetto al volume atteso e controllare l’assenza di fessure o perdite. Non usare contenitori alimentari.</w:t>
      </w:r>
    </w:p>
    <w:p w14:paraId="511C3038" w14:textId="77777777" w:rsidR="004B7D53" w:rsidRDefault="00000000">
      <w:pPr>
        <w:rPr>
          <w:rFonts w:hint="eastAsia"/>
        </w:rPr>
      </w:pPr>
      <w:r>
        <w:rPr>
          <w:b/>
          <w:color w:val="123047"/>
          <w:lang w:val="it-IT"/>
        </w:rPr>
        <w:t xml:space="preserve">03  Mettere in sicurezza il mezzo. </w:t>
      </w:r>
      <w:r>
        <w:rPr>
          <w:lang w:val="it-IT"/>
        </w:rPr>
        <w:t>Fermare il motore, impedirne l’avviamento inatteso e verificare stabilità, sostegno e accessibilità secondo istruzioni del costruttore e procedure di manutenzione. I DPI non proteggono dall’avviamento del motore.</w:t>
      </w:r>
    </w:p>
    <w:p w14:paraId="4172B3A7" w14:textId="77777777" w:rsidR="004B7D53" w:rsidRDefault="00000000">
      <w:pPr>
        <w:rPr>
          <w:rFonts w:hint="eastAsia"/>
        </w:rPr>
      </w:pPr>
      <w:r>
        <w:rPr>
          <w:b/>
          <w:color w:val="123047"/>
          <w:lang w:val="it-IT"/>
        </w:rPr>
        <w:t xml:space="preserve">04  Gestire temperatura ed energia. </w:t>
      </w:r>
      <w:r>
        <w:rPr>
          <w:lang w:val="it-IT"/>
        </w:rPr>
        <w:t>Rispettare le condizioni indicate dal costruttore per lo scarico; attendere quando sussiste rischio di ustione. Depressurizzare i sistemi interessati solo con la tecnica prevista. Non definire temperature sicure “a sensazione”.</w:t>
      </w:r>
    </w:p>
    <w:p w14:paraId="6862E94E" w14:textId="77777777" w:rsidR="004B7D53" w:rsidRDefault="00000000">
      <w:pPr>
        <w:rPr>
          <w:rFonts w:hint="eastAsia"/>
        </w:rPr>
      </w:pPr>
      <w:r>
        <w:rPr>
          <w:b/>
          <w:color w:val="123047"/>
          <w:lang w:val="it-IT"/>
        </w:rPr>
        <w:t xml:space="preserve">05  Controllare i DPI. </w:t>
      </w:r>
      <w:r>
        <w:rPr>
          <w:lang w:val="it-IT"/>
        </w:rPr>
        <w:t>Usare esclusivamente i modelli qualificati in A05; verificare integrità, taglia, polsini, protezione degli occhi e ricambi. La presenza della sola confezione di guanti non soddisfa il controllo.</w:t>
      </w:r>
    </w:p>
    <w:p w14:paraId="359D34CC" w14:textId="77777777" w:rsidR="004B7D53" w:rsidRDefault="00000000">
      <w:pPr>
        <w:rPr>
          <w:rFonts w:hint="eastAsia"/>
        </w:rPr>
      </w:pPr>
      <w:r>
        <w:rPr>
          <w:b/>
          <w:color w:val="123047"/>
          <w:lang w:val="it-IT"/>
        </w:rPr>
        <w:t xml:space="preserve">06  Predisporre igiene e risposta alle anomalie. </w:t>
      </w:r>
      <w:r>
        <w:rPr>
          <w:lang w:val="it-IT"/>
        </w:rPr>
        <w:t>Rendere disponibili detergente cutaneo idoneo, acqua, materiali assorbenti, recipienti per i residui, ricambi di indumenti e recapiti. Verificare i presidi di primo soccorso previsti.</w:t>
      </w:r>
    </w:p>
    <w:p w14:paraId="6AFF3951" w14:textId="77777777" w:rsidR="004B7D53" w:rsidRDefault="00000000">
      <w:pPr>
        <w:pStyle w:val="Titolo2"/>
      </w:pPr>
      <w:r>
        <w:rPr>
          <w:lang w:val="it-IT"/>
        </w:rPr>
        <w:t>Avvio del compito</w:t>
      </w:r>
    </w:p>
    <w:p w14:paraId="5C46D601" w14:textId="77777777" w:rsidR="004B7D53" w:rsidRDefault="00000000">
      <w:pPr>
        <w:rPr>
          <w:rFonts w:hint="eastAsia"/>
        </w:rPr>
      </w:pPr>
      <w:r>
        <w:rPr>
          <w:lang w:val="it-IT"/>
        </w:rPr>
        <w:t>L’operatore avvia solo la lavorazione per cui è stato addestrato. Quando sono necessarie misure diverse da quelle standard, il preposto attiva la verifica del responsabile / SPP e fa definire le condizioni specifiche. Le istruzioni meccaniche del costruttore restano vincolanti per il mezzo e l’attrezzatura. [AZ]</w:t>
      </w:r>
    </w:p>
    <w:p w14:paraId="248CCEB0" w14:textId="77777777" w:rsidR="004B7D53" w:rsidRDefault="00000000">
      <w:pPr>
        <w:spacing w:before="140" w:after="0"/>
        <w:rPr>
          <w:rFonts w:hint="eastAsia"/>
        </w:rPr>
      </w:pPr>
      <w:r>
        <w:rPr>
          <w:color w:val="566979"/>
          <w:sz w:val="17"/>
          <w:lang w:val="it-IT"/>
        </w:rPr>
        <w:t>Preparazione: [AZ], coerente con [F1] e [N4]. Istruzioni meccaniche e requisiti della postazione devono essere integrati dall’azienda.</w:t>
      </w:r>
    </w:p>
    <w:p w14:paraId="48E2061C" w14:textId="77777777" w:rsidR="004B7D53" w:rsidRDefault="00000000">
      <w:pPr>
        <w:rPr>
          <w:rFonts w:hint="eastAsia"/>
        </w:rPr>
      </w:pPr>
      <w:r>
        <w:rPr>
          <w:lang w:val="it-IT"/>
        </w:rPr>
        <w:br w:type="page"/>
      </w:r>
    </w:p>
    <w:p w14:paraId="221147A6" w14:textId="77777777" w:rsidR="004B7D53" w:rsidRDefault="00000000">
      <w:pPr>
        <w:spacing w:after="80"/>
        <w:rPr>
          <w:rFonts w:hint="eastAsia"/>
        </w:rPr>
      </w:pPr>
      <w:r>
        <w:rPr>
          <w:b/>
          <w:color w:val="087F8C"/>
          <w:sz w:val="17"/>
          <w:lang w:val="it-IT"/>
        </w:rPr>
        <w:t>PROCEDURA  /  09</w:t>
      </w:r>
    </w:p>
    <w:p w14:paraId="0BF67F3A" w14:textId="77777777" w:rsidR="004B7D53" w:rsidRDefault="00000000">
      <w:pPr>
        <w:pStyle w:val="Titolo1"/>
      </w:pPr>
      <w:bookmarkStart w:id="11" w:name="P12"/>
      <w:r>
        <w:rPr>
          <w:lang w:val="it-IT"/>
        </w:rPr>
        <w:t>Istruzione operativa: cambio dell’olio e del filtro</w:t>
      </w:r>
      <w:bookmarkEnd w:id="11"/>
    </w:p>
    <w:p w14:paraId="0A7B9855" w14:textId="77777777" w:rsidR="004B7D53" w:rsidRDefault="00000000">
      <w:pPr>
        <w:rPr>
          <w:rFonts w:hint="eastAsia"/>
        </w:rPr>
      </w:pPr>
      <w:r>
        <w:rPr>
          <w:lang w:val="it-IT"/>
        </w:rPr>
        <w:t>La sequenza seguente integra, senza sostituirle, le istruzioni del costruttore. Non autorizza operazioni con motore in movimento, mezzo non stabilizzato o sistemi in pressione non messi in sicurezza. [AZ]</w:t>
      </w:r>
    </w:p>
    <w:p w14:paraId="428FBA90" w14:textId="77777777" w:rsidR="004B7D53" w:rsidRDefault="00000000">
      <w:pPr>
        <w:rPr>
          <w:rFonts w:hint="eastAsia"/>
        </w:rPr>
      </w:pPr>
      <w:r>
        <w:rPr>
          <w:b/>
          <w:color w:val="123047"/>
          <w:lang w:val="it-IT"/>
        </w:rPr>
        <w:t xml:space="preserve">01  Posizionare la raccolta. </w:t>
      </w:r>
      <w:r>
        <w:rPr>
          <w:lang w:val="it-IT"/>
        </w:rPr>
        <w:t>Intercettare la traiettoria iniziale e finale del getto. Tenere volto, mani e avambracci fuori dalla zona di caduta; usare utensili appropriati e spazio sufficiente.</w:t>
      </w:r>
    </w:p>
    <w:p w14:paraId="1EF4FD4E" w14:textId="77777777" w:rsidR="004B7D53" w:rsidRDefault="00000000">
      <w:pPr>
        <w:rPr>
          <w:rFonts w:hint="eastAsia"/>
        </w:rPr>
      </w:pPr>
      <w:r>
        <w:rPr>
          <w:b/>
          <w:color w:val="123047"/>
          <w:lang w:val="it-IT"/>
        </w:rPr>
        <w:t xml:space="preserve">02  Aprire in modo controllato. </w:t>
      </w:r>
      <w:r>
        <w:rPr>
          <w:lang w:val="it-IT"/>
        </w:rPr>
        <w:t>Allentare il punto di scarico secondo istruzioni; prevenire la caduta del tappo nell’olio. Non recuperare oggetti immergendo le mani nel recipiente.</w:t>
      </w:r>
    </w:p>
    <w:p w14:paraId="37A66EC1" w14:textId="77777777" w:rsidR="004B7D53" w:rsidRDefault="00000000">
      <w:pPr>
        <w:rPr>
          <w:rFonts w:hint="eastAsia"/>
        </w:rPr>
      </w:pPr>
      <w:r>
        <w:rPr>
          <w:b/>
          <w:color w:val="123047"/>
          <w:lang w:val="it-IT"/>
        </w:rPr>
        <w:t xml:space="preserve">03  Controllare il deflusso. </w:t>
      </w:r>
      <w:r>
        <w:rPr>
          <w:lang w:val="it-IT"/>
        </w:rPr>
        <w:t>Evitare urti, spostamenti improvvisi e tracimazioni. Non lasciare senza presidio una raccolta aperta che può perdere o rovesciarsi. Non impiegare aria compressa per accelerare lo svuotamento.</w:t>
      </w:r>
    </w:p>
    <w:p w14:paraId="06F3BEA7" w14:textId="77777777" w:rsidR="004B7D53" w:rsidRDefault="00000000">
      <w:pPr>
        <w:rPr>
          <w:rFonts w:hint="eastAsia"/>
        </w:rPr>
      </w:pPr>
      <w:r>
        <w:rPr>
          <w:b/>
          <w:color w:val="123047"/>
          <w:lang w:val="it-IT"/>
        </w:rPr>
        <w:t xml:space="preserve">04  Gestire il filtro. </w:t>
      </w:r>
      <w:r>
        <w:rPr>
          <w:lang w:val="it-IT"/>
        </w:rPr>
        <w:t>Preparare una vaschetta secondaria; smontare con l’utensile previsto; limitare gocciolamenti e appoggiare il filtro in un recipiente dedicato. Non schiacciarlo manualmente né forarlo senza attrezzatura e istruzione specifiche.</w:t>
      </w:r>
    </w:p>
    <w:p w14:paraId="4FE5CCA8" w14:textId="77777777" w:rsidR="004B7D53" w:rsidRDefault="00000000">
      <w:pPr>
        <w:rPr>
          <w:rFonts w:hint="eastAsia"/>
        </w:rPr>
      </w:pPr>
      <w:r>
        <w:rPr>
          <w:b/>
          <w:color w:val="123047"/>
          <w:lang w:val="it-IT"/>
        </w:rPr>
        <w:t xml:space="preserve">05  Ripristinare il circuito. </w:t>
      </w:r>
      <w:r>
        <w:rPr>
          <w:lang w:val="it-IT"/>
        </w:rPr>
        <w:t>Rimontare componenti, guarnizioni e tappi secondo specifiche. Effettuare il riempimento con il prodotto previsto, mantenendo separati olio nuovo e usato.</w:t>
      </w:r>
    </w:p>
    <w:p w14:paraId="3DE92784" w14:textId="77777777" w:rsidR="004B7D53" w:rsidRDefault="00000000">
      <w:pPr>
        <w:rPr>
          <w:rFonts w:hint="eastAsia"/>
        </w:rPr>
      </w:pPr>
      <w:r>
        <w:rPr>
          <w:b/>
          <w:color w:val="123047"/>
          <w:lang w:val="it-IT"/>
        </w:rPr>
        <w:t xml:space="preserve">06  Verificare la tenuta. </w:t>
      </w:r>
      <w:r>
        <w:rPr>
          <w:lang w:val="it-IT"/>
        </w:rPr>
        <w:t>Eseguire le verifiche funzionali secondo una fase distinta e autorizzata, dopo il ripristino delle protezioni. Non cercare perdite con le dita né avvicinarsi a organi in movimento.</w:t>
      </w:r>
    </w:p>
    <w:p w14:paraId="349DCEAB" w14:textId="77777777" w:rsidR="004B7D53" w:rsidRDefault="00000000">
      <w:pPr>
        <w:rPr>
          <w:rFonts w:hint="eastAsia"/>
        </w:rPr>
      </w:pPr>
      <w:r>
        <w:rPr>
          <w:b/>
          <w:color w:val="123047"/>
          <w:lang w:val="it-IT"/>
        </w:rPr>
        <w:t xml:space="preserve">07  Chiudere il compito. </w:t>
      </w:r>
      <w:r>
        <w:rPr>
          <w:lang w:val="it-IT"/>
        </w:rPr>
        <w:t>Gestire i residui, pulire attrezzi e area, rimuovere i DPI secondo addestramento e lavare le mani. Registrare anomalie o richieste di manutenzione in A04, A08 o A09.</w:t>
      </w:r>
    </w:p>
    <w:tbl>
      <w:tblPr>
        <w:tblW w:w="0" w:type="auto"/>
        <w:jc w:val="center"/>
        <w:tblLayout w:type="fixed"/>
        <w:tblLook w:val="04A0" w:firstRow="1" w:lastRow="0" w:firstColumn="1" w:lastColumn="0" w:noHBand="0" w:noVBand="1"/>
      </w:tblPr>
      <w:tblGrid>
        <w:gridCol w:w="9922"/>
      </w:tblGrid>
      <w:tr w:rsidR="004B7D53" w14:paraId="4705A8A2" w14:textId="77777777">
        <w:trPr>
          <w:cantSplit/>
          <w:jc w:val="center"/>
        </w:trPr>
        <w:tc>
          <w:tcPr>
            <w:tcW w:w="9922" w:type="dxa"/>
            <w:shd w:val="clear" w:color="auto" w:fill="FFF2D9"/>
            <w:tcMar>
              <w:top w:w="130" w:type="dxa"/>
              <w:left w:w="160" w:type="dxa"/>
              <w:bottom w:w="130" w:type="dxa"/>
              <w:right w:w="160" w:type="dxa"/>
            </w:tcMar>
          </w:tcPr>
          <w:p w14:paraId="250E3630" w14:textId="77777777" w:rsidR="004B7D53" w:rsidRDefault="00000000">
            <w:pPr>
              <w:spacing w:after="80"/>
              <w:rPr>
                <w:rFonts w:hint="eastAsia"/>
              </w:rPr>
            </w:pPr>
            <w:r>
              <w:rPr>
                <w:b/>
                <w:color w:val="B4423D"/>
                <w:sz w:val="20"/>
              </w:rPr>
              <w:t>INTERRUZIONE IMMEDIATA</w:t>
            </w:r>
          </w:p>
          <w:p w14:paraId="2D418E87" w14:textId="77777777" w:rsidR="004B7D53" w:rsidRDefault="00000000">
            <w:pPr>
              <w:spacing w:after="0" w:line="259" w:lineRule="auto"/>
              <w:rPr>
                <w:rFonts w:hint="eastAsia"/>
              </w:rPr>
            </w:pPr>
            <w:r>
              <w:rPr>
                <w:sz w:val="20"/>
              </w:rPr>
              <w:t>Fermarsi se il guanto si rompe, l’olio raggiunge la pelle, gli indumenti si impregnano, il raccoglitore perde o compare un aerosol non previsto. Mettere in sicurezza senza esporsi ulteriormente, avvisare e applicare i §§15–16. [AZ]</w:t>
            </w:r>
          </w:p>
        </w:tc>
      </w:tr>
    </w:tbl>
    <w:p w14:paraId="3F2335A7" w14:textId="77777777" w:rsidR="004B7D53" w:rsidRDefault="004B7D53">
      <w:pPr>
        <w:spacing w:after="60" w:line="40" w:lineRule="exact"/>
        <w:rPr>
          <w:rFonts w:hint="eastAsia"/>
        </w:rPr>
      </w:pPr>
    </w:p>
    <w:p w14:paraId="44CE2999" w14:textId="77777777" w:rsidR="004B7D53" w:rsidRDefault="00000000">
      <w:pPr>
        <w:spacing w:after="40"/>
        <w:jc w:val="center"/>
        <w:rPr>
          <w:rFonts w:hint="eastAsia"/>
        </w:rPr>
      </w:pPr>
      <w:r>
        <w:rPr>
          <w:noProof/>
          <w:lang w:val="it-IT"/>
        </w:rPr>
        <w:drawing>
          <wp:inline distT="0" distB="0" distL="0" distR="0" wp14:anchorId="453528DF" wp14:editId="236DC908">
            <wp:extent cx="4680000" cy="2756000"/>
            <wp:effectExtent l="0" t="0" r="0" b="0"/>
            <wp:docPr id="4" name="Picture 4" descr="Figura 3 — Sequenza sintetica del compito e condizioni di arresto [AZ]." title="sequen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quenza.png"/>
                    <pic:cNvPicPr/>
                  </pic:nvPicPr>
                  <pic:blipFill>
                    <a:blip r:embed="rId11"/>
                    <a:stretch>
                      <a:fillRect/>
                    </a:stretch>
                  </pic:blipFill>
                  <pic:spPr>
                    <a:xfrm>
                      <a:off x="0" y="0"/>
                      <a:ext cx="4680000" cy="2756000"/>
                    </a:xfrm>
                    <a:prstGeom prst="rect">
                      <a:avLst/>
                    </a:prstGeom>
                  </pic:spPr>
                </pic:pic>
              </a:graphicData>
            </a:graphic>
          </wp:inline>
        </w:drawing>
      </w:r>
    </w:p>
    <w:p w14:paraId="341EBBEF" w14:textId="77777777" w:rsidR="004B7D53" w:rsidRDefault="00000000">
      <w:pPr>
        <w:pStyle w:val="Didascalia"/>
        <w:rPr>
          <w:rFonts w:hint="eastAsia"/>
        </w:rPr>
      </w:pPr>
      <w:r>
        <w:rPr>
          <w:lang w:val="it-IT"/>
        </w:rPr>
        <w:t>Figura 3 — Sequenza sintetica del compito e condizioni di arresto [AZ].</w:t>
      </w:r>
    </w:p>
    <w:p w14:paraId="1A1C8223" w14:textId="77777777" w:rsidR="004B7D53" w:rsidRDefault="00000000">
      <w:pPr>
        <w:spacing w:before="140" w:after="0"/>
        <w:rPr>
          <w:rFonts w:hint="eastAsia"/>
        </w:rPr>
      </w:pPr>
      <w:r>
        <w:rPr>
          <w:color w:val="566979"/>
          <w:sz w:val="17"/>
          <w:lang w:val="it-IT"/>
        </w:rPr>
        <w:t>Rischi dei contatti e degli schizzi: [F1, p. 2]. Sequenza di lavoro: [AZ]. Non sono forniti parametri di serraggio o temperature universali.</w:t>
      </w:r>
    </w:p>
    <w:p w14:paraId="52B9490A" w14:textId="77777777" w:rsidR="004B7D53" w:rsidRDefault="00000000">
      <w:pPr>
        <w:rPr>
          <w:rFonts w:hint="eastAsia"/>
        </w:rPr>
      </w:pPr>
      <w:r>
        <w:rPr>
          <w:lang w:val="it-IT"/>
        </w:rPr>
        <w:br w:type="page"/>
      </w:r>
    </w:p>
    <w:p w14:paraId="2933D3AF" w14:textId="77777777" w:rsidR="004B7D53" w:rsidRDefault="00000000">
      <w:pPr>
        <w:spacing w:after="80"/>
        <w:rPr>
          <w:rFonts w:hint="eastAsia"/>
        </w:rPr>
      </w:pPr>
      <w:r>
        <w:rPr>
          <w:b/>
          <w:color w:val="087F8C"/>
          <w:sz w:val="17"/>
          <w:lang w:val="it-IT"/>
        </w:rPr>
        <w:t>PROCEDURA  /  10</w:t>
      </w:r>
    </w:p>
    <w:p w14:paraId="444CAC40" w14:textId="77777777" w:rsidR="004B7D53" w:rsidRDefault="00000000">
      <w:pPr>
        <w:pStyle w:val="Titolo1"/>
      </w:pPr>
      <w:bookmarkStart w:id="12" w:name="P13"/>
      <w:r>
        <w:rPr>
          <w:lang w:val="it-IT"/>
        </w:rPr>
        <w:t>Travaso, movimentazione, deposito e residui</w:t>
      </w:r>
      <w:bookmarkEnd w:id="12"/>
    </w:p>
    <w:p w14:paraId="4C78FE9F" w14:textId="77777777" w:rsidR="004B7D53" w:rsidRDefault="00000000">
      <w:pPr>
        <w:pStyle w:val="Titolo2"/>
      </w:pPr>
      <w:r>
        <w:rPr>
          <w:lang w:val="it-IT"/>
        </w:rPr>
        <w:t>Travaso e movimentazione interna</w:t>
      </w:r>
    </w:p>
    <w:p w14:paraId="58CCFEC4" w14:textId="77777777" w:rsidR="004B7D53" w:rsidRDefault="00000000">
      <w:pPr>
        <w:rPr>
          <w:rFonts w:hint="eastAsia"/>
        </w:rPr>
      </w:pPr>
      <w:r>
        <w:rPr>
          <w:lang w:val="it-IT"/>
        </w:rPr>
        <w:t>Privilegiare sistemi dedicati che riducano aperture e schizzi. Verificare compatibilità, collegamenti, capacità residua e stabilità dei recipienti; raccogliere il gocciolamento prima di scollegare. Chiudere e identificare il contenitore prima di movimentarlo. Usare mezzi e percorsi idonei al peso e all’ingombro, senza comprimere o trascinare recipienti danneggiati. [N4; AZ]</w:t>
      </w:r>
    </w:p>
    <w:p w14:paraId="4B567959" w14:textId="77777777" w:rsidR="004B7D53" w:rsidRDefault="00000000">
      <w:pPr>
        <w:pStyle w:val="Titolo2"/>
      </w:pPr>
      <w:r>
        <w:rPr>
          <w:lang w:val="it-IT"/>
        </w:rPr>
        <w:t>Deposito controllato</w:t>
      </w:r>
    </w:p>
    <w:p w14:paraId="4F7A247F" w14:textId="77777777" w:rsidR="004B7D53" w:rsidRDefault="00000000">
      <w:pPr>
        <w:rPr>
          <w:rFonts w:hint="eastAsia"/>
        </w:rPr>
      </w:pPr>
      <w:r>
        <w:rPr>
          <w:lang w:val="it-IT"/>
        </w:rPr>
        <w:t>Predisporre un’area individuata e protetta dagli urti, con contenimento delle perdite e accesso controllato. Tenere i contenitori chiusi, salvo la fase di conferimento prevista; non superare il livello ammesso dall’attrezzatura. Separare gli oli usati dai prodotti nuovi e dalle sostanze incompatibili. La capacità del contenimento e i requisiti ambientali vanno determinati nella procedura rifiuti del sito. [N4; T3; AZ]</w:t>
      </w:r>
    </w:p>
    <w:p w14:paraId="1BD6FBD3" w14:textId="77777777" w:rsidR="004B7D53" w:rsidRDefault="00000000">
      <w:pPr>
        <w:pStyle w:val="Titolo2"/>
      </w:pPr>
      <w:r>
        <w:rPr>
          <w:lang w:val="it-IT"/>
        </w:rPr>
        <w:t>Filtri, assorbenti, guanti e indumenti contaminati</w:t>
      </w:r>
    </w:p>
    <w:p w14:paraId="21877F68" w14:textId="77777777" w:rsidR="004B7D53" w:rsidRDefault="00000000">
      <w:pPr>
        <w:rPr>
          <w:rFonts w:hint="eastAsia"/>
        </w:rPr>
      </w:pPr>
      <w:r>
        <w:rPr>
          <w:lang w:val="it-IT"/>
        </w:rPr>
        <w:t>Raccogliere i residui in contenitori dedicati e identificati secondo la loro natura. Gli indumenti destinati a lavanderia devono seguire un circuito separato dai rifiuti. La classificazione del singolo flusso, il codice EER e le modalità di conferimento sono stabiliti dal referente competente: non esiste un unico codice da applicare indistintamente a olio, filtri e assorbenti. [AZ]</w:t>
      </w:r>
    </w:p>
    <w:tbl>
      <w:tblPr>
        <w:tblW w:w="0" w:type="auto"/>
        <w:jc w:val="center"/>
        <w:tblLayout w:type="fixed"/>
        <w:tblLook w:val="04A0" w:firstRow="1" w:lastRow="0" w:firstColumn="1" w:lastColumn="0" w:noHBand="0" w:noVBand="1"/>
      </w:tblPr>
      <w:tblGrid>
        <w:gridCol w:w="2268"/>
        <w:gridCol w:w="7654"/>
        <w:gridCol w:w="51"/>
      </w:tblGrid>
      <w:tr w:rsidR="004B7D53" w14:paraId="090C5496" w14:textId="77777777">
        <w:trPr>
          <w:cantSplit/>
          <w:tblHeader/>
          <w:jc w:val="center"/>
        </w:trPr>
        <w:tc>
          <w:tcPr>
            <w:tcW w:w="2268" w:type="dxa"/>
            <w:shd w:val="clear" w:color="auto" w:fill="123047"/>
            <w:tcMar>
              <w:top w:w="85" w:type="dxa"/>
              <w:left w:w="110" w:type="dxa"/>
              <w:bottom w:w="85" w:type="dxa"/>
              <w:right w:w="110" w:type="dxa"/>
            </w:tcMar>
          </w:tcPr>
          <w:p w14:paraId="662F83A2" w14:textId="77777777" w:rsidR="004B7D53" w:rsidRDefault="00000000">
            <w:pPr>
              <w:spacing w:after="20" w:line="245" w:lineRule="auto"/>
              <w:rPr>
                <w:rFonts w:hint="eastAsia"/>
              </w:rPr>
            </w:pPr>
            <w:r>
              <w:rPr>
                <w:b/>
                <w:color w:val="FFFFFF"/>
                <w:sz w:val="20"/>
              </w:rPr>
              <w:t>Verifica</w:t>
            </w:r>
          </w:p>
        </w:tc>
        <w:tc>
          <w:tcPr>
            <w:tcW w:w="7654" w:type="dxa"/>
            <w:gridSpan w:val="2"/>
            <w:shd w:val="clear" w:color="auto" w:fill="123047"/>
            <w:tcMar>
              <w:top w:w="85" w:type="dxa"/>
              <w:left w:w="110" w:type="dxa"/>
              <w:bottom w:w="85" w:type="dxa"/>
              <w:right w:w="110" w:type="dxa"/>
            </w:tcMar>
          </w:tcPr>
          <w:p w14:paraId="47D9C94C" w14:textId="77777777" w:rsidR="004B7D53" w:rsidRDefault="00000000">
            <w:pPr>
              <w:spacing w:after="20" w:line="245" w:lineRule="auto"/>
              <w:rPr>
                <w:rFonts w:hint="eastAsia"/>
              </w:rPr>
            </w:pPr>
            <w:r>
              <w:rPr>
                <w:b/>
                <w:color w:val="FFFFFF"/>
                <w:sz w:val="20"/>
              </w:rPr>
              <w:t>Istruzione aziendale</w:t>
            </w:r>
          </w:p>
        </w:tc>
      </w:tr>
      <w:tr w:rsidR="004B7D53" w14:paraId="5E4130EA" w14:textId="77777777">
        <w:trPr>
          <w:cantSplit/>
          <w:jc w:val="center"/>
        </w:trPr>
        <w:tc>
          <w:tcPr>
            <w:tcW w:w="2268" w:type="dxa"/>
            <w:shd w:val="clear" w:color="auto" w:fill="F4F7F9"/>
            <w:tcMar>
              <w:top w:w="85" w:type="dxa"/>
              <w:left w:w="110" w:type="dxa"/>
              <w:bottom w:w="85" w:type="dxa"/>
              <w:right w:w="110" w:type="dxa"/>
            </w:tcMar>
          </w:tcPr>
          <w:p w14:paraId="3915A827" w14:textId="77777777" w:rsidR="004B7D53" w:rsidRDefault="00000000">
            <w:pPr>
              <w:spacing w:after="20" w:line="254" w:lineRule="auto"/>
              <w:rPr>
                <w:rFonts w:hint="eastAsia"/>
              </w:rPr>
            </w:pPr>
            <w:r>
              <w:rPr>
                <w:sz w:val="20"/>
              </w:rPr>
              <w:t>Identificazione</w:t>
            </w:r>
          </w:p>
        </w:tc>
        <w:tc>
          <w:tcPr>
            <w:tcW w:w="7654" w:type="dxa"/>
            <w:gridSpan w:val="2"/>
            <w:shd w:val="clear" w:color="auto" w:fill="F4F7F9"/>
            <w:tcMar>
              <w:top w:w="85" w:type="dxa"/>
              <w:left w:w="110" w:type="dxa"/>
              <w:bottom w:w="85" w:type="dxa"/>
              <w:right w:w="110" w:type="dxa"/>
            </w:tcMar>
          </w:tcPr>
          <w:p w14:paraId="0EE0B9B6" w14:textId="77777777" w:rsidR="004B7D53" w:rsidRDefault="00000000">
            <w:pPr>
              <w:spacing w:after="20" w:line="254" w:lineRule="auto"/>
              <w:rPr>
                <w:rFonts w:hint="eastAsia"/>
              </w:rPr>
            </w:pPr>
            <w:r>
              <w:rPr>
                <w:sz w:val="20"/>
              </w:rPr>
              <w:t>Indicazione chiara del contenuto, origine, responsabile e riferimenti previsti dalla procedura rifiuti.</w:t>
            </w:r>
          </w:p>
        </w:tc>
      </w:tr>
      <w:tr w:rsidR="004B7D53" w14:paraId="075F9ADC" w14:textId="77777777">
        <w:trPr>
          <w:cantSplit/>
          <w:jc w:val="center"/>
        </w:trPr>
        <w:tc>
          <w:tcPr>
            <w:tcW w:w="2268" w:type="dxa"/>
            <w:shd w:val="clear" w:color="auto" w:fill="FFFFFF"/>
            <w:tcMar>
              <w:top w:w="85" w:type="dxa"/>
              <w:left w:w="110" w:type="dxa"/>
              <w:bottom w:w="85" w:type="dxa"/>
              <w:right w:w="110" w:type="dxa"/>
            </w:tcMar>
          </w:tcPr>
          <w:p w14:paraId="05FE6AE3" w14:textId="77777777" w:rsidR="004B7D53" w:rsidRDefault="00000000">
            <w:pPr>
              <w:spacing w:after="20" w:line="254" w:lineRule="auto"/>
              <w:rPr>
                <w:rFonts w:hint="eastAsia"/>
              </w:rPr>
            </w:pPr>
            <w:r>
              <w:rPr>
                <w:sz w:val="20"/>
              </w:rPr>
              <w:t>Miscela</w:t>
            </w:r>
          </w:p>
        </w:tc>
        <w:tc>
          <w:tcPr>
            <w:tcW w:w="7654" w:type="dxa"/>
            <w:gridSpan w:val="2"/>
            <w:shd w:val="clear" w:color="auto" w:fill="FFFFFF"/>
            <w:tcMar>
              <w:top w:w="85" w:type="dxa"/>
              <w:left w:w="110" w:type="dxa"/>
              <w:bottom w:w="85" w:type="dxa"/>
              <w:right w:w="110" w:type="dxa"/>
            </w:tcMar>
          </w:tcPr>
          <w:p w14:paraId="0C572CD5" w14:textId="77777777" w:rsidR="004B7D53" w:rsidRDefault="00000000">
            <w:pPr>
              <w:spacing w:after="20" w:line="254" w:lineRule="auto"/>
              <w:rPr>
                <w:rFonts w:hint="eastAsia"/>
              </w:rPr>
            </w:pPr>
            <w:r>
              <w:rPr>
                <w:sz w:val="20"/>
              </w:rPr>
              <w:t>Non aggiungere benzina, solventi, detergenti o altri rifiuti ai contenitori degli oli usati.</w:t>
            </w:r>
          </w:p>
        </w:tc>
      </w:tr>
      <w:tr w:rsidR="004B7D53" w14:paraId="128759F5" w14:textId="77777777">
        <w:trPr>
          <w:cantSplit/>
          <w:jc w:val="center"/>
        </w:trPr>
        <w:tc>
          <w:tcPr>
            <w:tcW w:w="2268" w:type="dxa"/>
            <w:shd w:val="clear" w:color="auto" w:fill="F4F7F9"/>
            <w:tcMar>
              <w:top w:w="85" w:type="dxa"/>
              <w:left w:w="110" w:type="dxa"/>
              <w:bottom w:w="85" w:type="dxa"/>
              <w:right w:w="110" w:type="dxa"/>
            </w:tcMar>
          </w:tcPr>
          <w:p w14:paraId="79C4953A" w14:textId="77777777" w:rsidR="004B7D53" w:rsidRDefault="00000000">
            <w:pPr>
              <w:spacing w:after="20" w:line="254" w:lineRule="auto"/>
              <w:rPr>
                <w:rFonts w:hint="eastAsia"/>
              </w:rPr>
            </w:pPr>
            <w:r>
              <w:rPr>
                <w:sz w:val="20"/>
              </w:rPr>
              <w:t>Perdita</w:t>
            </w:r>
          </w:p>
        </w:tc>
        <w:tc>
          <w:tcPr>
            <w:tcW w:w="7654" w:type="dxa"/>
            <w:gridSpan w:val="2"/>
            <w:shd w:val="clear" w:color="auto" w:fill="F4F7F9"/>
            <w:tcMar>
              <w:top w:w="85" w:type="dxa"/>
              <w:left w:w="110" w:type="dxa"/>
              <w:bottom w:w="85" w:type="dxa"/>
              <w:right w:w="110" w:type="dxa"/>
            </w:tcMar>
          </w:tcPr>
          <w:p w14:paraId="059DD1D4" w14:textId="77777777" w:rsidR="004B7D53" w:rsidRDefault="00000000">
            <w:pPr>
              <w:spacing w:after="20" w:line="254" w:lineRule="auto"/>
              <w:rPr>
                <w:rFonts w:hint="eastAsia"/>
              </w:rPr>
            </w:pPr>
            <w:r>
              <w:rPr>
                <w:sz w:val="20"/>
              </w:rPr>
              <w:t>Isolare il contenitore e attivare personale attrezzato; non pulire una perdita in atto con mani o stracci tenuti addosso.</w:t>
            </w:r>
          </w:p>
        </w:tc>
      </w:tr>
      <w:tr w:rsidR="004B7D53" w14:paraId="0D0E67EA" w14:textId="77777777">
        <w:trPr>
          <w:cantSplit/>
          <w:jc w:val="center"/>
        </w:trPr>
        <w:tc>
          <w:tcPr>
            <w:tcW w:w="2268" w:type="dxa"/>
            <w:shd w:val="clear" w:color="auto" w:fill="FFFFFF"/>
            <w:tcMar>
              <w:top w:w="85" w:type="dxa"/>
              <w:left w:w="110" w:type="dxa"/>
              <w:bottom w:w="85" w:type="dxa"/>
              <w:right w:w="110" w:type="dxa"/>
            </w:tcMar>
          </w:tcPr>
          <w:p w14:paraId="6D92B85C" w14:textId="77777777" w:rsidR="004B7D53" w:rsidRDefault="00000000">
            <w:pPr>
              <w:spacing w:after="20" w:line="254" w:lineRule="auto"/>
              <w:rPr>
                <w:rFonts w:hint="eastAsia"/>
              </w:rPr>
            </w:pPr>
            <w:r>
              <w:rPr>
                <w:sz w:val="20"/>
              </w:rPr>
              <w:t>Conferimento esterno</w:t>
            </w:r>
          </w:p>
        </w:tc>
        <w:tc>
          <w:tcPr>
            <w:tcW w:w="7654" w:type="dxa"/>
            <w:gridSpan w:val="2"/>
            <w:shd w:val="clear" w:color="auto" w:fill="FFFFFF"/>
            <w:tcMar>
              <w:top w:w="85" w:type="dxa"/>
              <w:left w:w="110" w:type="dxa"/>
              <w:bottom w:w="85" w:type="dxa"/>
              <w:right w:w="110" w:type="dxa"/>
            </w:tcMar>
          </w:tcPr>
          <w:p w14:paraId="30B78FA5" w14:textId="77777777" w:rsidR="004B7D53" w:rsidRDefault="00000000">
            <w:pPr>
              <w:spacing w:after="20" w:line="254" w:lineRule="auto"/>
              <w:rPr>
                <w:rFonts w:hint="eastAsia"/>
              </w:rPr>
            </w:pPr>
            <w:r>
              <w:rPr>
                <w:sz w:val="20"/>
              </w:rPr>
              <w:t>Verificare soggetti incaricati, classificazione, documentazione e requisiti di trasporto applicabili prima del ritiro.</w:t>
            </w:r>
          </w:p>
        </w:tc>
      </w:tr>
      <w:tr w:rsidR="004B7D53" w14:paraId="18C90A0B" w14:textId="77777777">
        <w:trPr>
          <w:gridAfter w:val="1"/>
          <w:wAfter w:w="51" w:type="dxa"/>
          <w:cantSplit/>
          <w:jc w:val="center"/>
        </w:trPr>
        <w:tc>
          <w:tcPr>
            <w:tcW w:w="9922" w:type="dxa"/>
            <w:gridSpan w:val="2"/>
            <w:shd w:val="clear" w:color="auto" w:fill="FFF2D9"/>
            <w:tcMar>
              <w:top w:w="130" w:type="dxa"/>
              <w:left w:w="160" w:type="dxa"/>
              <w:bottom w:w="130" w:type="dxa"/>
              <w:right w:w="160" w:type="dxa"/>
            </w:tcMar>
          </w:tcPr>
          <w:p w14:paraId="7CB52D9B" w14:textId="77777777" w:rsidR="004B7D53" w:rsidRDefault="00000000">
            <w:pPr>
              <w:spacing w:after="80"/>
              <w:rPr>
                <w:rFonts w:hint="eastAsia"/>
              </w:rPr>
            </w:pPr>
            <w:r>
              <w:rPr>
                <w:b/>
                <w:color w:val="C77D12"/>
                <w:sz w:val="20"/>
              </w:rPr>
              <w:t>QUESTO DOCUMENTO NON È UNA PROCEDURA AMBIENTALE</w:t>
            </w:r>
          </w:p>
          <w:p w14:paraId="4DA39CF4" w14:textId="77777777" w:rsidR="004B7D53" w:rsidRDefault="00000000">
            <w:pPr>
              <w:spacing w:after="0" w:line="259" w:lineRule="auto"/>
              <w:rPr>
                <w:rFonts w:hint="eastAsia"/>
              </w:rPr>
            </w:pPr>
            <w:r>
              <w:rPr>
                <w:sz w:val="20"/>
              </w:rPr>
              <w:t>Non attribuisce codici EER, caratteristiche HP, numeri ONU né scadenze di registrazione. Non sostituisce formulari, registri ambientali, autorizzazioni o valutazioni sul trasporto. Tali aspetti vanno completati dai referenti del sito. [AZ]</w:t>
            </w:r>
          </w:p>
        </w:tc>
      </w:tr>
    </w:tbl>
    <w:p w14:paraId="739313D2" w14:textId="77777777" w:rsidR="004B7D53" w:rsidRDefault="004B7D53">
      <w:pPr>
        <w:spacing w:after="60" w:line="40" w:lineRule="exact"/>
        <w:rPr>
          <w:rFonts w:hint="eastAsia"/>
        </w:rPr>
      </w:pPr>
    </w:p>
    <w:p w14:paraId="6C6C5898" w14:textId="77777777" w:rsidR="004B7D53" w:rsidRDefault="00000000">
      <w:pPr>
        <w:spacing w:before="140" w:after="0"/>
        <w:rPr>
          <w:rFonts w:hint="eastAsia"/>
        </w:rPr>
      </w:pPr>
      <w:r>
        <w:rPr>
          <w:color w:val="566979"/>
          <w:sz w:val="17"/>
          <w:lang w:val="it-IT"/>
        </w:rPr>
        <w:t>Base: [N4], gestione in sicurezza di scarti e contenitori; [T3], indicazioni tecniche HSE SR19. Organizzazione locale: [AZ].</w:t>
      </w:r>
    </w:p>
    <w:p w14:paraId="138FC26C" w14:textId="77777777" w:rsidR="004B7D53" w:rsidRDefault="00000000">
      <w:pPr>
        <w:rPr>
          <w:rFonts w:hint="eastAsia"/>
        </w:rPr>
      </w:pPr>
      <w:r>
        <w:rPr>
          <w:lang w:val="it-IT"/>
        </w:rPr>
        <w:br w:type="page"/>
      </w:r>
    </w:p>
    <w:p w14:paraId="0D225ED0" w14:textId="77777777" w:rsidR="004B7D53" w:rsidRDefault="00000000">
      <w:pPr>
        <w:spacing w:after="80"/>
        <w:rPr>
          <w:rFonts w:hint="eastAsia"/>
        </w:rPr>
      </w:pPr>
      <w:r>
        <w:rPr>
          <w:b/>
          <w:color w:val="087F8C"/>
          <w:sz w:val="17"/>
          <w:lang w:val="it-IT"/>
        </w:rPr>
        <w:t>PROCEDURA  /  11</w:t>
      </w:r>
    </w:p>
    <w:p w14:paraId="7A9C002A" w14:textId="77777777" w:rsidR="004B7D53" w:rsidRDefault="00000000">
      <w:pPr>
        <w:pStyle w:val="Titolo1"/>
      </w:pPr>
      <w:bookmarkStart w:id="13" w:name="P14"/>
      <w:r>
        <w:rPr>
          <w:lang w:val="it-IT"/>
        </w:rPr>
        <w:t>Pulizia, igiene e indumenti contaminati</w:t>
      </w:r>
      <w:bookmarkEnd w:id="13"/>
    </w:p>
    <w:p w14:paraId="4DBF4AB6" w14:textId="77777777" w:rsidR="004B7D53" w:rsidRDefault="00000000">
      <w:pPr>
        <w:spacing w:after="40"/>
        <w:jc w:val="center"/>
        <w:rPr>
          <w:rFonts w:hint="eastAsia"/>
        </w:rPr>
      </w:pPr>
      <w:r>
        <w:rPr>
          <w:noProof/>
          <w:lang w:val="it-IT"/>
        </w:rPr>
        <w:drawing>
          <wp:inline distT="0" distB="0" distL="0" distR="0" wp14:anchorId="45C5FF76" wp14:editId="57E63D9D">
            <wp:extent cx="6300000" cy="3675000"/>
            <wp:effectExtent l="0" t="0" r="0" b="0"/>
            <wp:docPr id="5" name="Picture 5" descr="Figura 4 — Prevenzione della contaminazione secondaria. Schema operativo originale [AZ], coerente con le misure igieniche richiamate da INAIL." title="barriera igi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riera_igiene.png"/>
                    <pic:cNvPicPr/>
                  </pic:nvPicPr>
                  <pic:blipFill>
                    <a:blip r:embed="rId12"/>
                    <a:stretch>
                      <a:fillRect/>
                    </a:stretch>
                  </pic:blipFill>
                  <pic:spPr>
                    <a:xfrm>
                      <a:off x="0" y="0"/>
                      <a:ext cx="6300000" cy="3675000"/>
                    </a:xfrm>
                    <a:prstGeom prst="rect">
                      <a:avLst/>
                    </a:prstGeom>
                  </pic:spPr>
                </pic:pic>
              </a:graphicData>
            </a:graphic>
          </wp:inline>
        </w:drawing>
      </w:r>
    </w:p>
    <w:p w14:paraId="3EA200E8" w14:textId="77777777" w:rsidR="004B7D53" w:rsidRDefault="00000000">
      <w:pPr>
        <w:pStyle w:val="Didascalia"/>
        <w:rPr>
          <w:rFonts w:hint="eastAsia"/>
        </w:rPr>
      </w:pPr>
      <w:r>
        <w:rPr>
          <w:lang w:val="it-IT"/>
        </w:rPr>
        <w:t>Figura 4 — Prevenzione della contaminazione secondaria. Schema operativo originale [AZ], coerente con le misure igieniche richiamate da INAIL.</w:t>
      </w:r>
    </w:p>
    <w:p w14:paraId="6809A77C" w14:textId="77777777" w:rsidR="004B7D53" w:rsidRDefault="00000000">
      <w:pPr>
        <w:pStyle w:val="Titolo2"/>
      </w:pPr>
      <w:r>
        <w:rPr>
          <w:lang w:val="it-IT"/>
        </w:rPr>
        <w:t>Pulizia della postazione</w:t>
      </w:r>
    </w:p>
    <w:p w14:paraId="556B2CC4" w14:textId="77777777" w:rsidR="004B7D53" w:rsidRDefault="00000000">
      <w:pPr>
        <w:rPr>
          <w:rFonts w:hint="eastAsia"/>
        </w:rPr>
      </w:pPr>
      <w:r>
        <w:rPr>
          <w:lang w:val="it-IT"/>
        </w:rPr>
        <w:t>Rimuovere le contaminazioni prima che si diffondano, utilizzando assorbenti e detergenti compatibili. Non disperdere l’olio mediante getti d’acqua o aria compressa. Pulire punti di presa, attrezzi e superfici dopo l’intervento; verificare anche maniglie e comandi toccati con i guanti. Conservare il materiale di pulizia contaminato nel circuito previsto. [AZ]</w:t>
      </w:r>
    </w:p>
    <w:p w14:paraId="0BA14A8D" w14:textId="77777777" w:rsidR="004B7D53" w:rsidRDefault="00000000">
      <w:pPr>
        <w:pStyle w:val="Titolo2"/>
      </w:pPr>
      <w:r>
        <w:rPr>
          <w:lang w:val="it-IT"/>
        </w:rPr>
        <w:t>Igiene personale</w:t>
      </w:r>
    </w:p>
    <w:p w14:paraId="45B5B38D" w14:textId="77777777" w:rsidR="004B7D53" w:rsidRDefault="00000000">
      <w:pPr>
        <w:rPr>
          <w:rFonts w:hint="eastAsia"/>
        </w:rPr>
      </w:pPr>
      <w:r>
        <w:rPr>
          <w:lang w:val="it-IT"/>
        </w:rPr>
        <w:t>Lavare le mani con acqua e detergente idoneo dopo la rimozione dei guanti, prima delle pause e prima di toccare cibo o oggetti personali. Non usare benzina, solventi o prodotti aggressivi sulla pelle. Non mangiare, bere o fumare nella zona contaminata. Creme protettive o dopo-lavoro non sostituiscono guanti e misure alla fonte. [F1, p. 3; T1; AZ]</w:t>
      </w:r>
    </w:p>
    <w:p w14:paraId="66B60821" w14:textId="77777777" w:rsidR="004B7D53" w:rsidRDefault="00000000">
      <w:pPr>
        <w:pStyle w:val="Titolo2"/>
      </w:pPr>
      <w:r>
        <w:rPr>
          <w:lang w:val="it-IT"/>
        </w:rPr>
        <w:t>Indumenti e lavanderia</w:t>
      </w:r>
    </w:p>
    <w:p w14:paraId="7062C702" w14:textId="77777777" w:rsidR="004B7D53" w:rsidRDefault="00000000">
      <w:pPr>
        <w:rPr>
          <w:rFonts w:hint="eastAsia"/>
        </w:rPr>
      </w:pPr>
      <w:r>
        <w:rPr>
          <w:lang w:val="it-IT"/>
        </w:rPr>
        <w:t>Sostituire tempestivamente gli indumenti impregnati. Non tenere stracci unti in tasca e non portarli a contatto con il corpo. Separare il pulito dallo sporco; gestire il lavaggio con un servizio aziendale qualificato o equivalente, evitando il trasporto domestico degli indumenti contaminati. Annotare controlli e ripristini in A07. [F1; T1; T3; AZ]</w:t>
      </w:r>
    </w:p>
    <w:p w14:paraId="18797C95" w14:textId="77777777" w:rsidR="004B7D53" w:rsidRDefault="00000000">
      <w:pPr>
        <w:spacing w:before="140" w:after="0"/>
        <w:rPr>
          <w:rFonts w:hint="eastAsia"/>
        </w:rPr>
      </w:pPr>
      <w:r>
        <w:rPr>
          <w:color w:val="566979"/>
          <w:sz w:val="17"/>
          <w:lang w:val="it-IT"/>
        </w:rPr>
        <w:t>Base: [F1], DPI e igiene; integrazioni tecniche [T1–T3]. Responsabili e frequenze operative: [AZ].</w:t>
      </w:r>
    </w:p>
    <w:p w14:paraId="07AD267E" w14:textId="77777777" w:rsidR="004B7D53" w:rsidRDefault="00000000">
      <w:pPr>
        <w:rPr>
          <w:rFonts w:hint="eastAsia"/>
        </w:rPr>
      </w:pPr>
      <w:r>
        <w:rPr>
          <w:lang w:val="it-IT"/>
        </w:rPr>
        <w:br w:type="page"/>
      </w:r>
    </w:p>
    <w:p w14:paraId="18AA5265" w14:textId="77777777" w:rsidR="004B7D53" w:rsidRDefault="00000000">
      <w:pPr>
        <w:spacing w:after="80"/>
        <w:rPr>
          <w:rFonts w:hint="eastAsia"/>
        </w:rPr>
      </w:pPr>
      <w:r>
        <w:rPr>
          <w:b/>
          <w:color w:val="087F8C"/>
          <w:sz w:val="17"/>
          <w:lang w:val="it-IT"/>
        </w:rPr>
        <w:t>PROCEDURA  /  12</w:t>
      </w:r>
    </w:p>
    <w:p w14:paraId="59279D05" w14:textId="77777777" w:rsidR="004B7D53" w:rsidRDefault="00000000">
      <w:pPr>
        <w:pStyle w:val="Titolo1"/>
      </w:pPr>
      <w:bookmarkStart w:id="14" w:name="P15"/>
      <w:r>
        <w:rPr>
          <w:lang w:val="it-IT"/>
        </w:rPr>
        <w:t>Scelta dei dispositivi di protezione individuale</w:t>
      </w:r>
      <w:bookmarkEnd w:id="14"/>
    </w:p>
    <w:p w14:paraId="5FBFA8B9" w14:textId="77777777" w:rsidR="004B7D53" w:rsidRDefault="00000000">
      <w:pPr>
        <w:rPr>
          <w:rFonts w:hint="eastAsia"/>
        </w:rPr>
      </w:pPr>
      <w:r>
        <w:rPr>
          <w:lang w:val="it-IT"/>
        </w:rPr>
        <w:t>I DPI proteggono dall’esposizione residua e non sostituiscono contenimento, igiene e organizzazione. Il modello effettivamente adottato deve essere qualificato in A05 in relazione a miscela, temperatura, durata, tipo di contatto e rischi meccanici concomitanti. [F1, p. 3; T2; AZ]</w:t>
      </w:r>
    </w:p>
    <w:tbl>
      <w:tblPr>
        <w:tblW w:w="0" w:type="auto"/>
        <w:jc w:val="center"/>
        <w:tblLayout w:type="fixed"/>
        <w:tblLook w:val="04A0" w:firstRow="1" w:lastRow="0" w:firstColumn="1" w:lastColumn="0" w:noHBand="0" w:noVBand="1"/>
      </w:tblPr>
      <w:tblGrid>
        <w:gridCol w:w="1871"/>
        <w:gridCol w:w="4082"/>
        <w:gridCol w:w="3969"/>
      </w:tblGrid>
      <w:tr w:rsidR="004B7D53" w14:paraId="681DD6BE" w14:textId="77777777">
        <w:trPr>
          <w:cantSplit/>
          <w:tblHeader/>
          <w:jc w:val="center"/>
        </w:trPr>
        <w:tc>
          <w:tcPr>
            <w:tcW w:w="1871" w:type="dxa"/>
            <w:shd w:val="clear" w:color="auto" w:fill="123047"/>
            <w:tcMar>
              <w:top w:w="85" w:type="dxa"/>
              <w:left w:w="110" w:type="dxa"/>
              <w:bottom w:w="85" w:type="dxa"/>
              <w:right w:w="110" w:type="dxa"/>
            </w:tcMar>
          </w:tcPr>
          <w:p w14:paraId="56B8AE3A" w14:textId="77777777" w:rsidR="004B7D53" w:rsidRDefault="00000000">
            <w:pPr>
              <w:spacing w:after="20" w:line="245" w:lineRule="auto"/>
              <w:rPr>
                <w:rFonts w:hint="eastAsia"/>
              </w:rPr>
            </w:pPr>
            <w:r>
              <w:rPr>
                <w:b/>
                <w:color w:val="FFFFFF"/>
                <w:sz w:val="19"/>
              </w:rPr>
              <w:t>Protezione</w:t>
            </w:r>
          </w:p>
        </w:tc>
        <w:tc>
          <w:tcPr>
            <w:tcW w:w="4082" w:type="dxa"/>
            <w:shd w:val="clear" w:color="auto" w:fill="123047"/>
            <w:tcMar>
              <w:top w:w="85" w:type="dxa"/>
              <w:left w:w="110" w:type="dxa"/>
              <w:bottom w:w="85" w:type="dxa"/>
              <w:right w:w="110" w:type="dxa"/>
            </w:tcMar>
          </w:tcPr>
          <w:p w14:paraId="0600CBED" w14:textId="77777777" w:rsidR="004B7D53" w:rsidRDefault="00000000">
            <w:pPr>
              <w:spacing w:after="20" w:line="245" w:lineRule="auto"/>
              <w:rPr>
                <w:rFonts w:hint="eastAsia"/>
              </w:rPr>
            </w:pPr>
            <w:r>
              <w:rPr>
                <w:b/>
                <w:color w:val="FFFFFF"/>
                <w:sz w:val="19"/>
              </w:rPr>
              <w:t>Criteri di scelta</w:t>
            </w:r>
          </w:p>
        </w:tc>
        <w:tc>
          <w:tcPr>
            <w:tcW w:w="3969" w:type="dxa"/>
            <w:shd w:val="clear" w:color="auto" w:fill="123047"/>
            <w:tcMar>
              <w:top w:w="85" w:type="dxa"/>
              <w:left w:w="110" w:type="dxa"/>
              <w:bottom w:w="85" w:type="dxa"/>
              <w:right w:w="110" w:type="dxa"/>
            </w:tcMar>
          </w:tcPr>
          <w:p w14:paraId="679C094E" w14:textId="77777777" w:rsidR="004B7D53" w:rsidRDefault="00000000">
            <w:pPr>
              <w:spacing w:after="20" w:line="245" w:lineRule="auto"/>
              <w:rPr>
                <w:rFonts w:hint="eastAsia"/>
              </w:rPr>
            </w:pPr>
            <w:r>
              <w:rPr>
                <w:b/>
                <w:color w:val="FFFFFF"/>
                <w:sz w:val="19"/>
              </w:rPr>
              <w:t>Condizioni che richiedono verifica</w:t>
            </w:r>
          </w:p>
        </w:tc>
      </w:tr>
      <w:tr w:rsidR="004B7D53" w14:paraId="709A85B4" w14:textId="77777777">
        <w:trPr>
          <w:cantSplit/>
          <w:jc w:val="center"/>
        </w:trPr>
        <w:tc>
          <w:tcPr>
            <w:tcW w:w="1871" w:type="dxa"/>
            <w:shd w:val="clear" w:color="auto" w:fill="F4F7F9"/>
            <w:tcMar>
              <w:top w:w="85" w:type="dxa"/>
              <w:left w:w="110" w:type="dxa"/>
              <w:bottom w:w="85" w:type="dxa"/>
              <w:right w:w="110" w:type="dxa"/>
            </w:tcMar>
          </w:tcPr>
          <w:p w14:paraId="5BC415F5" w14:textId="77777777" w:rsidR="004B7D53" w:rsidRDefault="00000000">
            <w:pPr>
              <w:spacing w:after="20" w:line="254" w:lineRule="auto"/>
              <w:rPr>
                <w:rFonts w:hint="eastAsia"/>
              </w:rPr>
            </w:pPr>
            <w:r>
              <w:rPr>
                <w:sz w:val="19"/>
              </w:rPr>
              <w:t>Mani e avambracci</w:t>
            </w:r>
          </w:p>
        </w:tc>
        <w:tc>
          <w:tcPr>
            <w:tcW w:w="4082" w:type="dxa"/>
            <w:shd w:val="clear" w:color="auto" w:fill="F4F7F9"/>
            <w:tcMar>
              <w:top w:w="85" w:type="dxa"/>
              <w:left w:w="110" w:type="dxa"/>
              <w:bottom w:w="85" w:type="dxa"/>
              <w:right w:w="110" w:type="dxa"/>
            </w:tcMar>
          </w:tcPr>
          <w:p w14:paraId="0C8B372B" w14:textId="77777777" w:rsidR="004B7D53" w:rsidRDefault="00000000">
            <w:pPr>
              <w:spacing w:after="20" w:line="254" w:lineRule="auto"/>
              <w:rPr>
                <w:rFonts w:hint="eastAsia"/>
              </w:rPr>
            </w:pPr>
            <w:r>
              <w:rPr>
                <w:sz w:val="19"/>
              </w:rPr>
              <w:t>Guanti per rischio chimico resistenti alla miscela; nitrile o neoprene sono esempi, non garanzie universali. Definire lunghezza e spessore.</w:t>
            </w:r>
          </w:p>
        </w:tc>
        <w:tc>
          <w:tcPr>
            <w:tcW w:w="3969" w:type="dxa"/>
            <w:shd w:val="clear" w:color="auto" w:fill="F4F7F9"/>
            <w:tcMar>
              <w:top w:w="85" w:type="dxa"/>
              <w:left w:w="110" w:type="dxa"/>
              <w:bottom w:w="85" w:type="dxa"/>
              <w:right w:w="110" w:type="dxa"/>
            </w:tcMar>
          </w:tcPr>
          <w:p w14:paraId="53D013F5" w14:textId="77777777" w:rsidR="004B7D53" w:rsidRDefault="00000000">
            <w:pPr>
              <w:spacing w:after="20" w:line="254" w:lineRule="auto"/>
              <w:rPr>
                <w:rFonts w:hint="eastAsia"/>
              </w:rPr>
            </w:pPr>
            <w:r>
              <w:rPr>
                <w:sz w:val="19"/>
              </w:rPr>
              <w:t>Permeazione, degradazione, penetrazione, destrezza, abrasioni, tagli e contaminazione interna.</w:t>
            </w:r>
          </w:p>
        </w:tc>
      </w:tr>
      <w:tr w:rsidR="004B7D53" w14:paraId="142CFB12" w14:textId="77777777">
        <w:trPr>
          <w:cantSplit/>
          <w:jc w:val="center"/>
        </w:trPr>
        <w:tc>
          <w:tcPr>
            <w:tcW w:w="1871" w:type="dxa"/>
            <w:shd w:val="clear" w:color="auto" w:fill="FFFFFF"/>
            <w:tcMar>
              <w:top w:w="85" w:type="dxa"/>
              <w:left w:w="110" w:type="dxa"/>
              <w:bottom w:w="85" w:type="dxa"/>
              <w:right w:w="110" w:type="dxa"/>
            </w:tcMar>
          </w:tcPr>
          <w:p w14:paraId="73083336" w14:textId="77777777" w:rsidR="004B7D53" w:rsidRDefault="00000000">
            <w:pPr>
              <w:spacing w:after="20" w:line="254" w:lineRule="auto"/>
              <w:rPr>
                <w:rFonts w:hint="eastAsia"/>
              </w:rPr>
            </w:pPr>
            <w:r>
              <w:rPr>
                <w:sz w:val="19"/>
              </w:rPr>
              <w:t>Corpo</w:t>
            </w:r>
          </w:p>
        </w:tc>
        <w:tc>
          <w:tcPr>
            <w:tcW w:w="4082" w:type="dxa"/>
            <w:shd w:val="clear" w:color="auto" w:fill="FFFFFF"/>
            <w:tcMar>
              <w:top w:w="85" w:type="dxa"/>
              <w:left w:w="110" w:type="dxa"/>
              <w:bottom w:w="85" w:type="dxa"/>
              <w:right w:w="110" w:type="dxa"/>
            </w:tcMar>
          </w:tcPr>
          <w:p w14:paraId="1CA1A351" w14:textId="77777777" w:rsidR="004B7D53" w:rsidRDefault="00000000">
            <w:pPr>
              <w:spacing w:after="20" w:line="254" w:lineRule="auto"/>
              <w:rPr>
                <w:rFonts w:hint="eastAsia"/>
              </w:rPr>
            </w:pPr>
            <w:r>
              <w:rPr>
                <w:sz w:val="19"/>
              </w:rPr>
              <w:t>Indumenti a maniche lunghe e, dove necessario, protezione chimica aggiuntiva contro gli schizzi.</w:t>
            </w:r>
          </w:p>
        </w:tc>
        <w:tc>
          <w:tcPr>
            <w:tcW w:w="3969" w:type="dxa"/>
            <w:shd w:val="clear" w:color="auto" w:fill="FFFFFF"/>
            <w:tcMar>
              <w:top w:w="85" w:type="dxa"/>
              <w:left w:w="110" w:type="dxa"/>
              <w:bottom w:w="85" w:type="dxa"/>
              <w:right w:w="110" w:type="dxa"/>
            </w:tcMar>
          </w:tcPr>
          <w:p w14:paraId="00032848" w14:textId="77777777" w:rsidR="004B7D53" w:rsidRDefault="00000000">
            <w:pPr>
              <w:spacing w:after="20" w:line="254" w:lineRule="auto"/>
              <w:rPr>
                <w:rFonts w:hint="eastAsia"/>
              </w:rPr>
            </w:pPr>
            <w:r>
              <w:rPr>
                <w:sz w:val="19"/>
              </w:rPr>
              <w:t>Una comune tuta da lavoro non garantisce resistenza chimica. Valutare copertura e penetrazione.</w:t>
            </w:r>
          </w:p>
        </w:tc>
      </w:tr>
      <w:tr w:rsidR="004B7D53" w14:paraId="3EC2C7C1" w14:textId="77777777">
        <w:trPr>
          <w:cantSplit/>
          <w:jc w:val="center"/>
        </w:trPr>
        <w:tc>
          <w:tcPr>
            <w:tcW w:w="1871" w:type="dxa"/>
            <w:shd w:val="clear" w:color="auto" w:fill="F4F7F9"/>
            <w:tcMar>
              <w:top w:w="85" w:type="dxa"/>
              <w:left w:w="110" w:type="dxa"/>
              <w:bottom w:w="85" w:type="dxa"/>
              <w:right w:w="110" w:type="dxa"/>
            </w:tcMar>
          </w:tcPr>
          <w:p w14:paraId="1CA89BC3" w14:textId="77777777" w:rsidR="004B7D53" w:rsidRDefault="00000000">
            <w:pPr>
              <w:spacing w:after="20" w:line="254" w:lineRule="auto"/>
              <w:rPr>
                <w:rFonts w:hint="eastAsia"/>
              </w:rPr>
            </w:pPr>
            <w:r>
              <w:rPr>
                <w:sz w:val="19"/>
              </w:rPr>
              <w:t>Occhi / viso</w:t>
            </w:r>
          </w:p>
        </w:tc>
        <w:tc>
          <w:tcPr>
            <w:tcW w:w="4082" w:type="dxa"/>
            <w:shd w:val="clear" w:color="auto" w:fill="F4F7F9"/>
            <w:tcMar>
              <w:top w:w="85" w:type="dxa"/>
              <w:left w:w="110" w:type="dxa"/>
              <w:bottom w:w="85" w:type="dxa"/>
              <w:right w:w="110" w:type="dxa"/>
            </w:tcMar>
          </w:tcPr>
          <w:p w14:paraId="0B6C4E50" w14:textId="77777777" w:rsidR="004B7D53" w:rsidRDefault="00000000">
            <w:pPr>
              <w:spacing w:after="20" w:line="254" w:lineRule="auto"/>
              <w:rPr>
                <w:rFonts w:hint="eastAsia"/>
              </w:rPr>
            </w:pPr>
            <w:r>
              <w:rPr>
                <w:sz w:val="19"/>
              </w:rPr>
              <w:t>Protezione adeguata alla direzione e intensità degli schizzi; compatibilità con altri DPI.</w:t>
            </w:r>
          </w:p>
        </w:tc>
        <w:tc>
          <w:tcPr>
            <w:tcW w:w="3969" w:type="dxa"/>
            <w:shd w:val="clear" w:color="auto" w:fill="F4F7F9"/>
            <w:tcMar>
              <w:top w:w="85" w:type="dxa"/>
              <w:left w:w="110" w:type="dxa"/>
              <w:bottom w:w="85" w:type="dxa"/>
              <w:right w:w="110" w:type="dxa"/>
            </w:tcMar>
          </w:tcPr>
          <w:p w14:paraId="55051350" w14:textId="77777777" w:rsidR="004B7D53" w:rsidRDefault="00000000">
            <w:pPr>
              <w:spacing w:after="20" w:line="254" w:lineRule="auto"/>
              <w:rPr>
                <w:rFonts w:hint="eastAsia"/>
              </w:rPr>
            </w:pPr>
            <w:r>
              <w:rPr>
                <w:sz w:val="19"/>
              </w:rPr>
              <w:t>Gli occhiali da vista non sono protezione contro gli schizzi. La visiera non è sempre sostitutiva degli occhiali.</w:t>
            </w:r>
          </w:p>
        </w:tc>
      </w:tr>
      <w:tr w:rsidR="004B7D53" w14:paraId="395E126A" w14:textId="77777777">
        <w:trPr>
          <w:cantSplit/>
          <w:jc w:val="center"/>
        </w:trPr>
        <w:tc>
          <w:tcPr>
            <w:tcW w:w="1871" w:type="dxa"/>
            <w:shd w:val="clear" w:color="auto" w:fill="FFFFFF"/>
            <w:tcMar>
              <w:top w:w="85" w:type="dxa"/>
              <w:left w:w="110" w:type="dxa"/>
              <w:bottom w:w="85" w:type="dxa"/>
              <w:right w:w="110" w:type="dxa"/>
            </w:tcMar>
          </w:tcPr>
          <w:p w14:paraId="5176179F" w14:textId="77777777" w:rsidR="004B7D53" w:rsidRDefault="00000000">
            <w:pPr>
              <w:spacing w:after="20" w:line="254" w:lineRule="auto"/>
              <w:rPr>
                <w:rFonts w:hint="eastAsia"/>
              </w:rPr>
            </w:pPr>
            <w:r>
              <w:rPr>
                <w:sz w:val="19"/>
              </w:rPr>
              <w:t>Piedi</w:t>
            </w:r>
          </w:p>
        </w:tc>
        <w:tc>
          <w:tcPr>
            <w:tcW w:w="4082" w:type="dxa"/>
            <w:shd w:val="clear" w:color="auto" w:fill="FFFFFF"/>
            <w:tcMar>
              <w:top w:w="85" w:type="dxa"/>
              <w:left w:w="110" w:type="dxa"/>
              <w:bottom w:w="85" w:type="dxa"/>
              <w:right w:w="110" w:type="dxa"/>
            </w:tcMar>
          </w:tcPr>
          <w:p w14:paraId="3A7506CE" w14:textId="77777777" w:rsidR="004B7D53" w:rsidRDefault="00000000">
            <w:pPr>
              <w:spacing w:after="20" w:line="254" w:lineRule="auto"/>
              <w:rPr>
                <w:rFonts w:hint="eastAsia"/>
              </w:rPr>
            </w:pPr>
            <w:r>
              <w:rPr>
                <w:sz w:val="19"/>
              </w:rPr>
              <w:t>Calzature coerenti con rischi del reparto e possibili sversamenti.</w:t>
            </w:r>
          </w:p>
        </w:tc>
        <w:tc>
          <w:tcPr>
            <w:tcW w:w="3969" w:type="dxa"/>
            <w:shd w:val="clear" w:color="auto" w:fill="FFFFFF"/>
            <w:tcMar>
              <w:top w:w="85" w:type="dxa"/>
              <w:left w:w="110" w:type="dxa"/>
              <w:bottom w:w="85" w:type="dxa"/>
              <w:right w:w="110" w:type="dxa"/>
            </w:tcMar>
          </w:tcPr>
          <w:p w14:paraId="3692D0B9" w14:textId="77777777" w:rsidR="004B7D53" w:rsidRDefault="00000000">
            <w:pPr>
              <w:spacing w:after="20" w:line="254" w:lineRule="auto"/>
              <w:rPr>
                <w:rFonts w:hint="eastAsia"/>
              </w:rPr>
            </w:pPr>
            <w:r>
              <w:rPr>
                <w:sz w:val="19"/>
              </w:rPr>
              <w:t>Aderenza, protezione meccanica e gestione della contaminazione.</w:t>
            </w:r>
          </w:p>
        </w:tc>
      </w:tr>
      <w:tr w:rsidR="004B7D53" w14:paraId="1E4DFB94" w14:textId="77777777">
        <w:trPr>
          <w:cantSplit/>
          <w:jc w:val="center"/>
        </w:trPr>
        <w:tc>
          <w:tcPr>
            <w:tcW w:w="1871" w:type="dxa"/>
            <w:shd w:val="clear" w:color="auto" w:fill="F4F7F9"/>
            <w:tcMar>
              <w:top w:w="85" w:type="dxa"/>
              <w:left w:w="110" w:type="dxa"/>
              <w:bottom w:w="85" w:type="dxa"/>
              <w:right w:w="110" w:type="dxa"/>
            </w:tcMar>
          </w:tcPr>
          <w:p w14:paraId="68F531BD" w14:textId="77777777" w:rsidR="004B7D53" w:rsidRDefault="00000000">
            <w:pPr>
              <w:spacing w:after="20" w:line="254" w:lineRule="auto"/>
              <w:rPr>
                <w:rFonts w:hint="eastAsia"/>
              </w:rPr>
            </w:pPr>
            <w:r>
              <w:rPr>
                <w:sz w:val="19"/>
              </w:rPr>
              <w:t>Vie respiratorie</w:t>
            </w:r>
          </w:p>
        </w:tc>
        <w:tc>
          <w:tcPr>
            <w:tcW w:w="4082" w:type="dxa"/>
            <w:shd w:val="clear" w:color="auto" w:fill="F4F7F9"/>
            <w:tcMar>
              <w:top w:w="85" w:type="dxa"/>
              <w:left w:w="110" w:type="dxa"/>
              <w:bottom w:w="85" w:type="dxa"/>
              <w:right w:w="110" w:type="dxa"/>
            </w:tcMar>
          </w:tcPr>
          <w:p w14:paraId="21821992" w14:textId="77777777" w:rsidR="004B7D53" w:rsidRDefault="00000000">
            <w:pPr>
              <w:spacing w:after="20" w:line="254" w:lineRule="auto"/>
              <w:rPr>
                <w:rFonts w:hint="eastAsia"/>
              </w:rPr>
            </w:pPr>
            <w:r>
              <w:rPr>
                <w:sz w:val="19"/>
              </w:rPr>
              <w:t>Solo sulla base della valutazione: tipo di contaminante, concentrazione, tempo e fattore di protezione richiesto.</w:t>
            </w:r>
          </w:p>
        </w:tc>
        <w:tc>
          <w:tcPr>
            <w:tcW w:w="3969" w:type="dxa"/>
            <w:shd w:val="clear" w:color="auto" w:fill="F4F7F9"/>
            <w:tcMar>
              <w:top w:w="85" w:type="dxa"/>
              <w:left w:w="110" w:type="dxa"/>
              <w:bottom w:w="85" w:type="dxa"/>
              <w:right w:w="110" w:type="dxa"/>
            </w:tcMar>
          </w:tcPr>
          <w:p w14:paraId="171BBDD3" w14:textId="77777777" w:rsidR="004B7D53" w:rsidRDefault="00000000">
            <w:pPr>
              <w:spacing w:after="20" w:line="254" w:lineRule="auto"/>
              <w:rPr>
                <w:rFonts w:hint="eastAsia"/>
              </w:rPr>
            </w:pPr>
            <w:r>
              <w:rPr>
                <w:sz w:val="19"/>
              </w:rPr>
              <w:t>Un filtro per particelle non protegge automaticamente dai vapori; il filtro combinato non è una scelta universale.</w:t>
            </w:r>
          </w:p>
        </w:tc>
      </w:tr>
    </w:tbl>
    <w:p w14:paraId="30B931E3" w14:textId="77777777" w:rsidR="004B7D53" w:rsidRDefault="00000000">
      <w:pPr>
        <w:pStyle w:val="Titolo2"/>
      </w:pPr>
      <w:r>
        <w:rPr>
          <w:lang w:val="it-IT"/>
        </w:rPr>
        <w:t>Condizioni di acquisto e impiego</w:t>
      </w:r>
    </w:p>
    <w:p w14:paraId="4BBB9221" w14:textId="77777777" w:rsidR="004B7D53" w:rsidRDefault="00000000">
      <w:pPr>
        <w:rPr>
          <w:rFonts w:hint="eastAsia"/>
        </w:rPr>
      </w:pPr>
      <w:r>
        <w:rPr>
          <w:lang w:val="it-IT"/>
        </w:rPr>
        <w:t>Acquisire istruzioni, dichiarazione di conformità e dati prestazionali pertinenti. La marcatura secondo le norme applicabili non dimostra da sola l’idoneità alla specifica miscela. Il tempo di permeazione di laboratorio non coincide automaticamente con il tempo massimo di utilizzo reale. Definire sostituzione e decontaminazione prima dell’uso. [T2; AZ]</w:t>
      </w:r>
    </w:p>
    <w:p w14:paraId="75E1CC75" w14:textId="77777777" w:rsidR="004B7D53" w:rsidRDefault="00000000">
      <w:pPr>
        <w:rPr>
          <w:rFonts w:hint="eastAsia"/>
        </w:rPr>
      </w:pPr>
      <w:r>
        <w:rPr>
          <w:lang w:val="it-IT"/>
        </w:rPr>
        <w:t>Per facciali a tenuta prevedere scelta della taglia, prova di adattabilità e controllo di tenuta a ogni indossamento; il secondo non sostituisce il primo. Barba o altri elementi sulla linea di tenuta possono compromettere l’aderenza. Nessun DPI filtrante autorizza l’accesso a un’atmosfera ignota o carente di ossigeno. [T6; AZ]</w:t>
      </w:r>
    </w:p>
    <w:p w14:paraId="726DA7DA" w14:textId="77777777" w:rsidR="004B7D53" w:rsidRDefault="00000000">
      <w:pPr>
        <w:spacing w:before="140" w:after="0"/>
        <w:rPr>
          <w:rFonts w:hint="eastAsia"/>
        </w:rPr>
      </w:pPr>
      <w:r>
        <w:rPr>
          <w:color w:val="566979"/>
          <w:sz w:val="17"/>
          <w:lang w:val="it-IT"/>
        </w:rPr>
        <w:t>Base: [F1, p. 3]. Criteri di selezione: [T2] HSE guanti; [T6] HSE fit testing. Specifiche e periodicità locali: A05 e A18.</w:t>
      </w:r>
    </w:p>
    <w:p w14:paraId="73CD4011" w14:textId="77777777" w:rsidR="004B7D53" w:rsidRDefault="00000000">
      <w:pPr>
        <w:rPr>
          <w:rFonts w:hint="eastAsia"/>
        </w:rPr>
      </w:pPr>
      <w:r>
        <w:rPr>
          <w:lang w:val="it-IT"/>
        </w:rPr>
        <w:br w:type="page"/>
      </w:r>
    </w:p>
    <w:p w14:paraId="241FBF58" w14:textId="77777777" w:rsidR="004B7D53" w:rsidRDefault="00000000">
      <w:pPr>
        <w:spacing w:after="80"/>
        <w:rPr>
          <w:rFonts w:hint="eastAsia"/>
        </w:rPr>
      </w:pPr>
      <w:r>
        <w:rPr>
          <w:b/>
          <w:color w:val="087F8C"/>
          <w:sz w:val="17"/>
          <w:lang w:val="it-IT"/>
        </w:rPr>
        <w:t>PROCEDURA  /  13</w:t>
      </w:r>
    </w:p>
    <w:p w14:paraId="70FC4D7C" w14:textId="77777777" w:rsidR="004B7D53" w:rsidRDefault="00000000">
      <w:pPr>
        <w:pStyle w:val="Titolo1"/>
      </w:pPr>
      <w:bookmarkStart w:id="15" w:name="P16"/>
      <w:r>
        <w:rPr>
          <w:lang w:val="it-IT"/>
        </w:rPr>
        <w:t>Uso dei guanti e svestizione controllata</w:t>
      </w:r>
      <w:bookmarkEnd w:id="15"/>
    </w:p>
    <w:p w14:paraId="1A3588EF" w14:textId="77777777" w:rsidR="004B7D53" w:rsidRDefault="00000000">
      <w:pPr>
        <w:spacing w:after="40"/>
        <w:jc w:val="center"/>
        <w:rPr>
          <w:rFonts w:hint="eastAsia"/>
        </w:rPr>
      </w:pPr>
      <w:r>
        <w:rPr>
          <w:noProof/>
          <w:lang w:val="it-IT"/>
        </w:rPr>
        <w:drawing>
          <wp:inline distT="0" distB="0" distL="0" distR="0" wp14:anchorId="36D69185" wp14:editId="60995ADB">
            <wp:extent cx="6300000" cy="3360000"/>
            <wp:effectExtent l="0" t="0" r="0" b="0"/>
            <wp:docPr id="6" name="Picture 6" descr="Figura 5 — Controllo dei guanti prima, durante e dopo il compito. Schema organizzativo [AZ]; la tecnica manuale deve essere addestrata sul modello realmente impiegato." title="guan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anti.png"/>
                    <pic:cNvPicPr/>
                  </pic:nvPicPr>
                  <pic:blipFill>
                    <a:blip r:embed="rId13"/>
                    <a:stretch>
                      <a:fillRect/>
                    </a:stretch>
                  </pic:blipFill>
                  <pic:spPr>
                    <a:xfrm>
                      <a:off x="0" y="0"/>
                      <a:ext cx="6300000" cy="3360000"/>
                    </a:xfrm>
                    <a:prstGeom prst="rect">
                      <a:avLst/>
                    </a:prstGeom>
                  </pic:spPr>
                </pic:pic>
              </a:graphicData>
            </a:graphic>
          </wp:inline>
        </w:drawing>
      </w:r>
    </w:p>
    <w:p w14:paraId="12D2E81B" w14:textId="77777777" w:rsidR="004B7D53" w:rsidRDefault="00000000">
      <w:pPr>
        <w:pStyle w:val="Didascalia"/>
        <w:rPr>
          <w:rFonts w:hint="eastAsia"/>
        </w:rPr>
      </w:pPr>
      <w:r>
        <w:rPr>
          <w:lang w:val="it-IT"/>
        </w:rPr>
        <w:t>Figura 5 — Controllo dei guanti prima, durante e dopo il compito. Schema organizzativo [AZ]; la tecnica manuale deve essere addestrata sul modello realmente impiegato.</w:t>
      </w:r>
    </w:p>
    <w:p w14:paraId="401F1EE3" w14:textId="77777777" w:rsidR="004B7D53" w:rsidRDefault="00000000">
      <w:pPr>
        <w:pStyle w:val="Titolo2"/>
      </w:pPr>
      <w:r>
        <w:rPr>
          <w:lang w:val="it-IT"/>
        </w:rPr>
        <w:t>Indossamento e controllo</w:t>
      </w:r>
    </w:p>
    <w:p w14:paraId="04F0C475" w14:textId="77777777" w:rsidR="004B7D53" w:rsidRDefault="00000000">
      <w:pPr>
        <w:rPr>
          <w:rFonts w:hint="eastAsia"/>
        </w:rPr>
      </w:pPr>
      <w:r>
        <w:rPr>
          <w:lang w:val="it-IT"/>
        </w:rPr>
        <w:t>Indossare i guanti su mani pulite e asciutte; controllare l’interno e il bordo del polsino. Sistemare guanti e maniche per evitare la raccolta di liquido verso la cute in relazione alla posizione di lavoro. Non lavorare con guanti visibilmente degradati, bucati o già contaminati internamente. [F1; T2; AZ]</w:t>
      </w:r>
    </w:p>
    <w:p w14:paraId="23AD75C0" w14:textId="77777777" w:rsidR="004B7D53" w:rsidRDefault="00000000">
      <w:pPr>
        <w:pStyle w:val="Titolo2"/>
      </w:pPr>
      <w:r>
        <w:rPr>
          <w:lang w:val="it-IT"/>
        </w:rPr>
        <w:t>Rimozione senza contatto con l’esterno</w:t>
      </w:r>
    </w:p>
    <w:p w14:paraId="508B17E6" w14:textId="77777777" w:rsidR="004B7D53" w:rsidRDefault="00000000">
      <w:pPr>
        <w:rPr>
          <w:rFonts w:hint="eastAsia"/>
        </w:rPr>
      </w:pPr>
      <w:r>
        <w:rPr>
          <w:lang w:val="it-IT"/>
        </w:rPr>
        <w:t>Usare la tecnica mostrata durante l’addestramento, senza toccare con la mano nuda la parte esterna contaminata e senza scuotere i guanti. Per i monouso, contenere le superfici sporche verso l’interno; non lavarli per riutilizzarli. Per i riutilizzabili seguire esclusivamente le istruzioni di decontaminazione e conservazione del fabbricante. [T2; AZ]</w:t>
      </w:r>
    </w:p>
    <w:p w14:paraId="0320A188" w14:textId="77777777" w:rsidR="004B7D53" w:rsidRDefault="00000000">
      <w:pPr>
        <w:pStyle w:val="Titolo2"/>
      </w:pPr>
      <w:r>
        <w:rPr>
          <w:lang w:val="it-IT"/>
        </w:rPr>
        <w:t>Criteri di sostituzione</w:t>
      </w:r>
    </w:p>
    <w:p w14:paraId="15E1A31E" w14:textId="77777777" w:rsidR="004B7D53" w:rsidRDefault="00000000">
      <w:pPr>
        <w:rPr>
          <w:rFonts w:hint="eastAsia"/>
        </w:rPr>
      </w:pPr>
      <w:r>
        <w:rPr>
          <w:lang w:val="it-IT"/>
        </w:rPr>
        <w:t>Sostituire al tempo stabilito in A05 e immediatamente in caso di danno, ingresso di olio, degrado, perdita di presa o contaminazione non gestibile. Dopo la rimozione lavare e asciugare le mani; se la cute è contaminata o irritata segnalare l’evento secondo il percorso aziendale. La frequenza di cambio non si stabilisce soltanto in base all’aspetto esterno. [F1; T2; AZ]</w:t>
      </w:r>
    </w:p>
    <w:tbl>
      <w:tblPr>
        <w:tblW w:w="0" w:type="auto"/>
        <w:jc w:val="center"/>
        <w:tblLayout w:type="fixed"/>
        <w:tblLook w:val="04A0" w:firstRow="1" w:lastRow="0" w:firstColumn="1" w:lastColumn="0" w:noHBand="0" w:noVBand="1"/>
      </w:tblPr>
      <w:tblGrid>
        <w:gridCol w:w="9922"/>
      </w:tblGrid>
      <w:tr w:rsidR="004B7D53" w14:paraId="4CD62BF2" w14:textId="77777777">
        <w:trPr>
          <w:cantSplit/>
          <w:jc w:val="center"/>
        </w:trPr>
        <w:tc>
          <w:tcPr>
            <w:tcW w:w="9922" w:type="dxa"/>
            <w:shd w:val="clear" w:color="auto" w:fill="FFF2D9"/>
            <w:tcMar>
              <w:top w:w="130" w:type="dxa"/>
              <w:left w:w="160" w:type="dxa"/>
              <w:bottom w:w="130" w:type="dxa"/>
              <w:right w:w="160" w:type="dxa"/>
            </w:tcMar>
          </w:tcPr>
          <w:p w14:paraId="0C3B7F09" w14:textId="77777777" w:rsidR="004B7D53" w:rsidRDefault="00000000">
            <w:pPr>
              <w:spacing w:after="80"/>
              <w:rPr>
                <w:rFonts w:hint="eastAsia"/>
              </w:rPr>
            </w:pPr>
            <w:r>
              <w:rPr>
                <w:b/>
                <w:color w:val="C77D12"/>
                <w:sz w:val="20"/>
              </w:rPr>
              <w:t>STOP AL CONTATTO SECONDARIO</w:t>
            </w:r>
          </w:p>
          <w:p w14:paraId="61852B2C" w14:textId="77777777" w:rsidR="004B7D53" w:rsidRDefault="00000000">
            <w:pPr>
              <w:spacing w:after="0" w:line="259" w:lineRule="auto"/>
              <w:rPr>
                <w:rFonts w:hint="eastAsia"/>
              </w:rPr>
            </w:pPr>
            <w:r>
              <w:rPr>
                <w:sz w:val="20"/>
              </w:rPr>
              <w:t>Prima di usare telefono, penna, volante o tastiera, rimuovere i guanti contaminati e provvedere all’igiene delle mani. Non indossare un guanto pulito sopra una mano ancora contaminata. [AZ]</w:t>
            </w:r>
          </w:p>
        </w:tc>
      </w:tr>
    </w:tbl>
    <w:p w14:paraId="4F60D182" w14:textId="77777777" w:rsidR="004B7D53" w:rsidRDefault="004B7D53">
      <w:pPr>
        <w:spacing w:after="60" w:line="40" w:lineRule="exact"/>
        <w:rPr>
          <w:rFonts w:hint="eastAsia"/>
        </w:rPr>
      </w:pPr>
    </w:p>
    <w:p w14:paraId="505245F6" w14:textId="77777777" w:rsidR="004B7D53" w:rsidRDefault="00000000">
      <w:pPr>
        <w:spacing w:before="140" w:after="0"/>
        <w:rPr>
          <w:rFonts w:hint="eastAsia"/>
        </w:rPr>
      </w:pPr>
      <w:r>
        <w:rPr>
          <w:color w:val="566979"/>
          <w:sz w:val="17"/>
          <w:lang w:val="it-IT"/>
        </w:rPr>
        <w:t>Base: [F1, p. 3] e [T2]. Le istruzioni di svestizione non sostituiscono dimostrazione e prova pratica documentate in A06 e A10.</w:t>
      </w:r>
    </w:p>
    <w:p w14:paraId="7F52D11E" w14:textId="77777777" w:rsidR="004B7D53" w:rsidRDefault="00000000">
      <w:pPr>
        <w:rPr>
          <w:rFonts w:hint="eastAsia"/>
        </w:rPr>
      </w:pPr>
      <w:r>
        <w:rPr>
          <w:lang w:val="it-IT"/>
        </w:rPr>
        <w:br w:type="page"/>
      </w:r>
    </w:p>
    <w:p w14:paraId="272D7B8A" w14:textId="77777777" w:rsidR="004B7D53" w:rsidRDefault="00000000">
      <w:pPr>
        <w:spacing w:after="80"/>
        <w:rPr>
          <w:rFonts w:hint="eastAsia"/>
        </w:rPr>
      </w:pPr>
      <w:r>
        <w:rPr>
          <w:b/>
          <w:color w:val="087F8C"/>
          <w:sz w:val="17"/>
          <w:lang w:val="it-IT"/>
        </w:rPr>
        <w:t>PROCEDURA  /  14</w:t>
      </w:r>
    </w:p>
    <w:p w14:paraId="16E9188E" w14:textId="77777777" w:rsidR="004B7D53" w:rsidRDefault="00000000">
      <w:pPr>
        <w:pStyle w:val="Titolo1"/>
      </w:pPr>
      <w:bookmarkStart w:id="16" w:name="P17"/>
      <w:r>
        <w:rPr>
          <w:lang w:val="it-IT"/>
        </w:rPr>
        <w:t>Attività non ordinarie, manutenzioni e limiti operativi</w:t>
      </w:r>
      <w:bookmarkEnd w:id="16"/>
    </w:p>
    <w:p w14:paraId="075FB4A4" w14:textId="77777777" w:rsidR="004B7D53" w:rsidRDefault="00000000">
      <w:pPr>
        <w:rPr>
          <w:rFonts w:hint="eastAsia"/>
        </w:rPr>
      </w:pPr>
      <w:r>
        <w:rPr>
          <w:lang w:val="it-IT"/>
        </w:rPr>
        <w:t>Le condizioni standard non vanno estese automaticamente a bonifiche, aperture di impianti, recupero di grandi perdite, svuotamento di contenitori danneggiati o lavorazioni che generano nebulizzazione. Per questi casi il responsabile attiva una valutazione preventiva specifica. [F1, p. 2; AZ]</w:t>
      </w:r>
    </w:p>
    <w:tbl>
      <w:tblPr>
        <w:tblW w:w="0" w:type="auto"/>
        <w:jc w:val="center"/>
        <w:tblLayout w:type="fixed"/>
        <w:tblLook w:val="04A0" w:firstRow="1" w:lastRow="0" w:firstColumn="1" w:lastColumn="0" w:noHBand="0" w:noVBand="1"/>
      </w:tblPr>
      <w:tblGrid>
        <w:gridCol w:w="3005"/>
        <w:gridCol w:w="6917"/>
      </w:tblGrid>
      <w:tr w:rsidR="004B7D53" w14:paraId="5A62CF52" w14:textId="77777777">
        <w:trPr>
          <w:cantSplit/>
          <w:tblHeader/>
          <w:jc w:val="center"/>
        </w:trPr>
        <w:tc>
          <w:tcPr>
            <w:tcW w:w="3005" w:type="dxa"/>
            <w:shd w:val="clear" w:color="auto" w:fill="123047"/>
            <w:tcMar>
              <w:top w:w="85" w:type="dxa"/>
              <w:left w:w="110" w:type="dxa"/>
              <w:bottom w:w="85" w:type="dxa"/>
              <w:right w:w="110" w:type="dxa"/>
            </w:tcMar>
          </w:tcPr>
          <w:p w14:paraId="7DA19BC4" w14:textId="77777777" w:rsidR="004B7D53" w:rsidRDefault="00000000">
            <w:pPr>
              <w:spacing w:after="20" w:line="245" w:lineRule="auto"/>
              <w:rPr>
                <w:rFonts w:hint="eastAsia"/>
              </w:rPr>
            </w:pPr>
            <w:r>
              <w:rPr>
                <w:b/>
                <w:color w:val="FFFFFF"/>
                <w:sz w:val="20"/>
              </w:rPr>
              <w:t>Situazione</w:t>
            </w:r>
          </w:p>
        </w:tc>
        <w:tc>
          <w:tcPr>
            <w:tcW w:w="6917" w:type="dxa"/>
            <w:shd w:val="clear" w:color="auto" w:fill="123047"/>
            <w:tcMar>
              <w:top w:w="85" w:type="dxa"/>
              <w:left w:w="110" w:type="dxa"/>
              <w:bottom w:w="85" w:type="dxa"/>
              <w:right w:w="110" w:type="dxa"/>
            </w:tcMar>
          </w:tcPr>
          <w:p w14:paraId="3BE1A424" w14:textId="77777777" w:rsidR="004B7D53" w:rsidRDefault="00000000">
            <w:pPr>
              <w:spacing w:after="20" w:line="245" w:lineRule="auto"/>
              <w:rPr>
                <w:rFonts w:hint="eastAsia"/>
              </w:rPr>
            </w:pPr>
            <w:r>
              <w:rPr>
                <w:b/>
                <w:color w:val="FFFFFF"/>
                <w:sz w:val="20"/>
              </w:rPr>
              <w:t>Misura preliminare richiesta</w:t>
            </w:r>
          </w:p>
        </w:tc>
      </w:tr>
      <w:tr w:rsidR="004B7D53" w14:paraId="0C44E876" w14:textId="77777777">
        <w:trPr>
          <w:cantSplit/>
          <w:jc w:val="center"/>
        </w:trPr>
        <w:tc>
          <w:tcPr>
            <w:tcW w:w="3005" w:type="dxa"/>
            <w:shd w:val="clear" w:color="auto" w:fill="F4F7F9"/>
            <w:tcMar>
              <w:top w:w="85" w:type="dxa"/>
              <w:left w:w="110" w:type="dxa"/>
              <w:bottom w:w="85" w:type="dxa"/>
              <w:right w:w="110" w:type="dxa"/>
            </w:tcMar>
          </w:tcPr>
          <w:p w14:paraId="1BB85941" w14:textId="77777777" w:rsidR="004B7D53" w:rsidRDefault="00000000">
            <w:pPr>
              <w:spacing w:after="20" w:line="254" w:lineRule="auto"/>
              <w:rPr>
                <w:rFonts w:hint="eastAsia"/>
              </w:rPr>
            </w:pPr>
            <w:r>
              <w:rPr>
                <w:sz w:val="20"/>
              </w:rPr>
              <w:t>Manutenzione del raccoglitore, pompa o raccordi</w:t>
            </w:r>
          </w:p>
        </w:tc>
        <w:tc>
          <w:tcPr>
            <w:tcW w:w="6917" w:type="dxa"/>
            <w:shd w:val="clear" w:color="auto" w:fill="F4F7F9"/>
            <w:tcMar>
              <w:top w:w="85" w:type="dxa"/>
              <w:left w:w="110" w:type="dxa"/>
              <w:bottom w:w="85" w:type="dxa"/>
              <w:right w:w="110" w:type="dxa"/>
            </w:tcMar>
          </w:tcPr>
          <w:p w14:paraId="0A44CBA3" w14:textId="77777777" w:rsidR="004B7D53" w:rsidRDefault="00000000">
            <w:pPr>
              <w:spacing w:after="20" w:line="254" w:lineRule="auto"/>
              <w:rPr>
                <w:rFonts w:hint="eastAsia"/>
              </w:rPr>
            </w:pPr>
            <w:r>
              <w:rPr>
                <w:sz w:val="20"/>
              </w:rPr>
              <w:t>Mettere fuori servizio, separare le energie e gestire il contenuto residuo secondo istruzioni del fabbricante.</w:t>
            </w:r>
          </w:p>
        </w:tc>
      </w:tr>
      <w:tr w:rsidR="004B7D53" w14:paraId="0F0B89C9" w14:textId="77777777">
        <w:trPr>
          <w:cantSplit/>
          <w:jc w:val="center"/>
        </w:trPr>
        <w:tc>
          <w:tcPr>
            <w:tcW w:w="3005" w:type="dxa"/>
            <w:shd w:val="clear" w:color="auto" w:fill="FFFFFF"/>
            <w:tcMar>
              <w:top w:w="85" w:type="dxa"/>
              <w:left w:w="110" w:type="dxa"/>
              <w:bottom w:w="85" w:type="dxa"/>
              <w:right w:w="110" w:type="dxa"/>
            </w:tcMar>
          </w:tcPr>
          <w:p w14:paraId="4A96ABD7" w14:textId="77777777" w:rsidR="004B7D53" w:rsidRDefault="00000000">
            <w:pPr>
              <w:spacing w:after="20" w:line="254" w:lineRule="auto"/>
              <w:rPr>
                <w:rFonts w:hint="eastAsia"/>
              </w:rPr>
            </w:pPr>
            <w:r>
              <w:rPr>
                <w:sz w:val="20"/>
              </w:rPr>
              <w:t>Contenitore deformato, non identificato o con perdite</w:t>
            </w:r>
          </w:p>
        </w:tc>
        <w:tc>
          <w:tcPr>
            <w:tcW w:w="6917" w:type="dxa"/>
            <w:shd w:val="clear" w:color="auto" w:fill="FFFFFF"/>
            <w:tcMar>
              <w:top w:w="85" w:type="dxa"/>
              <w:left w:w="110" w:type="dxa"/>
              <w:bottom w:w="85" w:type="dxa"/>
              <w:right w:w="110" w:type="dxa"/>
            </w:tcMar>
          </w:tcPr>
          <w:p w14:paraId="114B410F" w14:textId="77777777" w:rsidR="004B7D53" w:rsidRDefault="00000000">
            <w:pPr>
              <w:spacing w:after="20" w:line="254" w:lineRule="auto"/>
              <w:rPr>
                <w:rFonts w:hint="eastAsia"/>
              </w:rPr>
            </w:pPr>
            <w:r>
              <w:rPr>
                <w:sz w:val="20"/>
              </w:rPr>
              <w:t>Isolare; evitare manipolazione ordinaria; identificare contenuto e procedura di recupero con personale competente.</w:t>
            </w:r>
          </w:p>
        </w:tc>
      </w:tr>
      <w:tr w:rsidR="004B7D53" w14:paraId="57BD829A" w14:textId="77777777">
        <w:trPr>
          <w:cantSplit/>
          <w:jc w:val="center"/>
        </w:trPr>
        <w:tc>
          <w:tcPr>
            <w:tcW w:w="3005" w:type="dxa"/>
            <w:shd w:val="clear" w:color="auto" w:fill="F4F7F9"/>
            <w:tcMar>
              <w:top w:w="85" w:type="dxa"/>
              <w:left w:w="110" w:type="dxa"/>
              <w:bottom w:w="85" w:type="dxa"/>
              <w:right w:w="110" w:type="dxa"/>
            </w:tcMar>
          </w:tcPr>
          <w:p w14:paraId="48B19360" w14:textId="77777777" w:rsidR="004B7D53" w:rsidRDefault="00000000">
            <w:pPr>
              <w:spacing w:after="20" w:line="254" w:lineRule="auto"/>
              <w:rPr>
                <w:rFonts w:hint="eastAsia"/>
              </w:rPr>
            </w:pPr>
            <w:r>
              <w:rPr>
                <w:sz w:val="20"/>
              </w:rPr>
              <w:t>Olio contaminato da sostanze non previste</w:t>
            </w:r>
          </w:p>
        </w:tc>
        <w:tc>
          <w:tcPr>
            <w:tcW w:w="6917" w:type="dxa"/>
            <w:shd w:val="clear" w:color="auto" w:fill="F4F7F9"/>
            <w:tcMar>
              <w:top w:w="85" w:type="dxa"/>
              <w:left w:w="110" w:type="dxa"/>
              <w:bottom w:w="85" w:type="dxa"/>
              <w:right w:w="110" w:type="dxa"/>
            </w:tcMar>
          </w:tcPr>
          <w:p w14:paraId="5F6F9BEB" w14:textId="77777777" w:rsidR="004B7D53" w:rsidRDefault="00000000">
            <w:pPr>
              <w:spacing w:after="20" w:line="254" w:lineRule="auto"/>
              <w:rPr>
                <w:rFonts w:hint="eastAsia"/>
              </w:rPr>
            </w:pPr>
            <w:r>
              <w:rPr>
                <w:sz w:val="20"/>
              </w:rPr>
              <w:t>Valutare i pericoli aggiuntivi prima del travaso; non diluire o miscelare per “normalizzare” il contenuto.</w:t>
            </w:r>
          </w:p>
        </w:tc>
      </w:tr>
      <w:tr w:rsidR="004B7D53" w14:paraId="3E6019BA" w14:textId="77777777">
        <w:trPr>
          <w:cantSplit/>
          <w:jc w:val="center"/>
        </w:trPr>
        <w:tc>
          <w:tcPr>
            <w:tcW w:w="3005" w:type="dxa"/>
            <w:shd w:val="clear" w:color="auto" w:fill="FFFFFF"/>
            <w:tcMar>
              <w:top w:w="85" w:type="dxa"/>
              <w:left w:w="110" w:type="dxa"/>
              <w:bottom w:w="85" w:type="dxa"/>
              <w:right w:w="110" w:type="dxa"/>
            </w:tcMar>
          </w:tcPr>
          <w:p w14:paraId="1C482DEE" w14:textId="77777777" w:rsidR="004B7D53" w:rsidRDefault="00000000">
            <w:pPr>
              <w:spacing w:after="20" w:line="254" w:lineRule="auto"/>
              <w:rPr>
                <w:rFonts w:hint="eastAsia"/>
              </w:rPr>
            </w:pPr>
            <w:r>
              <w:rPr>
                <w:sz w:val="20"/>
              </w:rPr>
              <w:t>Lavorazioni con spray, atomizzazione o aria compressa</w:t>
            </w:r>
          </w:p>
        </w:tc>
        <w:tc>
          <w:tcPr>
            <w:tcW w:w="6917" w:type="dxa"/>
            <w:shd w:val="clear" w:color="auto" w:fill="FFFFFF"/>
            <w:tcMar>
              <w:top w:w="85" w:type="dxa"/>
              <w:left w:w="110" w:type="dxa"/>
              <w:bottom w:w="85" w:type="dxa"/>
              <w:right w:w="110" w:type="dxa"/>
            </w:tcMar>
          </w:tcPr>
          <w:p w14:paraId="1816D117" w14:textId="77777777" w:rsidR="004B7D53" w:rsidRDefault="00000000">
            <w:pPr>
              <w:spacing w:after="20" w:line="254" w:lineRule="auto"/>
              <w:rPr>
                <w:rFonts w:hint="eastAsia"/>
              </w:rPr>
            </w:pPr>
            <w:r>
              <w:rPr>
                <w:sz w:val="20"/>
              </w:rPr>
              <w:t>Sospendere la modalità non valutata; preferire metodi che evitano l’aerosol e definire le eventuali protezioni.</w:t>
            </w:r>
          </w:p>
        </w:tc>
      </w:tr>
      <w:tr w:rsidR="004B7D53" w14:paraId="4DBFD46A" w14:textId="77777777">
        <w:trPr>
          <w:cantSplit/>
          <w:jc w:val="center"/>
        </w:trPr>
        <w:tc>
          <w:tcPr>
            <w:tcW w:w="3005" w:type="dxa"/>
            <w:shd w:val="clear" w:color="auto" w:fill="F4F7F9"/>
            <w:tcMar>
              <w:top w:w="85" w:type="dxa"/>
              <w:left w:w="110" w:type="dxa"/>
              <w:bottom w:w="85" w:type="dxa"/>
              <w:right w:w="110" w:type="dxa"/>
            </w:tcMar>
          </w:tcPr>
          <w:p w14:paraId="07C7BB28" w14:textId="77777777" w:rsidR="004B7D53" w:rsidRDefault="00000000">
            <w:pPr>
              <w:spacing w:after="20" w:line="254" w:lineRule="auto"/>
              <w:rPr>
                <w:rFonts w:hint="eastAsia"/>
              </w:rPr>
            </w:pPr>
            <w:r>
              <w:rPr>
                <w:sz w:val="20"/>
              </w:rPr>
              <w:t>Intervento in serbatoi o spazi confinati</w:t>
            </w:r>
          </w:p>
        </w:tc>
        <w:tc>
          <w:tcPr>
            <w:tcW w:w="6917" w:type="dxa"/>
            <w:shd w:val="clear" w:color="auto" w:fill="F4F7F9"/>
            <w:tcMar>
              <w:top w:w="85" w:type="dxa"/>
              <w:left w:w="110" w:type="dxa"/>
              <w:bottom w:w="85" w:type="dxa"/>
              <w:right w:w="110" w:type="dxa"/>
            </w:tcMar>
          </w:tcPr>
          <w:p w14:paraId="1463A50E" w14:textId="77777777" w:rsidR="004B7D53" w:rsidRDefault="00000000">
            <w:pPr>
              <w:spacing w:after="20" w:line="254" w:lineRule="auto"/>
              <w:rPr>
                <w:rFonts w:hint="eastAsia"/>
              </w:rPr>
            </w:pPr>
            <w:r>
              <w:rPr>
                <w:sz w:val="20"/>
              </w:rPr>
              <w:t>Fuori campo: accesso vietato sulla base della sola presente procedura; attivare il sistema dedicato.</w:t>
            </w:r>
          </w:p>
        </w:tc>
      </w:tr>
      <w:tr w:rsidR="004B7D53" w14:paraId="129FFD42" w14:textId="77777777">
        <w:trPr>
          <w:cantSplit/>
          <w:jc w:val="center"/>
        </w:trPr>
        <w:tc>
          <w:tcPr>
            <w:tcW w:w="3005" w:type="dxa"/>
            <w:shd w:val="clear" w:color="auto" w:fill="FFFFFF"/>
            <w:tcMar>
              <w:top w:w="85" w:type="dxa"/>
              <w:left w:w="110" w:type="dxa"/>
              <w:bottom w:w="85" w:type="dxa"/>
              <w:right w:w="110" w:type="dxa"/>
            </w:tcMar>
          </w:tcPr>
          <w:p w14:paraId="5344C78A" w14:textId="77777777" w:rsidR="004B7D53" w:rsidRDefault="00000000">
            <w:pPr>
              <w:spacing w:after="20" w:line="254" w:lineRule="auto"/>
              <w:rPr>
                <w:rFonts w:hint="eastAsia"/>
              </w:rPr>
            </w:pPr>
            <w:r>
              <w:rPr>
                <w:sz w:val="20"/>
              </w:rPr>
              <w:t>Circuiti in pressione o ricerca di perdite</w:t>
            </w:r>
          </w:p>
        </w:tc>
        <w:tc>
          <w:tcPr>
            <w:tcW w:w="6917" w:type="dxa"/>
            <w:shd w:val="clear" w:color="auto" w:fill="FFFFFF"/>
            <w:tcMar>
              <w:top w:w="85" w:type="dxa"/>
              <w:left w:w="110" w:type="dxa"/>
              <w:bottom w:w="85" w:type="dxa"/>
              <w:right w:w="110" w:type="dxa"/>
            </w:tcMar>
          </w:tcPr>
          <w:p w14:paraId="10A7DB98" w14:textId="77777777" w:rsidR="004B7D53" w:rsidRDefault="00000000">
            <w:pPr>
              <w:spacing w:after="20" w:line="254" w:lineRule="auto"/>
              <w:rPr>
                <w:rFonts w:hint="eastAsia"/>
              </w:rPr>
            </w:pPr>
            <w:r>
              <w:rPr>
                <w:sz w:val="20"/>
              </w:rPr>
              <w:t>Non cercare il getto con la mano. Mettere in sicurezza e impiegare tecniche e attrezzature previste.</w:t>
            </w:r>
          </w:p>
        </w:tc>
      </w:tr>
      <w:tr w:rsidR="004B7D53" w14:paraId="6D1A7A6A" w14:textId="77777777">
        <w:trPr>
          <w:cantSplit/>
          <w:jc w:val="center"/>
        </w:trPr>
        <w:tc>
          <w:tcPr>
            <w:tcW w:w="3005" w:type="dxa"/>
            <w:shd w:val="clear" w:color="auto" w:fill="F4F7F9"/>
            <w:tcMar>
              <w:top w:w="85" w:type="dxa"/>
              <w:left w:w="110" w:type="dxa"/>
              <w:bottom w:w="85" w:type="dxa"/>
              <w:right w:w="110" w:type="dxa"/>
            </w:tcMar>
          </w:tcPr>
          <w:p w14:paraId="1EC398CE" w14:textId="77777777" w:rsidR="004B7D53" w:rsidRDefault="00000000">
            <w:pPr>
              <w:spacing w:after="20" w:line="254" w:lineRule="auto"/>
              <w:rPr>
                <w:rFonts w:hint="eastAsia"/>
              </w:rPr>
            </w:pPr>
            <w:r>
              <w:rPr>
                <w:sz w:val="20"/>
              </w:rPr>
              <w:t>Veicoli ibridi / elettrici con motore a combustione</w:t>
            </w:r>
          </w:p>
        </w:tc>
        <w:tc>
          <w:tcPr>
            <w:tcW w:w="6917" w:type="dxa"/>
            <w:shd w:val="clear" w:color="auto" w:fill="F4F7F9"/>
            <w:tcMar>
              <w:top w:w="85" w:type="dxa"/>
              <w:left w:w="110" w:type="dxa"/>
              <w:bottom w:w="85" w:type="dxa"/>
              <w:right w:w="110" w:type="dxa"/>
            </w:tcMar>
          </w:tcPr>
          <w:p w14:paraId="50C9E9C8" w14:textId="77777777" w:rsidR="004B7D53" w:rsidRDefault="00000000">
            <w:pPr>
              <w:spacing w:after="20" w:line="254" w:lineRule="auto"/>
              <w:rPr>
                <w:rFonts w:hint="eastAsia"/>
              </w:rPr>
            </w:pPr>
            <w:r>
              <w:rPr>
                <w:sz w:val="20"/>
              </w:rPr>
              <w:t>Verificare i rischi elettrici e l’avviamento automatico; richiedere competenze e procedure dedicate dove pertinenti.</w:t>
            </w:r>
          </w:p>
        </w:tc>
      </w:tr>
    </w:tbl>
    <w:p w14:paraId="2BD72FC4" w14:textId="77777777" w:rsidR="004B7D53" w:rsidRDefault="00000000">
      <w:pPr>
        <w:pStyle w:val="Titolo2"/>
      </w:pPr>
      <w:r>
        <w:rPr>
          <w:lang w:val="it-IT"/>
        </w:rPr>
        <w:t>Autorizzazione e consegna della zona</w:t>
      </w:r>
    </w:p>
    <w:p w14:paraId="79504465" w14:textId="77777777" w:rsidR="004B7D53" w:rsidRDefault="00000000">
      <w:pPr>
        <w:rPr>
          <w:rFonts w:hint="eastAsia"/>
        </w:rPr>
      </w:pPr>
      <w:r>
        <w:rPr>
          <w:lang w:val="it-IT"/>
        </w:rPr>
        <w:t>Prima dell’intervento indicare: responsabile, addetti autorizzati, isolamento delle energie, attrezzature, DPI, contenimento, necessità di ventilazione, piano per le emergenze e condizioni di restituzione. Il preposto verifica che quanto previsto sia disponibile. Dopo il lavoro registrare la pulizia e il ripristino prima di rimettere in servizio. [AZ]</w:t>
      </w:r>
    </w:p>
    <w:tbl>
      <w:tblPr>
        <w:tblW w:w="0" w:type="auto"/>
        <w:jc w:val="center"/>
        <w:tblLayout w:type="fixed"/>
        <w:tblLook w:val="04A0" w:firstRow="1" w:lastRow="0" w:firstColumn="1" w:lastColumn="0" w:noHBand="0" w:noVBand="1"/>
      </w:tblPr>
      <w:tblGrid>
        <w:gridCol w:w="9922"/>
      </w:tblGrid>
      <w:tr w:rsidR="004B7D53" w14:paraId="50D05B22" w14:textId="77777777">
        <w:trPr>
          <w:cantSplit/>
          <w:jc w:val="center"/>
        </w:trPr>
        <w:tc>
          <w:tcPr>
            <w:tcW w:w="9922" w:type="dxa"/>
            <w:shd w:val="clear" w:color="auto" w:fill="FFF2D9"/>
            <w:tcMar>
              <w:top w:w="130" w:type="dxa"/>
              <w:left w:w="160" w:type="dxa"/>
              <w:bottom w:w="130" w:type="dxa"/>
              <w:right w:w="160" w:type="dxa"/>
            </w:tcMar>
          </w:tcPr>
          <w:p w14:paraId="175CE0DD" w14:textId="77777777" w:rsidR="004B7D53" w:rsidRDefault="00000000">
            <w:pPr>
              <w:spacing w:after="80"/>
              <w:rPr>
                <w:rFonts w:hint="eastAsia"/>
              </w:rPr>
            </w:pPr>
            <w:r>
              <w:rPr>
                <w:b/>
                <w:color w:val="B4423D"/>
                <w:sz w:val="20"/>
              </w:rPr>
              <w:t>NESSUNA DEROGA INFORMALE</w:t>
            </w:r>
          </w:p>
          <w:p w14:paraId="612B2FA9" w14:textId="77777777" w:rsidR="004B7D53" w:rsidRDefault="00000000">
            <w:pPr>
              <w:spacing w:after="0" w:line="259" w:lineRule="auto"/>
              <w:rPr>
                <w:rFonts w:hint="eastAsia"/>
              </w:rPr>
            </w:pPr>
            <w:r>
              <w:rPr>
                <w:sz w:val="20"/>
              </w:rPr>
              <w:t>L’urgenza produttiva, l’assenza del DPI o la scarsa accessibilità non autorizzano contatto a mani nude, uso di attrezzature improvvisate o accesso in atmosfere sconosciute. [AZ]</w:t>
            </w:r>
          </w:p>
        </w:tc>
      </w:tr>
    </w:tbl>
    <w:p w14:paraId="6445010A" w14:textId="77777777" w:rsidR="004B7D53" w:rsidRDefault="004B7D53">
      <w:pPr>
        <w:spacing w:after="60" w:line="40" w:lineRule="exact"/>
        <w:rPr>
          <w:rFonts w:hint="eastAsia"/>
        </w:rPr>
      </w:pPr>
    </w:p>
    <w:p w14:paraId="4645C6BB" w14:textId="77777777" w:rsidR="004B7D53" w:rsidRDefault="00000000">
      <w:pPr>
        <w:spacing w:before="140" w:after="0"/>
        <w:rPr>
          <w:rFonts w:hint="eastAsia"/>
        </w:rPr>
      </w:pPr>
      <w:r>
        <w:rPr>
          <w:color w:val="566979"/>
          <w:sz w:val="17"/>
          <w:lang w:val="it-IT"/>
        </w:rPr>
        <w:t>Base: [F1]. Misure organizzative integrative: [AZ]. Per iniezioni da fluidi in pressione: [T5], bollettino HSE.</w:t>
      </w:r>
    </w:p>
    <w:p w14:paraId="7DE5D590" w14:textId="77777777" w:rsidR="004B7D53" w:rsidRDefault="00000000">
      <w:pPr>
        <w:rPr>
          <w:rFonts w:hint="eastAsia"/>
        </w:rPr>
      </w:pPr>
      <w:r>
        <w:rPr>
          <w:lang w:val="it-IT"/>
        </w:rPr>
        <w:br w:type="page"/>
      </w:r>
    </w:p>
    <w:p w14:paraId="753EE926" w14:textId="77777777" w:rsidR="004B7D53" w:rsidRDefault="00000000">
      <w:pPr>
        <w:spacing w:after="80"/>
        <w:rPr>
          <w:rFonts w:hint="eastAsia"/>
        </w:rPr>
      </w:pPr>
      <w:r>
        <w:rPr>
          <w:b/>
          <w:color w:val="087F8C"/>
          <w:sz w:val="17"/>
          <w:lang w:val="it-IT"/>
        </w:rPr>
        <w:t>PROCEDURA  /  15</w:t>
      </w:r>
    </w:p>
    <w:p w14:paraId="0983501E" w14:textId="77777777" w:rsidR="004B7D53" w:rsidRDefault="00000000">
      <w:pPr>
        <w:pStyle w:val="Titolo1"/>
      </w:pPr>
      <w:bookmarkStart w:id="17" w:name="P18"/>
      <w:r>
        <w:rPr>
          <w:lang w:val="it-IT"/>
        </w:rPr>
        <w:t>Sversamenti ed esposizioni anomale</w:t>
      </w:r>
      <w:bookmarkEnd w:id="17"/>
    </w:p>
    <w:p w14:paraId="0DA54560" w14:textId="77777777" w:rsidR="004B7D53" w:rsidRDefault="00000000">
      <w:pPr>
        <w:rPr>
          <w:rFonts w:hint="eastAsia"/>
        </w:rPr>
      </w:pPr>
      <w:r>
        <w:rPr>
          <w:lang w:val="it-IT"/>
        </w:rPr>
        <w:t>La priorità è la protezione delle persone, seguita dal contenimento senza esposizioni ulteriori. Il piano di emergenza aziendale individua mezzi, addetti e soglie organizzative di attivazione; questo modello non fissa un volume universale di “piccolo sversamento”. [AZ]</w:t>
      </w:r>
    </w:p>
    <w:p w14:paraId="18632960" w14:textId="77777777" w:rsidR="004B7D53" w:rsidRDefault="00000000">
      <w:pPr>
        <w:rPr>
          <w:rFonts w:hint="eastAsia"/>
        </w:rPr>
      </w:pPr>
      <w:r>
        <w:rPr>
          <w:b/>
          <w:color w:val="123047"/>
          <w:lang w:val="it-IT"/>
        </w:rPr>
        <w:t xml:space="preserve">01  Fermare e avvisare. </w:t>
      </w:r>
      <w:r>
        <w:rPr>
          <w:lang w:val="it-IT"/>
        </w:rPr>
        <w:t>Arrestare la lavorazione con modalità sicure. Avvertire preposto e persone vicine; impedire l’accesso alla zona e segnalare il rischio di scivolamento.</w:t>
      </w:r>
    </w:p>
    <w:p w14:paraId="2F3715E0" w14:textId="77777777" w:rsidR="004B7D53" w:rsidRDefault="00000000">
      <w:pPr>
        <w:rPr>
          <w:rFonts w:hint="eastAsia"/>
        </w:rPr>
      </w:pPr>
      <w:r>
        <w:rPr>
          <w:b/>
          <w:color w:val="123047"/>
          <w:lang w:val="it-IT"/>
        </w:rPr>
        <w:t xml:space="preserve">02  Valutare da posizione sicura. </w:t>
      </w:r>
      <w:r>
        <w:rPr>
          <w:lang w:val="it-IT"/>
        </w:rPr>
        <w:t>Individuare origine, sostanze coinvolte, persone contaminate, possibile incendio, aerosol, scarichi e spazi chiusi. In presenza di elementi ignoti non procedere con una pulizia ordinaria.</w:t>
      </w:r>
    </w:p>
    <w:p w14:paraId="6F4F0F95" w14:textId="77777777" w:rsidR="004B7D53" w:rsidRDefault="00000000">
      <w:pPr>
        <w:rPr>
          <w:rFonts w:hint="eastAsia"/>
        </w:rPr>
      </w:pPr>
      <w:r>
        <w:rPr>
          <w:b/>
          <w:color w:val="123047"/>
          <w:lang w:val="it-IT"/>
        </w:rPr>
        <w:t xml:space="preserve">03  Attivare l’emergenza quando necessario. </w:t>
      </w:r>
      <w:r>
        <w:rPr>
          <w:lang w:val="it-IT"/>
        </w:rPr>
        <w:t>Coinvolgere gli addetti e i soccorsi secondo il piano per perdita non controllabile, persone in difficoltà, incendio, atmosfera non sicura o interessamento ambientale. Non entrare per soccorrere senza condizioni e protezioni adeguate.</w:t>
      </w:r>
    </w:p>
    <w:p w14:paraId="4715C5D5" w14:textId="77777777" w:rsidR="004B7D53" w:rsidRDefault="00000000">
      <w:pPr>
        <w:rPr>
          <w:rFonts w:hint="eastAsia"/>
        </w:rPr>
      </w:pPr>
      <w:r>
        <w:rPr>
          <w:b/>
          <w:color w:val="123047"/>
          <w:lang w:val="it-IT"/>
        </w:rPr>
        <w:t xml:space="preserve">04  Contenere solo entro le capacità disponibili. </w:t>
      </w:r>
      <w:r>
        <w:rPr>
          <w:lang w:val="it-IT"/>
        </w:rPr>
        <w:t>Gli addetti formati, attrezzati e autorizzati possono interrompere la sorgente se è sicuro, proteggere i punti di dispersione e usare assorbenti compatibili. Non usare getti d’acqua che diffondano il contaminante.</w:t>
      </w:r>
    </w:p>
    <w:p w14:paraId="29535C37" w14:textId="77777777" w:rsidR="004B7D53" w:rsidRDefault="00000000">
      <w:pPr>
        <w:rPr>
          <w:rFonts w:hint="eastAsia"/>
        </w:rPr>
      </w:pPr>
      <w:r>
        <w:rPr>
          <w:b/>
          <w:color w:val="123047"/>
          <w:lang w:val="it-IT"/>
        </w:rPr>
        <w:t xml:space="preserve">05  Raccogliere e decontaminare. </w:t>
      </w:r>
      <w:r>
        <w:rPr>
          <w:lang w:val="it-IT"/>
        </w:rPr>
        <w:t>Gestire assorbenti e materiali contaminati nei contenitori previsti; pulire le superfici e verificare l’assenza di perdite residue. Sostituire i DPI compromessi e ripristinare il kit.</w:t>
      </w:r>
    </w:p>
    <w:p w14:paraId="7E0569AB" w14:textId="77777777" w:rsidR="004B7D53" w:rsidRDefault="00000000">
      <w:pPr>
        <w:rPr>
          <w:rFonts w:hint="eastAsia"/>
        </w:rPr>
      </w:pPr>
      <w:r>
        <w:rPr>
          <w:b/>
          <w:color w:val="123047"/>
          <w:lang w:val="it-IT"/>
        </w:rPr>
        <w:t xml:space="preserve">06  Autorizzare la ripresa. </w:t>
      </w:r>
      <w:r>
        <w:rPr>
          <w:lang w:val="it-IT"/>
        </w:rPr>
        <w:t>Il preposto / responsabile verifica sorgente rimossa, area agibile, DPI e attrezzature ripristinati. Documentare l’evento in A08 e le azioni in A09; attivare il riesame quando necessario.</w:t>
      </w:r>
    </w:p>
    <w:p w14:paraId="30B3AE19" w14:textId="77777777" w:rsidR="004B7D53" w:rsidRDefault="00000000">
      <w:pPr>
        <w:pStyle w:val="Titolo2"/>
      </w:pPr>
      <w:r>
        <w:rPr>
          <w:lang w:val="it-IT"/>
        </w:rPr>
        <w:t>Presupposti per un intervento interno ordinario</w:t>
      </w:r>
    </w:p>
    <w:p w14:paraId="782ABAFD" w14:textId="77777777" w:rsidR="004B7D53" w:rsidRDefault="00000000">
      <w:pPr>
        <w:rPr>
          <w:rFonts w:hint="eastAsia"/>
        </w:rPr>
      </w:pPr>
      <w:r>
        <w:rPr>
          <w:lang w:val="it-IT"/>
        </w:rPr>
        <w:t>Contenuto noto, assenza di pericoli non controllati, addetti competenti, kit sufficiente, DPI adeguati e possibilità di agire senza contatto o inalazione non previsti. Devono sussistere tutte le condizioni; in caso contrario si attiva il livello di risposta superiore. [AZ]</w:t>
      </w:r>
    </w:p>
    <w:tbl>
      <w:tblPr>
        <w:tblW w:w="0" w:type="auto"/>
        <w:jc w:val="center"/>
        <w:tblLayout w:type="fixed"/>
        <w:tblLook w:val="04A0" w:firstRow="1" w:lastRow="0" w:firstColumn="1" w:lastColumn="0" w:noHBand="0" w:noVBand="1"/>
      </w:tblPr>
      <w:tblGrid>
        <w:gridCol w:w="9922"/>
      </w:tblGrid>
      <w:tr w:rsidR="004B7D53" w14:paraId="4FE45046" w14:textId="77777777">
        <w:trPr>
          <w:cantSplit/>
          <w:jc w:val="center"/>
        </w:trPr>
        <w:tc>
          <w:tcPr>
            <w:tcW w:w="9922" w:type="dxa"/>
            <w:shd w:val="clear" w:color="auto" w:fill="FFF2D9"/>
            <w:tcMar>
              <w:top w:w="130" w:type="dxa"/>
              <w:left w:w="160" w:type="dxa"/>
              <w:bottom w:w="130" w:type="dxa"/>
              <w:right w:w="160" w:type="dxa"/>
            </w:tcMar>
          </w:tcPr>
          <w:p w14:paraId="1A5467CF" w14:textId="77777777" w:rsidR="004B7D53" w:rsidRDefault="00000000">
            <w:pPr>
              <w:spacing w:after="80"/>
              <w:rPr>
                <w:rFonts w:hint="eastAsia"/>
              </w:rPr>
            </w:pPr>
            <w:r>
              <w:rPr>
                <w:b/>
                <w:color w:val="B4423D"/>
                <w:sz w:val="20"/>
              </w:rPr>
              <w:t>LA COMPILAZIONE NON RITARDA IL SOCCORSO</w:t>
            </w:r>
          </w:p>
          <w:p w14:paraId="331F3941" w14:textId="77777777" w:rsidR="004B7D53" w:rsidRDefault="00000000">
            <w:pPr>
              <w:spacing w:after="0" w:line="259" w:lineRule="auto"/>
              <w:rPr>
                <w:rFonts w:hint="eastAsia"/>
              </w:rPr>
            </w:pPr>
            <w:r>
              <w:rPr>
                <w:sz w:val="20"/>
              </w:rPr>
              <w:t>Registrare i fatti dopo aver messo in sicurezza le persone. Le informazioni sanitarie dettagliate seguono il canale riservato e non il registro ordinario di reparto. [AZ]</w:t>
            </w:r>
          </w:p>
        </w:tc>
      </w:tr>
    </w:tbl>
    <w:p w14:paraId="04E86939" w14:textId="77777777" w:rsidR="004B7D53" w:rsidRDefault="004B7D53">
      <w:pPr>
        <w:spacing w:after="60" w:line="40" w:lineRule="exact"/>
        <w:rPr>
          <w:rFonts w:hint="eastAsia"/>
        </w:rPr>
      </w:pPr>
    </w:p>
    <w:p w14:paraId="63195060" w14:textId="77777777" w:rsidR="004B7D53" w:rsidRDefault="00000000">
      <w:pPr>
        <w:spacing w:before="140" w:after="0"/>
        <w:rPr>
          <w:rFonts w:hint="eastAsia"/>
        </w:rPr>
      </w:pPr>
      <w:r>
        <w:rPr>
          <w:color w:val="566979"/>
          <w:sz w:val="17"/>
          <w:lang w:val="it-IT"/>
        </w:rPr>
        <w:t>Principi di contenimento: [F1], [N4], [T3]. Sequenza e criteri di escalation: [AZ], da integrare con il piano di emergenza.</w:t>
      </w:r>
    </w:p>
    <w:p w14:paraId="5D2D5435" w14:textId="77777777" w:rsidR="004B7D53" w:rsidRDefault="00000000">
      <w:pPr>
        <w:rPr>
          <w:rFonts w:hint="eastAsia"/>
        </w:rPr>
      </w:pPr>
      <w:r>
        <w:rPr>
          <w:lang w:val="it-IT"/>
        </w:rPr>
        <w:br w:type="page"/>
      </w:r>
    </w:p>
    <w:p w14:paraId="2F044D39" w14:textId="77777777" w:rsidR="004B7D53" w:rsidRDefault="00000000">
      <w:pPr>
        <w:spacing w:after="80"/>
        <w:rPr>
          <w:rFonts w:hint="eastAsia"/>
        </w:rPr>
      </w:pPr>
      <w:r>
        <w:rPr>
          <w:b/>
          <w:color w:val="087F8C"/>
          <w:sz w:val="17"/>
          <w:lang w:val="it-IT"/>
        </w:rPr>
        <w:t>PROCEDURA  /  16</w:t>
      </w:r>
    </w:p>
    <w:p w14:paraId="5313409F" w14:textId="77777777" w:rsidR="004B7D53" w:rsidRDefault="00000000">
      <w:pPr>
        <w:pStyle w:val="Titolo1"/>
      </w:pPr>
      <w:bookmarkStart w:id="18" w:name="P19"/>
      <w:r>
        <w:rPr>
          <w:lang w:val="it-IT"/>
        </w:rPr>
        <w:t>Contatto accidentale e primo soccorso</w:t>
      </w:r>
      <w:bookmarkEnd w:id="18"/>
    </w:p>
    <w:p w14:paraId="24A30774" w14:textId="77777777" w:rsidR="004B7D53" w:rsidRDefault="00000000">
      <w:pPr>
        <w:rPr>
          <w:rFonts w:hint="eastAsia"/>
        </w:rPr>
      </w:pPr>
      <w:r>
        <w:rPr>
          <w:lang w:val="it-IT"/>
        </w:rPr>
        <w:t>Le indicazioni seguenti sono un’integrazione operativa e devono essere coordinate con gli addetti al primo soccorso, le informazioni sul prodotto effettivamente coinvolto e il piano aziendale. Non costituiscono un protocollo medico né autorizzano trattamenti sanitari da parte di personale non qualificato. [AZ]</w:t>
      </w:r>
    </w:p>
    <w:tbl>
      <w:tblPr>
        <w:tblW w:w="0" w:type="auto"/>
        <w:jc w:val="center"/>
        <w:tblLayout w:type="fixed"/>
        <w:tblLook w:val="04A0" w:firstRow="1" w:lastRow="0" w:firstColumn="1" w:lastColumn="0" w:noHBand="0" w:noVBand="1"/>
      </w:tblPr>
      <w:tblGrid>
        <w:gridCol w:w="2268"/>
        <w:gridCol w:w="7654"/>
      </w:tblGrid>
      <w:tr w:rsidR="004B7D53" w14:paraId="56C24590" w14:textId="77777777">
        <w:trPr>
          <w:cantSplit/>
          <w:tblHeader/>
          <w:jc w:val="center"/>
        </w:trPr>
        <w:tc>
          <w:tcPr>
            <w:tcW w:w="2268" w:type="dxa"/>
            <w:shd w:val="clear" w:color="auto" w:fill="123047"/>
            <w:tcMar>
              <w:top w:w="85" w:type="dxa"/>
              <w:left w:w="110" w:type="dxa"/>
              <w:bottom w:w="85" w:type="dxa"/>
              <w:right w:w="110" w:type="dxa"/>
            </w:tcMar>
          </w:tcPr>
          <w:p w14:paraId="1D61B201" w14:textId="77777777" w:rsidR="004B7D53" w:rsidRDefault="00000000">
            <w:pPr>
              <w:spacing w:after="20" w:line="245" w:lineRule="auto"/>
              <w:rPr>
                <w:rFonts w:hint="eastAsia"/>
              </w:rPr>
            </w:pPr>
            <w:r>
              <w:rPr>
                <w:b/>
                <w:color w:val="FFFFFF"/>
                <w:sz w:val="19"/>
              </w:rPr>
              <w:t>Evento</w:t>
            </w:r>
          </w:p>
        </w:tc>
        <w:tc>
          <w:tcPr>
            <w:tcW w:w="7654" w:type="dxa"/>
            <w:shd w:val="clear" w:color="auto" w:fill="123047"/>
            <w:tcMar>
              <w:top w:w="85" w:type="dxa"/>
              <w:left w:w="110" w:type="dxa"/>
              <w:bottom w:w="85" w:type="dxa"/>
              <w:right w:w="110" w:type="dxa"/>
            </w:tcMar>
          </w:tcPr>
          <w:p w14:paraId="47F68111" w14:textId="77777777" w:rsidR="004B7D53" w:rsidRDefault="00000000">
            <w:pPr>
              <w:spacing w:after="20" w:line="245" w:lineRule="auto"/>
              <w:rPr>
                <w:rFonts w:hint="eastAsia"/>
              </w:rPr>
            </w:pPr>
            <w:r>
              <w:rPr>
                <w:b/>
                <w:color w:val="FFFFFF"/>
                <w:sz w:val="19"/>
              </w:rPr>
              <w:t>Azioni immediate di protezione e attivazione</w:t>
            </w:r>
          </w:p>
        </w:tc>
      </w:tr>
      <w:tr w:rsidR="004B7D53" w14:paraId="28C251A6" w14:textId="77777777">
        <w:trPr>
          <w:cantSplit/>
          <w:jc w:val="center"/>
        </w:trPr>
        <w:tc>
          <w:tcPr>
            <w:tcW w:w="2268" w:type="dxa"/>
            <w:shd w:val="clear" w:color="auto" w:fill="F4F7F9"/>
            <w:tcMar>
              <w:top w:w="85" w:type="dxa"/>
              <w:left w:w="110" w:type="dxa"/>
              <w:bottom w:w="85" w:type="dxa"/>
              <w:right w:w="110" w:type="dxa"/>
            </w:tcMar>
          </w:tcPr>
          <w:p w14:paraId="75F37DBA" w14:textId="77777777" w:rsidR="004B7D53" w:rsidRDefault="00000000">
            <w:pPr>
              <w:spacing w:after="20" w:line="254" w:lineRule="auto"/>
              <w:rPr>
                <w:rFonts w:hint="eastAsia"/>
              </w:rPr>
            </w:pPr>
            <w:r>
              <w:rPr>
                <w:sz w:val="19"/>
              </w:rPr>
              <w:t>Olio sulla cute</w:t>
            </w:r>
          </w:p>
        </w:tc>
        <w:tc>
          <w:tcPr>
            <w:tcW w:w="7654" w:type="dxa"/>
            <w:shd w:val="clear" w:color="auto" w:fill="F4F7F9"/>
            <w:tcMar>
              <w:top w:w="85" w:type="dxa"/>
              <w:left w:w="110" w:type="dxa"/>
              <w:bottom w:w="85" w:type="dxa"/>
              <w:right w:w="110" w:type="dxa"/>
            </w:tcMar>
          </w:tcPr>
          <w:p w14:paraId="192B2F4D" w14:textId="77777777" w:rsidR="004B7D53" w:rsidRDefault="00000000">
            <w:pPr>
              <w:spacing w:after="20" w:line="254" w:lineRule="auto"/>
              <w:rPr>
                <w:rFonts w:hint="eastAsia"/>
              </w:rPr>
            </w:pPr>
            <w:r>
              <w:rPr>
                <w:sz w:val="19"/>
              </w:rPr>
              <w:t>Interrompere il contatto; togliere con cautela guanti e indumenti contaminati; lavare con acqua e detergente cutaneo idoneo. Non usare solventi o sfregamenti aggressivi. Segnalare e attivare gli addetti in caso di sintomi, lesioni o contaminazione rilevante.</w:t>
            </w:r>
          </w:p>
        </w:tc>
      </w:tr>
      <w:tr w:rsidR="004B7D53" w14:paraId="5860A917" w14:textId="77777777">
        <w:trPr>
          <w:cantSplit/>
          <w:jc w:val="center"/>
        </w:trPr>
        <w:tc>
          <w:tcPr>
            <w:tcW w:w="2268" w:type="dxa"/>
            <w:shd w:val="clear" w:color="auto" w:fill="FFFFFF"/>
            <w:tcMar>
              <w:top w:w="85" w:type="dxa"/>
              <w:left w:w="110" w:type="dxa"/>
              <w:bottom w:w="85" w:type="dxa"/>
              <w:right w:w="110" w:type="dxa"/>
            </w:tcMar>
          </w:tcPr>
          <w:p w14:paraId="41C31B61" w14:textId="77777777" w:rsidR="004B7D53" w:rsidRDefault="00000000">
            <w:pPr>
              <w:spacing w:after="20" w:line="254" w:lineRule="auto"/>
              <w:rPr>
                <w:rFonts w:hint="eastAsia"/>
              </w:rPr>
            </w:pPr>
            <w:r>
              <w:rPr>
                <w:sz w:val="19"/>
              </w:rPr>
              <w:t>Schizzo negli occhi</w:t>
            </w:r>
          </w:p>
        </w:tc>
        <w:tc>
          <w:tcPr>
            <w:tcW w:w="7654" w:type="dxa"/>
            <w:shd w:val="clear" w:color="auto" w:fill="FFFFFF"/>
            <w:tcMar>
              <w:top w:w="85" w:type="dxa"/>
              <w:left w:w="110" w:type="dxa"/>
              <w:bottom w:w="85" w:type="dxa"/>
              <w:right w:w="110" w:type="dxa"/>
            </w:tcMar>
          </w:tcPr>
          <w:p w14:paraId="74FE3C6A" w14:textId="77777777" w:rsidR="004B7D53" w:rsidRDefault="00000000">
            <w:pPr>
              <w:spacing w:after="20" w:line="254" w:lineRule="auto"/>
              <w:rPr>
                <w:rFonts w:hint="eastAsia"/>
              </w:rPr>
            </w:pPr>
            <w:r>
              <w:rPr>
                <w:sz w:val="19"/>
              </w:rPr>
              <w:t>Avviare subito un lavaggio abbondante con acqua secondo il piano di primo soccorso; non strofinare. Togliere le lenti solo se agevole e senza ritardare il lavaggio. Attivare gli addetti e la valutazione sanitaria.</w:t>
            </w:r>
          </w:p>
        </w:tc>
      </w:tr>
      <w:tr w:rsidR="004B7D53" w14:paraId="293555F3" w14:textId="77777777">
        <w:trPr>
          <w:cantSplit/>
          <w:jc w:val="center"/>
        </w:trPr>
        <w:tc>
          <w:tcPr>
            <w:tcW w:w="2268" w:type="dxa"/>
            <w:shd w:val="clear" w:color="auto" w:fill="F4F7F9"/>
            <w:tcMar>
              <w:top w:w="85" w:type="dxa"/>
              <w:left w:w="110" w:type="dxa"/>
              <w:bottom w:w="85" w:type="dxa"/>
              <w:right w:w="110" w:type="dxa"/>
            </w:tcMar>
          </w:tcPr>
          <w:p w14:paraId="0F43B77E" w14:textId="77777777" w:rsidR="004B7D53" w:rsidRDefault="00000000">
            <w:pPr>
              <w:spacing w:after="20" w:line="254" w:lineRule="auto"/>
              <w:rPr>
                <w:rFonts w:hint="eastAsia"/>
              </w:rPr>
            </w:pPr>
            <w:r>
              <w:rPr>
                <w:sz w:val="19"/>
              </w:rPr>
              <w:t>Inalazione / difficoltà respiratoria</w:t>
            </w:r>
          </w:p>
        </w:tc>
        <w:tc>
          <w:tcPr>
            <w:tcW w:w="7654" w:type="dxa"/>
            <w:shd w:val="clear" w:color="auto" w:fill="F4F7F9"/>
            <w:tcMar>
              <w:top w:w="85" w:type="dxa"/>
              <w:left w:w="110" w:type="dxa"/>
              <w:bottom w:w="85" w:type="dxa"/>
              <w:right w:w="110" w:type="dxa"/>
            </w:tcMar>
          </w:tcPr>
          <w:p w14:paraId="33E311F9" w14:textId="77777777" w:rsidR="004B7D53" w:rsidRDefault="00000000">
            <w:pPr>
              <w:spacing w:after="20" w:line="254" w:lineRule="auto"/>
              <w:rPr>
                <w:rFonts w:hint="eastAsia"/>
              </w:rPr>
            </w:pPr>
            <w:r>
              <w:rPr>
                <w:sz w:val="19"/>
              </w:rPr>
              <w:t>Allontanare dall’esposizione verso aria pulita soltanto senza mettere in pericolo i soccorritori. Attivare il soccorso e seguire le istruzioni ricevute. Non entrare in un’atmosfera non sicura per un recupero improvvisato.</w:t>
            </w:r>
          </w:p>
        </w:tc>
      </w:tr>
      <w:tr w:rsidR="004B7D53" w14:paraId="18B1AC83" w14:textId="77777777">
        <w:trPr>
          <w:cantSplit/>
          <w:jc w:val="center"/>
        </w:trPr>
        <w:tc>
          <w:tcPr>
            <w:tcW w:w="2268" w:type="dxa"/>
            <w:shd w:val="clear" w:color="auto" w:fill="FFFFFF"/>
            <w:tcMar>
              <w:top w:w="85" w:type="dxa"/>
              <w:left w:w="110" w:type="dxa"/>
              <w:bottom w:w="85" w:type="dxa"/>
              <w:right w:w="110" w:type="dxa"/>
            </w:tcMar>
          </w:tcPr>
          <w:p w14:paraId="7E2F129B" w14:textId="77777777" w:rsidR="004B7D53" w:rsidRDefault="00000000">
            <w:pPr>
              <w:spacing w:after="20" w:line="254" w:lineRule="auto"/>
              <w:rPr>
                <w:rFonts w:hint="eastAsia"/>
              </w:rPr>
            </w:pPr>
            <w:r>
              <w:rPr>
                <w:sz w:val="19"/>
              </w:rPr>
              <w:t>Ingestione accidentale</w:t>
            </w:r>
          </w:p>
        </w:tc>
        <w:tc>
          <w:tcPr>
            <w:tcW w:w="7654" w:type="dxa"/>
            <w:shd w:val="clear" w:color="auto" w:fill="FFFFFF"/>
            <w:tcMar>
              <w:top w:w="85" w:type="dxa"/>
              <w:left w:w="110" w:type="dxa"/>
              <w:bottom w:w="85" w:type="dxa"/>
              <w:right w:w="110" w:type="dxa"/>
            </w:tcMar>
          </w:tcPr>
          <w:p w14:paraId="6EE9C183" w14:textId="77777777" w:rsidR="004B7D53" w:rsidRDefault="00000000">
            <w:pPr>
              <w:spacing w:after="20" w:line="254" w:lineRule="auto"/>
              <w:rPr>
                <w:rFonts w:hint="eastAsia"/>
              </w:rPr>
            </w:pPr>
            <w:r>
              <w:rPr>
                <w:sz w:val="19"/>
              </w:rPr>
              <w:t>Attivare immediatamente addetti e consulenza sanitaria / soccorso. Non provocare il vomito né somministrare rimedi improvvisati; non dare nulla per bocca a persona incosciente o non in grado di deglutire.</w:t>
            </w:r>
          </w:p>
        </w:tc>
      </w:tr>
      <w:tr w:rsidR="004B7D53" w14:paraId="3D8F8622" w14:textId="77777777">
        <w:trPr>
          <w:cantSplit/>
          <w:jc w:val="center"/>
        </w:trPr>
        <w:tc>
          <w:tcPr>
            <w:tcW w:w="2268" w:type="dxa"/>
            <w:shd w:val="clear" w:color="auto" w:fill="F4F7F9"/>
            <w:tcMar>
              <w:top w:w="85" w:type="dxa"/>
              <w:left w:w="110" w:type="dxa"/>
              <w:bottom w:w="85" w:type="dxa"/>
              <w:right w:w="110" w:type="dxa"/>
            </w:tcMar>
          </w:tcPr>
          <w:p w14:paraId="7333E30C" w14:textId="77777777" w:rsidR="004B7D53" w:rsidRDefault="00000000">
            <w:pPr>
              <w:spacing w:after="20" w:line="254" w:lineRule="auto"/>
              <w:rPr>
                <w:rFonts w:hint="eastAsia"/>
              </w:rPr>
            </w:pPr>
            <w:r>
              <w:rPr>
                <w:sz w:val="19"/>
              </w:rPr>
              <w:t>Ustione o contatto con olio caldo</w:t>
            </w:r>
          </w:p>
        </w:tc>
        <w:tc>
          <w:tcPr>
            <w:tcW w:w="7654" w:type="dxa"/>
            <w:shd w:val="clear" w:color="auto" w:fill="F4F7F9"/>
            <w:tcMar>
              <w:top w:w="85" w:type="dxa"/>
              <w:left w:w="110" w:type="dxa"/>
              <w:bottom w:w="85" w:type="dxa"/>
              <w:right w:w="110" w:type="dxa"/>
            </w:tcMar>
          </w:tcPr>
          <w:p w14:paraId="289A2BD0" w14:textId="77777777" w:rsidR="004B7D53" w:rsidRDefault="00000000">
            <w:pPr>
              <w:spacing w:after="20" w:line="254" w:lineRule="auto"/>
              <w:rPr>
                <w:rFonts w:hint="eastAsia"/>
              </w:rPr>
            </w:pPr>
            <w:r>
              <w:rPr>
                <w:sz w:val="19"/>
              </w:rPr>
              <w:t>Attivare il percorso di primo soccorso per ustioni; evitare ulteriori contatti e non strappare materiale aderente alla cute. Non applicare prodotti non previsti dal protocollo di soccorso.</w:t>
            </w:r>
          </w:p>
        </w:tc>
      </w:tr>
      <w:tr w:rsidR="004B7D53" w14:paraId="62E257B1" w14:textId="77777777">
        <w:trPr>
          <w:cantSplit/>
          <w:jc w:val="center"/>
        </w:trPr>
        <w:tc>
          <w:tcPr>
            <w:tcW w:w="2268" w:type="dxa"/>
            <w:shd w:val="clear" w:color="auto" w:fill="FFFFFF"/>
            <w:tcMar>
              <w:top w:w="85" w:type="dxa"/>
              <w:left w:w="110" w:type="dxa"/>
              <w:bottom w:w="85" w:type="dxa"/>
              <w:right w:w="110" w:type="dxa"/>
            </w:tcMar>
          </w:tcPr>
          <w:p w14:paraId="46198956" w14:textId="77777777" w:rsidR="004B7D53" w:rsidRDefault="00000000">
            <w:pPr>
              <w:spacing w:after="20" w:line="254" w:lineRule="auto"/>
              <w:rPr>
                <w:rFonts w:hint="eastAsia"/>
              </w:rPr>
            </w:pPr>
            <w:r>
              <w:rPr>
                <w:sz w:val="19"/>
              </w:rPr>
              <w:t>Sospetta iniezione sotto pressione</w:t>
            </w:r>
          </w:p>
        </w:tc>
        <w:tc>
          <w:tcPr>
            <w:tcW w:w="7654" w:type="dxa"/>
            <w:shd w:val="clear" w:color="auto" w:fill="FFFFFF"/>
            <w:tcMar>
              <w:top w:w="85" w:type="dxa"/>
              <w:left w:w="110" w:type="dxa"/>
              <w:bottom w:w="85" w:type="dxa"/>
              <w:right w:w="110" w:type="dxa"/>
            </w:tcMar>
          </w:tcPr>
          <w:p w14:paraId="5CB690EA" w14:textId="77777777" w:rsidR="004B7D53" w:rsidRDefault="00000000">
            <w:pPr>
              <w:spacing w:after="20" w:line="254" w:lineRule="auto"/>
              <w:rPr>
                <w:rFonts w:hint="eastAsia"/>
              </w:rPr>
            </w:pPr>
            <w:r>
              <w:rPr>
                <w:sz w:val="19"/>
              </w:rPr>
              <w:t>Richiedere assistenza medica urgente anche quando la lesione sembra piccola. Comunicare esplicitamente la possibile iniezione di fluido e la sua natura; non attendere la comparsa di dolore intenso.</w:t>
            </w:r>
          </w:p>
        </w:tc>
      </w:tr>
    </w:tbl>
    <w:p w14:paraId="204B16B7" w14:textId="77777777" w:rsidR="004B7D53" w:rsidRDefault="00000000">
      <w:pPr>
        <w:pStyle w:val="Titolo2"/>
      </w:pPr>
      <w:r>
        <w:rPr>
          <w:lang w:val="it-IT"/>
        </w:rPr>
        <w:t>Informazioni da fornire ai soccorritori</w:t>
      </w:r>
    </w:p>
    <w:p w14:paraId="7BB33628" w14:textId="77777777" w:rsidR="004B7D53" w:rsidRDefault="00000000">
      <w:pPr>
        <w:rPr>
          <w:rFonts w:hint="eastAsia"/>
        </w:rPr>
      </w:pPr>
      <w:r>
        <w:rPr>
          <w:lang w:val="it-IT"/>
        </w:rPr>
        <w:t>Luogo preciso e accesso, numero di persone coinvolte, tipo di evento, materiale noto o presunto, orario, vie di contatto, eventuale pressione o temperatura elevata e azioni già eseguite. Rendere disponibili SDS e dati utili senza ritardare l’intervento. [AZ]</w:t>
      </w:r>
    </w:p>
    <w:tbl>
      <w:tblPr>
        <w:tblW w:w="0" w:type="auto"/>
        <w:jc w:val="center"/>
        <w:tblLayout w:type="fixed"/>
        <w:tblLook w:val="04A0" w:firstRow="1" w:lastRow="0" w:firstColumn="1" w:lastColumn="0" w:noHBand="0" w:noVBand="1"/>
      </w:tblPr>
      <w:tblGrid>
        <w:gridCol w:w="3288"/>
        <w:gridCol w:w="6633"/>
      </w:tblGrid>
      <w:tr w:rsidR="004B7D53" w14:paraId="064F4AC1" w14:textId="77777777">
        <w:trPr>
          <w:cantSplit/>
          <w:jc w:val="center"/>
        </w:trPr>
        <w:tc>
          <w:tcPr>
            <w:tcW w:w="3288" w:type="dxa"/>
            <w:shd w:val="clear" w:color="auto" w:fill="EDF4F7"/>
            <w:tcMar>
              <w:top w:w="75" w:type="dxa"/>
              <w:left w:w="115" w:type="dxa"/>
              <w:bottom w:w="75" w:type="dxa"/>
              <w:right w:w="115" w:type="dxa"/>
            </w:tcMar>
          </w:tcPr>
          <w:p w14:paraId="253187E8" w14:textId="77777777" w:rsidR="004B7D53" w:rsidRDefault="00000000">
            <w:pPr>
              <w:spacing w:after="0" w:line="250" w:lineRule="auto"/>
              <w:rPr>
                <w:rFonts w:hint="eastAsia"/>
              </w:rPr>
            </w:pPr>
            <w:r>
              <w:rPr>
                <w:b/>
                <w:color w:val="123047"/>
                <w:sz w:val="19"/>
              </w:rPr>
              <w:t>Emergenza esterna</w:t>
            </w:r>
          </w:p>
        </w:tc>
        <w:tc>
          <w:tcPr>
            <w:tcW w:w="6633" w:type="dxa"/>
            <w:tcMar>
              <w:top w:w="75" w:type="dxa"/>
              <w:left w:w="115" w:type="dxa"/>
              <w:bottom w:w="75" w:type="dxa"/>
              <w:right w:w="115" w:type="dxa"/>
            </w:tcMar>
          </w:tcPr>
          <w:p w14:paraId="78378DFE" w14:textId="77777777" w:rsidR="004B7D53" w:rsidRDefault="00000000">
            <w:pPr>
              <w:spacing w:after="0" w:line="250" w:lineRule="auto"/>
              <w:rPr>
                <w:rFonts w:hint="eastAsia"/>
              </w:rPr>
            </w:pPr>
            <w:r>
              <w:rPr>
                <w:sz w:val="19"/>
              </w:rPr>
              <w:t>112; ulteriori recapiti secondo piano locale</w:t>
            </w:r>
          </w:p>
        </w:tc>
      </w:tr>
      <w:tr w:rsidR="004B7D53" w14:paraId="66C04E6E" w14:textId="77777777">
        <w:trPr>
          <w:cantSplit/>
          <w:jc w:val="center"/>
        </w:trPr>
        <w:tc>
          <w:tcPr>
            <w:tcW w:w="3288" w:type="dxa"/>
            <w:shd w:val="clear" w:color="auto" w:fill="EDF4F7"/>
            <w:tcMar>
              <w:top w:w="75" w:type="dxa"/>
              <w:left w:w="115" w:type="dxa"/>
              <w:bottom w:w="75" w:type="dxa"/>
              <w:right w:w="115" w:type="dxa"/>
            </w:tcMar>
          </w:tcPr>
          <w:p w14:paraId="2AF37CCC" w14:textId="77777777" w:rsidR="004B7D53" w:rsidRDefault="00000000">
            <w:pPr>
              <w:spacing w:after="0" w:line="250" w:lineRule="auto"/>
              <w:rPr>
                <w:rFonts w:hint="eastAsia"/>
              </w:rPr>
            </w:pPr>
            <w:r>
              <w:rPr>
                <w:b/>
                <w:color w:val="123047"/>
                <w:sz w:val="19"/>
              </w:rPr>
              <w:t>Referente / primo soccorso</w:t>
            </w:r>
          </w:p>
        </w:tc>
        <w:tc>
          <w:tcPr>
            <w:tcW w:w="6633" w:type="dxa"/>
            <w:tcMar>
              <w:top w:w="75" w:type="dxa"/>
              <w:left w:w="115" w:type="dxa"/>
              <w:bottom w:w="75" w:type="dxa"/>
              <w:right w:w="115" w:type="dxa"/>
            </w:tcMar>
          </w:tcPr>
          <w:p w14:paraId="5A0757CE" w14:textId="77777777" w:rsidR="004B7D53" w:rsidRDefault="00000000">
            <w:pPr>
              <w:spacing w:after="0" w:line="250" w:lineRule="auto"/>
              <w:rPr>
                <w:rFonts w:hint="eastAsia"/>
              </w:rPr>
            </w:pPr>
            <w:sdt>
              <w:sdtPr>
                <w:alias w:val="CAMPO_015"/>
                <w:tag w:val="CAMPO_015"/>
                <w:id w:val="1015"/>
                <w:text/>
              </w:sdtPr>
              <w:sdtContent>
                <w:r>
                  <w:rPr>
                    <w:color w:val="566979"/>
                    <w:sz w:val="19"/>
                  </w:rPr>
                  <w:t>[Da compilare]</w:t>
                </w:r>
              </w:sdtContent>
            </w:sdt>
          </w:p>
        </w:tc>
      </w:tr>
      <w:tr w:rsidR="004B7D53" w14:paraId="460717DC" w14:textId="77777777">
        <w:trPr>
          <w:cantSplit/>
          <w:jc w:val="center"/>
        </w:trPr>
        <w:tc>
          <w:tcPr>
            <w:tcW w:w="3288" w:type="dxa"/>
            <w:shd w:val="clear" w:color="auto" w:fill="EDF4F7"/>
            <w:tcMar>
              <w:top w:w="75" w:type="dxa"/>
              <w:left w:w="115" w:type="dxa"/>
              <w:bottom w:w="75" w:type="dxa"/>
              <w:right w:w="115" w:type="dxa"/>
            </w:tcMar>
          </w:tcPr>
          <w:p w14:paraId="7A8DAE92" w14:textId="77777777" w:rsidR="004B7D53" w:rsidRDefault="00000000">
            <w:pPr>
              <w:spacing w:after="0" w:line="250" w:lineRule="auto"/>
              <w:rPr>
                <w:rFonts w:hint="eastAsia"/>
              </w:rPr>
            </w:pPr>
            <w:r>
              <w:rPr>
                <w:b/>
                <w:color w:val="123047"/>
                <w:sz w:val="19"/>
              </w:rPr>
              <w:t>Ubicazione presidi / lavaggio</w:t>
            </w:r>
          </w:p>
        </w:tc>
        <w:tc>
          <w:tcPr>
            <w:tcW w:w="6633" w:type="dxa"/>
            <w:tcMar>
              <w:top w:w="75" w:type="dxa"/>
              <w:left w:w="115" w:type="dxa"/>
              <w:bottom w:w="75" w:type="dxa"/>
              <w:right w:w="115" w:type="dxa"/>
            </w:tcMar>
          </w:tcPr>
          <w:p w14:paraId="286F045C" w14:textId="77777777" w:rsidR="004B7D53" w:rsidRDefault="00000000">
            <w:pPr>
              <w:spacing w:after="0" w:line="250" w:lineRule="auto"/>
              <w:rPr>
                <w:rFonts w:hint="eastAsia"/>
              </w:rPr>
            </w:pPr>
            <w:sdt>
              <w:sdtPr>
                <w:alias w:val="CAMPO_016"/>
                <w:tag w:val="CAMPO_016"/>
                <w:id w:val="1016"/>
                <w:text/>
              </w:sdtPr>
              <w:sdtContent>
                <w:r>
                  <w:rPr>
                    <w:color w:val="566979"/>
                    <w:sz w:val="19"/>
                  </w:rPr>
                  <w:t>[Da compilare]</w:t>
                </w:r>
              </w:sdtContent>
            </w:sdt>
          </w:p>
        </w:tc>
      </w:tr>
    </w:tbl>
    <w:p w14:paraId="192B35FB" w14:textId="77777777" w:rsidR="004B7D53" w:rsidRDefault="004B7D53">
      <w:pPr>
        <w:spacing w:after="60" w:line="40" w:lineRule="exact"/>
        <w:rPr>
          <w:rFonts w:hint="eastAsia"/>
        </w:rPr>
      </w:pPr>
    </w:p>
    <w:p w14:paraId="29C2969B" w14:textId="77777777" w:rsidR="004B7D53" w:rsidRDefault="00000000">
      <w:pPr>
        <w:spacing w:before="140" w:after="0"/>
        <w:rPr>
          <w:rFonts w:hint="eastAsia"/>
        </w:rPr>
      </w:pPr>
      <w:r>
        <w:rPr>
          <w:color w:val="566979"/>
          <w:sz w:val="17"/>
          <w:lang w:val="it-IT"/>
        </w:rPr>
        <w:t>Supporto: [T4] NIOSH per cute e aria pulita; [T5] HSE per iniezioni in pressione. Altre istruzioni: [AZ], da validare nel piano di primo soccorso.</w:t>
      </w:r>
    </w:p>
    <w:p w14:paraId="29188988" w14:textId="77777777" w:rsidR="004B7D53" w:rsidRDefault="00000000">
      <w:pPr>
        <w:rPr>
          <w:rFonts w:hint="eastAsia"/>
        </w:rPr>
      </w:pPr>
      <w:r>
        <w:rPr>
          <w:lang w:val="it-IT"/>
        </w:rPr>
        <w:br w:type="page"/>
      </w:r>
    </w:p>
    <w:p w14:paraId="2D60FC5A" w14:textId="77777777" w:rsidR="004B7D53" w:rsidRDefault="00000000">
      <w:pPr>
        <w:spacing w:after="80"/>
        <w:rPr>
          <w:rFonts w:hint="eastAsia"/>
        </w:rPr>
      </w:pPr>
      <w:r>
        <w:rPr>
          <w:b/>
          <w:color w:val="087F8C"/>
          <w:sz w:val="17"/>
          <w:lang w:val="it-IT"/>
        </w:rPr>
        <w:t>PROCEDURA  /  17</w:t>
      </w:r>
    </w:p>
    <w:p w14:paraId="7CBDC948" w14:textId="77777777" w:rsidR="004B7D53" w:rsidRDefault="00000000">
      <w:pPr>
        <w:pStyle w:val="Titolo1"/>
      </w:pPr>
      <w:bookmarkStart w:id="19" w:name="P20"/>
      <w:r>
        <w:rPr>
          <w:lang w:val="it-IT"/>
        </w:rPr>
        <w:t>Monitoraggio ambientale, cutaneo e biologico</w:t>
      </w:r>
      <w:bookmarkEnd w:id="19"/>
    </w:p>
    <w:p w14:paraId="17DFBF07" w14:textId="77777777" w:rsidR="004B7D53" w:rsidRDefault="00000000">
      <w:pPr>
        <w:rPr>
          <w:rFonts w:hint="eastAsia"/>
        </w:rPr>
      </w:pPr>
      <w:r>
        <w:rPr>
          <w:lang w:val="it-IT"/>
        </w:rPr>
        <w:t>La scheda INAIL evidenzia l’assenza di traccianti specifici normati per gli oli motore usati. Le indagini devono rispondere a quesiti definiti e non diventare un rituale analitico privo di interpretazione. La scelta è affidata a professionisti competenti, con il medico competente per la parte biologica. [F1, pp. 2–3]</w:t>
      </w:r>
    </w:p>
    <w:tbl>
      <w:tblPr>
        <w:tblW w:w="0" w:type="auto"/>
        <w:jc w:val="center"/>
        <w:tblLayout w:type="fixed"/>
        <w:tblLook w:val="04A0" w:firstRow="1" w:lastRow="0" w:firstColumn="1" w:lastColumn="0" w:noHBand="0" w:noVBand="1"/>
      </w:tblPr>
      <w:tblGrid>
        <w:gridCol w:w="2154"/>
        <w:gridCol w:w="3685"/>
        <w:gridCol w:w="4082"/>
      </w:tblGrid>
      <w:tr w:rsidR="004B7D53" w14:paraId="424F8692" w14:textId="77777777">
        <w:trPr>
          <w:cantSplit/>
          <w:tblHeader/>
          <w:jc w:val="center"/>
        </w:trPr>
        <w:tc>
          <w:tcPr>
            <w:tcW w:w="2154" w:type="dxa"/>
            <w:shd w:val="clear" w:color="auto" w:fill="123047"/>
            <w:tcMar>
              <w:top w:w="85" w:type="dxa"/>
              <w:left w:w="110" w:type="dxa"/>
              <w:bottom w:w="85" w:type="dxa"/>
              <w:right w:w="110" w:type="dxa"/>
            </w:tcMar>
          </w:tcPr>
          <w:p w14:paraId="7DB02A5C" w14:textId="77777777" w:rsidR="004B7D53" w:rsidRDefault="00000000">
            <w:pPr>
              <w:spacing w:after="20" w:line="245" w:lineRule="auto"/>
              <w:rPr>
                <w:rFonts w:hint="eastAsia"/>
              </w:rPr>
            </w:pPr>
            <w:r>
              <w:rPr>
                <w:b/>
                <w:color w:val="FFFFFF"/>
                <w:sz w:val="19"/>
              </w:rPr>
              <w:t>Approccio</w:t>
            </w:r>
          </w:p>
        </w:tc>
        <w:tc>
          <w:tcPr>
            <w:tcW w:w="3685" w:type="dxa"/>
            <w:shd w:val="clear" w:color="auto" w:fill="123047"/>
            <w:tcMar>
              <w:top w:w="85" w:type="dxa"/>
              <w:left w:w="110" w:type="dxa"/>
              <w:bottom w:w="85" w:type="dxa"/>
              <w:right w:w="110" w:type="dxa"/>
            </w:tcMar>
          </w:tcPr>
          <w:p w14:paraId="6A55FBD0" w14:textId="77777777" w:rsidR="004B7D53" w:rsidRDefault="00000000">
            <w:pPr>
              <w:spacing w:after="20" w:line="245" w:lineRule="auto"/>
              <w:rPr>
                <w:rFonts w:hint="eastAsia"/>
              </w:rPr>
            </w:pPr>
            <w:r>
              <w:rPr>
                <w:b/>
                <w:color w:val="FFFFFF"/>
                <w:sz w:val="19"/>
              </w:rPr>
              <w:t>Cosa può indicare</w:t>
            </w:r>
          </w:p>
        </w:tc>
        <w:tc>
          <w:tcPr>
            <w:tcW w:w="4082" w:type="dxa"/>
            <w:shd w:val="clear" w:color="auto" w:fill="123047"/>
            <w:tcMar>
              <w:top w:w="85" w:type="dxa"/>
              <w:left w:w="110" w:type="dxa"/>
              <w:bottom w:w="85" w:type="dxa"/>
              <w:right w:w="110" w:type="dxa"/>
            </w:tcMar>
          </w:tcPr>
          <w:p w14:paraId="7FAA4615" w14:textId="77777777" w:rsidR="004B7D53" w:rsidRDefault="00000000">
            <w:pPr>
              <w:spacing w:after="20" w:line="245" w:lineRule="auto"/>
              <w:rPr>
                <w:rFonts w:hint="eastAsia"/>
              </w:rPr>
            </w:pPr>
            <w:r>
              <w:rPr>
                <w:b/>
                <w:color w:val="FFFFFF"/>
                <w:sz w:val="19"/>
              </w:rPr>
              <w:t>Limiti e cautele</w:t>
            </w:r>
          </w:p>
        </w:tc>
      </w:tr>
      <w:tr w:rsidR="004B7D53" w14:paraId="16502A6E" w14:textId="77777777">
        <w:trPr>
          <w:cantSplit/>
          <w:jc w:val="center"/>
        </w:trPr>
        <w:tc>
          <w:tcPr>
            <w:tcW w:w="2154" w:type="dxa"/>
            <w:shd w:val="clear" w:color="auto" w:fill="F4F7F9"/>
            <w:tcMar>
              <w:top w:w="85" w:type="dxa"/>
              <w:left w:w="110" w:type="dxa"/>
              <w:bottom w:w="85" w:type="dxa"/>
              <w:right w:w="110" w:type="dxa"/>
            </w:tcMar>
          </w:tcPr>
          <w:p w14:paraId="7FEA5B16" w14:textId="77777777" w:rsidR="004B7D53" w:rsidRDefault="00000000">
            <w:pPr>
              <w:spacing w:after="20" w:line="254" w:lineRule="auto"/>
              <w:rPr>
                <w:rFonts w:hint="eastAsia"/>
              </w:rPr>
            </w:pPr>
            <w:r>
              <w:rPr>
                <w:sz w:val="19"/>
              </w:rPr>
              <w:t>Ambientale / personale</w:t>
            </w:r>
          </w:p>
        </w:tc>
        <w:tc>
          <w:tcPr>
            <w:tcW w:w="3685" w:type="dxa"/>
            <w:shd w:val="clear" w:color="auto" w:fill="F4F7F9"/>
            <w:tcMar>
              <w:top w:w="85" w:type="dxa"/>
              <w:left w:w="110" w:type="dxa"/>
              <w:bottom w:w="85" w:type="dxa"/>
              <w:right w:w="110" w:type="dxa"/>
            </w:tcMar>
          </w:tcPr>
          <w:p w14:paraId="5CB56934" w14:textId="77777777" w:rsidR="004B7D53" w:rsidRDefault="00000000">
            <w:pPr>
              <w:spacing w:after="20" w:line="254" w:lineRule="auto"/>
              <w:rPr>
                <w:rFonts w:hint="eastAsia"/>
              </w:rPr>
            </w:pPr>
            <w:r>
              <w:rPr>
                <w:sz w:val="19"/>
              </w:rPr>
              <w:t>Presenza di aerosol oleosi e, quando appropriato, IPA o metalli nei compiti che generano aerodispersione.</w:t>
            </w:r>
          </w:p>
        </w:tc>
        <w:tc>
          <w:tcPr>
            <w:tcW w:w="4082" w:type="dxa"/>
            <w:shd w:val="clear" w:color="auto" w:fill="F4F7F9"/>
            <w:tcMar>
              <w:top w:w="85" w:type="dxa"/>
              <w:left w:w="110" w:type="dxa"/>
              <w:bottom w:w="85" w:type="dxa"/>
              <w:right w:w="110" w:type="dxa"/>
            </w:tcMar>
          </w:tcPr>
          <w:p w14:paraId="3691E6CD" w14:textId="77777777" w:rsidR="004B7D53" w:rsidRDefault="00000000">
            <w:pPr>
              <w:spacing w:after="20" w:line="254" w:lineRule="auto"/>
              <w:rPr>
                <w:rFonts w:hint="eastAsia"/>
              </w:rPr>
            </w:pPr>
            <w:r>
              <w:rPr>
                <w:sz w:val="19"/>
              </w:rPr>
              <w:t>Non misura da solo il contatto cutaneo. Individuare analiti, frazioni e metodi pertinenti.</w:t>
            </w:r>
          </w:p>
        </w:tc>
      </w:tr>
      <w:tr w:rsidR="004B7D53" w14:paraId="459072D3" w14:textId="77777777">
        <w:trPr>
          <w:cantSplit/>
          <w:jc w:val="center"/>
        </w:trPr>
        <w:tc>
          <w:tcPr>
            <w:tcW w:w="2154" w:type="dxa"/>
            <w:shd w:val="clear" w:color="auto" w:fill="FFFFFF"/>
            <w:tcMar>
              <w:top w:w="85" w:type="dxa"/>
              <w:left w:w="110" w:type="dxa"/>
              <w:bottom w:w="85" w:type="dxa"/>
              <w:right w:w="110" w:type="dxa"/>
            </w:tcMar>
          </w:tcPr>
          <w:p w14:paraId="1C787D47" w14:textId="77777777" w:rsidR="004B7D53" w:rsidRDefault="00000000">
            <w:pPr>
              <w:spacing w:after="20" w:line="254" w:lineRule="auto"/>
              <w:rPr>
                <w:rFonts w:hint="eastAsia"/>
              </w:rPr>
            </w:pPr>
            <w:r>
              <w:rPr>
                <w:sz w:val="19"/>
              </w:rPr>
              <w:t>Cutaneo / superfici</w:t>
            </w:r>
          </w:p>
        </w:tc>
        <w:tc>
          <w:tcPr>
            <w:tcW w:w="3685" w:type="dxa"/>
            <w:shd w:val="clear" w:color="auto" w:fill="FFFFFF"/>
            <w:tcMar>
              <w:top w:w="85" w:type="dxa"/>
              <w:left w:w="110" w:type="dxa"/>
              <w:bottom w:w="85" w:type="dxa"/>
              <w:right w:w="110" w:type="dxa"/>
            </w:tcMar>
          </w:tcPr>
          <w:p w14:paraId="556AD2ED" w14:textId="77777777" w:rsidR="004B7D53" w:rsidRDefault="00000000">
            <w:pPr>
              <w:spacing w:after="20" w:line="254" w:lineRule="auto"/>
              <w:rPr>
                <w:rFonts w:hint="eastAsia"/>
              </w:rPr>
            </w:pPr>
            <w:r>
              <w:rPr>
                <w:sz w:val="19"/>
              </w:rPr>
              <w:t>Contaminazione mediante tecniche di rimozione (wipes) o intercettazione (pads / pseudocute).</w:t>
            </w:r>
          </w:p>
        </w:tc>
        <w:tc>
          <w:tcPr>
            <w:tcW w:w="4082" w:type="dxa"/>
            <w:shd w:val="clear" w:color="auto" w:fill="FFFFFF"/>
            <w:tcMar>
              <w:top w:w="85" w:type="dxa"/>
              <w:left w:w="110" w:type="dxa"/>
              <w:bottom w:w="85" w:type="dxa"/>
              <w:right w:w="110" w:type="dxa"/>
            </w:tcMar>
          </w:tcPr>
          <w:p w14:paraId="7E2AA888" w14:textId="77777777" w:rsidR="004B7D53" w:rsidRDefault="00000000">
            <w:pPr>
              <w:spacing w:after="20" w:line="254" w:lineRule="auto"/>
              <w:rPr>
                <w:rFonts w:hint="eastAsia"/>
              </w:rPr>
            </w:pPr>
            <w:r>
              <w:rPr>
                <w:sz w:val="19"/>
              </w:rPr>
              <w:t>Deposito esterno e dose assorbita non sono equivalenti. Campionamento cutaneo solo con protocollo idoneo e sicuro.</w:t>
            </w:r>
          </w:p>
        </w:tc>
      </w:tr>
      <w:tr w:rsidR="004B7D53" w14:paraId="5D1865D9" w14:textId="77777777">
        <w:trPr>
          <w:cantSplit/>
          <w:jc w:val="center"/>
        </w:trPr>
        <w:tc>
          <w:tcPr>
            <w:tcW w:w="2154" w:type="dxa"/>
            <w:shd w:val="clear" w:color="auto" w:fill="F4F7F9"/>
            <w:tcMar>
              <w:top w:w="85" w:type="dxa"/>
              <w:left w:w="110" w:type="dxa"/>
              <w:bottom w:w="85" w:type="dxa"/>
              <w:right w:w="110" w:type="dxa"/>
            </w:tcMar>
          </w:tcPr>
          <w:p w14:paraId="5191E796" w14:textId="77777777" w:rsidR="004B7D53" w:rsidRDefault="00000000">
            <w:pPr>
              <w:spacing w:after="20" w:line="254" w:lineRule="auto"/>
              <w:rPr>
                <w:rFonts w:hint="eastAsia"/>
              </w:rPr>
            </w:pPr>
            <w:r>
              <w:rPr>
                <w:sz w:val="19"/>
              </w:rPr>
              <w:t>Biologico</w:t>
            </w:r>
          </w:p>
        </w:tc>
        <w:tc>
          <w:tcPr>
            <w:tcW w:w="3685" w:type="dxa"/>
            <w:shd w:val="clear" w:color="auto" w:fill="F4F7F9"/>
            <w:tcMar>
              <w:top w:w="85" w:type="dxa"/>
              <w:left w:w="110" w:type="dxa"/>
              <w:bottom w:w="85" w:type="dxa"/>
              <w:right w:w="110" w:type="dxa"/>
            </w:tcMar>
          </w:tcPr>
          <w:p w14:paraId="656E44A6" w14:textId="77777777" w:rsidR="004B7D53" w:rsidRDefault="00000000">
            <w:pPr>
              <w:spacing w:after="20" w:line="254" w:lineRule="auto"/>
              <w:rPr>
                <w:rFonts w:hint="eastAsia"/>
              </w:rPr>
            </w:pPr>
            <w:r>
              <w:rPr>
                <w:sz w:val="19"/>
              </w:rPr>
              <w:t>Assorbimento dei contaminanti selezionati attraverso più vie di esposizione.</w:t>
            </w:r>
          </w:p>
        </w:tc>
        <w:tc>
          <w:tcPr>
            <w:tcW w:w="4082" w:type="dxa"/>
            <w:shd w:val="clear" w:color="auto" w:fill="F4F7F9"/>
            <w:tcMar>
              <w:top w:w="85" w:type="dxa"/>
              <w:left w:w="110" w:type="dxa"/>
              <w:bottom w:w="85" w:type="dxa"/>
              <w:right w:w="110" w:type="dxa"/>
            </w:tcMar>
          </w:tcPr>
          <w:p w14:paraId="524C885E" w14:textId="77777777" w:rsidR="004B7D53" w:rsidRDefault="00000000">
            <w:pPr>
              <w:spacing w:after="20" w:line="254" w:lineRule="auto"/>
              <w:rPr>
                <w:rFonts w:hint="eastAsia"/>
              </w:rPr>
            </w:pPr>
            <w:r>
              <w:rPr>
                <w:sz w:val="19"/>
              </w:rPr>
              <w:t>Non identifica automaticamente la sorgente né separa la quota cutanea da quella inalatoria o extraprofessionale.</w:t>
            </w:r>
          </w:p>
        </w:tc>
      </w:tr>
    </w:tbl>
    <w:p w14:paraId="0C081EA9" w14:textId="77777777" w:rsidR="004B7D53" w:rsidRDefault="00000000">
      <w:pPr>
        <w:pStyle w:val="Titolo2"/>
      </w:pPr>
      <w:r>
        <w:rPr>
          <w:lang w:val="it-IT"/>
        </w:rPr>
        <w:t>IPA e possibili indicatori</w:t>
      </w:r>
    </w:p>
    <w:p w14:paraId="2E8CF14B" w14:textId="77777777" w:rsidR="004B7D53" w:rsidRDefault="00000000">
      <w:pPr>
        <w:rPr>
          <w:rFonts w:hint="eastAsia"/>
        </w:rPr>
      </w:pPr>
      <w:r>
        <w:rPr>
          <w:lang w:val="it-IT"/>
        </w:rPr>
        <w:t>L’1-idrossipirene urinario (1-OHP) è indicato da INAIL come marcatore indiretto di esposizione a miscele di IPA; non è un indicatore specifico degli oli motore né una misura diretta del rischio di tumore. Fumo, dieta, composizione della miscela, assorbimento e variabilità individuale influenzano l’interpretazione. La determinazione del 3-OHBaP presenta difficoltà analitiche richiamate nella fonte. [F1, pp. 2–3]</w:t>
      </w:r>
    </w:p>
    <w:p w14:paraId="7011910D" w14:textId="77777777" w:rsidR="004B7D53" w:rsidRDefault="00000000">
      <w:pPr>
        <w:pStyle w:val="Titolo2"/>
      </w:pPr>
      <w:r>
        <w:rPr>
          <w:lang w:val="it-IT"/>
        </w:rPr>
        <w:t>Metalli e speciazione</w:t>
      </w:r>
    </w:p>
    <w:p w14:paraId="6CF69283" w14:textId="77777777" w:rsidR="004B7D53" w:rsidRDefault="00000000">
      <w:pPr>
        <w:rPr>
          <w:rFonts w:hint="eastAsia"/>
        </w:rPr>
      </w:pPr>
      <w:r>
        <w:rPr>
          <w:lang w:val="it-IT"/>
        </w:rPr>
        <w:t>Non scegliere un pannello standard solo perché nell’olio possono essere presenti metalli. La fonte cita piombo, zinco, cromo e cadmio; la selezione deve essere giustificata. Per il cromo conta la forma chimica: concordare matrici e metodi appropriati; il cromo totale non dimostra di per sé esposizione a Cr(VI). [F1, p. 3; AZ]</w:t>
      </w:r>
    </w:p>
    <w:tbl>
      <w:tblPr>
        <w:tblW w:w="0" w:type="auto"/>
        <w:jc w:val="center"/>
        <w:tblLayout w:type="fixed"/>
        <w:tblLook w:val="04A0" w:firstRow="1" w:lastRow="0" w:firstColumn="1" w:lastColumn="0" w:noHBand="0" w:noVBand="1"/>
      </w:tblPr>
      <w:tblGrid>
        <w:gridCol w:w="9922"/>
      </w:tblGrid>
      <w:tr w:rsidR="004B7D53" w14:paraId="41ED4ECE" w14:textId="77777777">
        <w:trPr>
          <w:cantSplit/>
          <w:jc w:val="center"/>
        </w:trPr>
        <w:tc>
          <w:tcPr>
            <w:tcW w:w="9922" w:type="dxa"/>
            <w:shd w:val="clear" w:color="auto" w:fill="EDF4F7"/>
            <w:tcMar>
              <w:top w:w="130" w:type="dxa"/>
              <w:left w:w="160" w:type="dxa"/>
              <w:bottom w:w="130" w:type="dxa"/>
              <w:right w:w="160" w:type="dxa"/>
            </w:tcMar>
          </w:tcPr>
          <w:p w14:paraId="4A5F8FEB" w14:textId="77777777" w:rsidR="004B7D53" w:rsidRDefault="00000000">
            <w:pPr>
              <w:spacing w:after="80"/>
              <w:rPr>
                <w:rFonts w:hint="eastAsia"/>
              </w:rPr>
            </w:pPr>
            <w:r>
              <w:rPr>
                <w:b/>
                <w:color w:val="087F8C"/>
                <w:sz w:val="20"/>
              </w:rPr>
              <w:t>PIANO A12</w:t>
            </w:r>
          </w:p>
          <w:p w14:paraId="4F210C9A" w14:textId="77777777" w:rsidR="004B7D53" w:rsidRDefault="00000000">
            <w:pPr>
              <w:spacing w:after="0" w:line="259" w:lineRule="auto"/>
              <w:rPr>
                <w:rFonts w:hint="eastAsia"/>
              </w:rPr>
            </w:pPr>
            <w:r>
              <w:rPr>
                <w:sz w:val="20"/>
              </w:rPr>
              <w:t>Definire quesito, gruppi / compiti, analiti, matrici, tempi, laboratorio, limiti analitici, controlli di qualità, criteri interpretativi e decisioni conseguenti. Non confrontare unità o matrici diverse e non trattare un VRB come VLB. [AZ]</w:t>
            </w:r>
          </w:p>
        </w:tc>
      </w:tr>
    </w:tbl>
    <w:p w14:paraId="47F50D07" w14:textId="77777777" w:rsidR="004B7D53" w:rsidRDefault="004B7D53">
      <w:pPr>
        <w:spacing w:after="60" w:line="40" w:lineRule="exact"/>
        <w:rPr>
          <w:rFonts w:hint="eastAsia"/>
        </w:rPr>
      </w:pPr>
    </w:p>
    <w:p w14:paraId="1F01975E" w14:textId="77777777" w:rsidR="004B7D53" w:rsidRDefault="00000000">
      <w:pPr>
        <w:spacing w:before="140" w:after="0"/>
        <w:rPr>
          <w:rFonts w:hint="eastAsia"/>
        </w:rPr>
      </w:pPr>
      <w:r>
        <w:rPr>
          <w:color w:val="566979"/>
          <w:sz w:val="17"/>
          <w:lang w:val="it-IT"/>
        </w:rPr>
        <w:t>Base tecnica: [F1], pp. 2–3. Precisazioni sui riferimenti numerici e sulle metodiche: §23 e allegato A18.</w:t>
      </w:r>
    </w:p>
    <w:p w14:paraId="1B18B21D" w14:textId="77777777" w:rsidR="004B7D53" w:rsidRDefault="00000000">
      <w:pPr>
        <w:rPr>
          <w:rFonts w:hint="eastAsia"/>
        </w:rPr>
      </w:pPr>
      <w:r>
        <w:rPr>
          <w:lang w:val="it-IT"/>
        </w:rPr>
        <w:br w:type="page"/>
      </w:r>
    </w:p>
    <w:p w14:paraId="1D75C885" w14:textId="77777777" w:rsidR="004B7D53" w:rsidRDefault="00000000">
      <w:pPr>
        <w:spacing w:after="80"/>
        <w:rPr>
          <w:rFonts w:hint="eastAsia"/>
        </w:rPr>
      </w:pPr>
      <w:r>
        <w:rPr>
          <w:b/>
          <w:color w:val="087F8C"/>
          <w:sz w:val="17"/>
          <w:lang w:val="it-IT"/>
        </w:rPr>
        <w:t>PROCEDURA  /  18</w:t>
      </w:r>
    </w:p>
    <w:p w14:paraId="4A9A62D1" w14:textId="77777777" w:rsidR="004B7D53" w:rsidRDefault="00000000">
      <w:pPr>
        <w:pStyle w:val="Titolo1"/>
      </w:pPr>
      <w:bookmarkStart w:id="20" w:name="P21"/>
      <w:r>
        <w:rPr>
          <w:lang w:val="it-IT"/>
        </w:rPr>
        <w:t>Sorveglianza sanitaria e registro degli esposti</w:t>
      </w:r>
      <w:bookmarkEnd w:id="20"/>
    </w:p>
    <w:p w14:paraId="1FCDD73A" w14:textId="77777777" w:rsidR="004B7D53" w:rsidRDefault="00000000">
      <w:pPr>
        <w:rPr>
          <w:rFonts w:hint="eastAsia"/>
        </w:rPr>
      </w:pPr>
      <w:r>
        <w:rPr>
          <w:lang w:val="it-IT"/>
        </w:rPr>
        <w:t>I lavoratori per i quali la valutazione prevista dall’art. 236 evidenzia un rischio per la salute sono sottoposti a sorveglianza sanitaria secondo l’art. 242. L’art. 243 collega a tali lavoratori il registro di esposizione. La decisione non deriva automaticamente dal titolo della mansione, né può essere esclusa soltanto perché sono stati consegnati guanti. [N6–N7; AZ]</w:t>
      </w:r>
    </w:p>
    <w:p w14:paraId="36C683BE" w14:textId="77777777" w:rsidR="004B7D53" w:rsidRDefault="00000000">
      <w:pPr>
        <w:pStyle w:val="Titolo2"/>
      </w:pPr>
      <w:r>
        <w:rPr>
          <w:lang w:val="it-IT"/>
        </w:rPr>
        <w:t>Percorso organizzativo</w:t>
      </w:r>
    </w:p>
    <w:p w14:paraId="78B8E849" w14:textId="77777777" w:rsidR="004B7D53" w:rsidRDefault="00000000">
      <w:pPr>
        <w:rPr>
          <w:rFonts w:hint="eastAsia"/>
        </w:rPr>
      </w:pPr>
      <w:r>
        <w:rPr>
          <w:b/>
          <w:color w:val="123047"/>
          <w:lang w:val="it-IT"/>
        </w:rPr>
        <w:t xml:space="preserve">01  Trasmettere la caratterizzazione. </w:t>
      </w:r>
      <w:r>
        <w:rPr>
          <w:lang w:val="it-IT"/>
        </w:rPr>
        <w:t>Fornire al medico competente compiti, tempi, vie di esposizione, DPI, anomalie e risultati delle indagini pertinenti.</w:t>
      </w:r>
    </w:p>
    <w:p w14:paraId="68B437AC" w14:textId="77777777" w:rsidR="004B7D53" w:rsidRDefault="00000000">
      <w:pPr>
        <w:rPr>
          <w:rFonts w:hint="eastAsia"/>
        </w:rPr>
      </w:pPr>
      <w:r>
        <w:rPr>
          <w:b/>
          <w:color w:val="123047"/>
          <w:lang w:val="it-IT"/>
        </w:rPr>
        <w:t xml:space="preserve">02  Definire il protocollo. </w:t>
      </w:r>
      <w:r>
        <w:rPr>
          <w:lang w:val="it-IT"/>
        </w:rPr>
        <w:t>Il medico competente stabilisce contenuti e periodicità della sorveglianza e gli eventuali accertamenti biologici, motivandoli rispetto al rischio.</w:t>
      </w:r>
    </w:p>
    <w:p w14:paraId="64C8A4C3" w14:textId="77777777" w:rsidR="004B7D53" w:rsidRDefault="00000000">
      <w:pPr>
        <w:rPr>
          <w:rFonts w:hint="eastAsia"/>
        </w:rPr>
      </w:pPr>
      <w:r>
        <w:rPr>
          <w:b/>
          <w:color w:val="123047"/>
          <w:lang w:val="it-IT"/>
        </w:rPr>
        <w:t xml:space="preserve">03  Documentare gli adempimenti. </w:t>
      </w:r>
      <w:r>
        <w:rPr>
          <w:lang w:val="it-IT"/>
        </w:rPr>
        <w:t>Il datore di lavoro attiva gli obblighi applicabili, compreso il registro, curandone la tenuta tramite il medico competente. A13 è soltanto un promemoria amministrativo.</w:t>
      </w:r>
    </w:p>
    <w:p w14:paraId="0065C089" w14:textId="77777777" w:rsidR="004B7D53" w:rsidRDefault="00000000">
      <w:pPr>
        <w:rPr>
          <w:rFonts w:hint="eastAsia"/>
        </w:rPr>
      </w:pPr>
      <w:r>
        <w:rPr>
          <w:b/>
          <w:color w:val="123047"/>
          <w:lang w:val="it-IT"/>
        </w:rPr>
        <w:t xml:space="preserve">04  Gestire gli esiti e le anomalie. </w:t>
      </w:r>
      <w:r>
        <w:rPr>
          <w:lang w:val="it-IT"/>
        </w:rPr>
        <w:t>Applicare le misure indicate nel rispetto delle competenze e della riservatezza; rivalutare l’esposizione quando emergono elementi pertinenti.</w:t>
      </w:r>
    </w:p>
    <w:p w14:paraId="5A97E644" w14:textId="77777777" w:rsidR="004B7D53" w:rsidRDefault="00000000">
      <w:pPr>
        <w:rPr>
          <w:rFonts w:hint="eastAsia"/>
        </w:rPr>
      </w:pPr>
      <w:r>
        <w:rPr>
          <w:b/>
          <w:color w:val="123047"/>
          <w:lang w:val="it-IT"/>
        </w:rPr>
        <w:t xml:space="preserve">05  Gestire cessazioni e continuità. </w:t>
      </w:r>
      <w:r>
        <w:rPr>
          <w:lang w:val="it-IT"/>
        </w:rPr>
        <w:t>Organizzare consegna e trasmissione delle annotazioni e della documentazione sanitaria nei casi previsti; il medico competente informa sull’eventuale necessità di controlli dopo la cessazione.</w:t>
      </w:r>
    </w:p>
    <w:p w14:paraId="106995C6" w14:textId="77777777" w:rsidR="004B7D53" w:rsidRDefault="00000000">
      <w:pPr>
        <w:pStyle w:val="Titolo2"/>
      </w:pPr>
      <w:r>
        <w:rPr>
          <w:lang w:val="it-IT"/>
        </w:rPr>
        <w:t>Registro, accessi e conservazione</w:t>
      </w:r>
    </w:p>
    <w:p w14:paraId="3DA39157" w14:textId="77777777" w:rsidR="004B7D53" w:rsidRDefault="00000000">
      <w:pPr>
        <w:rPr>
          <w:rFonts w:hint="eastAsia"/>
        </w:rPr>
      </w:pPr>
      <w:r>
        <w:rPr>
          <w:lang w:val="it-IT"/>
        </w:rPr>
        <w:t>Il registro previsto dall’art. 243 riporta attività, agente e valore di esposizione ove noto; non va sostituito con l’elenco del personale o con la scheda di consegna DPI. Le modalità ufficiali di tenuta e trasmissione devono essere verificate prima dell’attivazione. Il registro e le cartelle sanitarie hanno regole di accesso e conservazione distinte; non inserire referti clinici nei moduli generali di reparto. [N7; AZ]</w:t>
      </w:r>
    </w:p>
    <w:tbl>
      <w:tblPr>
        <w:tblW w:w="0" w:type="auto"/>
        <w:jc w:val="center"/>
        <w:tblLayout w:type="fixed"/>
        <w:tblLook w:val="04A0" w:firstRow="1" w:lastRow="0" w:firstColumn="1" w:lastColumn="0" w:noHBand="0" w:noVBand="1"/>
      </w:tblPr>
      <w:tblGrid>
        <w:gridCol w:w="9922"/>
      </w:tblGrid>
      <w:tr w:rsidR="004B7D53" w14:paraId="65C6CB74" w14:textId="77777777">
        <w:trPr>
          <w:cantSplit/>
          <w:jc w:val="center"/>
        </w:trPr>
        <w:tc>
          <w:tcPr>
            <w:tcW w:w="9922" w:type="dxa"/>
            <w:shd w:val="clear" w:color="auto" w:fill="FFF2D9"/>
            <w:tcMar>
              <w:top w:w="130" w:type="dxa"/>
              <w:left w:w="160" w:type="dxa"/>
              <w:bottom w:w="130" w:type="dxa"/>
              <w:right w:w="160" w:type="dxa"/>
            </w:tcMar>
          </w:tcPr>
          <w:p w14:paraId="470B8A3A" w14:textId="77777777" w:rsidR="004B7D53" w:rsidRDefault="00000000">
            <w:pPr>
              <w:spacing w:after="80"/>
              <w:rPr>
                <w:rFonts w:hint="eastAsia"/>
              </w:rPr>
            </w:pPr>
            <w:r>
              <w:rPr>
                <w:b/>
                <w:color w:val="C77D12"/>
                <w:sz w:val="20"/>
              </w:rPr>
              <w:t>NON SI ATTESTA UN ADEMPIMENTO CON UN MODELLO VUOTO</w:t>
            </w:r>
          </w:p>
          <w:p w14:paraId="20C2A1D2" w14:textId="77777777" w:rsidR="004B7D53" w:rsidRDefault="00000000">
            <w:pPr>
              <w:spacing w:after="0" w:line="259" w:lineRule="auto"/>
              <w:rPr>
                <w:rFonts w:hint="eastAsia"/>
              </w:rPr>
            </w:pPr>
            <w:r>
              <w:rPr>
                <w:sz w:val="20"/>
              </w:rPr>
              <w:t>Il completamento di A13 non costituisce apertura del registro, invio all’INAIL o esecuzione di sorveglianza sanitaria. Conservare le evidenze effettive delle attività svolte e le ricevute pertinenti. [AZ]</w:t>
            </w:r>
          </w:p>
        </w:tc>
      </w:tr>
    </w:tbl>
    <w:p w14:paraId="16781D00" w14:textId="77777777" w:rsidR="004B7D53" w:rsidRDefault="004B7D53">
      <w:pPr>
        <w:spacing w:after="60" w:line="40" w:lineRule="exact"/>
        <w:rPr>
          <w:rFonts w:hint="eastAsia"/>
        </w:rPr>
      </w:pPr>
    </w:p>
    <w:p w14:paraId="18FD4625" w14:textId="77777777" w:rsidR="004B7D53" w:rsidRDefault="00000000">
      <w:pPr>
        <w:spacing w:before="140" w:after="0"/>
        <w:rPr>
          <w:rFonts w:hint="eastAsia"/>
        </w:rPr>
      </w:pPr>
      <w:r>
        <w:rPr>
          <w:color w:val="566979"/>
          <w:sz w:val="17"/>
          <w:lang w:val="it-IT"/>
        </w:rPr>
        <w:t>Base normativa: [N6], art. 242, e [N7], art. 243, nelle fonti istituzionali richiamate al §24. Modalità organizzative proposte: [AZ].</w:t>
      </w:r>
    </w:p>
    <w:p w14:paraId="4778B54F" w14:textId="77777777" w:rsidR="004B7D53" w:rsidRDefault="00000000">
      <w:pPr>
        <w:rPr>
          <w:rFonts w:hint="eastAsia"/>
        </w:rPr>
      </w:pPr>
      <w:r>
        <w:rPr>
          <w:lang w:val="it-IT"/>
        </w:rPr>
        <w:br w:type="page"/>
      </w:r>
    </w:p>
    <w:p w14:paraId="7CD0768E" w14:textId="77777777" w:rsidR="004B7D53" w:rsidRDefault="00000000">
      <w:pPr>
        <w:spacing w:after="80"/>
        <w:rPr>
          <w:rFonts w:hint="eastAsia"/>
        </w:rPr>
      </w:pPr>
      <w:r>
        <w:rPr>
          <w:b/>
          <w:color w:val="087F8C"/>
          <w:sz w:val="17"/>
          <w:lang w:val="it-IT"/>
        </w:rPr>
        <w:t>PROCEDURA  /  19</w:t>
      </w:r>
    </w:p>
    <w:p w14:paraId="64612423" w14:textId="77777777" w:rsidR="004B7D53" w:rsidRDefault="00000000">
      <w:pPr>
        <w:pStyle w:val="Titolo1"/>
      </w:pPr>
      <w:bookmarkStart w:id="21" w:name="P22"/>
      <w:r>
        <w:rPr>
          <w:lang w:val="it-IT"/>
        </w:rPr>
        <w:t>Informazione, addestramento e imprese esterne</w:t>
      </w:r>
      <w:bookmarkEnd w:id="21"/>
    </w:p>
    <w:p w14:paraId="7DB44AF9" w14:textId="77777777" w:rsidR="004B7D53" w:rsidRDefault="00000000">
      <w:pPr>
        <w:pStyle w:val="Titolo2"/>
      </w:pPr>
      <w:r>
        <w:rPr>
          <w:lang w:val="it-IT"/>
        </w:rPr>
        <w:t>Contenuti da trasferire ai lavoratori</w:t>
      </w:r>
    </w:p>
    <w:p w14:paraId="08AD20C1" w14:textId="77777777" w:rsidR="004B7D53" w:rsidRDefault="00000000">
      <w:pPr>
        <w:rPr>
          <w:rFonts w:hint="eastAsia"/>
        </w:rPr>
      </w:pPr>
      <w:r>
        <w:rPr>
          <w:lang w:val="it-IT"/>
        </w:rPr>
        <w:t>Prima dell’attività spiegare la differenza fra olio nuovo e usato, la rilevanza cancerogena della penetrazione cutanea, i contatti indiretti, i limiti delle sole misure in aria, le barriere tecniche, i DPI effettivamente previsti, l’igiene e le condotte nelle anomalie. Utilizzare un linguaggio comprensibile e verificare che le persone sappiano riconoscere le condizioni di arresto. [F1; N5; AZ]</w:t>
      </w:r>
    </w:p>
    <w:p w14:paraId="74CE4DF9" w14:textId="77777777" w:rsidR="004B7D53" w:rsidRDefault="00000000">
      <w:pPr>
        <w:pStyle w:val="Titolo2"/>
      </w:pPr>
      <w:r>
        <w:rPr>
          <w:lang w:val="it-IT"/>
        </w:rPr>
        <w:t>Dimostrazione e prova pratica</w:t>
      </w:r>
    </w:p>
    <w:p w14:paraId="29923CB3" w14:textId="77777777" w:rsidR="004B7D53" w:rsidRDefault="00000000">
      <w:pPr>
        <w:rPr>
          <w:rFonts w:hint="eastAsia"/>
        </w:rPr>
      </w:pPr>
      <w:r>
        <w:rPr>
          <w:lang w:val="it-IT"/>
        </w:rPr>
        <w:t>Mostrare sul posto posizionamento del raccoglitore, gestione del filtro, controllo dei guanti, svestizione, pulizia e segnalazione. Far ripetere la sequenza all’operatore e registrare in A10 eventuali errori e ripetizione della prova. Il test A11 verifica la comprensione, ma non sostituisce l’addestramento pratico o la formazione prevista dalla normativa. [AZ]</w:t>
      </w:r>
    </w:p>
    <w:tbl>
      <w:tblPr>
        <w:tblW w:w="0" w:type="auto"/>
        <w:jc w:val="center"/>
        <w:tblLayout w:type="fixed"/>
        <w:tblLook w:val="04A0" w:firstRow="1" w:lastRow="0" w:firstColumn="1" w:lastColumn="0" w:noHBand="0" w:noVBand="1"/>
      </w:tblPr>
      <w:tblGrid>
        <w:gridCol w:w="2835"/>
        <w:gridCol w:w="7087"/>
      </w:tblGrid>
      <w:tr w:rsidR="004B7D53" w14:paraId="33DA549B" w14:textId="77777777">
        <w:trPr>
          <w:cantSplit/>
          <w:tblHeader/>
          <w:jc w:val="center"/>
        </w:trPr>
        <w:tc>
          <w:tcPr>
            <w:tcW w:w="2835" w:type="dxa"/>
            <w:shd w:val="clear" w:color="auto" w:fill="123047"/>
            <w:tcMar>
              <w:top w:w="85" w:type="dxa"/>
              <w:left w:w="110" w:type="dxa"/>
              <w:bottom w:w="85" w:type="dxa"/>
              <w:right w:w="110" w:type="dxa"/>
            </w:tcMar>
          </w:tcPr>
          <w:p w14:paraId="6A2F6096" w14:textId="77777777" w:rsidR="004B7D53" w:rsidRDefault="00000000">
            <w:pPr>
              <w:spacing w:after="20" w:line="245" w:lineRule="auto"/>
              <w:rPr>
                <w:rFonts w:hint="eastAsia"/>
              </w:rPr>
            </w:pPr>
            <w:r>
              <w:rPr>
                <w:b/>
                <w:color w:val="FFFFFF"/>
                <w:sz w:val="19"/>
              </w:rPr>
              <w:t>Momento</w:t>
            </w:r>
          </w:p>
        </w:tc>
        <w:tc>
          <w:tcPr>
            <w:tcW w:w="7087" w:type="dxa"/>
            <w:shd w:val="clear" w:color="auto" w:fill="123047"/>
            <w:tcMar>
              <w:top w:w="85" w:type="dxa"/>
              <w:left w:w="110" w:type="dxa"/>
              <w:bottom w:w="85" w:type="dxa"/>
              <w:right w:w="110" w:type="dxa"/>
            </w:tcMar>
          </w:tcPr>
          <w:p w14:paraId="36995839" w14:textId="77777777" w:rsidR="004B7D53" w:rsidRDefault="00000000">
            <w:pPr>
              <w:spacing w:after="20" w:line="245" w:lineRule="auto"/>
              <w:rPr>
                <w:rFonts w:hint="eastAsia"/>
              </w:rPr>
            </w:pPr>
            <w:r>
              <w:rPr>
                <w:b/>
                <w:color w:val="FFFFFF"/>
                <w:sz w:val="19"/>
              </w:rPr>
              <w:t>Attività prevista</w:t>
            </w:r>
          </w:p>
        </w:tc>
      </w:tr>
      <w:tr w:rsidR="004B7D53" w14:paraId="6B8934D7" w14:textId="77777777">
        <w:trPr>
          <w:cantSplit/>
          <w:jc w:val="center"/>
        </w:trPr>
        <w:tc>
          <w:tcPr>
            <w:tcW w:w="2835" w:type="dxa"/>
            <w:shd w:val="clear" w:color="auto" w:fill="F4F7F9"/>
            <w:tcMar>
              <w:top w:w="85" w:type="dxa"/>
              <w:left w:w="110" w:type="dxa"/>
              <w:bottom w:w="85" w:type="dxa"/>
              <w:right w:w="110" w:type="dxa"/>
            </w:tcMar>
          </w:tcPr>
          <w:p w14:paraId="59EC863D" w14:textId="77777777" w:rsidR="004B7D53" w:rsidRDefault="00000000">
            <w:pPr>
              <w:spacing w:after="20" w:line="254" w:lineRule="auto"/>
              <w:rPr>
                <w:rFonts w:hint="eastAsia"/>
              </w:rPr>
            </w:pPr>
            <w:r>
              <w:rPr>
                <w:sz w:val="19"/>
              </w:rPr>
              <w:t>Prima dell’assegnazione</w:t>
            </w:r>
          </w:p>
        </w:tc>
        <w:tc>
          <w:tcPr>
            <w:tcW w:w="7087" w:type="dxa"/>
            <w:shd w:val="clear" w:color="auto" w:fill="F4F7F9"/>
            <w:tcMar>
              <w:top w:w="85" w:type="dxa"/>
              <w:left w:w="110" w:type="dxa"/>
              <w:bottom w:w="85" w:type="dxa"/>
              <w:right w:w="110" w:type="dxa"/>
            </w:tcMar>
          </w:tcPr>
          <w:p w14:paraId="61E6BA62" w14:textId="77777777" w:rsidR="004B7D53" w:rsidRDefault="00000000">
            <w:pPr>
              <w:spacing w:after="20" w:line="254" w:lineRule="auto"/>
              <w:rPr>
                <w:rFonts w:hint="eastAsia"/>
              </w:rPr>
            </w:pPr>
            <w:r>
              <w:rPr>
                <w:sz w:val="19"/>
              </w:rPr>
              <w:t>Informazione e formazione specifica; prova pratica sul compito e sul DPI adottato.</w:t>
            </w:r>
          </w:p>
        </w:tc>
      </w:tr>
      <w:tr w:rsidR="004B7D53" w14:paraId="557F216A" w14:textId="77777777">
        <w:trPr>
          <w:cantSplit/>
          <w:jc w:val="center"/>
        </w:trPr>
        <w:tc>
          <w:tcPr>
            <w:tcW w:w="2835" w:type="dxa"/>
            <w:shd w:val="clear" w:color="auto" w:fill="FFFFFF"/>
            <w:tcMar>
              <w:top w:w="85" w:type="dxa"/>
              <w:left w:w="110" w:type="dxa"/>
              <w:bottom w:w="85" w:type="dxa"/>
              <w:right w:w="110" w:type="dxa"/>
            </w:tcMar>
          </w:tcPr>
          <w:p w14:paraId="09BD03E3" w14:textId="77777777" w:rsidR="004B7D53" w:rsidRDefault="00000000">
            <w:pPr>
              <w:spacing w:after="20" w:line="254" w:lineRule="auto"/>
              <w:rPr>
                <w:rFonts w:hint="eastAsia"/>
              </w:rPr>
            </w:pPr>
            <w:r>
              <w:rPr>
                <w:sz w:val="19"/>
              </w:rPr>
              <w:t>Cambio di mezzo, metodo, miscela o DPI</w:t>
            </w:r>
          </w:p>
        </w:tc>
        <w:tc>
          <w:tcPr>
            <w:tcW w:w="7087" w:type="dxa"/>
            <w:shd w:val="clear" w:color="auto" w:fill="FFFFFF"/>
            <w:tcMar>
              <w:top w:w="85" w:type="dxa"/>
              <w:left w:w="110" w:type="dxa"/>
              <w:bottom w:w="85" w:type="dxa"/>
              <w:right w:w="110" w:type="dxa"/>
            </w:tcMar>
          </w:tcPr>
          <w:p w14:paraId="334ABE9B" w14:textId="77777777" w:rsidR="004B7D53" w:rsidRDefault="00000000">
            <w:pPr>
              <w:spacing w:after="20" w:line="254" w:lineRule="auto"/>
              <w:rPr>
                <w:rFonts w:hint="eastAsia"/>
              </w:rPr>
            </w:pPr>
            <w:r>
              <w:rPr>
                <w:sz w:val="19"/>
              </w:rPr>
              <w:t>Aggiornamento mirato prima di applicare la nuova modalità; prova quando cambia il gesto operativo.</w:t>
            </w:r>
          </w:p>
        </w:tc>
      </w:tr>
      <w:tr w:rsidR="004B7D53" w14:paraId="6352D202" w14:textId="77777777">
        <w:trPr>
          <w:cantSplit/>
          <w:jc w:val="center"/>
        </w:trPr>
        <w:tc>
          <w:tcPr>
            <w:tcW w:w="2835" w:type="dxa"/>
            <w:shd w:val="clear" w:color="auto" w:fill="F4F7F9"/>
            <w:tcMar>
              <w:top w:w="85" w:type="dxa"/>
              <w:left w:w="110" w:type="dxa"/>
              <w:bottom w:w="85" w:type="dxa"/>
              <w:right w:w="110" w:type="dxa"/>
            </w:tcMar>
          </w:tcPr>
          <w:p w14:paraId="0931C8F0" w14:textId="77777777" w:rsidR="004B7D53" w:rsidRDefault="00000000">
            <w:pPr>
              <w:spacing w:after="20" w:line="254" w:lineRule="auto"/>
              <w:rPr>
                <w:rFonts w:hint="eastAsia"/>
              </w:rPr>
            </w:pPr>
            <w:r>
              <w:rPr>
                <w:sz w:val="19"/>
              </w:rPr>
              <w:t>Evento o comportamento non conforme</w:t>
            </w:r>
          </w:p>
        </w:tc>
        <w:tc>
          <w:tcPr>
            <w:tcW w:w="7087" w:type="dxa"/>
            <w:shd w:val="clear" w:color="auto" w:fill="F4F7F9"/>
            <w:tcMar>
              <w:top w:w="85" w:type="dxa"/>
              <w:left w:w="110" w:type="dxa"/>
              <w:bottom w:w="85" w:type="dxa"/>
              <w:right w:w="110" w:type="dxa"/>
            </w:tcMar>
          </w:tcPr>
          <w:p w14:paraId="55F6421A" w14:textId="77777777" w:rsidR="004B7D53" w:rsidRDefault="00000000">
            <w:pPr>
              <w:spacing w:after="20" w:line="254" w:lineRule="auto"/>
              <w:rPr>
                <w:rFonts w:hint="eastAsia"/>
              </w:rPr>
            </w:pPr>
            <w:r>
              <w:rPr>
                <w:sz w:val="19"/>
              </w:rPr>
              <w:t>Richiamo sui fatti e sulle cause; ripetizione della prova se necessario, senza limitarsi a raccogliere una firma.</w:t>
            </w:r>
          </w:p>
        </w:tc>
      </w:tr>
      <w:tr w:rsidR="004B7D53" w14:paraId="4B164503" w14:textId="77777777">
        <w:trPr>
          <w:cantSplit/>
          <w:jc w:val="center"/>
        </w:trPr>
        <w:tc>
          <w:tcPr>
            <w:tcW w:w="2835" w:type="dxa"/>
            <w:shd w:val="clear" w:color="auto" w:fill="FFFFFF"/>
            <w:tcMar>
              <w:top w:w="85" w:type="dxa"/>
              <w:left w:w="110" w:type="dxa"/>
              <w:bottom w:w="85" w:type="dxa"/>
              <w:right w:w="110" w:type="dxa"/>
            </w:tcMar>
          </w:tcPr>
          <w:p w14:paraId="7B4F8C83" w14:textId="77777777" w:rsidR="004B7D53" w:rsidRDefault="00000000">
            <w:pPr>
              <w:spacing w:after="20" w:line="254" w:lineRule="auto"/>
              <w:rPr>
                <w:rFonts w:hint="eastAsia"/>
              </w:rPr>
            </w:pPr>
            <w:r>
              <w:rPr>
                <w:sz w:val="19"/>
              </w:rPr>
              <w:t>Aggiornamento previsto dall’art. 239</w:t>
            </w:r>
          </w:p>
        </w:tc>
        <w:tc>
          <w:tcPr>
            <w:tcW w:w="7087" w:type="dxa"/>
            <w:shd w:val="clear" w:color="auto" w:fill="FFFFFF"/>
            <w:tcMar>
              <w:top w:w="85" w:type="dxa"/>
              <w:left w:w="110" w:type="dxa"/>
              <w:bottom w:w="85" w:type="dxa"/>
              <w:right w:w="110" w:type="dxa"/>
            </w:tcMar>
          </w:tcPr>
          <w:p w14:paraId="35CE6C1C" w14:textId="77777777" w:rsidR="004B7D53" w:rsidRDefault="00000000">
            <w:pPr>
              <w:spacing w:after="20" w:line="254" w:lineRule="auto"/>
              <w:rPr>
                <w:rFonts w:hint="eastAsia"/>
              </w:rPr>
            </w:pPr>
            <w:r>
              <w:rPr>
                <w:sz w:val="19"/>
              </w:rPr>
              <w:t>Ripetizione almeno quinquennale e comunque in occasione dei cambiamenti rilevanti indicati dalla norma.</w:t>
            </w:r>
          </w:p>
        </w:tc>
      </w:tr>
      <w:tr w:rsidR="004B7D53" w14:paraId="306B738D" w14:textId="77777777">
        <w:trPr>
          <w:cantSplit/>
          <w:jc w:val="center"/>
        </w:trPr>
        <w:tc>
          <w:tcPr>
            <w:tcW w:w="2835" w:type="dxa"/>
            <w:shd w:val="clear" w:color="auto" w:fill="F4F7F9"/>
            <w:tcMar>
              <w:top w:w="85" w:type="dxa"/>
              <w:left w:w="110" w:type="dxa"/>
              <w:bottom w:w="85" w:type="dxa"/>
              <w:right w:w="110" w:type="dxa"/>
            </w:tcMar>
          </w:tcPr>
          <w:p w14:paraId="306271F0" w14:textId="77777777" w:rsidR="004B7D53" w:rsidRDefault="00000000">
            <w:pPr>
              <w:spacing w:after="20" w:line="254" w:lineRule="auto"/>
              <w:rPr>
                <w:rFonts w:hint="eastAsia"/>
              </w:rPr>
            </w:pPr>
            <w:r>
              <w:rPr>
                <w:sz w:val="19"/>
              </w:rPr>
              <w:t>Richiamo periodico aziendale</w:t>
            </w:r>
          </w:p>
        </w:tc>
        <w:tc>
          <w:tcPr>
            <w:tcW w:w="7087" w:type="dxa"/>
            <w:shd w:val="clear" w:color="auto" w:fill="F4F7F9"/>
            <w:tcMar>
              <w:top w:w="85" w:type="dxa"/>
              <w:left w:w="110" w:type="dxa"/>
              <w:bottom w:w="85" w:type="dxa"/>
              <w:right w:w="110" w:type="dxa"/>
            </w:tcMar>
          </w:tcPr>
          <w:p w14:paraId="4BB9C29A" w14:textId="77777777" w:rsidR="004B7D53" w:rsidRDefault="00000000">
            <w:pPr>
              <w:spacing w:after="20" w:line="254" w:lineRule="auto"/>
              <w:rPr>
                <w:rFonts w:hint="eastAsia"/>
              </w:rPr>
            </w:pPr>
            <w:r>
              <w:rPr>
                <w:sz w:val="19"/>
              </w:rPr>
              <w:t>Breve verifica sul campo con periodicità scelta dall’azienda, proposta annuale; non sostituisce gli obblighi formativi.</w:t>
            </w:r>
          </w:p>
        </w:tc>
      </w:tr>
    </w:tbl>
    <w:p w14:paraId="253CA764" w14:textId="77777777" w:rsidR="004B7D53" w:rsidRDefault="00000000">
      <w:pPr>
        <w:pStyle w:val="Titolo2"/>
      </w:pPr>
      <w:r>
        <w:rPr>
          <w:lang w:val="it-IT"/>
        </w:rPr>
        <w:t>Appaltatori e lavoratori di altre imprese</w:t>
      </w:r>
    </w:p>
    <w:p w14:paraId="22EE5F87" w14:textId="77777777" w:rsidR="004B7D53" w:rsidRDefault="00000000">
      <w:pPr>
        <w:rPr>
          <w:rFonts w:hint="eastAsia"/>
        </w:rPr>
      </w:pPr>
      <w:r>
        <w:rPr>
          <w:lang w:val="it-IT"/>
        </w:rPr>
        <w:t>Concordare aree, attività interferenti, gestione del mezzo, disponibilità dei sistemi di raccolta, DPI, emergenze, pulizia e restituzione della postazione. A14 registra il coordinamento operativo e non sostituisce la verifica degli obblighi dell’art. 26 o un DUVRI quando dovuto. Non assumere che la formazione dell’impresa esterna riguardi già le specifiche condizioni del sito. [AZ]</w:t>
      </w:r>
    </w:p>
    <w:p w14:paraId="2DD37A5D" w14:textId="77777777" w:rsidR="004B7D53" w:rsidRDefault="00000000">
      <w:pPr>
        <w:spacing w:before="140" w:after="0"/>
        <w:rPr>
          <w:rFonts w:hint="eastAsia"/>
        </w:rPr>
      </w:pPr>
      <w:r>
        <w:rPr>
          <w:color w:val="566979"/>
          <w:sz w:val="17"/>
          <w:lang w:val="it-IT"/>
        </w:rPr>
        <w:t>Formazione specifica: [N5], art. 239. Materiali, test e criteri di verifica pratica: [AZ]. Base sui rischi: [F1].</w:t>
      </w:r>
    </w:p>
    <w:p w14:paraId="2509FDBB" w14:textId="77777777" w:rsidR="004B7D53" w:rsidRDefault="00000000">
      <w:pPr>
        <w:rPr>
          <w:rFonts w:hint="eastAsia"/>
        </w:rPr>
      </w:pPr>
      <w:r>
        <w:rPr>
          <w:lang w:val="it-IT"/>
        </w:rPr>
        <w:br w:type="page"/>
      </w:r>
    </w:p>
    <w:p w14:paraId="0B57AE67" w14:textId="77777777" w:rsidR="004B7D53" w:rsidRDefault="00000000">
      <w:pPr>
        <w:spacing w:after="80"/>
        <w:rPr>
          <w:rFonts w:hint="eastAsia"/>
        </w:rPr>
      </w:pPr>
      <w:r>
        <w:rPr>
          <w:b/>
          <w:color w:val="087F8C"/>
          <w:sz w:val="17"/>
          <w:lang w:val="it-IT"/>
        </w:rPr>
        <w:t>PROCEDURA  /  20</w:t>
      </w:r>
    </w:p>
    <w:p w14:paraId="3DCA5320" w14:textId="77777777" w:rsidR="004B7D53" w:rsidRDefault="00000000">
      <w:pPr>
        <w:pStyle w:val="Titolo1"/>
      </w:pPr>
      <w:bookmarkStart w:id="22" w:name="P23"/>
      <w:r>
        <w:rPr>
          <w:lang w:val="it-IT"/>
        </w:rPr>
        <w:t>Controlli, riesame e gestione documentale</w:t>
      </w:r>
      <w:bookmarkEnd w:id="22"/>
    </w:p>
    <w:tbl>
      <w:tblPr>
        <w:tblW w:w="0" w:type="auto"/>
        <w:jc w:val="center"/>
        <w:tblLayout w:type="fixed"/>
        <w:tblLook w:val="04A0" w:firstRow="1" w:lastRow="0" w:firstColumn="1" w:lastColumn="0" w:noHBand="0" w:noVBand="1"/>
      </w:tblPr>
      <w:tblGrid>
        <w:gridCol w:w="2835"/>
        <w:gridCol w:w="4252"/>
        <w:gridCol w:w="2835"/>
      </w:tblGrid>
      <w:tr w:rsidR="004B7D53" w14:paraId="050A3D3F" w14:textId="77777777">
        <w:trPr>
          <w:cantSplit/>
          <w:tblHeader/>
          <w:jc w:val="center"/>
        </w:trPr>
        <w:tc>
          <w:tcPr>
            <w:tcW w:w="2835" w:type="dxa"/>
            <w:shd w:val="clear" w:color="auto" w:fill="123047"/>
            <w:tcMar>
              <w:top w:w="85" w:type="dxa"/>
              <w:left w:w="110" w:type="dxa"/>
              <w:bottom w:w="85" w:type="dxa"/>
              <w:right w:w="110" w:type="dxa"/>
            </w:tcMar>
          </w:tcPr>
          <w:p w14:paraId="15E3C4D3" w14:textId="77777777" w:rsidR="004B7D53" w:rsidRDefault="00000000">
            <w:pPr>
              <w:spacing w:after="20" w:line="245" w:lineRule="auto"/>
              <w:rPr>
                <w:rFonts w:hint="eastAsia"/>
              </w:rPr>
            </w:pPr>
            <w:r>
              <w:rPr>
                <w:b/>
                <w:color w:val="FFFFFF"/>
                <w:sz w:val="19"/>
              </w:rPr>
              <w:t>Controllo</w:t>
            </w:r>
          </w:p>
        </w:tc>
        <w:tc>
          <w:tcPr>
            <w:tcW w:w="4252" w:type="dxa"/>
            <w:shd w:val="clear" w:color="auto" w:fill="123047"/>
            <w:tcMar>
              <w:top w:w="85" w:type="dxa"/>
              <w:left w:w="110" w:type="dxa"/>
              <w:bottom w:w="85" w:type="dxa"/>
              <w:right w:w="110" w:type="dxa"/>
            </w:tcMar>
          </w:tcPr>
          <w:p w14:paraId="5E029018" w14:textId="77777777" w:rsidR="004B7D53" w:rsidRDefault="00000000">
            <w:pPr>
              <w:spacing w:after="20" w:line="245" w:lineRule="auto"/>
              <w:rPr>
                <w:rFonts w:hint="eastAsia"/>
              </w:rPr>
            </w:pPr>
            <w:r>
              <w:rPr>
                <w:b/>
                <w:color w:val="FFFFFF"/>
                <w:sz w:val="19"/>
              </w:rPr>
              <w:t>Periodicità aziendale proposta</w:t>
            </w:r>
          </w:p>
        </w:tc>
        <w:tc>
          <w:tcPr>
            <w:tcW w:w="2835" w:type="dxa"/>
            <w:shd w:val="clear" w:color="auto" w:fill="123047"/>
            <w:tcMar>
              <w:top w:w="85" w:type="dxa"/>
              <w:left w:w="110" w:type="dxa"/>
              <w:bottom w:w="85" w:type="dxa"/>
              <w:right w:w="110" w:type="dxa"/>
            </w:tcMar>
          </w:tcPr>
          <w:p w14:paraId="235EC076" w14:textId="77777777" w:rsidR="004B7D53" w:rsidRDefault="00000000">
            <w:pPr>
              <w:spacing w:after="20" w:line="245" w:lineRule="auto"/>
              <w:rPr>
                <w:rFonts w:hint="eastAsia"/>
              </w:rPr>
            </w:pPr>
            <w:r>
              <w:rPr>
                <w:b/>
                <w:color w:val="FFFFFF"/>
                <w:sz w:val="19"/>
              </w:rPr>
              <w:t>Responsabile / evidenza</w:t>
            </w:r>
          </w:p>
        </w:tc>
      </w:tr>
      <w:tr w:rsidR="004B7D53" w14:paraId="53F9C603" w14:textId="77777777">
        <w:trPr>
          <w:cantSplit/>
          <w:jc w:val="center"/>
        </w:trPr>
        <w:tc>
          <w:tcPr>
            <w:tcW w:w="2835" w:type="dxa"/>
            <w:shd w:val="clear" w:color="auto" w:fill="F4F7F9"/>
            <w:tcMar>
              <w:top w:w="85" w:type="dxa"/>
              <w:left w:w="110" w:type="dxa"/>
              <w:bottom w:w="85" w:type="dxa"/>
              <w:right w:w="110" w:type="dxa"/>
            </w:tcMar>
          </w:tcPr>
          <w:p w14:paraId="74DC4D36" w14:textId="77777777" w:rsidR="004B7D53" w:rsidRDefault="00000000">
            <w:pPr>
              <w:spacing w:after="20" w:line="254" w:lineRule="auto"/>
              <w:rPr>
                <w:rFonts w:hint="eastAsia"/>
              </w:rPr>
            </w:pPr>
            <w:r>
              <w:rPr>
                <w:sz w:val="19"/>
              </w:rPr>
              <w:t>Postazione e DPI</w:t>
            </w:r>
          </w:p>
        </w:tc>
        <w:tc>
          <w:tcPr>
            <w:tcW w:w="4252" w:type="dxa"/>
            <w:shd w:val="clear" w:color="auto" w:fill="F4F7F9"/>
            <w:tcMar>
              <w:top w:w="85" w:type="dxa"/>
              <w:left w:w="110" w:type="dxa"/>
              <w:bottom w:w="85" w:type="dxa"/>
              <w:right w:w="110" w:type="dxa"/>
            </w:tcMar>
          </w:tcPr>
          <w:p w14:paraId="428AFAB7" w14:textId="77777777" w:rsidR="004B7D53" w:rsidRDefault="00000000">
            <w:pPr>
              <w:spacing w:after="20" w:line="254" w:lineRule="auto"/>
              <w:rPr>
                <w:rFonts w:hint="eastAsia"/>
              </w:rPr>
            </w:pPr>
            <w:r>
              <w:rPr>
                <w:sz w:val="19"/>
              </w:rPr>
              <w:t>Prima del compito e durante l’uso</w:t>
            </w:r>
          </w:p>
        </w:tc>
        <w:tc>
          <w:tcPr>
            <w:tcW w:w="2835" w:type="dxa"/>
            <w:shd w:val="clear" w:color="auto" w:fill="F4F7F9"/>
            <w:tcMar>
              <w:top w:w="85" w:type="dxa"/>
              <w:left w:w="110" w:type="dxa"/>
              <w:bottom w:w="85" w:type="dxa"/>
              <w:right w:w="110" w:type="dxa"/>
            </w:tcMar>
          </w:tcPr>
          <w:p w14:paraId="68C1201C" w14:textId="77777777" w:rsidR="004B7D53" w:rsidRDefault="00000000">
            <w:pPr>
              <w:spacing w:after="20" w:line="254" w:lineRule="auto"/>
              <w:rPr>
                <w:rFonts w:hint="eastAsia"/>
              </w:rPr>
            </w:pPr>
            <w:r>
              <w:rPr>
                <w:sz w:val="19"/>
              </w:rPr>
              <w:t>Operatore; A04.</w:t>
            </w:r>
          </w:p>
        </w:tc>
      </w:tr>
      <w:tr w:rsidR="004B7D53" w14:paraId="6942DF43" w14:textId="77777777">
        <w:trPr>
          <w:cantSplit/>
          <w:jc w:val="center"/>
        </w:trPr>
        <w:tc>
          <w:tcPr>
            <w:tcW w:w="2835" w:type="dxa"/>
            <w:shd w:val="clear" w:color="auto" w:fill="FFFFFF"/>
            <w:tcMar>
              <w:top w:w="85" w:type="dxa"/>
              <w:left w:w="110" w:type="dxa"/>
              <w:bottom w:w="85" w:type="dxa"/>
              <w:right w:w="110" w:type="dxa"/>
            </w:tcMar>
          </w:tcPr>
          <w:p w14:paraId="302E33E3" w14:textId="77777777" w:rsidR="004B7D53" w:rsidRDefault="00000000">
            <w:pPr>
              <w:spacing w:after="20" w:line="254" w:lineRule="auto"/>
              <w:rPr>
                <w:rFonts w:hint="eastAsia"/>
              </w:rPr>
            </w:pPr>
            <w:r>
              <w:rPr>
                <w:sz w:val="19"/>
              </w:rPr>
              <w:t>Pulizia e chiusura</w:t>
            </w:r>
          </w:p>
        </w:tc>
        <w:tc>
          <w:tcPr>
            <w:tcW w:w="4252" w:type="dxa"/>
            <w:shd w:val="clear" w:color="auto" w:fill="FFFFFF"/>
            <w:tcMar>
              <w:top w:w="85" w:type="dxa"/>
              <w:left w:w="110" w:type="dxa"/>
              <w:bottom w:w="85" w:type="dxa"/>
              <w:right w:w="110" w:type="dxa"/>
            </w:tcMar>
          </w:tcPr>
          <w:p w14:paraId="77895A49" w14:textId="77777777" w:rsidR="004B7D53" w:rsidRDefault="00000000">
            <w:pPr>
              <w:spacing w:after="20" w:line="254" w:lineRule="auto"/>
              <w:rPr>
                <w:rFonts w:hint="eastAsia"/>
              </w:rPr>
            </w:pPr>
            <w:r>
              <w:rPr>
                <w:sz w:val="19"/>
              </w:rPr>
              <w:t>A fine intervento e a ogni contaminazione</w:t>
            </w:r>
          </w:p>
        </w:tc>
        <w:tc>
          <w:tcPr>
            <w:tcW w:w="2835" w:type="dxa"/>
            <w:shd w:val="clear" w:color="auto" w:fill="FFFFFF"/>
            <w:tcMar>
              <w:top w:w="85" w:type="dxa"/>
              <w:left w:w="110" w:type="dxa"/>
              <w:bottom w:w="85" w:type="dxa"/>
              <w:right w:w="110" w:type="dxa"/>
            </w:tcMar>
          </w:tcPr>
          <w:p w14:paraId="6B59A604" w14:textId="77777777" w:rsidR="004B7D53" w:rsidRDefault="00000000">
            <w:pPr>
              <w:spacing w:after="20" w:line="254" w:lineRule="auto"/>
              <w:rPr>
                <w:rFonts w:hint="eastAsia"/>
              </w:rPr>
            </w:pPr>
            <w:r>
              <w:rPr>
                <w:sz w:val="19"/>
              </w:rPr>
              <w:t>Operatore; A04 / A07.</w:t>
            </w:r>
          </w:p>
        </w:tc>
      </w:tr>
      <w:tr w:rsidR="004B7D53" w14:paraId="21161DBB" w14:textId="77777777">
        <w:trPr>
          <w:cantSplit/>
          <w:jc w:val="center"/>
        </w:trPr>
        <w:tc>
          <w:tcPr>
            <w:tcW w:w="2835" w:type="dxa"/>
            <w:shd w:val="clear" w:color="auto" w:fill="F4F7F9"/>
            <w:tcMar>
              <w:top w:w="85" w:type="dxa"/>
              <w:left w:w="110" w:type="dxa"/>
              <w:bottom w:w="85" w:type="dxa"/>
              <w:right w:w="110" w:type="dxa"/>
            </w:tcMar>
          </w:tcPr>
          <w:p w14:paraId="457BF843" w14:textId="77777777" w:rsidR="004B7D53" w:rsidRDefault="00000000">
            <w:pPr>
              <w:spacing w:after="20" w:line="254" w:lineRule="auto"/>
              <w:rPr>
                <w:rFonts w:hint="eastAsia"/>
              </w:rPr>
            </w:pPr>
            <w:r>
              <w:rPr>
                <w:sz w:val="19"/>
              </w:rPr>
              <w:t>Ricognizione di reparto</w:t>
            </w:r>
          </w:p>
        </w:tc>
        <w:tc>
          <w:tcPr>
            <w:tcW w:w="4252" w:type="dxa"/>
            <w:shd w:val="clear" w:color="auto" w:fill="F4F7F9"/>
            <w:tcMar>
              <w:top w:w="85" w:type="dxa"/>
              <w:left w:w="110" w:type="dxa"/>
              <w:bottom w:w="85" w:type="dxa"/>
              <w:right w:w="110" w:type="dxa"/>
            </w:tcMar>
          </w:tcPr>
          <w:p w14:paraId="3FF003E6" w14:textId="77777777" w:rsidR="004B7D53" w:rsidRDefault="00000000">
            <w:pPr>
              <w:spacing w:after="20" w:line="254" w:lineRule="auto"/>
              <w:rPr>
                <w:rFonts w:hint="eastAsia"/>
              </w:rPr>
            </w:pPr>
            <w:r>
              <w:rPr>
                <w:sz w:val="19"/>
              </w:rPr>
              <w:t>Settimanale, da adattare al carico e alle criticità</w:t>
            </w:r>
          </w:p>
        </w:tc>
        <w:tc>
          <w:tcPr>
            <w:tcW w:w="2835" w:type="dxa"/>
            <w:shd w:val="clear" w:color="auto" w:fill="F4F7F9"/>
            <w:tcMar>
              <w:top w:w="85" w:type="dxa"/>
              <w:left w:w="110" w:type="dxa"/>
              <w:bottom w:w="85" w:type="dxa"/>
              <w:right w:w="110" w:type="dxa"/>
            </w:tcMar>
          </w:tcPr>
          <w:p w14:paraId="75D2550F" w14:textId="77777777" w:rsidR="004B7D53" w:rsidRDefault="00000000">
            <w:pPr>
              <w:spacing w:after="20" w:line="254" w:lineRule="auto"/>
              <w:rPr>
                <w:rFonts w:hint="eastAsia"/>
              </w:rPr>
            </w:pPr>
            <w:r>
              <w:rPr>
                <w:sz w:val="19"/>
              </w:rPr>
              <w:t>Preposto; A07.</w:t>
            </w:r>
          </w:p>
        </w:tc>
      </w:tr>
      <w:tr w:rsidR="004B7D53" w14:paraId="186758B9" w14:textId="77777777">
        <w:trPr>
          <w:cantSplit/>
          <w:jc w:val="center"/>
        </w:trPr>
        <w:tc>
          <w:tcPr>
            <w:tcW w:w="2835" w:type="dxa"/>
            <w:shd w:val="clear" w:color="auto" w:fill="FFFFFF"/>
            <w:tcMar>
              <w:top w:w="85" w:type="dxa"/>
              <w:left w:w="110" w:type="dxa"/>
              <w:bottom w:w="85" w:type="dxa"/>
              <w:right w:w="110" w:type="dxa"/>
            </w:tcMar>
          </w:tcPr>
          <w:p w14:paraId="687F5D62" w14:textId="77777777" w:rsidR="004B7D53" w:rsidRDefault="00000000">
            <w:pPr>
              <w:spacing w:after="20" w:line="254" w:lineRule="auto"/>
              <w:rPr>
                <w:rFonts w:hint="eastAsia"/>
              </w:rPr>
            </w:pPr>
            <w:r>
              <w:rPr>
                <w:sz w:val="19"/>
              </w:rPr>
              <w:t>Attrezzature e DPI riutilizzabili</w:t>
            </w:r>
          </w:p>
        </w:tc>
        <w:tc>
          <w:tcPr>
            <w:tcW w:w="4252" w:type="dxa"/>
            <w:shd w:val="clear" w:color="auto" w:fill="FFFFFF"/>
            <w:tcMar>
              <w:top w:w="85" w:type="dxa"/>
              <w:left w:w="110" w:type="dxa"/>
              <w:bottom w:w="85" w:type="dxa"/>
              <w:right w:w="110" w:type="dxa"/>
            </w:tcMar>
          </w:tcPr>
          <w:p w14:paraId="792E5942" w14:textId="77777777" w:rsidR="004B7D53" w:rsidRDefault="00000000">
            <w:pPr>
              <w:spacing w:after="20" w:line="254" w:lineRule="auto"/>
              <w:rPr>
                <w:rFonts w:hint="eastAsia"/>
              </w:rPr>
            </w:pPr>
            <w:r>
              <w:rPr>
                <w:sz w:val="19"/>
              </w:rPr>
              <w:t>Secondo fabbricante, uso e valutazione; dopo anomalie</w:t>
            </w:r>
          </w:p>
        </w:tc>
        <w:tc>
          <w:tcPr>
            <w:tcW w:w="2835" w:type="dxa"/>
            <w:shd w:val="clear" w:color="auto" w:fill="FFFFFF"/>
            <w:tcMar>
              <w:top w:w="85" w:type="dxa"/>
              <w:left w:w="110" w:type="dxa"/>
              <w:bottom w:w="85" w:type="dxa"/>
              <w:right w:w="110" w:type="dxa"/>
            </w:tcMar>
          </w:tcPr>
          <w:p w14:paraId="02231EF5" w14:textId="77777777" w:rsidR="004B7D53" w:rsidRDefault="00000000">
            <w:pPr>
              <w:spacing w:after="20" w:line="254" w:lineRule="auto"/>
              <w:rPr>
                <w:rFonts w:hint="eastAsia"/>
              </w:rPr>
            </w:pPr>
            <w:r>
              <w:rPr>
                <w:sz w:val="19"/>
              </w:rPr>
              <w:t>Manutenzione; registro attrezzatura / A07.</w:t>
            </w:r>
          </w:p>
        </w:tc>
      </w:tr>
      <w:tr w:rsidR="004B7D53" w14:paraId="0A7C0724" w14:textId="77777777">
        <w:trPr>
          <w:cantSplit/>
          <w:jc w:val="center"/>
        </w:trPr>
        <w:tc>
          <w:tcPr>
            <w:tcW w:w="2835" w:type="dxa"/>
            <w:shd w:val="clear" w:color="auto" w:fill="F4F7F9"/>
            <w:tcMar>
              <w:top w:w="85" w:type="dxa"/>
              <w:left w:w="110" w:type="dxa"/>
              <w:bottom w:w="85" w:type="dxa"/>
              <w:right w:w="110" w:type="dxa"/>
            </w:tcMar>
          </w:tcPr>
          <w:p w14:paraId="4FC38222" w14:textId="77777777" w:rsidR="004B7D53" w:rsidRDefault="00000000">
            <w:pPr>
              <w:spacing w:after="20" w:line="254" w:lineRule="auto"/>
              <w:rPr>
                <w:rFonts w:hint="eastAsia"/>
              </w:rPr>
            </w:pPr>
            <w:r>
              <w:rPr>
                <w:sz w:val="19"/>
              </w:rPr>
              <w:t>Stato del piano di miglioramento</w:t>
            </w:r>
          </w:p>
        </w:tc>
        <w:tc>
          <w:tcPr>
            <w:tcW w:w="4252" w:type="dxa"/>
            <w:shd w:val="clear" w:color="auto" w:fill="F4F7F9"/>
            <w:tcMar>
              <w:top w:w="85" w:type="dxa"/>
              <w:left w:w="110" w:type="dxa"/>
              <w:bottom w:w="85" w:type="dxa"/>
              <w:right w:w="110" w:type="dxa"/>
            </w:tcMar>
          </w:tcPr>
          <w:p w14:paraId="1A64236D" w14:textId="77777777" w:rsidR="004B7D53" w:rsidRDefault="00000000">
            <w:pPr>
              <w:spacing w:after="20" w:line="254" w:lineRule="auto"/>
              <w:rPr>
                <w:rFonts w:hint="eastAsia"/>
              </w:rPr>
            </w:pPr>
            <w:r>
              <w:rPr>
                <w:sz w:val="19"/>
              </w:rPr>
              <w:t>Mensile, ove sono presenti azioni aperte</w:t>
            </w:r>
          </w:p>
        </w:tc>
        <w:tc>
          <w:tcPr>
            <w:tcW w:w="2835" w:type="dxa"/>
            <w:shd w:val="clear" w:color="auto" w:fill="F4F7F9"/>
            <w:tcMar>
              <w:top w:w="85" w:type="dxa"/>
              <w:left w:w="110" w:type="dxa"/>
              <w:bottom w:w="85" w:type="dxa"/>
              <w:right w:w="110" w:type="dxa"/>
            </w:tcMar>
          </w:tcPr>
          <w:p w14:paraId="0EAFD49B" w14:textId="77777777" w:rsidR="004B7D53" w:rsidRDefault="00000000">
            <w:pPr>
              <w:spacing w:after="20" w:line="254" w:lineRule="auto"/>
              <w:rPr>
                <w:rFonts w:hint="eastAsia"/>
              </w:rPr>
            </w:pPr>
            <w:r>
              <w:rPr>
                <w:sz w:val="19"/>
              </w:rPr>
              <w:t>Responsabile / SPP; A09.</w:t>
            </w:r>
          </w:p>
        </w:tc>
      </w:tr>
      <w:tr w:rsidR="004B7D53" w14:paraId="647C56F5" w14:textId="77777777">
        <w:trPr>
          <w:cantSplit/>
          <w:jc w:val="center"/>
        </w:trPr>
        <w:tc>
          <w:tcPr>
            <w:tcW w:w="2835" w:type="dxa"/>
            <w:shd w:val="clear" w:color="auto" w:fill="FFFFFF"/>
            <w:tcMar>
              <w:top w:w="85" w:type="dxa"/>
              <w:left w:w="110" w:type="dxa"/>
              <w:bottom w:w="85" w:type="dxa"/>
              <w:right w:w="110" w:type="dxa"/>
            </w:tcMar>
          </w:tcPr>
          <w:p w14:paraId="532AB8D5" w14:textId="77777777" w:rsidR="004B7D53" w:rsidRDefault="00000000">
            <w:pPr>
              <w:spacing w:after="20" w:line="254" w:lineRule="auto"/>
              <w:rPr>
                <w:rFonts w:hint="eastAsia"/>
              </w:rPr>
            </w:pPr>
            <w:r>
              <w:rPr>
                <w:sz w:val="19"/>
              </w:rPr>
              <w:t>Riesame della procedura</w:t>
            </w:r>
          </w:p>
        </w:tc>
        <w:tc>
          <w:tcPr>
            <w:tcW w:w="4252" w:type="dxa"/>
            <w:shd w:val="clear" w:color="auto" w:fill="FFFFFF"/>
            <w:tcMar>
              <w:top w:w="85" w:type="dxa"/>
              <w:left w:w="110" w:type="dxa"/>
              <w:bottom w:w="85" w:type="dxa"/>
              <w:right w:w="110" w:type="dxa"/>
            </w:tcMar>
          </w:tcPr>
          <w:p w14:paraId="2901AB88" w14:textId="77777777" w:rsidR="004B7D53" w:rsidRDefault="00000000">
            <w:pPr>
              <w:spacing w:after="20" w:line="254" w:lineRule="auto"/>
              <w:rPr>
                <w:rFonts w:hint="eastAsia"/>
              </w:rPr>
            </w:pPr>
            <w:r>
              <w:rPr>
                <w:sz w:val="19"/>
              </w:rPr>
              <w:t>Annuale e immediatamente a seguito di cambiamenti rilevanti</w:t>
            </w:r>
          </w:p>
        </w:tc>
        <w:tc>
          <w:tcPr>
            <w:tcW w:w="2835" w:type="dxa"/>
            <w:shd w:val="clear" w:color="auto" w:fill="FFFFFF"/>
            <w:tcMar>
              <w:top w:w="85" w:type="dxa"/>
              <w:left w:w="110" w:type="dxa"/>
              <w:bottom w:w="85" w:type="dxa"/>
              <w:right w:w="110" w:type="dxa"/>
            </w:tcMar>
          </w:tcPr>
          <w:p w14:paraId="401E4651" w14:textId="77777777" w:rsidR="004B7D53" w:rsidRDefault="00000000">
            <w:pPr>
              <w:spacing w:after="20" w:line="254" w:lineRule="auto"/>
              <w:rPr>
                <w:rFonts w:hint="eastAsia"/>
              </w:rPr>
            </w:pPr>
            <w:r>
              <w:rPr>
                <w:sz w:val="19"/>
              </w:rPr>
              <w:t>Datore di lavoro con SPP e contributi pertinenti; A15.</w:t>
            </w:r>
          </w:p>
        </w:tc>
      </w:tr>
      <w:tr w:rsidR="004B7D53" w14:paraId="1F4C4038" w14:textId="77777777">
        <w:trPr>
          <w:cantSplit/>
          <w:jc w:val="center"/>
        </w:trPr>
        <w:tc>
          <w:tcPr>
            <w:tcW w:w="2835" w:type="dxa"/>
            <w:shd w:val="clear" w:color="auto" w:fill="F4F7F9"/>
            <w:tcMar>
              <w:top w:w="85" w:type="dxa"/>
              <w:left w:w="110" w:type="dxa"/>
              <w:bottom w:w="85" w:type="dxa"/>
              <w:right w:w="110" w:type="dxa"/>
            </w:tcMar>
          </w:tcPr>
          <w:p w14:paraId="1120E46D" w14:textId="77777777" w:rsidR="004B7D53" w:rsidRDefault="00000000">
            <w:pPr>
              <w:spacing w:after="20" w:line="254" w:lineRule="auto"/>
              <w:rPr>
                <w:rFonts w:hint="eastAsia"/>
              </w:rPr>
            </w:pPr>
            <w:r>
              <w:rPr>
                <w:sz w:val="19"/>
              </w:rPr>
              <w:t>Indagini e sorveglianza</w:t>
            </w:r>
          </w:p>
        </w:tc>
        <w:tc>
          <w:tcPr>
            <w:tcW w:w="4252" w:type="dxa"/>
            <w:shd w:val="clear" w:color="auto" w:fill="F4F7F9"/>
            <w:tcMar>
              <w:top w:w="85" w:type="dxa"/>
              <w:left w:w="110" w:type="dxa"/>
              <w:bottom w:w="85" w:type="dxa"/>
              <w:right w:w="110" w:type="dxa"/>
            </w:tcMar>
          </w:tcPr>
          <w:p w14:paraId="35E7E0E5" w14:textId="77777777" w:rsidR="004B7D53" w:rsidRDefault="00000000">
            <w:pPr>
              <w:spacing w:after="20" w:line="254" w:lineRule="auto"/>
              <w:rPr>
                <w:rFonts w:hint="eastAsia"/>
              </w:rPr>
            </w:pPr>
            <w:r>
              <w:rPr>
                <w:sz w:val="19"/>
              </w:rPr>
              <w:t>Secondo piano tecnico / sanitario e obblighi applicabili</w:t>
            </w:r>
          </w:p>
        </w:tc>
        <w:tc>
          <w:tcPr>
            <w:tcW w:w="2835" w:type="dxa"/>
            <w:shd w:val="clear" w:color="auto" w:fill="F4F7F9"/>
            <w:tcMar>
              <w:top w:w="85" w:type="dxa"/>
              <w:left w:w="110" w:type="dxa"/>
              <w:bottom w:w="85" w:type="dxa"/>
              <w:right w:w="110" w:type="dxa"/>
            </w:tcMar>
          </w:tcPr>
          <w:p w14:paraId="1BAB8CFB" w14:textId="77777777" w:rsidR="004B7D53" w:rsidRDefault="00000000">
            <w:pPr>
              <w:spacing w:after="20" w:line="254" w:lineRule="auto"/>
              <w:rPr>
                <w:rFonts w:hint="eastAsia"/>
              </w:rPr>
            </w:pPr>
            <w:r>
              <w:rPr>
                <w:sz w:val="19"/>
              </w:rPr>
              <w:t>SPP / professionisti / medico competente; A12–A13.</w:t>
            </w:r>
          </w:p>
        </w:tc>
      </w:tr>
    </w:tbl>
    <w:p w14:paraId="4B485F50" w14:textId="77777777" w:rsidR="004B7D53" w:rsidRDefault="00000000">
      <w:pPr>
        <w:pStyle w:val="Titolo2"/>
      </w:pPr>
      <w:r>
        <w:rPr>
          <w:lang w:val="it-IT"/>
        </w:rPr>
        <w:t>Quando riesaminare senza attendere la scadenza</w:t>
      </w:r>
    </w:p>
    <w:p w14:paraId="327D5808" w14:textId="77777777" w:rsidR="004B7D53" w:rsidRDefault="00000000">
      <w:pPr>
        <w:rPr>
          <w:rFonts w:hint="eastAsia"/>
        </w:rPr>
      </w:pPr>
      <w:r>
        <w:rPr>
          <w:lang w:val="it-IT"/>
        </w:rPr>
        <w:t>Contatto ripetuto con la cute, imbrattamento persistente, introduzione di nuove attrezzature o materiali, cambiamento dei DPI, generazione di aerosol, risultati di monitoraggio inattesi, incidenti, segnalazioni del medico competente o nuove informazioni pertinenti. Il riesame della procedura non sostituisce l’aggiornamento della valutazione dei rischi richiesto dalle circostanze. [N3; N6; AZ]</w:t>
      </w:r>
    </w:p>
    <w:p w14:paraId="0DA6E7D4" w14:textId="77777777" w:rsidR="004B7D53" w:rsidRDefault="00000000">
      <w:pPr>
        <w:pStyle w:val="Titolo2"/>
      </w:pPr>
      <w:r>
        <w:rPr>
          <w:lang w:val="it-IT"/>
        </w:rPr>
        <w:t>Indicatori utili, senza certificazioni automatiche</w:t>
      </w:r>
    </w:p>
    <w:p w14:paraId="571856FA" w14:textId="77777777" w:rsidR="004B7D53" w:rsidRDefault="00000000">
      <w:pPr>
        <w:rPr>
          <w:rFonts w:hint="eastAsia"/>
        </w:rPr>
      </w:pPr>
      <w:r>
        <w:rPr>
          <w:lang w:val="it-IT"/>
        </w:rPr>
        <w:t>Seguire numero di contaminazioni segnalate, esiti dei controlli preuso, azioni scadute e prove pratiche completate. Gli indicatori servono a decidere gli interventi: l’assenza di segnalazioni non dimostra assenza di esposizione. Evitare incentivi che scoraggino la comunicazione degli eventi. [AZ]</w:t>
      </w:r>
    </w:p>
    <w:p w14:paraId="5BCDA00B" w14:textId="77777777" w:rsidR="004B7D53" w:rsidRDefault="00000000">
      <w:pPr>
        <w:pStyle w:val="Titolo2"/>
      </w:pPr>
      <w:r>
        <w:rPr>
          <w:lang w:val="it-IT"/>
        </w:rPr>
        <w:t>Archivio e controllo delle versioni</w:t>
      </w:r>
    </w:p>
    <w:p w14:paraId="7A819D0F" w14:textId="77777777" w:rsidR="004B7D53" w:rsidRDefault="00000000">
      <w:pPr>
        <w:rPr>
          <w:rFonts w:hint="eastAsia"/>
        </w:rPr>
      </w:pPr>
      <w:r>
        <w:rPr>
          <w:lang w:val="it-IT"/>
        </w:rPr>
        <w:t>Identificare revisione, data, compilatore e responsabile di ogni modulo. Archiviare i documenti nel sistema aziendale con accessi autorizzati, copie di sicurezza e ritiro delle versioni superate dai punti d’uso. Stabilire i tempi di conservazione per ciascuna categoria; non applicare un’unica scadenza a modulistica operativa, registri di esposizione e cartelle sanitarie. [N7; AZ]</w:t>
      </w:r>
    </w:p>
    <w:p w14:paraId="59734B33" w14:textId="77777777" w:rsidR="004B7D53" w:rsidRDefault="00000000">
      <w:pPr>
        <w:spacing w:before="140" w:after="0"/>
        <w:rPr>
          <w:rFonts w:hint="eastAsia"/>
        </w:rPr>
      </w:pPr>
      <w:r>
        <w:rPr>
          <w:color w:val="566979"/>
          <w:sz w:val="17"/>
          <w:lang w:val="it-IT"/>
        </w:rPr>
        <w:t>Le periodicità della tabella sono scelte organizzative proposte [AZ], salvo i rinvii agli obblighi e alle istruzioni applicabili. A15 documenta l’approvazione delle frequenze.</w:t>
      </w:r>
    </w:p>
    <w:p w14:paraId="3718BC05" w14:textId="77777777" w:rsidR="004B7D53" w:rsidRDefault="00000000">
      <w:pPr>
        <w:rPr>
          <w:rFonts w:hint="eastAsia"/>
        </w:rPr>
      </w:pPr>
      <w:r>
        <w:rPr>
          <w:lang w:val="it-IT"/>
        </w:rPr>
        <w:br w:type="page"/>
      </w:r>
    </w:p>
    <w:p w14:paraId="4AF1D326" w14:textId="77777777" w:rsidR="004B7D53" w:rsidRDefault="00000000">
      <w:pPr>
        <w:spacing w:after="80"/>
        <w:rPr>
          <w:rFonts w:hint="eastAsia"/>
        </w:rPr>
      </w:pPr>
      <w:r>
        <w:rPr>
          <w:b/>
          <w:color w:val="087F8C"/>
          <w:sz w:val="17"/>
          <w:lang w:val="it-IT"/>
        </w:rPr>
        <w:t>PROCEDURA  /  21</w:t>
      </w:r>
    </w:p>
    <w:p w14:paraId="3A3E2FA6" w14:textId="77777777" w:rsidR="004B7D53" w:rsidRDefault="00000000">
      <w:pPr>
        <w:pStyle w:val="Titolo1"/>
      </w:pPr>
      <w:bookmarkStart w:id="23" w:name="P24"/>
      <w:r>
        <w:rPr>
          <w:lang w:val="it-IT"/>
        </w:rPr>
        <w:t>Mappa mentale del rischio da oli motore usati</w:t>
      </w:r>
      <w:bookmarkEnd w:id="23"/>
    </w:p>
    <w:p w14:paraId="7EB6BAC8" w14:textId="77777777" w:rsidR="004B7D53" w:rsidRDefault="00000000">
      <w:pPr>
        <w:spacing w:after="40"/>
        <w:jc w:val="center"/>
        <w:rPr>
          <w:rFonts w:hint="eastAsia"/>
        </w:rPr>
      </w:pPr>
      <w:r>
        <w:rPr>
          <w:noProof/>
          <w:lang w:val="it-IT"/>
        </w:rPr>
        <w:drawing>
          <wp:inline distT="0" distB="0" distL="0" distR="0" wp14:anchorId="763F5E98" wp14:editId="781CE1A7">
            <wp:extent cx="6300000" cy="5775000"/>
            <wp:effectExtent l="0" t="0" r="0" b="0"/>
            <wp:docPr id="7" name="Picture 7" descr="Figura 6 — Mappa mentale dei fattori da collegare nella valutazione. Sintesi originale dei temi della scheda INAIL, integrata con l’organizzazione aziendale proposta." title="mappa risch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pa_rischio.png"/>
                    <pic:cNvPicPr/>
                  </pic:nvPicPr>
                  <pic:blipFill>
                    <a:blip r:embed="rId14"/>
                    <a:stretch>
                      <a:fillRect/>
                    </a:stretch>
                  </pic:blipFill>
                  <pic:spPr>
                    <a:xfrm>
                      <a:off x="0" y="0"/>
                      <a:ext cx="6300000" cy="5775000"/>
                    </a:xfrm>
                    <a:prstGeom prst="rect">
                      <a:avLst/>
                    </a:prstGeom>
                  </pic:spPr>
                </pic:pic>
              </a:graphicData>
            </a:graphic>
          </wp:inline>
        </w:drawing>
      </w:r>
    </w:p>
    <w:p w14:paraId="432895CC" w14:textId="77777777" w:rsidR="004B7D53" w:rsidRDefault="00000000">
      <w:pPr>
        <w:pStyle w:val="Didascalia"/>
        <w:rPr>
          <w:rFonts w:hint="eastAsia"/>
        </w:rPr>
      </w:pPr>
      <w:r>
        <w:rPr>
          <w:lang w:val="it-IT"/>
        </w:rPr>
        <w:t>Figura 6 — Mappa mentale dei fattori da collegare nella valutazione. Sintesi originale dei temi della scheda INAIL, integrata con l’organizzazione aziendale proposta.</w:t>
      </w:r>
    </w:p>
    <w:p w14:paraId="070798CA" w14:textId="77777777" w:rsidR="004B7D53" w:rsidRDefault="00000000">
      <w:pPr>
        <w:pStyle w:val="Titolo2"/>
      </w:pPr>
      <w:r>
        <w:rPr>
          <w:lang w:val="it-IT"/>
        </w:rPr>
        <w:t>Come usarla nel sopralluogo</w:t>
      </w:r>
    </w:p>
    <w:p w14:paraId="497D4384" w14:textId="77777777" w:rsidR="004B7D53" w:rsidRDefault="00000000">
      <w:pPr>
        <w:rPr>
          <w:rFonts w:hint="eastAsia"/>
        </w:rPr>
      </w:pPr>
      <w:r>
        <w:rPr>
          <w:lang w:val="it-IT"/>
        </w:rPr>
        <w:t>Partire dal compito osservato e seguire ogni ramo: quali sorgenti, quali contaminanti noti o plausibili, quali vie di contatto, quali controlli effettivi, quali evidenze e quali responsabilità. Riportare i risultati in A02–A03; le voci della mappa non implicano che tutti i contaminanti o tutte le vie siano presenti in ogni officina. [F1; AZ]</w:t>
      </w:r>
    </w:p>
    <w:tbl>
      <w:tblPr>
        <w:tblW w:w="0" w:type="auto"/>
        <w:jc w:val="center"/>
        <w:tblLayout w:type="fixed"/>
        <w:tblLook w:val="04A0" w:firstRow="1" w:lastRow="0" w:firstColumn="1" w:lastColumn="0" w:noHBand="0" w:noVBand="1"/>
      </w:tblPr>
      <w:tblGrid>
        <w:gridCol w:w="9922"/>
      </w:tblGrid>
      <w:tr w:rsidR="004B7D53" w14:paraId="5E591262" w14:textId="77777777">
        <w:trPr>
          <w:cantSplit/>
          <w:jc w:val="center"/>
        </w:trPr>
        <w:tc>
          <w:tcPr>
            <w:tcW w:w="9922" w:type="dxa"/>
            <w:shd w:val="clear" w:color="auto" w:fill="EDF4F7"/>
            <w:tcMar>
              <w:top w:w="130" w:type="dxa"/>
              <w:left w:w="160" w:type="dxa"/>
              <w:bottom w:w="130" w:type="dxa"/>
              <w:right w:w="160" w:type="dxa"/>
            </w:tcMar>
          </w:tcPr>
          <w:p w14:paraId="6593F964" w14:textId="77777777" w:rsidR="004B7D53" w:rsidRDefault="00000000">
            <w:pPr>
              <w:spacing w:after="80"/>
              <w:rPr>
                <w:rFonts w:hint="eastAsia"/>
              </w:rPr>
            </w:pPr>
            <w:r>
              <w:rPr>
                <w:b/>
                <w:color w:val="087F8C"/>
                <w:sz w:val="20"/>
              </w:rPr>
              <w:t>COLLEGARE, NON SOMMARE</w:t>
            </w:r>
          </w:p>
          <w:p w14:paraId="78D35461" w14:textId="77777777" w:rsidR="004B7D53" w:rsidRDefault="00000000">
            <w:pPr>
              <w:spacing w:after="0" w:line="259" w:lineRule="auto"/>
              <w:rPr>
                <w:rFonts w:hint="eastAsia"/>
              </w:rPr>
            </w:pPr>
            <w:r>
              <w:rPr>
                <w:sz w:val="20"/>
              </w:rPr>
              <w:t>I rami non sono fattori numerici da moltiplicare. La mappa è uno strumento di completezza della valutazione, non un algoritmo per stimare probabilità di tumore o dose assorbita. [AZ]</w:t>
            </w:r>
          </w:p>
        </w:tc>
      </w:tr>
    </w:tbl>
    <w:p w14:paraId="1A233144" w14:textId="77777777" w:rsidR="004B7D53" w:rsidRDefault="004B7D53">
      <w:pPr>
        <w:spacing w:after="60" w:line="40" w:lineRule="exact"/>
        <w:rPr>
          <w:rFonts w:hint="eastAsia"/>
        </w:rPr>
      </w:pPr>
    </w:p>
    <w:p w14:paraId="5325B440" w14:textId="77777777" w:rsidR="004B7D53" w:rsidRDefault="00000000">
      <w:pPr>
        <w:spacing w:before="140" w:after="0"/>
        <w:rPr>
          <w:rFonts w:hint="eastAsia"/>
        </w:rPr>
      </w:pPr>
      <w:r>
        <w:rPr>
          <w:color w:val="566979"/>
          <w:sz w:val="17"/>
          <w:lang w:val="it-IT"/>
        </w:rPr>
        <w:t>Base scientifica: [F1], pp. 1–4. Mappa grafica e istruzioni d’uso: [AZ].</w:t>
      </w:r>
    </w:p>
    <w:p w14:paraId="6880DE14" w14:textId="77777777" w:rsidR="004B7D53" w:rsidRDefault="00000000">
      <w:pPr>
        <w:rPr>
          <w:rFonts w:hint="eastAsia"/>
        </w:rPr>
      </w:pPr>
      <w:r>
        <w:rPr>
          <w:lang w:val="it-IT"/>
        </w:rPr>
        <w:br w:type="page"/>
      </w:r>
    </w:p>
    <w:p w14:paraId="32D49582" w14:textId="77777777" w:rsidR="004B7D53" w:rsidRDefault="00000000">
      <w:pPr>
        <w:spacing w:after="80"/>
        <w:rPr>
          <w:rFonts w:hint="eastAsia"/>
        </w:rPr>
      </w:pPr>
      <w:r>
        <w:rPr>
          <w:b/>
          <w:color w:val="087F8C"/>
          <w:sz w:val="17"/>
          <w:lang w:val="it-IT"/>
        </w:rPr>
        <w:t>PROCEDURA  /  22</w:t>
      </w:r>
    </w:p>
    <w:p w14:paraId="207879D0" w14:textId="77777777" w:rsidR="004B7D53" w:rsidRDefault="00000000">
      <w:pPr>
        <w:pStyle w:val="Titolo1"/>
      </w:pPr>
      <w:bookmarkStart w:id="24" w:name="P25"/>
      <w:r>
        <w:rPr>
          <w:lang w:val="it-IT"/>
        </w:rPr>
        <w:t>Mappa decisionale per esecuzione e arresto</w:t>
      </w:r>
      <w:bookmarkEnd w:id="24"/>
    </w:p>
    <w:p w14:paraId="48E5F562" w14:textId="77777777" w:rsidR="004B7D53" w:rsidRDefault="00000000">
      <w:pPr>
        <w:spacing w:after="40"/>
        <w:jc w:val="center"/>
        <w:rPr>
          <w:rFonts w:hint="eastAsia"/>
        </w:rPr>
      </w:pPr>
      <w:r>
        <w:rPr>
          <w:noProof/>
          <w:lang w:val="it-IT"/>
        </w:rPr>
        <w:drawing>
          <wp:inline distT="0" distB="0" distL="0" distR="0" wp14:anchorId="0709CE5D" wp14:editId="1E3E81A8">
            <wp:extent cx="6300000" cy="5810000"/>
            <wp:effectExtent l="0" t="0" r="0" b="0"/>
            <wp:docPr id="8" name="Picture 8" descr="Figura 7 — Mappa delle decisioni operative: condizioni confermate, anomalie e ripresa. Elaborazione aziendale proposta; non rappresenta un criterio normativo di classificazione del rischio." title="mappa decisio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pa_decisioni.png"/>
                    <pic:cNvPicPr/>
                  </pic:nvPicPr>
                  <pic:blipFill>
                    <a:blip r:embed="rId15"/>
                    <a:stretch>
                      <a:fillRect/>
                    </a:stretch>
                  </pic:blipFill>
                  <pic:spPr>
                    <a:xfrm>
                      <a:off x="0" y="0"/>
                      <a:ext cx="6300000" cy="5810000"/>
                    </a:xfrm>
                    <a:prstGeom prst="rect">
                      <a:avLst/>
                    </a:prstGeom>
                  </pic:spPr>
                </pic:pic>
              </a:graphicData>
            </a:graphic>
          </wp:inline>
        </w:drawing>
      </w:r>
    </w:p>
    <w:p w14:paraId="39037BC1" w14:textId="77777777" w:rsidR="004B7D53" w:rsidRDefault="00000000">
      <w:pPr>
        <w:pStyle w:val="Didascalia"/>
        <w:rPr>
          <w:rFonts w:hint="eastAsia"/>
        </w:rPr>
      </w:pPr>
      <w:r>
        <w:rPr>
          <w:lang w:val="it-IT"/>
        </w:rPr>
        <w:t>Figura 7 — Mappa delle decisioni operative: condizioni confermate, anomalie e ripresa. Elaborazione aziendale proposta; non rappresenta un criterio normativo di classificazione del rischio.</w:t>
      </w:r>
    </w:p>
    <w:p w14:paraId="55AF7C12" w14:textId="77777777" w:rsidR="004B7D53" w:rsidRDefault="00000000">
      <w:pPr>
        <w:spacing w:after="100"/>
        <w:rPr>
          <w:rFonts w:hint="eastAsia"/>
        </w:rPr>
      </w:pPr>
      <w:r>
        <w:rPr>
          <w:sz w:val="18"/>
          <w:lang w:val="it-IT"/>
        </w:rPr>
        <w:t>Il percorso di sinistra vale solo per un compito definito e per le condizioni effettivamente verificate. Il percorso di destra si applica quando manca una barriera critica o compare un evento non previsto. La ripresa richiede un ripristino controllato, non una semplice conferma verbale. [AZ]</w:t>
      </w:r>
    </w:p>
    <w:p w14:paraId="48379A07" w14:textId="77777777" w:rsidR="004B7D53" w:rsidRDefault="00000000">
      <w:pPr>
        <w:spacing w:before="140" w:after="0"/>
        <w:rPr>
          <w:rFonts w:hint="eastAsia"/>
        </w:rPr>
      </w:pPr>
      <w:r>
        <w:rPr>
          <w:color w:val="566979"/>
          <w:sz w:val="17"/>
          <w:lang w:val="it-IT"/>
        </w:rPr>
        <w:t>Uso operativo: A04, A08 e A09. Questa mappa integra, senza sostituirlo, il piano aziendale di emergenza.</w:t>
      </w:r>
    </w:p>
    <w:p w14:paraId="181CD011" w14:textId="77777777" w:rsidR="004B7D53" w:rsidRDefault="00000000">
      <w:pPr>
        <w:rPr>
          <w:rFonts w:hint="eastAsia"/>
        </w:rPr>
      </w:pPr>
      <w:r>
        <w:rPr>
          <w:lang w:val="it-IT"/>
        </w:rPr>
        <w:br w:type="page"/>
      </w:r>
    </w:p>
    <w:p w14:paraId="2466E7A1" w14:textId="77777777" w:rsidR="004B7D53" w:rsidRDefault="00000000">
      <w:pPr>
        <w:spacing w:after="80"/>
        <w:rPr>
          <w:rFonts w:hint="eastAsia"/>
        </w:rPr>
      </w:pPr>
      <w:r>
        <w:rPr>
          <w:b/>
          <w:color w:val="087F8C"/>
          <w:sz w:val="17"/>
          <w:lang w:val="it-IT"/>
        </w:rPr>
        <w:t>PROCEDURA  /  23</w:t>
      </w:r>
    </w:p>
    <w:p w14:paraId="1AD0E1F5" w14:textId="77777777" w:rsidR="004B7D53" w:rsidRDefault="00000000">
      <w:pPr>
        <w:pStyle w:val="Titolo1"/>
      </w:pPr>
      <w:bookmarkStart w:id="25" w:name="P26"/>
      <w:r>
        <w:rPr>
          <w:lang w:val="it-IT"/>
        </w:rPr>
        <w:t>Note tecniche e limiti di impiego della fonte</w:t>
      </w:r>
      <w:bookmarkEnd w:id="25"/>
    </w:p>
    <w:p w14:paraId="5A793F01" w14:textId="77777777" w:rsidR="004B7D53" w:rsidRDefault="00000000">
      <w:pPr>
        <w:pStyle w:val="Titolo2"/>
      </w:pPr>
      <w:r>
        <w:rPr>
          <w:lang w:val="it-IT"/>
        </w:rPr>
        <w:t>Contenuti attribuiti a INAIL</w:t>
      </w:r>
    </w:p>
    <w:p w14:paraId="787302BE" w14:textId="77777777" w:rsidR="004B7D53" w:rsidRDefault="00000000">
      <w:pPr>
        <w:rPr>
          <w:rFonts w:hint="eastAsia"/>
        </w:rPr>
      </w:pPr>
      <w:r>
        <w:rPr>
          <w:lang w:val="it-IT"/>
        </w:rPr>
        <w:t>La procedura deriva dalla scheda INAIL 2026 allegata, mantenendo centrali trasformazione degli oli, esposizione cutanea, criticità dei marcatori e integrazione tra monitoraggio e prevenzione. Le sequenze di lavoro, i criteri di arresto, le frequenze organizzative e i moduli sono elaborazioni [AZ], non prescrizioni testuali della scheda. La figura originale INAIL di pagina 4 è richiamata nei concetti, non riprodotta.</w:t>
      </w:r>
    </w:p>
    <w:p w14:paraId="6F3D3D1D" w14:textId="77777777" w:rsidR="004B7D53" w:rsidRDefault="00000000">
      <w:pPr>
        <w:pStyle w:val="Titolo2"/>
      </w:pPr>
      <w:r>
        <w:rPr>
          <w:lang w:val="it-IT"/>
        </w:rPr>
        <w:t>Nebbie oleose: distinguere il riferimento statunitense</w:t>
      </w:r>
    </w:p>
    <w:p w14:paraId="1B5E78C0" w14:textId="77777777" w:rsidR="004B7D53" w:rsidRDefault="00000000">
      <w:pPr>
        <w:rPr>
          <w:rFonts w:hint="eastAsia"/>
        </w:rPr>
      </w:pPr>
      <w:r>
        <w:rPr>
          <w:lang w:val="it-IT"/>
        </w:rPr>
        <w:t>A pagina 2 la scheda INAIL richiama 5 mg/m³ per nebbie di olio minerale nel contesto NIOSH. La fonte istituzionale NIOSH consultata distingue REL NIOSH e PEL OSHA. Il numero non è assunto qui come VLEP italiano degli oli motore usati, né come soglia protettiva dalla penetrazione cutanea. [F1, p. 2; T4]</w:t>
      </w:r>
    </w:p>
    <w:p w14:paraId="124B10EE" w14:textId="77777777" w:rsidR="004B7D53" w:rsidRDefault="00000000">
      <w:pPr>
        <w:pStyle w:val="Titolo2"/>
      </w:pPr>
      <w:r>
        <w:rPr>
          <w:lang w:val="it-IT"/>
        </w:rPr>
        <w:t>1-idrossipirene e valori di riferimento</w:t>
      </w:r>
    </w:p>
    <w:p w14:paraId="64D53042" w14:textId="77777777" w:rsidR="004B7D53" w:rsidRDefault="00000000">
      <w:pPr>
        <w:rPr>
          <w:rFonts w:hint="eastAsia"/>
        </w:rPr>
      </w:pPr>
      <w:r>
        <w:rPr>
          <w:lang w:val="it-IT"/>
        </w:rPr>
        <w:t>INAIL riporta, richiamando SIVR 2023, valori di riferimento per 1-OHP urinario inferiori a 0,25 µg/g creatinina nei non fumatori e a 0,69 µg/g creatinina nei fumatori; il 95° percentile è esplicitato nel testo per i non fumatori. Sono riferimenti della popolazione, non VLB specifici degli oli usati e non criteri autonomi per autorizzare o vietare un compito. [F1, p. 3]</w:t>
      </w:r>
    </w:p>
    <w:p w14:paraId="61A93DD9" w14:textId="77777777" w:rsidR="004B7D53" w:rsidRDefault="00000000">
      <w:pPr>
        <w:pStyle w:val="Titolo2"/>
      </w:pPr>
      <w:r>
        <w:rPr>
          <w:lang w:val="it-IT"/>
        </w:rPr>
        <w:t>Piombo, altri metalli e classificazione dell’olio nuovo</w:t>
      </w:r>
    </w:p>
    <w:p w14:paraId="34B6A0EC" w14:textId="77777777" w:rsidR="004B7D53" w:rsidRDefault="00000000">
      <w:pPr>
        <w:rPr>
          <w:rFonts w:hint="eastAsia"/>
        </w:rPr>
      </w:pPr>
      <w:r>
        <w:rPr>
          <w:lang w:val="it-IT"/>
        </w:rPr>
        <w:t>I riferimenti numerici al piombo e allo zinco presenti nella scheda non sono recepiti come soglie aziendali correnti. Prima di usarli occorre verificare fonte vigente, matrice, forma chimica, decorrenze e possibili disposizioni transitorie. Non è attestata in questo modello la vigenza di tutti i limiti dei singoli contaminanti: A18 è riservato a tale verifica. [F1, p. 3; AZ]</w:t>
      </w:r>
    </w:p>
    <w:p w14:paraId="5D485792" w14:textId="77777777" w:rsidR="004B7D53" w:rsidRDefault="00000000">
      <w:pPr>
        <w:rPr>
          <w:rFonts w:hint="eastAsia"/>
        </w:rPr>
      </w:pPr>
      <w:r>
        <w:rPr>
          <w:lang w:val="it-IT"/>
        </w:rPr>
        <w:t>La descrizione del test IP 346 riguarda il tema trattato dalla fonte per gli oli minerali vergini. Non viene trasformata in un criterio aziendale per “certificare non cancerogeno” l’olio usato, né in una regola universale di classificazione CLP di tutte le formulazioni. [F1, p. 2; AZ]</w:t>
      </w:r>
    </w:p>
    <w:tbl>
      <w:tblPr>
        <w:tblW w:w="0" w:type="auto"/>
        <w:jc w:val="center"/>
        <w:tblLayout w:type="fixed"/>
        <w:tblLook w:val="04A0" w:firstRow="1" w:lastRow="0" w:firstColumn="1" w:lastColumn="0" w:noHBand="0" w:noVBand="1"/>
      </w:tblPr>
      <w:tblGrid>
        <w:gridCol w:w="9922"/>
      </w:tblGrid>
      <w:tr w:rsidR="004B7D53" w14:paraId="3F2AC979" w14:textId="77777777">
        <w:trPr>
          <w:cantSplit/>
          <w:jc w:val="center"/>
        </w:trPr>
        <w:tc>
          <w:tcPr>
            <w:tcW w:w="9922" w:type="dxa"/>
            <w:shd w:val="clear" w:color="auto" w:fill="FFF2D9"/>
            <w:tcMar>
              <w:top w:w="130" w:type="dxa"/>
              <w:left w:w="160" w:type="dxa"/>
              <w:bottom w:w="130" w:type="dxa"/>
              <w:right w:w="160" w:type="dxa"/>
            </w:tcMar>
          </w:tcPr>
          <w:p w14:paraId="3B547413" w14:textId="77777777" w:rsidR="004B7D53" w:rsidRDefault="00000000">
            <w:pPr>
              <w:spacing w:after="80"/>
              <w:rPr>
                <w:rFonts w:hint="eastAsia"/>
              </w:rPr>
            </w:pPr>
            <w:r>
              <w:rPr>
                <w:b/>
                <w:color w:val="C77D12"/>
                <w:sz w:val="20"/>
              </w:rPr>
              <w:t>VALIDAZIONE PRIMA DELL’ADOZIONE</w:t>
            </w:r>
          </w:p>
          <w:p w14:paraId="31F5D64B" w14:textId="77777777" w:rsidR="004B7D53" w:rsidRDefault="00000000">
            <w:pPr>
              <w:spacing w:after="0" w:line="259" w:lineRule="auto"/>
              <w:rPr>
                <w:rFonts w:hint="eastAsia"/>
              </w:rPr>
            </w:pPr>
            <w:r>
              <w:rPr>
                <w:sz w:val="20"/>
              </w:rPr>
              <w:t>Il documento è un modello tecnico-organizzativo: non una certificazione di conformità, una linea guida INAIL, una valutazione quantitativa completa o un protocollo sanitario. Approvare i contenuti sulla base dei luoghi, dei compiti e dei prodotti reali. [AZ]</w:t>
            </w:r>
          </w:p>
        </w:tc>
      </w:tr>
    </w:tbl>
    <w:p w14:paraId="677FF2B5" w14:textId="77777777" w:rsidR="004B7D53" w:rsidRDefault="004B7D53">
      <w:pPr>
        <w:spacing w:after="60" w:line="40" w:lineRule="exact"/>
        <w:rPr>
          <w:rFonts w:hint="eastAsia"/>
        </w:rPr>
      </w:pPr>
    </w:p>
    <w:p w14:paraId="328EFC18" w14:textId="77777777" w:rsidR="004B7D53" w:rsidRDefault="00000000">
      <w:pPr>
        <w:spacing w:before="140" w:after="0"/>
        <w:rPr>
          <w:rFonts w:hint="eastAsia"/>
        </w:rPr>
      </w:pPr>
      <w:r>
        <w:rPr>
          <w:color w:val="566979"/>
          <w:sz w:val="17"/>
          <w:lang w:val="it-IT"/>
        </w:rPr>
        <w:t>La pubblicazione INAIL non è riprodotta integralmente. Immagini e infografiche del modello sono illustrative e non attestano l’idoneità di specifici DPI o attrezzature.</w:t>
      </w:r>
    </w:p>
    <w:p w14:paraId="326A059A" w14:textId="77777777" w:rsidR="004B7D53" w:rsidRDefault="00000000">
      <w:pPr>
        <w:rPr>
          <w:rFonts w:hint="eastAsia"/>
        </w:rPr>
      </w:pPr>
      <w:r>
        <w:rPr>
          <w:lang w:val="it-IT"/>
        </w:rPr>
        <w:br w:type="page"/>
      </w:r>
    </w:p>
    <w:p w14:paraId="2865B977" w14:textId="77777777" w:rsidR="004B7D53" w:rsidRDefault="00000000">
      <w:pPr>
        <w:spacing w:after="80"/>
        <w:rPr>
          <w:rFonts w:hint="eastAsia"/>
        </w:rPr>
      </w:pPr>
      <w:r>
        <w:rPr>
          <w:b/>
          <w:color w:val="087F8C"/>
          <w:sz w:val="17"/>
          <w:lang w:val="it-IT"/>
        </w:rPr>
        <w:t>PROCEDURA  /  24</w:t>
      </w:r>
    </w:p>
    <w:p w14:paraId="6188DFDF" w14:textId="77777777" w:rsidR="004B7D53" w:rsidRDefault="00000000">
      <w:pPr>
        <w:pStyle w:val="Titolo1"/>
      </w:pPr>
      <w:bookmarkStart w:id="26" w:name="P27"/>
      <w:r>
        <w:rPr>
          <w:lang w:val="it-IT"/>
        </w:rPr>
        <w:t>Fonti, tracciabilità e documenti collegati</w:t>
      </w:r>
      <w:bookmarkEnd w:id="26"/>
    </w:p>
    <w:p w14:paraId="5B015F74" w14:textId="77777777" w:rsidR="004B7D53" w:rsidRDefault="00000000">
      <w:pPr>
        <w:spacing w:after="100"/>
        <w:rPr>
          <w:rFonts w:hint="eastAsia"/>
        </w:rPr>
      </w:pPr>
      <w:r>
        <w:rPr>
          <w:sz w:val="18"/>
          <w:lang w:val="it-IT"/>
        </w:rPr>
        <w:t>Fonte di base: documento fornito dall’utente. Integrazioni esterne consultate per l’inquadramento e per specifiche cautele operative: 08 ottobre 2026. Le indicazioni [AZ] devono essere confermate durante la personalizzazione.</w:t>
      </w:r>
    </w:p>
    <w:p w14:paraId="5EB7BF21" w14:textId="77777777" w:rsidR="004B7D53" w:rsidRDefault="00000000">
      <w:pPr>
        <w:spacing w:line="245" w:lineRule="auto"/>
        <w:rPr>
          <w:rFonts w:hint="eastAsia"/>
        </w:rPr>
      </w:pPr>
      <w:r>
        <w:rPr>
          <w:b/>
          <w:color w:val="123047"/>
          <w:sz w:val="18"/>
          <w:lang w:val="it-IT"/>
        </w:rPr>
        <w:t xml:space="preserve">F1  </w:t>
      </w:r>
      <w:r>
        <w:rPr>
          <w:sz w:val="18"/>
          <w:lang w:val="it-IT"/>
        </w:rPr>
        <w:t xml:space="preserve">INAIL – DIMEILA, Esposizione ad oli minerali precedentemente utilizzati nei motori a combustione interna e rischi cancerogeni per la salute dei lavoratori. Edizione 2026, 4 pagine. Autori: G. Folesani, M. Gherardi, M. Galetti, M. Corradi, D. Cavallo. ISBN 979-12-5758-014-8. </w:t>
      </w:r>
      <w:hyperlink r:id="rId16">
        <w:r>
          <w:rPr>
            <w:color w:val="087F8C"/>
            <w:sz w:val="18"/>
          </w:rPr>
          <w:t xml:space="preserve">Consulta la </w:t>
        </w:r>
        <w:proofErr w:type="spellStart"/>
        <w:r>
          <w:rPr>
            <w:color w:val="087F8C"/>
            <w:sz w:val="18"/>
          </w:rPr>
          <w:t>fonte</w:t>
        </w:r>
        <w:proofErr w:type="spellEnd"/>
      </w:hyperlink>
    </w:p>
    <w:p w14:paraId="4A2C3499" w14:textId="77777777" w:rsidR="004B7D53" w:rsidRDefault="00000000">
      <w:pPr>
        <w:spacing w:line="245" w:lineRule="auto"/>
        <w:rPr>
          <w:rFonts w:hint="eastAsia"/>
        </w:rPr>
      </w:pPr>
      <w:r>
        <w:rPr>
          <w:b/>
          <w:color w:val="123047"/>
          <w:sz w:val="18"/>
          <w:lang w:val="it-IT"/>
        </w:rPr>
        <w:t xml:space="preserve">N1  </w:t>
      </w:r>
      <w:r>
        <w:rPr>
          <w:sz w:val="18"/>
          <w:lang w:val="it-IT"/>
        </w:rPr>
        <w:t xml:space="preserve">D.I. 11 febbraio 2021, allegati I e II: aggiornamento degli allegati XLII e XLIII al D.Lgs. 81/2008. Fonte: Ministero del Lavoro. </w:t>
      </w:r>
      <w:hyperlink r:id="rId17">
        <w:r>
          <w:rPr>
            <w:color w:val="087F8C"/>
            <w:sz w:val="18"/>
          </w:rPr>
          <w:t xml:space="preserve">Consulta la </w:t>
        </w:r>
        <w:proofErr w:type="spellStart"/>
        <w:r>
          <w:rPr>
            <w:color w:val="087F8C"/>
            <w:sz w:val="18"/>
          </w:rPr>
          <w:t>fonte</w:t>
        </w:r>
        <w:proofErr w:type="spellEnd"/>
      </w:hyperlink>
    </w:p>
    <w:p w14:paraId="1CEAA2BB" w14:textId="77777777" w:rsidR="004B7D53" w:rsidRDefault="00000000">
      <w:pPr>
        <w:spacing w:line="245" w:lineRule="auto"/>
        <w:rPr>
          <w:rFonts w:hint="eastAsia"/>
        </w:rPr>
      </w:pPr>
      <w:r>
        <w:rPr>
          <w:b/>
          <w:color w:val="123047"/>
          <w:sz w:val="18"/>
          <w:lang w:val="it-IT"/>
        </w:rPr>
        <w:t xml:space="preserve">N2–N7  </w:t>
      </w:r>
      <w:r>
        <w:rPr>
          <w:sz w:val="18"/>
          <w:lang w:val="it-IT"/>
        </w:rPr>
        <w:t xml:space="preserve">D.Lgs. 4 settembre 2024, n. 135, G.U. n. 226 del 26/09/2024. Articoli 10, 11, 12, 13, 16 e 17 e relative note: rispettivamente artt. 235, 236, 237, 239, 242 e 243 del D.Lgs. 81/2008. N2=235; N3=236; N4=237; N5=239; N6=242; N7=243. Fonte: Gazzetta Ufficiale. </w:t>
      </w:r>
      <w:hyperlink r:id="rId18">
        <w:r>
          <w:rPr>
            <w:color w:val="087F8C"/>
            <w:sz w:val="18"/>
          </w:rPr>
          <w:t xml:space="preserve">Consulta la </w:t>
        </w:r>
        <w:proofErr w:type="spellStart"/>
        <w:r>
          <w:rPr>
            <w:color w:val="087F8C"/>
            <w:sz w:val="18"/>
          </w:rPr>
          <w:t>fonte</w:t>
        </w:r>
        <w:proofErr w:type="spellEnd"/>
      </w:hyperlink>
    </w:p>
    <w:p w14:paraId="7071AEE8" w14:textId="77777777" w:rsidR="004B7D53" w:rsidRDefault="00000000">
      <w:pPr>
        <w:spacing w:line="245" w:lineRule="auto"/>
        <w:rPr>
          <w:rFonts w:hint="eastAsia"/>
        </w:rPr>
      </w:pPr>
      <w:r>
        <w:rPr>
          <w:b/>
          <w:color w:val="123047"/>
          <w:sz w:val="18"/>
          <w:lang w:val="it-IT"/>
        </w:rPr>
        <w:t xml:space="preserve">T1  </w:t>
      </w:r>
      <w:r>
        <w:rPr>
          <w:sz w:val="18"/>
          <w:lang w:val="it-IT"/>
        </w:rPr>
        <w:t xml:space="preserve">HSE, Used engine oil: contatto cutaneo, indumenti contaminati, igiene e limiti delle creme barriera. Indicazioni tecniche britanniche. </w:t>
      </w:r>
      <w:hyperlink r:id="rId19">
        <w:r>
          <w:rPr>
            <w:color w:val="087F8C"/>
            <w:sz w:val="18"/>
          </w:rPr>
          <w:t xml:space="preserve">Consulta la </w:t>
        </w:r>
        <w:proofErr w:type="spellStart"/>
        <w:r>
          <w:rPr>
            <w:color w:val="087F8C"/>
            <w:sz w:val="18"/>
          </w:rPr>
          <w:t>fonte</w:t>
        </w:r>
        <w:proofErr w:type="spellEnd"/>
      </w:hyperlink>
    </w:p>
    <w:p w14:paraId="544FE55A" w14:textId="77777777" w:rsidR="004B7D53" w:rsidRDefault="00000000">
      <w:pPr>
        <w:spacing w:line="245" w:lineRule="auto"/>
        <w:rPr>
          <w:rFonts w:hint="eastAsia"/>
        </w:rPr>
      </w:pPr>
      <w:r>
        <w:rPr>
          <w:b/>
          <w:color w:val="123047"/>
          <w:sz w:val="18"/>
          <w:lang w:val="it-IT"/>
        </w:rPr>
        <w:t xml:space="preserve">T2  </w:t>
      </w:r>
      <w:r>
        <w:rPr>
          <w:sz w:val="18"/>
          <w:lang w:val="it-IT"/>
        </w:rPr>
        <w:t xml:space="preserve">HSE, Gloves: choosing the right gloves to protect skin. Scelta per sostanza, lavoro e utilizzatore; permeazione e degradazione. </w:t>
      </w:r>
      <w:hyperlink r:id="rId20">
        <w:r>
          <w:rPr>
            <w:color w:val="087F8C"/>
            <w:sz w:val="18"/>
          </w:rPr>
          <w:t xml:space="preserve">Consulta la </w:t>
        </w:r>
        <w:proofErr w:type="spellStart"/>
        <w:r>
          <w:rPr>
            <w:color w:val="087F8C"/>
            <w:sz w:val="18"/>
          </w:rPr>
          <w:t>fonte</w:t>
        </w:r>
        <w:proofErr w:type="spellEnd"/>
      </w:hyperlink>
    </w:p>
    <w:p w14:paraId="181E9D44" w14:textId="77777777" w:rsidR="004B7D53" w:rsidRDefault="00000000">
      <w:pPr>
        <w:spacing w:line="245" w:lineRule="auto"/>
        <w:rPr>
          <w:rFonts w:hint="eastAsia"/>
        </w:rPr>
      </w:pPr>
      <w:r>
        <w:rPr>
          <w:b/>
          <w:color w:val="123047"/>
          <w:sz w:val="18"/>
          <w:lang w:val="it-IT"/>
        </w:rPr>
        <w:t xml:space="preserve">T3  </w:t>
      </w:r>
      <w:r>
        <w:rPr>
          <w:sz w:val="18"/>
          <w:lang w:val="it-IT"/>
        </w:rPr>
        <w:t xml:space="preserve">HSE, COSHH Essentials SR19, Working with lubricants and waste oil. Supporto tecnico operativo; non normativa italiana. </w:t>
      </w:r>
      <w:hyperlink r:id="rId21">
        <w:r>
          <w:rPr>
            <w:color w:val="087F8C"/>
            <w:sz w:val="18"/>
          </w:rPr>
          <w:t xml:space="preserve">Consulta la </w:t>
        </w:r>
        <w:proofErr w:type="spellStart"/>
        <w:r>
          <w:rPr>
            <w:color w:val="087F8C"/>
            <w:sz w:val="18"/>
          </w:rPr>
          <w:t>fonte</w:t>
        </w:r>
        <w:proofErr w:type="spellEnd"/>
      </w:hyperlink>
    </w:p>
    <w:p w14:paraId="6983FEEF" w14:textId="77777777" w:rsidR="004B7D53" w:rsidRDefault="00000000">
      <w:pPr>
        <w:spacing w:line="245" w:lineRule="auto"/>
        <w:rPr>
          <w:rFonts w:hint="eastAsia"/>
        </w:rPr>
      </w:pPr>
      <w:r>
        <w:rPr>
          <w:b/>
          <w:color w:val="123047"/>
          <w:sz w:val="18"/>
          <w:lang w:val="it-IT"/>
        </w:rPr>
        <w:t xml:space="preserve">T4  </w:t>
      </w:r>
      <w:r>
        <w:rPr>
          <w:sz w:val="18"/>
          <w:lang w:val="it-IT"/>
        </w:rPr>
        <w:t xml:space="preserve">CDC / NIOSH, Pocket Guide to Chemical Hazards, Oil mist (mineral). Riferimenti statunitensi per nebbie minerali e indicazioni di primo intervento. </w:t>
      </w:r>
      <w:hyperlink r:id="rId22">
        <w:r>
          <w:rPr>
            <w:color w:val="087F8C"/>
            <w:sz w:val="18"/>
          </w:rPr>
          <w:t xml:space="preserve">Consulta la </w:t>
        </w:r>
        <w:proofErr w:type="spellStart"/>
        <w:r>
          <w:rPr>
            <w:color w:val="087F8C"/>
            <w:sz w:val="18"/>
          </w:rPr>
          <w:t>fonte</w:t>
        </w:r>
        <w:proofErr w:type="spellEnd"/>
      </w:hyperlink>
    </w:p>
    <w:p w14:paraId="07D810BC" w14:textId="77777777" w:rsidR="004B7D53" w:rsidRDefault="00000000">
      <w:pPr>
        <w:spacing w:line="245" w:lineRule="auto"/>
        <w:rPr>
          <w:rFonts w:hint="eastAsia"/>
        </w:rPr>
      </w:pPr>
      <w:r>
        <w:rPr>
          <w:b/>
          <w:color w:val="123047"/>
          <w:sz w:val="18"/>
          <w:lang w:val="it-IT"/>
        </w:rPr>
        <w:t xml:space="preserve">T5  </w:t>
      </w:r>
      <w:r>
        <w:rPr>
          <w:sz w:val="18"/>
          <w:lang w:val="it-IT"/>
        </w:rPr>
        <w:t xml:space="preserve">HSE, Hydraulic injection injury, safety alert FOD 4-2014. Urgenza sanitaria delle sospette iniezioni di fluido in pressione. </w:t>
      </w:r>
      <w:hyperlink r:id="rId23">
        <w:r>
          <w:rPr>
            <w:color w:val="087F8C"/>
            <w:sz w:val="18"/>
          </w:rPr>
          <w:t xml:space="preserve">Consulta la </w:t>
        </w:r>
        <w:proofErr w:type="spellStart"/>
        <w:r>
          <w:rPr>
            <w:color w:val="087F8C"/>
            <w:sz w:val="18"/>
          </w:rPr>
          <w:t>fonte</w:t>
        </w:r>
        <w:proofErr w:type="spellEnd"/>
      </w:hyperlink>
    </w:p>
    <w:p w14:paraId="0706C415" w14:textId="77777777" w:rsidR="004B7D53" w:rsidRDefault="00000000">
      <w:pPr>
        <w:spacing w:line="245" w:lineRule="auto"/>
        <w:rPr>
          <w:rFonts w:hint="eastAsia"/>
        </w:rPr>
      </w:pPr>
      <w:r>
        <w:rPr>
          <w:b/>
          <w:color w:val="123047"/>
          <w:sz w:val="18"/>
          <w:lang w:val="it-IT"/>
        </w:rPr>
        <w:t xml:space="preserve">T6  </w:t>
      </w:r>
      <w:r>
        <w:rPr>
          <w:sz w:val="18"/>
          <w:lang w:val="it-IT"/>
        </w:rPr>
        <w:t xml:space="preserve">HSE, Guidance on respiratory protective equipment (RPE) fit testing, ottobre 2025. Adattabilità del facciale e verifica di tenuta. </w:t>
      </w:r>
      <w:hyperlink r:id="rId24">
        <w:r>
          <w:rPr>
            <w:color w:val="087F8C"/>
            <w:sz w:val="18"/>
          </w:rPr>
          <w:t xml:space="preserve">Consulta la </w:t>
        </w:r>
        <w:proofErr w:type="spellStart"/>
        <w:r>
          <w:rPr>
            <w:color w:val="087F8C"/>
            <w:sz w:val="18"/>
          </w:rPr>
          <w:t>fonte</w:t>
        </w:r>
        <w:proofErr w:type="spellEnd"/>
      </w:hyperlink>
    </w:p>
    <w:p w14:paraId="299D0D8E" w14:textId="77777777" w:rsidR="004B7D53" w:rsidRDefault="00000000">
      <w:pPr>
        <w:pStyle w:val="Titolo2"/>
      </w:pPr>
      <w:r>
        <w:rPr>
          <w:lang w:val="it-IT"/>
        </w:rPr>
        <w:t>Documentazione da collegare nel sito</w:t>
      </w:r>
    </w:p>
    <w:p w14:paraId="091DD5B5" w14:textId="77777777" w:rsidR="004B7D53" w:rsidRDefault="00000000">
      <w:pPr>
        <w:spacing w:after="100"/>
        <w:rPr>
          <w:rFonts w:hint="eastAsia"/>
        </w:rPr>
      </w:pPr>
      <w:r>
        <w:rPr>
          <w:sz w:val="18"/>
          <w:lang w:val="it-IT"/>
        </w:rPr>
        <w:t>DVR e valutazione specifica; organigramma e incarichi; SDS; manuali di mezzi e attrezzature; specifiche e istruzioni DPI; piano di emergenza e primo soccorso; procedura rifiuti; documenti di coordinamento; piani e rapporti di monitoraggio; protocollo sanitario e adempimenti del registro, se applicabili.</w:t>
      </w:r>
    </w:p>
    <w:p w14:paraId="589C416A" w14:textId="77777777" w:rsidR="004B7D53" w:rsidRDefault="00000000">
      <w:pPr>
        <w:spacing w:before="140" w:after="0"/>
        <w:rPr>
          <w:rFonts w:hint="eastAsia"/>
        </w:rPr>
      </w:pPr>
      <w:r>
        <w:rPr>
          <w:color w:val="566979"/>
          <w:sz w:val="17"/>
          <w:lang w:val="it-IT"/>
        </w:rPr>
        <w:t>I rinvii non attestano una verifica integrale di ogni disposizione vigente. In caso di uso di limiti o requisiti specifici completare A18 prima di fondarvi una decisione.</w:t>
      </w:r>
    </w:p>
    <w:p w14:paraId="7D867657" w14:textId="77777777" w:rsidR="004B7D53" w:rsidRDefault="00000000">
      <w:pPr>
        <w:rPr>
          <w:rFonts w:hint="eastAsia"/>
        </w:rPr>
      </w:pPr>
      <w:r>
        <w:rPr>
          <w:lang w:val="it-IT"/>
        </w:rPr>
        <w:br w:type="page"/>
      </w:r>
    </w:p>
    <w:p w14:paraId="2A76EAF5" w14:textId="77777777" w:rsidR="004B7D53" w:rsidRDefault="00000000">
      <w:pPr>
        <w:spacing w:after="80"/>
        <w:rPr>
          <w:rFonts w:hint="eastAsia"/>
        </w:rPr>
      </w:pPr>
      <w:r>
        <w:rPr>
          <w:b/>
          <w:color w:val="087F8C"/>
          <w:sz w:val="17"/>
          <w:lang w:val="it-IT"/>
        </w:rPr>
        <w:t>MODULISTICA AZIENDALE  /  A01</w:t>
      </w:r>
    </w:p>
    <w:p w14:paraId="2F207C84" w14:textId="77777777" w:rsidR="004B7D53" w:rsidRDefault="00000000">
      <w:pPr>
        <w:pStyle w:val="Titolo1"/>
      </w:pPr>
      <w:bookmarkStart w:id="27" w:name="P28"/>
      <w:r>
        <w:rPr>
          <w:lang w:val="it-IT"/>
        </w:rPr>
        <w:t>Scheda di adozione e verifica di applicabilità</w:t>
      </w:r>
      <w:bookmarkEnd w:id="27"/>
    </w:p>
    <w:p w14:paraId="0C55A0AF" w14:textId="77777777" w:rsidR="004B7D53" w:rsidRDefault="00000000">
      <w:pPr>
        <w:spacing w:after="100"/>
        <w:rPr>
          <w:rFonts w:hint="eastAsia"/>
        </w:rPr>
      </w:pPr>
      <w:r>
        <w:rPr>
          <w:sz w:val="18"/>
          <w:lang w:val="it-IT"/>
        </w:rPr>
        <w:t>Azienda / unità: ____________________    Data: ______________    Compilatore: ____________________</w:t>
      </w:r>
    </w:p>
    <w:p w14:paraId="4C020D0D" w14:textId="77777777" w:rsidR="004B7D53" w:rsidRDefault="00000000">
      <w:pPr>
        <w:spacing w:after="100"/>
        <w:rPr>
          <w:rFonts w:hint="eastAsia"/>
        </w:rPr>
      </w:pPr>
      <w:r>
        <w:rPr>
          <w:sz w:val="18"/>
          <w:lang w:val="it-IT"/>
        </w:rPr>
        <w:t>Compilare prima dell’emissione. Per ogni requisito indicare Sì / No / Non applicabile, motivando le esclusioni. Un requisito critico non soddisfatto impedisce l’avvio della relativa attività nelle condizioni previste.</w:t>
      </w:r>
    </w:p>
    <w:tbl>
      <w:tblPr>
        <w:tblW w:w="0" w:type="auto"/>
        <w:jc w:val="center"/>
        <w:tblLayout w:type="fixed"/>
        <w:tblLook w:val="04A0" w:firstRow="1" w:lastRow="0" w:firstColumn="1" w:lastColumn="0" w:noHBand="0" w:noVBand="1"/>
      </w:tblPr>
      <w:tblGrid>
        <w:gridCol w:w="3288"/>
        <w:gridCol w:w="6633"/>
      </w:tblGrid>
      <w:tr w:rsidR="004B7D53" w14:paraId="4A20A4DB" w14:textId="77777777">
        <w:trPr>
          <w:cantSplit/>
          <w:jc w:val="center"/>
        </w:trPr>
        <w:tc>
          <w:tcPr>
            <w:tcW w:w="3288" w:type="dxa"/>
            <w:shd w:val="clear" w:color="auto" w:fill="EDF4F7"/>
            <w:tcMar>
              <w:top w:w="75" w:type="dxa"/>
              <w:left w:w="115" w:type="dxa"/>
              <w:bottom w:w="75" w:type="dxa"/>
              <w:right w:w="115" w:type="dxa"/>
            </w:tcMar>
          </w:tcPr>
          <w:p w14:paraId="05BB7D66" w14:textId="77777777" w:rsidR="004B7D53" w:rsidRDefault="00000000">
            <w:pPr>
              <w:spacing w:after="0" w:line="250" w:lineRule="auto"/>
              <w:rPr>
                <w:rFonts w:hint="eastAsia"/>
              </w:rPr>
            </w:pPr>
            <w:r>
              <w:rPr>
                <w:b/>
                <w:color w:val="123047"/>
                <w:sz w:val="19"/>
              </w:rPr>
              <w:t>Attività / reparti interessati</w:t>
            </w:r>
          </w:p>
        </w:tc>
        <w:tc>
          <w:tcPr>
            <w:tcW w:w="6633" w:type="dxa"/>
            <w:tcMar>
              <w:top w:w="75" w:type="dxa"/>
              <w:left w:w="115" w:type="dxa"/>
              <w:bottom w:w="75" w:type="dxa"/>
              <w:right w:w="115" w:type="dxa"/>
            </w:tcMar>
          </w:tcPr>
          <w:p w14:paraId="04C66516" w14:textId="77777777" w:rsidR="004B7D53" w:rsidRDefault="00000000">
            <w:pPr>
              <w:spacing w:after="0" w:line="250" w:lineRule="auto"/>
              <w:rPr>
                <w:rFonts w:hint="eastAsia"/>
              </w:rPr>
            </w:pPr>
            <w:sdt>
              <w:sdtPr>
                <w:alias w:val="CAMPO_017"/>
                <w:tag w:val="CAMPO_017"/>
                <w:id w:val="1017"/>
                <w:text/>
              </w:sdtPr>
              <w:sdtContent>
                <w:r>
                  <w:rPr>
                    <w:color w:val="566979"/>
                    <w:sz w:val="19"/>
                  </w:rPr>
                  <w:t>[Da compilare]</w:t>
                </w:r>
              </w:sdtContent>
            </w:sdt>
          </w:p>
        </w:tc>
      </w:tr>
      <w:tr w:rsidR="004B7D53" w14:paraId="6661DE83" w14:textId="77777777">
        <w:trPr>
          <w:cantSplit/>
          <w:jc w:val="center"/>
        </w:trPr>
        <w:tc>
          <w:tcPr>
            <w:tcW w:w="3288" w:type="dxa"/>
            <w:shd w:val="clear" w:color="auto" w:fill="EDF4F7"/>
            <w:tcMar>
              <w:top w:w="75" w:type="dxa"/>
              <w:left w:w="115" w:type="dxa"/>
              <w:bottom w:w="75" w:type="dxa"/>
              <w:right w:w="115" w:type="dxa"/>
            </w:tcMar>
          </w:tcPr>
          <w:p w14:paraId="6161314F" w14:textId="77777777" w:rsidR="004B7D53" w:rsidRDefault="00000000">
            <w:pPr>
              <w:spacing w:after="0" w:line="250" w:lineRule="auto"/>
              <w:rPr>
                <w:rFonts w:hint="eastAsia"/>
              </w:rPr>
            </w:pPr>
            <w:r>
              <w:rPr>
                <w:b/>
                <w:color w:val="123047"/>
                <w:sz w:val="19"/>
              </w:rPr>
              <w:t>Responsabile dell’adozione</w:t>
            </w:r>
          </w:p>
        </w:tc>
        <w:tc>
          <w:tcPr>
            <w:tcW w:w="6633" w:type="dxa"/>
            <w:tcMar>
              <w:top w:w="75" w:type="dxa"/>
              <w:left w:w="115" w:type="dxa"/>
              <w:bottom w:w="75" w:type="dxa"/>
              <w:right w:w="115" w:type="dxa"/>
            </w:tcMar>
          </w:tcPr>
          <w:p w14:paraId="68AD960A" w14:textId="77777777" w:rsidR="004B7D53" w:rsidRDefault="00000000">
            <w:pPr>
              <w:spacing w:after="0" w:line="250" w:lineRule="auto"/>
              <w:rPr>
                <w:rFonts w:hint="eastAsia"/>
              </w:rPr>
            </w:pPr>
            <w:sdt>
              <w:sdtPr>
                <w:alias w:val="CAMPO_018"/>
                <w:tag w:val="CAMPO_018"/>
                <w:id w:val="1018"/>
                <w:text/>
              </w:sdtPr>
              <w:sdtContent>
                <w:r>
                  <w:rPr>
                    <w:color w:val="566979"/>
                    <w:sz w:val="19"/>
                  </w:rPr>
                  <w:t>[Da compilare]</w:t>
                </w:r>
              </w:sdtContent>
            </w:sdt>
          </w:p>
        </w:tc>
      </w:tr>
      <w:tr w:rsidR="004B7D53" w14:paraId="412D6C06" w14:textId="77777777">
        <w:trPr>
          <w:cantSplit/>
          <w:jc w:val="center"/>
        </w:trPr>
        <w:tc>
          <w:tcPr>
            <w:tcW w:w="3288" w:type="dxa"/>
            <w:shd w:val="clear" w:color="auto" w:fill="EDF4F7"/>
            <w:tcMar>
              <w:top w:w="75" w:type="dxa"/>
              <w:left w:w="115" w:type="dxa"/>
              <w:bottom w:w="75" w:type="dxa"/>
              <w:right w:w="115" w:type="dxa"/>
            </w:tcMar>
          </w:tcPr>
          <w:p w14:paraId="53A24279" w14:textId="77777777" w:rsidR="004B7D53" w:rsidRDefault="00000000">
            <w:pPr>
              <w:spacing w:after="0" w:line="250" w:lineRule="auto"/>
              <w:rPr>
                <w:rFonts w:hint="eastAsia"/>
              </w:rPr>
            </w:pPr>
            <w:r>
              <w:rPr>
                <w:b/>
                <w:color w:val="123047"/>
                <w:sz w:val="19"/>
              </w:rPr>
              <w:t>DVR e procedure collegate</w:t>
            </w:r>
          </w:p>
        </w:tc>
        <w:tc>
          <w:tcPr>
            <w:tcW w:w="6633" w:type="dxa"/>
            <w:tcMar>
              <w:top w:w="75" w:type="dxa"/>
              <w:left w:w="115" w:type="dxa"/>
              <w:bottom w:w="75" w:type="dxa"/>
              <w:right w:w="115" w:type="dxa"/>
            </w:tcMar>
          </w:tcPr>
          <w:p w14:paraId="12DCF19A" w14:textId="77777777" w:rsidR="004B7D53" w:rsidRDefault="00000000">
            <w:pPr>
              <w:spacing w:after="0" w:line="250" w:lineRule="auto"/>
              <w:rPr>
                <w:rFonts w:hint="eastAsia"/>
              </w:rPr>
            </w:pPr>
            <w:sdt>
              <w:sdtPr>
                <w:alias w:val="CAMPO_019"/>
                <w:tag w:val="CAMPO_019"/>
                <w:id w:val="1019"/>
                <w:text/>
              </w:sdtPr>
              <w:sdtContent>
                <w:r>
                  <w:rPr>
                    <w:color w:val="566979"/>
                    <w:sz w:val="19"/>
                  </w:rPr>
                  <w:t>[Da compilare]</w:t>
                </w:r>
              </w:sdtContent>
            </w:sdt>
          </w:p>
        </w:tc>
      </w:tr>
    </w:tbl>
    <w:p w14:paraId="0695FC2C" w14:textId="77777777" w:rsidR="004B7D53" w:rsidRDefault="004B7D53">
      <w:pPr>
        <w:spacing w:after="60" w:line="40" w:lineRule="exact"/>
        <w:rPr>
          <w:rFonts w:hint="eastAsia"/>
        </w:rPr>
      </w:pPr>
    </w:p>
    <w:tbl>
      <w:tblPr>
        <w:tblW w:w="0" w:type="auto"/>
        <w:jc w:val="center"/>
        <w:tblLayout w:type="fixed"/>
        <w:tblLook w:val="04A0" w:firstRow="1" w:lastRow="0" w:firstColumn="1" w:lastColumn="0" w:noHBand="0" w:noVBand="1"/>
      </w:tblPr>
      <w:tblGrid>
        <w:gridCol w:w="3288"/>
        <w:gridCol w:w="1928"/>
        <w:gridCol w:w="1134"/>
        <w:gridCol w:w="3571"/>
        <w:gridCol w:w="6"/>
      </w:tblGrid>
      <w:tr w:rsidR="004B7D53" w14:paraId="618EC084" w14:textId="77777777">
        <w:trPr>
          <w:cantSplit/>
          <w:tblHeader/>
          <w:jc w:val="center"/>
        </w:trPr>
        <w:tc>
          <w:tcPr>
            <w:tcW w:w="5216" w:type="dxa"/>
            <w:gridSpan w:val="2"/>
            <w:shd w:val="clear" w:color="auto" w:fill="123047"/>
            <w:tcMar>
              <w:top w:w="85" w:type="dxa"/>
              <w:left w:w="110" w:type="dxa"/>
              <w:bottom w:w="85" w:type="dxa"/>
              <w:right w:w="110" w:type="dxa"/>
            </w:tcMar>
          </w:tcPr>
          <w:p w14:paraId="42F7DD3B" w14:textId="77777777" w:rsidR="004B7D53" w:rsidRDefault="00000000">
            <w:pPr>
              <w:spacing w:after="20" w:line="245" w:lineRule="auto"/>
              <w:rPr>
                <w:rFonts w:hint="eastAsia"/>
              </w:rPr>
            </w:pPr>
            <w:r>
              <w:rPr>
                <w:b/>
                <w:color w:val="FFFFFF"/>
                <w:sz w:val="19"/>
              </w:rPr>
              <w:t>Requisito da verificare</w:t>
            </w:r>
          </w:p>
        </w:tc>
        <w:tc>
          <w:tcPr>
            <w:tcW w:w="1134" w:type="dxa"/>
            <w:shd w:val="clear" w:color="auto" w:fill="123047"/>
            <w:tcMar>
              <w:top w:w="85" w:type="dxa"/>
              <w:left w:w="110" w:type="dxa"/>
              <w:bottom w:w="85" w:type="dxa"/>
              <w:right w:w="110" w:type="dxa"/>
            </w:tcMar>
          </w:tcPr>
          <w:p w14:paraId="39EEF195" w14:textId="77777777" w:rsidR="004B7D53" w:rsidRDefault="00000000">
            <w:pPr>
              <w:spacing w:after="20" w:line="245" w:lineRule="auto"/>
              <w:rPr>
                <w:rFonts w:hint="eastAsia"/>
              </w:rPr>
            </w:pPr>
            <w:r>
              <w:rPr>
                <w:b/>
                <w:color w:val="FFFFFF"/>
                <w:sz w:val="19"/>
              </w:rPr>
              <w:t>Esito</w:t>
            </w:r>
          </w:p>
        </w:tc>
        <w:tc>
          <w:tcPr>
            <w:tcW w:w="3572" w:type="dxa"/>
            <w:gridSpan w:val="2"/>
            <w:shd w:val="clear" w:color="auto" w:fill="123047"/>
            <w:tcMar>
              <w:top w:w="85" w:type="dxa"/>
              <w:left w:w="110" w:type="dxa"/>
              <w:bottom w:w="85" w:type="dxa"/>
              <w:right w:w="110" w:type="dxa"/>
            </w:tcMar>
          </w:tcPr>
          <w:p w14:paraId="1EB6B01B" w14:textId="77777777" w:rsidR="004B7D53" w:rsidRDefault="00000000">
            <w:pPr>
              <w:spacing w:after="20" w:line="245" w:lineRule="auto"/>
              <w:rPr>
                <w:rFonts w:hint="eastAsia"/>
              </w:rPr>
            </w:pPr>
            <w:r>
              <w:rPr>
                <w:b/>
                <w:color w:val="FFFFFF"/>
                <w:sz w:val="19"/>
              </w:rPr>
              <w:t>Evidenza / azione</w:t>
            </w:r>
          </w:p>
        </w:tc>
      </w:tr>
      <w:tr w:rsidR="004B7D53" w14:paraId="0879472B" w14:textId="77777777">
        <w:trPr>
          <w:cantSplit/>
          <w:jc w:val="center"/>
        </w:trPr>
        <w:tc>
          <w:tcPr>
            <w:tcW w:w="5216" w:type="dxa"/>
            <w:gridSpan w:val="2"/>
            <w:shd w:val="clear" w:color="auto" w:fill="F4F7F9"/>
            <w:tcMar>
              <w:top w:w="85" w:type="dxa"/>
              <w:left w:w="110" w:type="dxa"/>
              <w:bottom w:w="85" w:type="dxa"/>
              <w:right w:w="110" w:type="dxa"/>
            </w:tcMar>
          </w:tcPr>
          <w:p w14:paraId="3C7C7772" w14:textId="77777777" w:rsidR="004B7D53" w:rsidRDefault="00000000">
            <w:pPr>
              <w:spacing w:after="20" w:line="254" w:lineRule="auto"/>
              <w:rPr>
                <w:rFonts w:hint="eastAsia"/>
              </w:rPr>
            </w:pPr>
            <w:r>
              <w:rPr>
                <w:sz w:val="19"/>
              </w:rPr>
              <w:t>Sono presenti oli minerali già usati in motori a combustione interna?</w:t>
            </w:r>
          </w:p>
        </w:tc>
        <w:tc>
          <w:tcPr>
            <w:tcW w:w="1134" w:type="dxa"/>
            <w:shd w:val="clear" w:color="auto" w:fill="F4F7F9"/>
            <w:tcMar>
              <w:top w:w="85" w:type="dxa"/>
              <w:left w:w="110" w:type="dxa"/>
              <w:bottom w:w="85" w:type="dxa"/>
              <w:right w:w="110" w:type="dxa"/>
            </w:tcMar>
          </w:tcPr>
          <w:p w14:paraId="0DFF350C" w14:textId="77777777" w:rsidR="004B7D53" w:rsidRDefault="00000000">
            <w:pPr>
              <w:spacing w:after="20" w:line="254" w:lineRule="auto"/>
              <w:rPr>
                <w:rFonts w:hint="eastAsia"/>
              </w:rPr>
            </w:pPr>
            <w:sdt>
              <w:sdtPr>
                <w:alias w:val="CAMPO_020"/>
                <w:tag w:val="CAMPO_020"/>
                <w:id w:val="1020"/>
                <w:text/>
              </w:sdtPr>
              <w:sdtContent>
                <w:r>
                  <w:rPr>
                    <w:color w:val="566979"/>
                    <w:sz w:val="19"/>
                  </w:rPr>
                  <w:t>[...]</w:t>
                </w:r>
              </w:sdtContent>
            </w:sdt>
          </w:p>
        </w:tc>
        <w:tc>
          <w:tcPr>
            <w:tcW w:w="3572" w:type="dxa"/>
            <w:gridSpan w:val="2"/>
            <w:shd w:val="clear" w:color="auto" w:fill="F4F7F9"/>
            <w:tcMar>
              <w:top w:w="85" w:type="dxa"/>
              <w:left w:w="110" w:type="dxa"/>
              <w:bottom w:w="85" w:type="dxa"/>
              <w:right w:w="110" w:type="dxa"/>
            </w:tcMar>
          </w:tcPr>
          <w:p w14:paraId="12A2BEAA" w14:textId="77777777" w:rsidR="004B7D53" w:rsidRDefault="00000000">
            <w:pPr>
              <w:spacing w:after="20" w:line="254" w:lineRule="auto"/>
              <w:rPr>
                <w:rFonts w:hint="eastAsia"/>
              </w:rPr>
            </w:pPr>
            <w:sdt>
              <w:sdtPr>
                <w:alias w:val="CAMPO_021"/>
                <w:tag w:val="CAMPO_021"/>
                <w:id w:val="1021"/>
                <w:text/>
              </w:sdtPr>
              <w:sdtContent>
                <w:r>
                  <w:rPr>
                    <w:color w:val="566979"/>
                    <w:sz w:val="19"/>
                  </w:rPr>
                  <w:t>[...]</w:t>
                </w:r>
              </w:sdtContent>
            </w:sdt>
          </w:p>
        </w:tc>
      </w:tr>
      <w:tr w:rsidR="004B7D53" w14:paraId="57840EFC" w14:textId="77777777">
        <w:trPr>
          <w:cantSplit/>
          <w:jc w:val="center"/>
        </w:trPr>
        <w:tc>
          <w:tcPr>
            <w:tcW w:w="5216" w:type="dxa"/>
            <w:gridSpan w:val="2"/>
            <w:shd w:val="clear" w:color="auto" w:fill="FFFFFF"/>
            <w:tcMar>
              <w:top w:w="85" w:type="dxa"/>
              <w:left w:w="110" w:type="dxa"/>
              <w:bottom w:w="85" w:type="dxa"/>
              <w:right w:w="110" w:type="dxa"/>
            </w:tcMar>
          </w:tcPr>
          <w:p w14:paraId="2FABF412" w14:textId="77777777" w:rsidR="004B7D53" w:rsidRDefault="00000000">
            <w:pPr>
              <w:spacing w:after="20" w:line="254" w:lineRule="auto"/>
              <w:rPr>
                <w:rFonts w:hint="eastAsia"/>
              </w:rPr>
            </w:pPr>
            <w:r>
              <w:rPr>
                <w:sz w:val="19"/>
              </w:rPr>
              <w:t>Sono individuati compiti e possibili contatti cutanei?</w:t>
            </w:r>
          </w:p>
        </w:tc>
        <w:tc>
          <w:tcPr>
            <w:tcW w:w="1134" w:type="dxa"/>
            <w:shd w:val="clear" w:color="auto" w:fill="FFFFFF"/>
            <w:tcMar>
              <w:top w:w="85" w:type="dxa"/>
              <w:left w:w="110" w:type="dxa"/>
              <w:bottom w:w="85" w:type="dxa"/>
              <w:right w:w="110" w:type="dxa"/>
            </w:tcMar>
          </w:tcPr>
          <w:p w14:paraId="72BF19E6" w14:textId="77777777" w:rsidR="004B7D53" w:rsidRDefault="00000000">
            <w:pPr>
              <w:spacing w:after="20" w:line="254" w:lineRule="auto"/>
              <w:rPr>
                <w:rFonts w:hint="eastAsia"/>
              </w:rPr>
            </w:pPr>
            <w:sdt>
              <w:sdtPr>
                <w:alias w:val="CAMPO_022"/>
                <w:tag w:val="CAMPO_022"/>
                <w:id w:val="1022"/>
                <w:text/>
              </w:sdtPr>
              <w:sdtContent>
                <w:r>
                  <w:rPr>
                    <w:color w:val="566979"/>
                    <w:sz w:val="19"/>
                  </w:rPr>
                  <w:t>[...]</w:t>
                </w:r>
              </w:sdtContent>
            </w:sdt>
          </w:p>
        </w:tc>
        <w:tc>
          <w:tcPr>
            <w:tcW w:w="3572" w:type="dxa"/>
            <w:gridSpan w:val="2"/>
            <w:shd w:val="clear" w:color="auto" w:fill="FFFFFF"/>
            <w:tcMar>
              <w:top w:w="85" w:type="dxa"/>
              <w:left w:w="110" w:type="dxa"/>
              <w:bottom w:w="85" w:type="dxa"/>
              <w:right w:w="110" w:type="dxa"/>
            </w:tcMar>
          </w:tcPr>
          <w:p w14:paraId="285171B6" w14:textId="77777777" w:rsidR="004B7D53" w:rsidRDefault="00000000">
            <w:pPr>
              <w:spacing w:after="20" w:line="254" w:lineRule="auto"/>
              <w:rPr>
                <w:rFonts w:hint="eastAsia"/>
              </w:rPr>
            </w:pPr>
            <w:sdt>
              <w:sdtPr>
                <w:alias w:val="CAMPO_023"/>
                <w:tag w:val="CAMPO_023"/>
                <w:id w:val="1023"/>
                <w:text/>
              </w:sdtPr>
              <w:sdtContent>
                <w:r>
                  <w:rPr>
                    <w:color w:val="566979"/>
                    <w:sz w:val="19"/>
                  </w:rPr>
                  <w:t>[...]</w:t>
                </w:r>
              </w:sdtContent>
            </w:sdt>
          </w:p>
        </w:tc>
      </w:tr>
      <w:tr w:rsidR="004B7D53" w14:paraId="77232081" w14:textId="77777777">
        <w:trPr>
          <w:cantSplit/>
          <w:jc w:val="center"/>
        </w:trPr>
        <w:tc>
          <w:tcPr>
            <w:tcW w:w="5216" w:type="dxa"/>
            <w:gridSpan w:val="2"/>
            <w:shd w:val="clear" w:color="auto" w:fill="F4F7F9"/>
            <w:tcMar>
              <w:top w:w="85" w:type="dxa"/>
              <w:left w:w="110" w:type="dxa"/>
              <w:bottom w:w="85" w:type="dxa"/>
              <w:right w:w="110" w:type="dxa"/>
            </w:tcMar>
          </w:tcPr>
          <w:p w14:paraId="003FB869" w14:textId="77777777" w:rsidR="004B7D53" w:rsidRDefault="00000000">
            <w:pPr>
              <w:spacing w:after="20" w:line="254" w:lineRule="auto"/>
              <w:rPr>
                <w:rFonts w:hint="eastAsia"/>
              </w:rPr>
            </w:pPr>
            <w:r>
              <w:rPr>
                <w:sz w:val="19"/>
              </w:rPr>
              <w:t>Sono valutate anche pulizia, travasi e attività esterne?</w:t>
            </w:r>
          </w:p>
        </w:tc>
        <w:tc>
          <w:tcPr>
            <w:tcW w:w="1134" w:type="dxa"/>
            <w:shd w:val="clear" w:color="auto" w:fill="F4F7F9"/>
            <w:tcMar>
              <w:top w:w="85" w:type="dxa"/>
              <w:left w:w="110" w:type="dxa"/>
              <w:bottom w:w="85" w:type="dxa"/>
              <w:right w:w="110" w:type="dxa"/>
            </w:tcMar>
          </w:tcPr>
          <w:p w14:paraId="279245F9" w14:textId="77777777" w:rsidR="004B7D53" w:rsidRDefault="00000000">
            <w:pPr>
              <w:spacing w:after="20" w:line="254" w:lineRule="auto"/>
              <w:rPr>
                <w:rFonts w:hint="eastAsia"/>
              </w:rPr>
            </w:pPr>
            <w:sdt>
              <w:sdtPr>
                <w:alias w:val="CAMPO_024"/>
                <w:tag w:val="CAMPO_024"/>
                <w:id w:val="1024"/>
                <w:text/>
              </w:sdtPr>
              <w:sdtContent>
                <w:r>
                  <w:rPr>
                    <w:color w:val="566979"/>
                    <w:sz w:val="19"/>
                  </w:rPr>
                  <w:t>[...]</w:t>
                </w:r>
              </w:sdtContent>
            </w:sdt>
          </w:p>
        </w:tc>
        <w:tc>
          <w:tcPr>
            <w:tcW w:w="3572" w:type="dxa"/>
            <w:gridSpan w:val="2"/>
            <w:shd w:val="clear" w:color="auto" w:fill="F4F7F9"/>
            <w:tcMar>
              <w:top w:w="85" w:type="dxa"/>
              <w:left w:w="110" w:type="dxa"/>
              <w:bottom w:w="85" w:type="dxa"/>
              <w:right w:w="110" w:type="dxa"/>
            </w:tcMar>
          </w:tcPr>
          <w:p w14:paraId="31933348" w14:textId="77777777" w:rsidR="004B7D53" w:rsidRDefault="00000000">
            <w:pPr>
              <w:spacing w:after="20" w:line="254" w:lineRule="auto"/>
              <w:rPr>
                <w:rFonts w:hint="eastAsia"/>
              </w:rPr>
            </w:pPr>
            <w:sdt>
              <w:sdtPr>
                <w:alias w:val="CAMPO_025"/>
                <w:tag w:val="CAMPO_025"/>
                <w:id w:val="1025"/>
                <w:text/>
              </w:sdtPr>
              <w:sdtContent>
                <w:r>
                  <w:rPr>
                    <w:color w:val="566979"/>
                    <w:sz w:val="19"/>
                  </w:rPr>
                  <w:t>[...]</w:t>
                </w:r>
              </w:sdtContent>
            </w:sdt>
          </w:p>
        </w:tc>
      </w:tr>
      <w:tr w:rsidR="004B7D53" w14:paraId="0E4E0E02" w14:textId="77777777">
        <w:trPr>
          <w:cantSplit/>
          <w:jc w:val="center"/>
        </w:trPr>
        <w:tc>
          <w:tcPr>
            <w:tcW w:w="5216" w:type="dxa"/>
            <w:gridSpan w:val="2"/>
            <w:shd w:val="clear" w:color="auto" w:fill="FFFFFF"/>
            <w:tcMar>
              <w:top w:w="85" w:type="dxa"/>
              <w:left w:w="110" w:type="dxa"/>
              <w:bottom w:w="85" w:type="dxa"/>
              <w:right w:w="110" w:type="dxa"/>
            </w:tcMar>
          </w:tcPr>
          <w:p w14:paraId="19A2DC6B" w14:textId="77777777" w:rsidR="004B7D53" w:rsidRDefault="00000000">
            <w:pPr>
              <w:spacing w:after="20" w:line="254" w:lineRule="auto"/>
              <w:rPr>
                <w:rFonts w:hint="eastAsia"/>
              </w:rPr>
            </w:pPr>
            <w:r>
              <w:rPr>
                <w:sz w:val="19"/>
              </w:rPr>
              <w:t>Sono individuate eventuali lavorazioni che generano aerosol?</w:t>
            </w:r>
          </w:p>
        </w:tc>
        <w:tc>
          <w:tcPr>
            <w:tcW w:w="1134" w:type="dxa"/>
            <w:shd w:val="clear" w:color="auto" w:fill="FFFFFF"/>
            <w:tcMar>
              <w:top w:w="85" w:type="dxa"/>
              <w:left w:w="110" w:type="dxa"/>
              <w:bottom w:w="85" w:type="dxa"/>
              <w:right w:w="110" w:type="dxa"/>
            </w:tcMar>
          </w:tcPr>
          <w:p w14:paraId="17EEA98C" w14:textId="77777777" w:rsidR="004B7D53" w:rsidRDefault="00000000">
            <w:pPr>
              <w:spacing w:after="20" w:line="254" w:lineRule="auto"/>
              <w:rPr>
                <w:rFonts w:hint="eastAsia"/>
              </w:rPr>
            </w:pPr>
            <w:sdt>
              <w:sdtPr>
                <w:alias w:val="CAMPO_026"/>
                <w:tag w:val="CAMPO_026"/>
                <w:id w:val="1026"/>
                <w:text/>
              </w:sdtPr>
              <w:sdtContent>
                <w:r>
                  <w:rPr>
                    <w:color w:val="566979"/>
                    <w:sz w:val="19"/>
                  </w:rPr>
                  <w:t>[...]</w:t>
                </w:r>
              </w:sdtContent>
            </w:sdt>
          </w:p>
        </w:tc>
        <w:tc>
          <w:tcPr>
            <w:tcW w:w="3572" w:type="dxa"/>
            <w:gridSpan w:val="2"/>
            <w:shd w:val="clear" w:color="auto" w:fill="FFFFFF"/>
            <w:tcMar>
              <w:top w:w="85" w:type="dxa"/>
              <w:left w:w="110" w:type="dxa"/>
              <w:bottom w:w="85" w:type="dxa"/>
              <w:right w:w="110" w:type="dxa"/>
            </w:tcMar>
          </w:tcPr>
          <w:p w14:paraId="39EB2DEF" w14:textId="77777777" w:rsidR="004B7D53" w:rsidRDefault="00000000">
            <w:pPr>
              <w:spacing w:after="20" w:line="254" w:lineRule="auto"/>
              <w:rPr>
                <w:rFonts w:hint="eastAsia"/>
              </w:rPr>
            </w:pPr>
            <w:sdt>
              <w:sdtPr>
                <w:alias w:val="CAMPO_027"/>
                <w:tag w:val="CAMPO_027"/>
                <w:id w:val="1027"/>
                <w:text/>
              </w:sdtPr>
              <w:sdtContent>
                <w:r>
                  <w:rPr>
                    <w:color w:val="566979"/>
                    <w:sz w:val="19"/>
                  </w:rPr>
                  <w:t>[...]</w:t>
                </w:r>
              </w:sdtContent>
            </w:sdt>
          </w:p>
        </w:tc>
      </w:tr>
      <w:tr w:rsidR="004B7D53" w14:paraId="7E72CB68" w14:textId="77777777">
        <w:trPr>
          <w:cantSplit/>
          <w:jc w:val="center"/>
        </w:trPr>
        <w:tc>
          <w:tcPr>
            <w:tcW w:w="5216" w:type="dxa"/>
            <w:gridSpan w:val="2"/>
            <w:shd w:val="clear" w:color="auto" w:fill="F4F7F9"/>
            <w:tcMar>
              <w:top w:w="85" w:type="dxa"/>
              <w:left w:w="110" w:type="dxa"/>
              <w:bottom w:w="85" w:type="dxa"/>
              <w:right w:w="110" w:type="dxa"/>
            </w:tcMar>
          </w:tcPr>
          <w:p w14:paraId="637C1095" w14:textId="77777777" w:rsidR="004B7D53" w:rsidRDefault="00000000">
            <w:pPr>
              <w:spacing w:after="20" w:line="254" w:lineRule="auto"/>
              <w:rPr>
                <w:rFonts w:hint="eastAsia"/>
              </w:rPr>
            </w:pPr>
            <w:r>
              <w:rPr>
                <w:sz w:val="19"/>
              </w:rPr>
              <w:t>La valutazione specifica è collegata al DVR?</w:t>
            </w:r>
          </w:p>
        </w:tc>
        <w:tc>
          <w:tcPr>
            <w:tcW w:w="1134" w:type="dxa"/>
            <w:shd w:val="clear" w:color="auto" w:fill="F4F7F9"/>
            <w:tcMar>
              <w:top w:w="85" w:type="dxa"/>
              <w:left w:w="110" w:type="dxa"/>
              <w:bottom w:w="85" w:type="dxa"/>
              <w:right w:w="110" w:type="dxa"/>
            </w:tcMar>
          </w:tcPr>
          <w:p w14:paraId="29950443" w14:textId="77777777" w:rsidR="004B7D53" w:rsidRDefault="00000000">
            <w:pPr>
              <w:spacing w:after="20" w:line="254" w:lineRule="auto"/>
              <w:rPr>
                <w:rFonts w:hint="eastAsia"/>
              </w:rPr>
            </w:pPr>
            <w:sdt>
              <w:sdtPr>
                <w:alias w:val="CAMPO_028"/>
                <w:tag w:val="CAMPO_028"/>
                <w:id w:val="1028"/>
                <w:text/>
              </w:sdtPr>
              <w:sdtContent>
                <w:r>
                  <w:rPr>
                    <w:color w:val="566979"/>
                    <w:sz w:val="19"/>
                  </w:rPr>
                  <w:t>[...]</w:t>
                </w:r>
              </w:sdtContent>
            </w:sdt>
          </w:p>
        </w:tc>
        <w:tc>
          <w:tcPr>
            <w:tcW w:w="3572" w:type="dxa"/>
            <w:gridSpan w:val="2"/>
            <w:shd w:val="clear" w:color="auto" w:fill="F4F7F9"/>
            <w:tcMar>
              <w:top w:w="85" w:type="dxa"/>
              <w:left w:w="110" w:type="dxa"/>
              <w:bottom w:w="85" w:type="dxa"/>
              <w:right w:w="110" w:type="dxa"/>
            </w:tcMar>
          </w:tcPr>
          <w:p w14:paraId="54D159E7" w14:textId="77777777" w:rsidR="004B7D53" w:rsidRDefault="00000000">
            <w:pPr>
              <w:spacing w:after="20" w:line="254" w:lineRule="auto"/>
              <w:rPr>
                <w:rFonts w:hint="eastAsia"/>
              </w:rPr>
            </w:pPr>
            <w:sdt>
              <w:sdtPr>
                <w:alias w:val="CAMPO_029"/>
                <w:tag w:val="CAMPO_029"/>
                <w:id w:val="1029"/>
                <w:text/>
              </w:sdtPr>
              <w:sdtContent>
                <w:r>
                  <w:rPr>
                    <w:color w:val="566979"/>
                    <w:sz w:val="19"/>
                  </w:rPr>
                  <w:t>[...]</w:t>
                </w:r>
              </w:sdtContent>
            </w:sdt>
          </w:p>
        </w:tc>
      </w:tr>
      <w:tr w:rsidR="004B7D53" w14:paraId="3E606270" w14:textId="77777777">
        <w:trPr>
          <w:cantSplit/>
          <w:jc w:val="center"/>
        </w:trPr>
        <w:tc>
          <w:tcPr>
            <w:tcW w:w="5216" w:type="dxa"/>
            <w:gridSpan w:val="2"/>
            <w:shd w:val="clear" w:color="auto" w:fill="FFFFFF"/>
            <w:tcMar>
              <w:top w:w="85" w:type="dxa"/>
              <w:left w:w="110" w:type="dxa"/>
              <w:bottom w:w="85" w:type="dxa"/>
              <w:right w:w="110" w:type="dxa"/>
            </w:tcMar>
          </w:tcPr>
          <w:p w14:paraId="14F2427B" w14:textId="77777777" w:rsidR="004B7D53" w:rsidRDefault="00000000">
            <w:pPr>
              <w:spacing w:after="20" w:line="254" w:lineRule="auto"/>
              <w:rPr>
                <w:rFonts w:hint="eastAsia"/>
              </w:rPr>
            </w:pPr>
            <w:r>
              <w:rPr>
                <w:sz w:val="19"/>
              </w:rPr>
              <w:t>Raccoglitori, contenimenti e deposito sono definiti e disponibili?</w:t>
            </w:r>
          </w:p>
        </w:tc>
        <w:tc>
          <w:tcPr>
            <w:tcW w:w="1134" w:type="dxa"/>
            <w:shd w:val="clear" w:color="auto" w:fill="FFFFFF"/>
            <w:tcMar>
              <w:top w:w="85" w:type="dxa"/>
              <w:left w:w="110" w:type="dxa"/>
              <w:bottom w:w="85" w:type="dxa"/>
              <w:right w:w="110" w:type="dxa"/>
            </w:tcMar>
          </w:tcPr>
          <w:p w14:paraId="2CED192A" w14:textId="77777777" w:rsidR="004B7D53" w:rsidRDefault="00000000">
            <w:pPr>
              <w:spacing w:after="20" w:line="254" w:lineRule="auto"/>
              <w:rPr>
                <w:rFonts w:hint="eastAsia"/>
              </w:rPr>
            </w:pPr>
            <w:sdt>
              <w:sdtPr>
                <w:alias w:val="CAMPO_030"/>
                <w:tag w:val="CAMPO_030"/>
                <w:id w:val="1030"/>
                <w:text/>
              </w:sdtPr>
              <w:sdtContent>
                <w:r>
                  <w:rPr>
                    <w:color w:val="566979"/>
                    <w:sz w:val="19"/>
                  </w:rPr>
                  <w:t>[...]</w:t>
                </w:r>
              </w:sdtContent>
            </w:sdt>
          </w:p>
        </w:tc>
        <w:tc>
          <w:tcPr>
            <w:tcW w:w="3572" w:type="dxa"/>
            <w:gridSpan w:val="2"/>
            <w:shd w:val="clear" w:color="auto" w:fill="FFFFFF"/>
            <w:tcMar>
              <w:top w:w="85" w:type="dxa"/>
              <w:left w:w="110" w:type="dxa"/>
              <w:bottom w:w="85" w:type="dxa"/>
              <w:right w:w="110" w:type="dxa"/>
            </w:tcMar>
          </w:tcPr>
          <w:p w14:paraId="1EEB27BE" w14:textId="77777777" w:rsidR="004B7D53" w:rsidRDefault="00000000">
            <w:pPr>
              <w:spacing w:after="20" w:line="254" w:lineRule="auto"/>
              <w:rPr>
                <w:rFonts w:hint="eastAsia"/>
              </w:rPr>
            </w:pPr>
            <w:sdt>
              <w:sdtPr>
                <w:alias w:val="CAMPO_031"/>
                <w:tag w:val="CAMPO_031"/>
                <w:id w:val="1031"/>
                <w:text/>
              </w:sdtPr>
              <w:sdtContent>
                <w:r>
                  <w:rPr>
                    <w:color w:val="566979"/>
                    <w:sz w:val="19"/>
                  </w:rPr>
                  <w:t>[...]</w:t>
                </w:r>
              </w:sdtContent>
            </w:sdt>
          </w:p>
        </w:tc>
      </w:tr>
      <w:tr w:rsidR="004B7D53" w14:paraId="47EB1212" w14:textId="77777777">
        <w:trPr>
          <w:cantSplit/>
          <w:jc w:val="center"/>
        </w:trPr>
        <w:tc>
          <w:tcPr>
            <w:tcW w:w="5216" w:type="dxa"/>
            <w:gridSpan w:val="2"/>
            <w:shd w:val="clear" w:color="auto" w:fill="F4F7F9"/>
            <w:tcMar>
              <w:top w:w="85" w:type="dxa"/>
              <w:left w:w="110" w:type="dxa"/>
              <w:bottom w:w="85" w:type="dxa"/>
              <w:right w:w="110" w:type="dxa"/>
            </w:tcMar>
          </w:tcPr>
          <w:p w14:paraId="12AD484B" w14:textId="77777777" w:rsidR="004B7D53" w:rsidRDefault="00000000">
            <w:pPr>
              <w:spacing w:after="20" w:line="254" w:lineRule="auto"/>
              <w:rPr>
                <w:rFonts w:hint="eastAsia"/>
              </w:rPr>
            </w:pPr>
            <w:r>
              <w:rPr>
                <w:sz w:val="19"/>
              </w:rPr>
              <w:t>I modelli dei DPI e i criteri di sostituzione sono qualificati?</w:t>
            </w:r>
          </w:p>
        </w:tc>
        <w:tc>
          <w:tcPr>
            <w:tcW w:w="1134" w:type="dxa"/>
            <w:shd w:val="clear" w:color="auto" w:fill="F4F7F9"/>
            <w:tcMar>
              <w:top w:w="85" w:type="dxa"/>
              <w:left w:w="110" w:type="dxa"/>
              <w:bottom w:w="85" w:type="dxa"/>
              <w:right w:w="110" w:type="dxa"/>
            </w:tcMar>
          </w:tcPr>
          <w:p w14:paraId="1CBB246A" w14:textId="77777777" w:rsidR="004B7D53" w:rsidRDefault="00000000">
            <w:pPr>
              <w:spacing w:after="20" w:line="254" w:lineRule="auto"/>
              <w:rPr>
                <w:rFonts w:hint="eastAsia"/>
              </w:rPr>
            </w:pPr>
            <w:sdt>
              <w:sdtPr>
                <w:alias w:val="CAMPO_032"/>
                <w:tag w:val="CAMPO_032"/>
                <w:id w:val="1032"/>
                <w:text/>
              </w:sdtPr>
              <w:sdtContent>
                <w:r>
                  <w:rPr>
                    <w:color w:val="566979"/>
                    <w:sz w:val="19"/>
                  </w:rPr>
                  <w:t>[...]</w:t>
                </w:r>
              </w:sdtContent>
            </w:sdt>
          </w:p>
        </w:tc>
        <w:tc>
          <w:tcPr>
            <w:tcW w:w="3572" w:type="dxa"/>
            <w:gridSpan w:val="2"/>
            <w:shd w:val="clear" w:color="auto" w:fill="F4F7F9"/>
            <w:tcMar>
              <w:top w:w="85" w:type="dxa"/>
              <w:left w:w="110" w:type="dxa"/>
              <w:bottom w:w="85" w:type="dxa"/>
              <w:right w:w="110" w:type="dxa"/>
            </w:tcMar>
          </w:tcPr>
          <w:p w14:paraId="5270AEB4" w14:textId="77777777" w:rsidR="004B7D53" w:rsidRDefault="00000000">
            <w:pPr>
              <w:spacing w:after="20" w:line="254" w:lineRule="auto"/>
              <w:rPr>
                <w:rFonts w:hint="eastAsia"/>
              </w:rPr>
            </w:pPr>
            <w:sdt>
              <w:sdtPr>
                <w:alias w:val="CAMPO_033"/>
                <w:tag w:val="CAMPO_033"/>
                <w:id w:val="1033"/>
                <w:text/>
              </w:sdtPr>
              <w:sdtContent>
                <w:r>
                  <w:rPr>
                    <w:color w:val="566979"/>
                    <w:sz w:val="19"/>
                  </w:rPr>
                  <w:t>[...]</w:t>
                </w:r>
              </w:sdtContent>
            </w:sdt>
          </w:p>
        </w:tc>
      </w:tr>
      <w:tr w:rsidR="004B7D53" w14:paraId="42F0DA68" w14:textId="77777777">
        <w:trPr>
          <w:cantSplit/>
          <w:jc w:val="center"/>
        </w:trPr>
        <w:tc>
          <w:tcPr>
            <w:tcW w:w="5216" w:type="dxa"/>
            <w:gridSpan w:val="2"/>
            <w:shd w:val="clear" w:color="auto" w:fill="FFFFFF"/>
            <w:tcMar>
              <w:top w:w="85" w:type="dxa"/>
              <w:left w:w="110" w:type="dxa"/>
              <w:bottom w:w="85" w:type="dxa"/>
              <w:right w:w="110" w:type="dxa"/>
            </w:tcMar>
          </w:tcPr>
          <w:p w14:paraId="20211ED9" w14:textId="77777777" w:rsidR="004B7D53" w:rsidRDefault="00000000">
            <w:pPr>
              <w:spacing w:after="20" w:line="254" w:lineRule="auto"/>
              <w:rPr>
                <w:rFonts w:hint="eastAsia"/>
              </w:rPr>
            </w:pPr>
            <w:r>
              <w:rPr>
                <w:sz w:val="19"/>
              </w:rPr>
              <w:t>Igiene, indumenti contaminati e lavanderia sono organizzati?</w:t>
            </w:r>
          </w:p>
        </w:tc>
        <w:tc>
          <w:tcPr>
            <w:tcW w:w="1134" w:type="dxa"/>
            <w:shd w:val="clear" w:color="auto" w:fill="FFFFFF"/>
            <w:tcMar>
              <w:top w:w="85" w:type="dxa"/>
              <w:left w:w="110" w:type="dxa"/>
              <w:bottom w:w="85" w:type="dxa"/>
              <w:right w:w="110" w:type="dxa"/>
            </w:tcMar>
          </w:tcPr>
          <w:p w14:paraId="31A92A4C" w14:textId="77777777" w:rsidR="004B7D53" w:rsidRDefault="00000000">
            <w:pPr>
              <w:spacing w:after="20" w:line="254" w:lineRule="auto"/>
              <w:rPr>
                <w:rFonts w:hint="eastAsia"/>
              </w:rPr>
            </w:pPr>
            <w:sdt>
              <w:sdtPr>
                <w:alias w:val="CAMPO_034"/>
                <w:tag w:val="CAMPO_034"/>
                <w:id w:val="1034"/>
                <w:text/>
              </w:sdtPr>
              <w:sdtContent>
                <w:r>
                  <w:rPr>
                    <w:color w:val="566979"/>
                    <w:sz w:val="19"/>
                  </w:rPr>
                  <w:t>[...]</w:t>
                </w:r>
              </w:sdtContent>
            </w:sdt>
          </w:p>
        </w:tc>
        <w:tc>
          <w:tcPr>
            <w:tcW w:w="3572" w:type="dxa"/>
            <w:gridSpan w:val="2"/>
            <w:shd w:val="clear" w:color="auto" w:fill="FFFFFF"/>
            <w:tcMar>
              <w:top w:w="85" w:type="dxa"/>
              <w:left w:w="110" w:type="dxa"/>
              <w:bottom w:w="85" w:type="dxa"/>
              <w:right w:w="110" w:type="dxa"/>
            </w:tcMar>
          </w:tcPr>
          <w:p w14:paraId="41C879AE" w14:textId="77777777" w:rsidR="004B7D53" w:rsidRDefault="00000000">
            <w:pPr>
              <w:spacing w:after="20" w:line="254" w:lineRule="auto"/>
              <w:rPr>
                <w:rFonts w:hint="eastAsia"/>
              </w:rPr>
            </w:pPr>
            <w:sdt>
              <w:sdtPr>
                <w:alias w:val="CAMPO_035"/>
                <w:tag w:val="CAMPO_035"/>
                <w:id w:val="1035"/>
                <w:text/>
              </w:sdtPr>
              <w:sdtContent>
                <w:r>
                  <w:rPr>
                    <w:color w:val="566979"/>
                    <w:sz w:val="19"/>
                  </w:rPr>
                  <w:t>[...]</w:t>
                </w:r>
              </w:sdtContent>
            </w:sdt>
          </w:p>
        </w:tc>
      </w:tr>
      <w:tr w:rsidR="004B7D53" w14:paraId="0DFA46AD" w14:textId="77777777">
        <w:trPr>
          <w:cantSplit/>
          <w:jc w:val="center"/>
        </w:trPr>
        <w:tc>
          <w:tcPr>
            <w:tcW w:w="5216" w:type="dxa"/>
            <w:gridSpan w:val="2"/>
            <w:shd w:val="clear" w:color="auto" w:fill="F4F7F9"/>
            <w:tcMar>
              <w:top w:w="85" w:type="dxa"/>
              <w:left w:w="110" w:type="dxa"/>
              <w:bottom w:w="85" w:type="dxa"/>
              <w:right w:w="110" w:type="dxa"/>
            </w:tcMar>
          </w:tcPr>
          <w:p w14:paraId="2CF7AB96" w14:textId="77777777" w:rsidR="004B7D53" w:rsidRDefault="00000000">
            <w:pPr>
              <w:spacing w:after="20" w:line="254" w:lineRule="auto"/>
              <w:rPr>
                <w:rFonts w:hint="eastAsia"/>
              </w:rPr>
            </w:pPr>
            <w:r>
              <w:rPr>
                <w:sz w:val="19"/>
              </w:rPr>
              <w:t>Il percorso sanitario e gli adempimenti del registro sono valutati?</w:t>
            </w:r>
          </w:p>
        </w:tc>
        <w:tc>
          <w:tcPr>
            <w:tcW w:w="1134" w:type="dxa"/>
            <w:shd w:val="clear" w:color="auto" w:fill="F4F7F9"/>
            <w:tcMar>
              <w:top w:w="85" w:type="dxa"/>
              <w:left w:w="110" w:type="dxa"/>
              <w:bottom w:w="85" w:type="dxa"/>
              <w:right w:w="110" w:type="dxa"/>
            </w:tcMar>
          </w:tcPr>
          <w:p w14:paraId="347E713C" w14:textId="77777777" w:rsidR="004B7D53" w:rsidRDefault="00000000">
            <w:pPr>
              <w:spacing w:after="20" w:line="254" w:lineRule="auto"/>
              <w:rPr>
                <w:rFonts w:hint="eastAsia"/>
              </w:rPr>
            </w:pPr>
            <w:sdt>
              <w:sdtPr>
                <w:alias w:val="CAMPO_036"/>
                <w:tag w:val="CAMPO_036"/>
                <w:id w:val="1036"/>
                <w:text/>
              </w:sdtPr>
              <w:sdtContent>
                <w:r>
                  <w:rPr>
                    <w:color w:val="566979"/>
                    <w:sz w:val="19"/>
                  </w:rPr>
                  <w:t>[...]</w:t>
                </w:r>
              </w:sdtContent>
            </w:sdt>
          </w:p>
        </w:tc>
        <w:tc>
          <w:tcPr>
            <w:tcW w:w="3572" w:type="dxa"/>
            <w:gridSpan w:val="2"/>
            <w:shd w:val="clear" w:color="auto" w:fill="F4F7F9"/>
            <w:tcMar>
              <w:top w:w="85" w:type="dxa"/>
              <w:left w:w="110" w:type="dxa"/>
              <w:bottom w:w="85" w:type="dxa"/>
              <w:right w:w="110" w:type="dxa"/>
            </w:tcMar>
          </w:tcPr>
          <w:p w14:paraId="71CAD92B" w14:textId="77777777" w:rsidR="004B7D53" w:rsidRDefault="00000000">
            <w:pPr>
              <w:spacing w:after="20" w:line="254" w:lineRule="auto"/>
              <w:rPr>
                <w:rFonts w:hint="eastAsia"/>
              </w:rPr>
            </w:pPr>
            <w:sdt>
              <w:sdtPr>
                <w:alias w:val="CAMPO_037"/>
                <w:tag w:val="CAMPO_037"/>
                <w:id w:val="1037"/>
                <w:text/>
              </w:sdtPr>
              <w:sdtContent>
                <w:r>
                  <w:rPr>
                    <w:color w:val="566979"/>
                    <w:sz w:val="19"/>
                  </w:rPr>
                  <w:t>[...]</w:t>
                </w:r>
              </w:sdtContent>
            </w:sdt>
          </w:p>
        </w:tc>
      </w:tr>
      <w:tr w:rsidR="004B7D53" w14:paraId="3E11A76D" w14:textId="77777777">
        <w:trPr>
          <w:cantSplit/>
          <w:jc w:val="center"/>
        </w:trPr>
        <w:tc>
          <w:tcPr>
            <w:tcW w:w="5216" w:type="dxa"/>
            <w:gridSpan w:val="2"/>
            <w:shd w:val="clear" w:color="auto" w:fill="FFFFFF"/>
            <w:tcMar>
              <w:top w:w="85" w:type="dxa"/>
              <w:left w:w="110" w:type="dxa"/>
              <w:bottom w:w="85" w:type="dxa"/>
              <w:right w:w="110" w:type="dxa"/>
            </w:tcMar>
          </w:tcPr>
          <w:p w14:paraId="55761EA8" w14:textId="77777777" w:rsidR="004B7D53" w:rsidRDefault="00000000">
            <w:pPr>
              <w:spacing w:after="20" w:line="254" w:lineRule="auto"/>
              <w:rPr>
                <w:rFonts w:hint="eastAsia"/>
              </w:rPr>
            </w:pPr>
            <w:r>
              <w:rPr>
                <w:sz w:val="19"/>
              </w:rPr>
              <w:t>Gli addetti sono formati e la prova pratica è documentata?</w:t>
            </w:r>
          </w:p>
        </w:tc>
        <w:tc>
          <w:tcPr>
            <w:tcW w:w="1134" w:type="dxa"/>
            <w:shd w:val="clear" w:color="auto" w:fill="FFFFFF"/>
            <w:tcMar>
              <w:top w:w="85" w:type="dxa"/>
              <w:left w:w="110" w:type="dxa"/>
              <w:bottom w:w="85" w:type="dxa"/>
              <w:right w:w="110" w:type="dxa"/>
            </w:tcMar>
          </w:tcPr>
          <w:p w14:paraId="2F82FBA2" w14:textId="77777777" w:rsidR="004B7D53" w:rsidRDefault="00000000">
            <w:pPr>
              <w:spacing w:after="20" w:line="254" w:lineRule="auto"/>
              <w:rPr>
                <w:rFonts w:hint="eastAsia"/>
              </w:rPr>
            </w:pPr>
            <w:sdt>
              <w:sdtPr>
                <w:alias w:val="CAMPO_038"/>
                <w:tag w:val="CAMPO_038"/>
                <w:id w:val="1038"/>
                <w:text/>
              </w:sdtPr>
              <w:sdtContent>
                <w:r>
                  <w:rPr>
                    <w:color w:val="566979"/>
                    <w:sz w:val="19"/>
                  </w:rPr>
                  <w:t>[...]</w:t>
                </w:r>
              </w:sdtContent>
            </w:sdt>
          </w:p>
        </w:tc>
        <w:tc>
          <w:tcPr>
            <w:tcW w:w="3572" w:type="dxa"/>
            <w:gridSpan w:val="2"/>
            <w:shd w:val="clear" w:color="auto" w:fill="FFFFFF"/>
            <w:tcMar>
              <w:top w:w="85" w:type="dxa"/>
              <w:left w:w="110" w:type="dxa"/>
              <w:bottom w:w="85" w:type="dxa"/>
              <w:right w:w="110" w:type="dxa"/>
            </w:tcMar>
          </w:tcPr>
          <w:p w14:paraId="4EFC3F35" w14:textId="77777777" w:rsidR="004B7D53" w:rsidRDefault="00000000">
            <w:pPr>
              <w:spacing w:after="20" w:line="254" w:lineRule="auto"/>
              <w:rPr>
                <w:rFonts w:hint="eastAsia"/>
              </w:rPr>
            </w:pPr>
            <w:sdt>
              <w:sdtPr>
                <w:alias w:val="CAMPO_039"/>
                <w:tag w:val="CAMPO_039"/>
                <w:id w:val="1039"/>
                <w:text/>
              </w:sdtPr>
              <w:sdtContent>
                <w:r>
                  <w:rPr>
                    <w:color w:val="566979"/>
                    <w:sz w:val="19"/>
                  </w:rPr>
                  <w:t>[...]</w:t>
                </w:r>
              </w:sdtContent>
            </w:sdt>
          </w:p>
        </w:tc>
      </w:tr>
      <w:tr w:rsidR="004B7D53" w14:paraId="2AE43874" w14:textId="77777777">
        <w:trPr>
          <w:cantSplit/>
          <w:jc w:val="center"/>
        </w:trPr>
        <w:tc>
          <w:tcPr>
            <w:tcW w:w="5216" w:type="dxa"/>
            <w:gridSpan w:val="2"/>
            <w:shd w:val="clear" w:color="auto" w:fill="F4F7F9"/>
            <w:tcMar>
              <w:top w:w="85" w:type="dxa"/>
              <w:left w:w="110" w:type="dxa"/>
              <w:bottom w:w="85" w:type="dxa"/>
              <w:right w:w="110" w:type="dxa"/>
            </w:tcMar>
          </w:tcPr>
          <w:p w14:paraId="4650CBE7" w14:textId="77777777" w:rsidR="004B7D53" w:rsidRDefault="00000000">
            <w:pPr>
              <w:spacing w:after="20" w:line="254" w:lineRule="auto"/>
              <w:rPr>
                <w:rFonts w:hint="eastAsia"/>
              </w:rPr>
            </w:pPr>
            <w:r>
              <w:rPr>
                <w:sz w:val="19"/>
              </w:rPr>
              <w:t>Emergenze, addetti e recapiti sono definiti?</w:t>
            </w:r>
          </w:p>
        </w:tc>
        <w:tc>
          <w:tcPr>
            <w:tcW w:w="1134" w:type="dxa"/>
            <w:shd w:val="clear" w:color="auto" w:fill="F4F7F9"/>
            <w:tcMar>
              <w:top w:w="85" w:type="dxa"/>
              <w:left w:w="110" w:type="dxa"/>
              <w:bottom w:w="85" w:type="dxa"/>
              <w:right w:w="110" w:type="dxa"/>
            </w:tcMar>
          </w:tcPr>
          <w:p w14:paraId="24AB2573" w14:textId="77777777" w:rsidR="004B7D53" w:rsidRDefault="00000000">
            <w:pPr>
              <w:spacing w:after="20" w:line="254" w:lineRule="auto"/>
              <w:rPr>
                <w:rFonts w:hint="eastAsia"/>
              </w:rPr>
            </w:pPr>
            <w:sdt>
              <w:sdtPr>
                <w:alias w:val="CAMPO_040"/>
                <w:tag w:val="CAMPO_040"/>
                <w:id w:val="1040"/>
                <w:text/>
              </w:sdtPr>
              <w:sdtContent>
                <w:r>
                  <w:rPr>
                    <w:color w:val="566979"/>
                    <w:sz w:val="19"/>
                  </w:rPr>
                  <w:t>[...]</w:t>
                </w:r>
              </w:sdtContent>
            </w:sdt>
          </w:p>
        </w:tc>
        <w:tc>
          <w:tcPr>
            <w:tcW w:w="3572" w:type="dxa"/>
            <w:gridSpan w:val="2"/>
            <w:shd w:val="clear" w:color="auto" w:fill="F4F7F9"/>
            <w:tcMar>
              <w:top w:w="85" w:type="dxa"/>
              <w:left w:w="110" w:type="dxa"/>
              <w:bottom w:w="85" w:type="dxa"/>
              <w:right w:w="110" w:type="dxa"/>
            </w:tcMar>
          </w:tcPr>
          <w:p w14:paraId="54C88006" w14:textId="77777777" w:rsidR="004B7D53" w:rsidRDefault="00000000">
            <w:pPr>
              <w:spacing w:after="20" w:line="254" w:lineRule="auto"/>
              <w:rPr>
                <w:rFonts w:hint="eastAsia"/>
              </w:rPr>
            </w:pPr>
            <w:sdt>
              <w:sdtPr>
                <w:alias w:val="CAMPO_041"/>
                <w:tag w:val="CAMPO_041"/>
                <w:id w:val="1041"/>
                <w:text/>
              </w:sdtPr>
              <w:sdtContent>
                <w:r>
                  <w:rPr>
                    <w:color w:val="566979"/>
                    <w:sz w:val="19"/>
                  </w:rPr>
                  <w:t>[...]</w:t>
                </w:r>
              </w:sdtContent>
            </w:sdt>
          </w:p>
        </w:tc>
      </w:tr>
      <w:tr w:rsidR="004B7D53" w14:paraId="58199D83" w14:textId="77777777">
        <w:trPr>
          <w:cantSplit/>
          <w:jc w:val="center"/>
        </w:trPr>
        <w:tc>
          <w:tcPr>
            <w:tcW w:w="5216" w:type="dxa"/>
            <w:gridSpan w:val="2"/>
            <w:shd w:val="clear" w:color="auto" w:fill="FFFFFF"/>
            <w:tcMar>
              <w:top w:w="85" w:type="dxa"/>
              <w:left w:w="110" w:type="dxa"/>
              <w:bottom w:w="85" w:type="dxa"/>
              <w:right w:w="110" w:type="dxa"/>
            </w:tcMar>
          </w:tcPr>
          <w:p w14:paraId="10567E8E" w14:textId="77777777" w:rsidR="004B7D53" w:rsidRDefault="00000000">
            <w:pPr>
              <w:spacing w:after="20" w:line="254" w:lineRule="auto"/>
              <w:rPr>
                <w:rFonts w:hint="eastAsia"/>
              </w:rPr>
            </w:pPr>
            <w:r>
              <w:rPr>
                <w:sz w:val="19"/>
              </w:rPr>
              <w:t>Rifiuti, terzi e verifiche normative pertinenti sono gestiti?</w:t>
            </w:r>
          </w:p>
        </w:tc>
        <w:tc>
          <w:tcPr>
            <w:tcW w:w="1134" w:type="dxa"/>
            <w:shd w:val="clear" w:color="auto" w:fill="FFFFFF"/>
            <w:tcMar>
              <w:top w:w="85" w:type="dxa"/>
              <w:left w:w="110" w:type="dxa"/>
              <w:bottom w:w="85" w:type="dxa"/>
              <w:right w:w="110" w:type="dxa"/>
            </w:tcMar>
          </w:tcPr>
          <w:p w14:paraId="6141BAD7" w14:textId="77777777" w:rsidR="004B7D53" w:rsidRDefault="00000000">
            <w:pPr>
              <w:spacing w:after="20" w:line="254" w:lineRule="auto"/>
              <w:rPr>
                <w:rFonts w:hint="eastAsia"/>
              </w:rPr>
            </w:pPr>
            <w:sdt>
              <w:sdtPr>
                <w:alias w:val="CAMPO_042"/>
                <w:tag w:val="CAMPO_042"/>
                <w:id w:val="1042"/>
                <w:text/>
              </w:sdtPr>
              <w:sdtContent>
                <w:r>
                  <w:rPr>
                    <w:color w:val="566979"/>
                    <w:sz w:val="19"/>
                  </w:rPr>
                  <w:t>[...]</w:t>
                </w:r>
              </w:sdtContent>
            </w:sdt>
          </w:p>
        </w:tc>
        <w:tc>
          <w:tcPr>
            <w:tcW w:w="3572" w:type="dxa"/>
            <w:gridSpan w:val="2"/>
            <w:shd w:val="clear" w:color="auto" w:fill="FFFFFF"/>
            <w:tcMar>
              <w:top w:w="85" w:type="dxa"/>
              <w:left w:w="110" w:type="dxa"/>
              <w:bottom w:w="85" w:type="dxa"/>
              <w:right w:w="110" w:type="dxa"/>
            </w:tcMar>
          </w:tcPr>
          <w:p w14:paraId="31A9BF38" w14:textId="77777777" w:rsidR="004B7D53" w:rsidRDefault="00000000">
            <w:pPr>
              <w:spacing w:after="20" w:line="254" w:lineRule="auto"/>
              <w:rPr>
                <w:rFonts w:hint="eastAsia"/>
              </w:rPr>
            </w:pPr>
            <w:sdt>
              <w:sdtPr>
                <w:alias w:val="CAMPO_043"/>
                <w:tag w:val="CAMPO_043"/>
                <w:id w:val="1043"/>
                <w:text/>
              </w:sdtPr>
              <w:sdtContent>
                <w:r>
                  <w:rPr>
                    <w:color w:val="566979"/>
                    <w:sz w:val="19"/>
                  </w:rPr>
                  <w:t>[...]</w:t>
                </w:r>
              </w:sdtContent>
            </w:sdt>
          </w:p>
        </w:tc>
      </w:tr>
      <w:tr w:rsidR="004B7D53" w14:paraId="00BBBF96" w14:textId="77777777">
        <w:trPr>
          <w:gridAfter w:val="1"/>
          <w:wAfter w:w="6" w:type="dxa"/>
          <w:cantSplit/>
          <w:jc w:val="center"/>
        </w:trPr>
        <w:tc>
          <w:tcPr>
            <w:tcW w:w="3288" w:type="dxa"/>
            <w:shd w:val="clear" w:color="auto" w:fill="EDF4F7"/>
            <w:tcMar>
              <w:top w:w="75" w:type="dxa"/>
              <w:left w:w="115" w:type="dxa"/>
              <w:bottom w:w="75" w:type="dxa"/>
              <w:right w:w="115" w:type="dxa"/>
            </w:tcMar>
          </w:tcPr>
          <w:p w14:paraId="69BC8015" w14:textId="77777777" w:rsidR="004B7D53" w:rsidRDefault="00000000">
            <w:pPr>
              <w:spacing w:after="0" w:line="250" w:lineRule="auto"/>
              <w:rPr>
                <w:rFonts w:hint="eastAsia"/>
              </w:rPr>
            </w:pPr>
            <w:r>
              <w:rPr>
                <w:b/>
                <w:color w:val="123047"/>
                <w:sz w:val="19"/>
              </w:rPr>
              <w:t>Esclusioni motivate / rinvii</w:t>
            </w:r>
          </w:p>
        </w:tc>
        <w:tc>
          <w:tcPr>
            <w:tcW w:w="6633" w:type="dxa"/>
            <w:gridSpan w:val="3"/>
            <w:tcMar>
              <w:top w:w="75" w:type="dxa"/>
              <w:left w:w="115" w:type="dxa"/>
              <w:bottom w:w="75" w:type="dxa"/>
              <w:right w:w="115" w:type="dxa"/>
            </w:tcMar>
          </w:tcPr>
          <w:p w14:paraId="7F8A8921" w14:textId="77777777" w:rsidR="004B7D53" w:rsidRDefault="00000000">
            <w:pPr>
              <w:spacing w:after="0" w:line="250" w:lineRule="auto"/>
              <w:rPr>
                <w:rFonts w:hint="eastAsia"/>
              </w:rPr>
            </w:pPr>
            <w:sdt>
              <w:sdtPr>
                <w:alias w:val="CAMPO_044"/>
                <w:tag w:val="CAMPO_044"/>
                <w:id w:val="1044"/>
                <w:text/>
              </w:sdtPr>
              <w:sdtContent>
                <w:r>
                  <w:rPr>
                    <w:color w:val="566979"/>
                    <w:sz w:val="19"/>
                  </w:rPr>
                  <w:t>[Da compilare]</w:t>
                </w:r>
              </w:sdtContent>
            </w:sdt>
          </w:p>
        </w:tc>
      </w:tr>
      <w:tr w:rsidR="004B7D53" w14:paraId="2A02A3A0" w14:textId="77777777">
        <w:trPr>
          <w:gridAfter w:val="1"/>
          <w:wAfter w:w="6" w:type="dxa"/>
          <w:cantSplit/>
          <w:jc w:val="center"/>
        </w:trPr>
        <w:tc>
          <w:tcPr>
            <w:tcW w:w="3288" w:type="dxa"/>
            <w:shd w:val="clear" w:color="auto" w:fill="EDF4F7"/>
            <w:tcMar>
              <w:top w:w="75" w:type="dxa"/>
              <w:left w:w="115" w:type="dxa"/>
              <w:bottom w:w="75" w:type="dxa"/>
              <w:right w:w="115" w:type="dxa"/>
            </w:tcMar>
          </w:tcPr>
          <w:p w14:paraId="3DB19610" w14:textId="77777777" w:rsidR="004B7D53" w:rsidRDefault="00000000">
            <w:pPr>
              <w:spacing w:after="0" w:line="250" w:lineRule="auto"/>
              <w:rPr>
                <w:rFonts w:hint="eastAsia"/>
              </w:rPr>
            </w:pPr>
            <w:r>
              <w:rPr>
                <w:b/>
                <w:color w:val="123047"/>
                <w:sz w:val="19"/>
              </w:rPr>
              <w:t>Azioni indispensabili prima dell’avvio</w:t>
            </w:r>
          </w:p>
        </w:tc>
        <w:tc>
          <w:tcPr>
            <w:tcW w:w="6633" w:type="dxa"/>
            <w:gridSpan w:val="3"/>
            <w:tcMar>
              <w:top w:w="75" w:type="dxa"/>
              <w:left w:w="115" w:type="dxa"/>
              <w:bottom w:w="75" w:type="dxa"/>
              <w:right w:w="115" w:type="dxa"/>
            </w:tcMar>
          </w:tcPr>
          <w:p w14:paraId="60D6C2F9" w14:textId="77777777" w:rsidR="004B7D53" w:rsidRDefault="00000000">
            <w:pPr>
              <w:spacing w:after="0" w:line="250" w:lineRule="auto"/>
              <w:rPr>
                <w:rFonts w:hint="eastAsia"/>
              </w:rPr>
            </w:pPr>
            <w:sdt>
              <w:sdtPr>
                <w:alias w:val="CAMPO_045"/>
                <w:tag w:val="CAMPO_045"/>
                <w:id w:val="1045"/>
                <w:text/>
              </w:sdtPr>
              <w:sdtContent>
                <w:r>
                  <w:rPr>
                    <w:color w:val="566979"/>
                    <w:sz w:val="19"/>
                  </w:rPr>
                  <w:t>[Da compilare]</w:t>
                </w:r>
              </w:sdtContent>
            </w:sdt>
          </w:p>
        </w:tc>
      </w:tr>
      <w:tr w:rsidR="004B7D53" w14:paraId="158AFF43" w14:textId="77777777">
        <w:trPr>
          <w:gridAfter w:val="1"/>
          <w:wAfter w:w="6" w:type="dxa"/>
          <w:cantSplit/>
          <w:jc w:val="center"/>
        </w:trPr>
        <w:tc>
          <w:tcPr>
            <w:tcW w:w="3288" w:type="dxa"/>
            <w:shd w:val="clear" w:color="auto" w:fill="EDF4F7"/>
            <w:tcMar>
              <w:top w:w="75" w:type="dxa"/>
              <w:left w:w="115" w:type="dxa"/>
              <w:bottom w:w="75" w:type="dxa"/>
              <w:right w:w="115" w:type="dxa"/>
            </w:tcMar>
          </w:tcPr>
          <w:p w14:paraId="424BEA72" w14:textId="77777777" w:rsidR="004B7D53" w:rsidRDefault="00000000">
            <w:pPr>
              <w:spacing w:after="0" w:line="250" w:lineRule="auto"/>
              <w:rPr>
                <w:rFonts w:hint="eastAsia"/>
              </w:rPr>
            </w:pPr>
            <w:r>
              <w:rPr>
                <w:b/>
                <w:color w:val="123047"/>
                <w:sz w:val="19"/>
              </w:rPr>
              <w:t>Esito finale</w:t>
            </w:r>
          </w:p>
        </w:tc>
        <w:tc>
          <w:tcPr>
            <w:tcW w:w="6633" w:type="dxa"/>
            <w:gridSpan w:val="3"/>
            <w:tcMar>
              <w:top w:w="75" w:type="dxa"/>
              <w:left w:w="115" w:type="dxa"/>
              <w:bottom w:w="75" w:type="dxa"/>
              <w:right w:w="115" w:type="dxa"/>
            </w:tcMar>
          </w:tcPr>
          <w:p w14:paraId="756DEF87" w14:textId="77777777" w:rsidR="004B7D53" w:rsidRDefault="00000000">
            <w:pPr>
              <w:spacing w:after="0" w:line="250" w:lineRule="auto"/>
              <w:rPr>
                <w:rFonts w:hint="eastAsia"/>
              </w:rPr>
            </w:pPr>
            <w:r>
              <w:rPr>
                <w:sz w:val="19"/>
              </w:rPr>
              <w:t>[Da approvare / Da integrare / Non applicabile con motivazione]</w:t>
            </w:r>
          </w:p>
        </w:tc>
      </w:tr>
      <w:tr w:rsidR="004B7D53" w14:paraId="719A7C2A" w14:textId="77777777">
        <w:trPr>
          <w:gridAfter w:val="1"/>
          <w:wAfter w:w="6" w:type="dxa"/>
          <w:cantSplit/>
          <w:jc w:val="center"/>
        </w:trPr>
        <w:tc>
          <w:tcPr>
            <w:tcW w:w="3288" w:type="dxa"/>
            <w:shd w:val="clear" w:color="auto" w:fill="EDF4F7"/>
            <w:tcMar>
              <w:top w:w="75" w:type="dxa"/>
              <w:left w:w="115" w:type="dxa"/>
              <w:bottom w:w="75" w:type="dxa"/>
              <w:right w:w="115" w:type="dxa"/>
            </w:tcMar>
          </w:tcPr>
          <w:p w14:paraId="106F7280" w14:textId="77777777" w:rsidR="004B7D53" w:rsidRDefault="00000000">
            <w:pPr>
              <w:spacing w:after="0" w:line="250" w:lineRule="auto"/>
              <w:rPr>
                <w:rFonts w:hint="eastAsia"/>
              </w:rPr>
            </w:pPr>
            <w:r>
              <w:rPr>
                <w:b/>
                <w:color w:val="123047"/>
                <w:sz w:val="19"/>
              </w:rPr>
              <w:t>Approvazione datore di lavoro</w:t>
            </w:r>
          </w:p>
        </w:tc>
        <w:tc>
          <w:tcPr>
            <w:tcW w:w="6633" w:type="dxa"/>
            <w:gridSpan w:val="3"/>
            <w:tcMar>
              <w:top w:w="75" w:type="dxa"/>
              <w:left w:w="115" w:type="dxa"/>
              <w:bottom w:w="75" w:type="dxa"/>
              <w:right w:w="115" w:type="dxa"/>
            </w:tcMar>
          </w:tcPr>
          <w:p w14:paraId="1E886514" w14:textId="77777777" w:rsidR="004B7D53" w:rsidRDefault="00000000">
            <w:pPr>
              <w:spacing w:after="0" w:line="250" w:lineRule="auto"/>
              <w:rPr>
                <w:rFonts w:hint="eastAsia"/>
              </w:rPr>
            </w:pPr>
            <w:r>
              <w:rPr>
                <w:sz w:val="19"/>
              </w:rPr>
              <w:t>Nome: __________________  Data: __________  Firma: __________________</w:t>
            </w:r>
          </w:p>
        </w:tc>
      </w:tr>
    </w:tbl>
    <w:p w14:paraId="4E9A5789" w14:textId="77777777" w:rsidR="004B7D53" w:rsidRDefault="004B7D53">
      <w:pPr>
        <w:spacing w:after="60" w:line="40" w:lineRule="exact"/>
        <w:rPr>
          <w:rFonts w:hint="eastAsia"/>
        </w:rPr>
      </w:pPr>
    </w:p>
    <w:p w14:paraId="121CFB6A" w14:textId="77777777" w:rsidR="004B7D53" w:rsidRDefault="00000000">
      <w:pPr>
        <w:spacing w:before="140" w:after="0"/>
        <w:rPr>
          <w:rFonts w:hint="eastAsia"/>
        </w:rPr>
      </w:pPr>
      <w:r>
        <w:rPr>
          <w:color w:val="566979"/>
          <w:sz w:val="17"/>
          <w:lang w:val="it-IT"/>
        </w:rPr>
        <w:t>Modulo [AZ]. La firma non sostituisce la valutazione dei rischi né gli adempimenti non ancora eseguiti.</w:t>
      </w:r>
    </w:p>
    <w:p w14:paraId="7CE5C069" w14:textId="77777777" w:rsidR="004B7D53" w:rsidRDefault="00000000">
      <w:pPr>
        <w:rPr>
          <w:rFonts w:hint="eastAsia"/>
        </w:rPr>
      </w:pPr>
      <w:r>
        <w:rPr>
          <w:lang w:val="it-IT"/>
        </w:rPr>
        <w:br w:type="page"/>
      </w:r>
    </w:p>
    <w:p w14:paraId="1513711C" w14:textId="77777777" w:rsidR="004B7D53" w:rsidRDefault="00000000">
      <w:pPr>
        <w:spacing w:after="80"/>
        <w:rPr>
          <w:rFonts w:hint="eastAsia"/>
        </w:rPr>
      </w:pPr>
      <w:r>
        <w:rPr>
          <w:b/>
          <w:color w:val="087F8C"/>
          <w:sz w:val="17"/>
          <w:lang w:val="it-IT"/>
        </w:rPr>
        <w:t>MODULISTICA AZIENDALE  /  A02</w:t>
      </w:r>
    </w:p>
    <w:p w14:paraId="25E7077B" w14:textId="77777777" w:rsidR="004B7D53" w:rsidRDefault="00000000">
      <w:pPr>
        <w:pStyle w:val="Titolo1"/>
      </w:pPr>
      <w:bookmarkStart w:id="28" w:name="P29"/>
      <w:r>
        <w:rPr>
          <w:lang w:val="it-IT"/>
        </w:rPr>
        <w:t>Censimento di oli, motori e punti di contatto</w:t>
      </w:r>
      <w:bookmarkEnd w:id="28"/>
    </w:p>
    <w:p w14:paraId="2B16B807" w14:textId="77777777" w:rsidR="004B7D53" w:rsidRDefault="00000000">
      <w:pPr>
        <w:spacing w:after="100"/>
        <w:rPr>
          <w:rFonts w:hint="eastAsia"/>
        </w:rPr>
      </w:pPr>
      <w:r>
        <w:rPr>
          <w:sz w:val="18"/>
          <w:lang w:val="it-IT"/>
        </w:rPr>
        <w:t>Azienda / unità: ____________________    Data: ______________    Compilatore: ____________________</w:t>
      </w:r>
    </w:p>
    <w:p w14:paraId="219E9CD1" w14:textId="77777777" w:rsidR="004B7D53" w:rsidRDefault="00000000">
      <w:pPr>
        <w:spacing w:after="100"/>
        <w:rPr>
          <w:rFonts w:hint="eastAsia"/>
        </w:rPr>
      </w:pPr>
      <w:r>
        <w:rPr>
          <w:sz w:val="18"/>
          <w:lang w:val="it-IT"/>
        </w:rPr>
        <w:t>Usare una riga per sorgente o famiglia omogenea. Indicare “non noto” dove necessario e definire l’azione per reperire l’informazione; non inventare composizioni o percentuali.</w:t>
      </w:r>
    </w:p>
    <w:tbl>
      <w:tblPr>
        <w:tblW w:w="0" w:type="auto"/>
        <w:jc w:val="center"/>
        <w:tblLayout w:type="fixed"/>
        <w:tblLook w:val="04A0" w:firstRow="1" w:lastRow="0" w:firstColumn="1" w:lastColumn="0" w:noHBand="0" w:noVBand="1"/>
      </w:tblPr>
      <w:tblGrid>
        <w:gridCol w:w="1587"/>
        <w:gridCol w:w="2324"/>
        <w:gridCol w:w="1701"/>
        <w:gridCol w:w="2438"/>
        <w:gridCol w:w="1871"/>
      </w:tblGrid>
      <w:tr w:rsidR="004B7D53" w14:paraId="0B9CFA9F" w14:textId="77777777">
        <w:trPr>
          <w:cantSplit/>
          <w:tblHeader/>
          <w:jc w:val="center"/>
        </w:trPr>
        <w:tc>
          <w:tcPr>
            <w:tcW w:w="1587" w:type="dxa"/>
            <w:shd w:val="clear" w:color="auto" w:fill="123047"/>
            <w:tcMar>
              <w:top w:w="85" w:type="dxa"/>
              <w:left w:w="110" w:type="dxa"/>
              <w:bottom w:w="85" w:type="dxa"/>
              <w:right w:w="110" w:type="dxa"/>
            </w:tcMar>
          </w:tcPr>
          <w:p w14:paraId="5CF2C136" w14:textId="77777777" w:rsidR="004B7D53" w:rsidRDefault="00000000">
            <w:pPr>
              <w:spacing w:after="20" w:line="245" w:lineRule="auto"/>
              <w:rPr>
                <w:rFonts w:hint="eastAsia"/>
              </w:rPr>
            </w:pPr>
            <w:r>
              <w:rPr>
                <w:b/>
                <w:color w:val="FFFFFF"/>
                <w:sz w:val="18"/>
              </w:rPr>
              <w:t>ID / sorgente</w:t>
            </w:r>
          </w:p>
        </w:tc>
        <w:tc>
          <w:tcPr>
            <w:tcW w:w="2324" w:type="dxa"/>
            <w:shd w:val="clear" w:color="auto" w:fill="123047"/>
            <w:tcMar>
              <w:top w:w="85" w:type="dxa"/>
              <w:left w:w="110" w:type="dxa"/>
              <w:bottom w:w="85" w:type="dxa"/>
              <w:right w:w="110" w:type="dxa"/>
            </w:tcMar>
          </w:tcPr>
          <w:p w14:paraId="67EB12CD" w14:textId="77777777" w:rsidR="004B7D53" w:rsidRDefault="00000000">
            <w:pPr>
              <w:spacing w:after="20" w:line="245" w:lineRule="auto"/>
              <w:rPr>
                <w:rFonts w:hint="eastAsia"/>
              </w:rPr>
            </w:pPr>
            <w:r>
              <w:rPr>
                <w:b/>
                <w:color w:val="FFFFFF"/>
                <w:sz w:val="18"/>
              </w:rPr>
              <w:t>Macchina e uso precedente</w:t>
            </w:r>
          </w:p>
        </w:tc>
        <w:tc>
          <w:tcPr>
            <w:tcW w:w="1701" w:type="dxa"/>
            <w:shd w:val="clear" w:color="auto" w:fill="123047"/>
            <w:tcMar>
              <w:top w:w="85" w:type="dxa"/>
              <w:left w:w="110" w:type="dxa"/>
              <w:bottom w:w="85" w:type="dxa"/>
              <w:right w:w="110" w:type="dxa"/>
            </w:tcMar>
          </w:tcPr>
          <w:p w14:paraId="403D28AD" w14:textId="77777777" w:rsidR="004B7D53" w:rsidRDefault="00000000">
            <w:pPr>
              <w:spacing w:after="20" w:line="245" w:lineRule="auto"/>
              <w:rPr>
                <w:rFonts w:hint="eastAsia"/>
              </w:rPr>
            </w:pPr>
            <w:r>
              <w:rPr>
                <w:b/>
                <w:color w:val="FFFFFF"/>
                <w:sz w:val="18"/>
              </w:rPr>
              <w:t>Stato / base nota</w:t>
            </w:r>
          </w:p>
        </w:tc>
        <w:tc>
          <w:tcPr>
            <w:tcW w:w="2438" w:type="dxa"/>
            <w:shd w:val="clear" w:color="auto" w:fill="123047"/>
            <w:tcMar>
              <w:top w:w="85" w:type="dxa"/>
              <w:left w:w="110" w:type="dxa"/>
              <w:bottom w:w="85" w:type="dxa"/>
              <w:right w:w="110" w:type="dxa"/>
            </w:tcMar>
          </w:tcPr>
          <w:p w14:paraId="054E4566" w14:textId="77777777" w:rsidR="004B7D53" w:rsidRDefault="00000000">
            <w:pPr>
              <w:spacing w:after="20" w:line="245" w:lineRule="auto"/>
              <w:rPr>
                <w:rFonts w:hint="eastAsia"/>
              </w:rPr>
            </w:pPr>
            <w:r>
              <w:rPr>
                <w:b/>
                <w:color w:val="FFFFFF"/>
                <w:sz w:val="18"/>
              </w:rPr>
              <w:t>Quantità e operazioni</w:t>
            </w:r>
          </w:p>
        </w:tc>
        <w:tc>
          <w:tcPr>
            <w:tcW w:w="1871" w:type="dxa"/>
            <w:shd w:val="clear" w:color="auto" w:fill="123047"/>
            <w:tcMar>
              <w:top w:w="85" w:type="dxa"/>
              <w:left w:w="110" w:type="dxa"/>
              <w:bottom w:w="85" w:type="dxa"/>
              <w:right w:w="110" w:type="dxa"/>
            </w:tcMar>
          </w:tcPr>
          <w:p w14:paraId="26C917A6" w14:textId="77777777" w:rsidR="004B7D53" w:rsidRDefault="00000000">
            <w:pPr>
              <w:spacing w:after="20" w:line="245" w:lineRule="auto"/>
              <w:rPr>
                <w:rFonts w:hint="eastAsia"/>
              </w:rPr>
            </w:pPr>
            <w:r>
              <w:rPr>
                <w:b/>
                <w:color w:val="FFFFFF"/>
                <w:sz w:val="18"/>
              </w:rPr>
              <w:t>Documenti / note</w:t>
            </w:r>
          </w:p>
        </w:tc>
      </w:tr>
      <w:tr w:rsidR="004B7D53" w14:paraId="116C45F7" w14:textId="77777777">
        <w:trPr>
          <w:cantSplit/>
          <w:jc w:val="center"/>
        </w:trPr>
        <w:tc>
          <w:tcPr>
            <w:tcW w:w="1587" w:type="dxa"/>
            <w:shd w:val="clear" w:color="auto" w:fill="F4F7F9"/>
            <w:tcMar>
              <w:top w:w="85" w:type="dxa"/>
              <w:left w:w="110" w:type="dxa"/>
              <w:bottom w:w="85" w:type="dxa"/>
              <w:right w:w="110" w:type="dxa"/>
            </w:tcMar>
          </w:tcPr>
          <w:p w14:paraId="20476BE6" w14:textId="77777777" w:rsidR="004B7D53" w:rsidRDefault="00000000">
            <w:pPr>
              <w:spacing w:after="20" w:line="254" w:lineRule="auto"/>
              <w:rPr>
                <w:rFonts w:hint="eastAsia"/>
              </w:rPr>
            </w:pPr>
            <w:sdt>
              <w:sdtPr>
                <w:alias w:val="CAMPO_046"/>
                <w:tag w:val="CAMPO_046"/>
                <w:id w:val="1046"/>
                <w:text/>
              </w:sdtPr>
              <w:sdtContent>
                <w:r>
                  <w:rPr>
                    <w:color w:val="566979"/>
                    <w:sz w:val="18"/>
                  </w:rPr>
                  <w:t>[...]</w:t>
                </w:r>
              </w:sdtContent>
            </w:sdt>
          </w:p>
        </w:tc>
        <w:tc>
          <w:tcPr>
            <w:tcW w:w="2324" w:type="dxa"/>
            <w:shd w:val="clear" w:color="auto" w:fill="F4F7F9"/>
            <w:tcMar>
              <w:top w:w="85" w:type="dxa"/>
              <w:left w:w="110" w:type="dxa"/>
              <w:bottom w:w="85" w:type="dxa"/>
              <w:right w:w="110" w:type="dxa"/>
            </w:tcMar>
          </w:tcPr>
          <w:p w14:paraId="6F030AA1" w14:textId="77777777" w:rsidR="004B7D53" w:rsidRDefault="00000000">
            <w:pPr>
              <w:spacing w:after="20" w:line="254" w:lineRule="auto"/>
              <w:rPr>
                <w:rFonts w:hint="eastAsia"/>
              </w:rPr>
            </w:pPr>
            <w:sdt>
              <w:sdtPr>
                <w:alias w:val="CAMPO_047"/>
                <w:tag w:val="CAMPO_047"/>
                <w:id w:val="1047"/>
                <w:text/>
              </w:sdtPr>
              <w:sdtContent>
                <w:r>
                  <w:rPr>
                    <w:color w:val="566979"/>
                    <w:sz w:val="18"/>
                  </w:rPr>
                  <w:t>[...]</w:t>
                </w:r>
              </w:sdtContent>
            </w:sdt>
          </w:p>
        </w:tc>
        <w:tc>
          <w:tcPr>
            <w:tcW w:w="1701" w:type="dxa"/>
            <w:shd w:val="clear" w:color="auto" w:fill="F4F7F9"/>
            <w:tcMar>
              <w:top w:w="85" w:type="dxa"/>
              <w:left w:w="110" w:type="dxa"/>
              <w:bottom w:w="85" w:type="dxa"/>
              <w:right w:w="110" w:type="dxa"/>
            </w:tcMar>
          </w:tcPr>
          <w:p w14:paraId="62BBA58B" w14:textId="77777777" w:rsidR="004B7D53" w:rsidRDefault="00000000">
            <w:pPr>
              <w:spacing w:after="20" w:line="254" w:lineRule="auto"/>
              <w:rPr>
                <w:rFonts w:hint="eastAsia"/>
              </w:rPr>
            </w:pPr>
            <w:sdt>
              <w:sdtPr>
                <w:alias w:val="CAMPO_048"/>
                <w:tag w:val="CAMPO_048"/>
                <w:id w:val="1048"/>
                <w:text/>
              </w:sdtPr>
              <w:sdtContent>
                <w:r>
                  <w:rPr>
                    <w:color w:val="566979"/>
                    <w:sz w:val="18"/>
                  </w:rPr>
                  <w:t>[...]</w:t>
                </w:r>
              </w:sdtContent>
            </w:sdt>
          </w:p>
        </w:tc>
        <w:tc>
          <w:tcPr>
            <w:tcW w:w="2438" w:type="dxa"/>
            <w:shd w:val="clear" w:color="auto" w:fill="F4F7F9"/>
            <w:tcMar>
              <w:top w:w="85" w:type="dxa"/>
              <w:left w:w="110" w:type="dxa"/>
              <w:bottom w:w="85" w:type="dxa"/>
              <w:right w:w="110" w:type="dxa"/>
            </w:tcMar>
          </w:tcPr>
          <w:p w14:paraId="53CAA46E" w14:textId="77777777" w:rsidR="004B7D53" w:rsidRDefault="00000000">
            <w:pPr>
              <w:spacing w:after="20" w:line="254" w:lineRule="auto"/>
              <w:rPr>
                <w:rFonts w:hint="eastAsia"/>
              </w:rPr>
            </w:pPr>
            <w:sdt>
              <w:sdtPr>
                <w:alias w:val="CAMPO_049"/>
                <w:tag w:val="CAMPO_049"/>
                <w:id w:val="1049"/>
                <w:text/>
              </w:sdtPr>
              <w:sdtContent>
                <w:r>
                  <w:rPr>
                    <w:color w:val="566979"/>
                    <w:sz w:val="18"/>
                  </w:rPr>
                  <w:t>[...]</w:t>
                </w:r>
              </w:sdtContent>
            </w:sdt>
          </w:p>
        </w:tc>
        <w:tc>
          <w:tcPr>
            <w:tcW w:w="1871" w:type="dxa"/>
            <w:shd w:val="clear" w:color="auto" w:fill="F4F7F9"/>
            <w:tcMar>
              <w:top w:w="85" w:type="dxa"/>
              <w:left w:w="110" w:type="dxa"/>
              <w:bottom w:w="85" w:type="dxa"/>
              <w:right w:w="110" w:type="dxa"/>
            </w:tcMar>
          </w:tcPr>
          <w:p w14:paraId="2012EF1F" w14:textId="77777777" w:rsidR="004B7D53" w:rsidRDefault="00000000">
            <w:pPr>
              <w:spacing w:after="20" w:line="254" w:lineRule="auto"/>
              <w:rPr>
                <w:rFonts w:hint="eastAsia"/>
              </w:rPr>
            </w:pPr>
            <w:sdt>
              <w:sdtPr>
                <w:alias w:val="CAMPO_050"/>
                <w:tag w:val="CAMPO_050"/>
                <w:id w:val="1050"/>
                <w:text/>
              </w:sdtPr>
              <w:sdtContent>
                <w:r>
                  <w:rPr>
                    <w:color w:val="566979"/>
                    <w:sz w:val="18"/>
                  </w:rPr>
                  <w:t>[...]</w:t>
                </w:r>
              </w:sdtContent>
            </w:sdt>
          </w:p>
        </w:tc>
      </w:tr>
      <w:tr w:rsidR="004B7D53" w14:paraId="0B33FA17" w14:textId="77777777">
        <w:trPr>
          <w:cantSplit/>
          <w:jc w:val="center"/>
        </w:trPr>
        <w:tc>
          <w:tcPr>
            <w:tcW w:w="1587" w:type="dxa"/>
            <w:shd w:val="clear" w:color="auto" w:fill="FFFFFF"/>
            <w:tcMar>
              <w:top w:w="85" w:type="dxa"/>
              <w:left w:w="110" w:type="dxa"/>
              <w:bottom w:w="85" w:type="dxa"/>
              <w:right w:w="110" w:type="dxa"/>
            </w:tcMar>
          </w:tcPr>
          <w:p w14:paraId="01C4D612" w14:textId="77777777" w:rsidR="004B7D53" w:rsidRDefault="00000000">
            <w:pPr>
              <w:spacing w:after="20" w:line="254" w:lineRule="auto"/>
              <w:rPr>
                <w:rFonts w:hint="eastAsia"/>
              </w:rPr>
            </w:pPr>
            <w:sdt>
              <w:sdtPr>
                <w:alias w:val="CAMPO_051"/>
                <w:tag w:val="CAMPO_051"/>
                <w:id w:val="1051"/>
                <w:text/>
              </w:sdtPr>
              <w:sdtContent>
                <w:r>
                  <w:rPr>
                    <w:color w:val="566979"/>
                    <w:sz w:val="18"/>
                  </w:rPr>
                  <w:t>[...]</w:t>
                </w:r>
              </w:sdtContent>
            </w:sdt>
          </w:p>
        </w:tc>
        <w:tc>
          <w:tcPr>
            <w:tcW w:w="2324" w:type="dxa"/>
            <w:shd w:val="clear" w:color="auto" w:fill="FFFFFF"/>
            <w:tcMar>
              <w:top w:w="85" w:type="dxa"/>
              <w:left w:w="110" w:type="dxa"/>
              <w:bottom w:w="85" w:type="dxa"/>
              <w:right w:w="110" w:type="dxa"/>
            </w:tcMar>
          </w:tcPr>
          <w:p w14:paraId="775532FF" w14:textId="77777777" w:rsidR="004B7D53" w:rsidRDefault="00000000">
            <w:pPr>
              <w:spacing w:after="20" w:line="254" w:lineRule="auto"/>
              <w:rPr>
                <w:rFonts w:hint="eastAsia"/>
              </w:rPr>
            </w:pPr>
            <w:sdt>
              <w:sdtPr>
                <w:alias w:val="CAMPO_052"/>
                <w:tag w:val="CAMPO_052"/>
                <w:id w:val="1052"/>
                <w:text/>
              </w:sdtPr>
              <w:sdtContent>
                <w:r>
                  <w:rPr>
                    <w:color w:val="566979"/>
                    <w:sz w:val="18"/>
                  </w:rPr>
                  <w:t>[...]</w:t>
                </w:r>
              </w:sdtContent>
            </w:sdt>
          </w:p>
        </w:tc>
        <w:tc>
          <w:tcPr>
            <w:tcW w:w="1701" w:type="dxa"/>
            <w:shd w:val="clear" w:color="auto" w:fill="FFFFFF"/>
            <w:tcMar>
              <w:top w:w="85" w:type="dxa"/>
              <w:left w:w="110" w:type="dxa"/>
              <w:bottom w:w="85" w:type="dxa"/>
              <w:right w:w="110" w:type="dxa"/>
            </w:tcMar>
          </w:tcPr>
          <w:p w14:paraId="1A926544" w14:textId="77777777" w:rsidR="004B7D53" w:rsidRDefault="00000000">
            <w:pPr>
              <w:spacing w:after="20" w:line="254" w:lineRule="auto"/>
              <w:rPr>
                <w:rFonts w:hint="eastAsia"/>
              </w:rPr>
            </w:pPr>
            <w:sdt>
              <w:sdtPr>
                <w:alias w:val="CAMPO_053"/>
                <w:tag w:val="CAMPO_053"/>
                <w:id w:val="1053"/>
                <w:text/>
              </w:sdtPr>
              <w:sdtContent>
                <w:r>
                  <w:rPr>
                    <w:color w:val="566979"/>
                    <w:sz w:val="18"/>
                  </w:rPr>
                  <w:t>[...]</w:t>
                </w:r>
              </w:sdtContent>
            </w:sdt>
          </w:p>
        </w:tc>
        <w:tc>
          <w:tcPr>
            <w:tcW w:w="2438" w:type="dxa"/>
            <w:shd w:val="clear" w:color="auto" w:fill="FFFFFF"/>
            <w:tcMar>
              <w:top w:w="85" w:type="dxa"/>
              <w:left w:w="110" w:type="dxa"/>
              <w:bottom w:w="85" w:type="dxa"/>
              <w:right w:w="110" w:type="dxa"/>
            </w:tcMar>
          </w:tcPr>
          <w:p w14:paraId="7D439939" w14:textId="77777777" w:rsidR="004B7D53" w:rsidRDefault="00000000">
            <w:pPr>
              <w:spacing w:after="20" w:line="254" w:lineRule="auto"/>
              <w:rPr>
                <w:rFonts w:hint="eastAsia"/>
              </w:rPr>
            </w:pPr>
            <w:sdt>
              <w:sdtPr>
                <w:alias w:val="CAMPO_054"/>
                <w:tag w:val="CAMPO_054"/>
                <w:id w:val="1054"/>
                <w:text/>
              </w:sdtPr>
              <w:sdtContent>
                <w:r>
                  <w:rPr>
                    <w:color w:val="566979"/>
                    <w:sz w:val="18"/>
                  </w:rPr>
                  <w:t>[...]</w:t>
                </w:r>
              </w:sdtContent>
            </w:sdt>
          </w:p>
        </w:tc>
        <w:tc>
          <w:tcPr>
            <w:tcW w:w="1871" w:type="dxa"/>
            <w:shd w:val="clear" w:color="auto" w:fill="FFFFFF"/>
            <w:tcMar>
              <w:top w:w="85" w:type="dxa"/>
              <w:left w:w="110" w:type="dxa"/>
              <w:bottom w:w="85" w:type="dxa"/>
              <w:right w:w="110" w:type="dxa"/>
            </w:tcMar>
          </w:tcPr>
          <w:p w14:paraId="255A1067" w14:textId="77777777" w:rsidR="004B7D53" w:rsidRDefault="00000000">
            <w:pPr>
              <w:spacing w:after="20" w:line="254" w:lineRule="auto"/>
              <w:rPr>
                <w:rFonts w:hint="eastAsia"/>
              </w:rPr>
            </w:pPr>
            <w:sdt>
              <w:sdtPr>
                <w:alias w:val="CAMPO_055"/>
                <w:tag w:val="CAMPO_055"/>
                <w:id w:val="1055"/>
                <w:text/>
              </w:sdtPr>
              <w:sdtContent>
                <w:r>
                  <w:rPr>
                    <w:color w:val="566979"/>
                    <w:sz w:val="18"/>
                  </w:rPr>
                  <w:t>[...]</w:t>
                </w:r>
              </w:sdtContent>
            </w:sdt>
          </w:p>
        </w:tc>
      </w:tr>
      <w:tr w:rsidR="004B7D53" w14:paraId="4E00DF96" w14:textId="77777777">
        <w:trPr>
          <w:cantSplit/>
          <w:jc w:val="center"/>
        </w:trPr>
        <w:tc>
          <w:tcPr>
            <w:tcW w:w="1587" w:type="dxa"/>
            <w:shd w:val="clear" w:color="auto" w:fill="F4F7F9"/>
            <w:tcMar>
              <w:top w:w="85" w:type="dxa"/>
              <w:left w:w="110" w:type="dxa"/>
              <w:bottom w:w="85" w:type="dxa"/>
              <w:right w:w="110" w:type="dxa"/>
            </w:tcMar>
          </w:tcPr>
          <w:p w14:paraId="640E0072" w14:textId="77777777" w:rsidR="004B7D53" w:rsidRDefault="00000000">
            <w:pPr>
              <w:spacing w:after="20" w:line="254" w:lineRule="auto"/>
              <w:rPr>
                <w:rFonts w:hint="eastAsia"/>
              </w:rPr>
            </w:pPr>
            <w:sdt>
              <w:sdtPr>
                <w:alias w:val="CAMPO_056"/>
                <w:tag w:val="CAMPO_056"/>
                <w:id w:val="1056"/>
                <w:text/>
              </w:sdtPr>
              <w:sdtContent>
                <w:r>
                  <w:rPr>
                    <w:color w:val="566979"/>
                    <w:sz w:val="18"/>
                  </w:rPr>
                  <w:t>[...]</w:t>
                </w:r>
              </w:sdtContent>
            </w:sdt>
          </w:p>
        </w:tc>
        <w:tc>
          <w:tcPr>
            <w:tcW w:w="2324" w:type="dxa"/>
            <w:shd w:val="clear" w:color="auto" w:fill="F4F7F9"/>
            <w:tcMar>
              <w:top w:w="85" w:type="dxa"/>
              <w:left w:w="110" w:type="dxa"/>
              <w:bottom w:w="85" w:type="dxa"/>
              <w:right w:w="110" w:type="dxa"/>
            </w:tcMar>
          </w:tcPr>
          <w:p w14:paraId="0834092F" w14:textId="77777777" w:rsidR="004B7D53" w:rsidRDefault="00000000">
            <w:pPr>
              <w:spacing w:after="20" w:line="254" w:lineRule="auto"/>
              <w:rPr>
                <w:rFonts w:hint="eastAsia"/>
              </w:rPr>
            </w:pPr>
            <w:sdt>
              <w:sdtPr>
                <w:alias w:val="CAMPO_057"/>
                <w:tag w:val="CAMPO_057"/>
                <w:id w:val="1057"/>
                <w:text/>
              </w:sdtPr>
              <w:sdtContent>
                <w:r>
                  <w:rPr>
                    <w:color w:val="566979"/>
                    <w:sz w:val="18"/>
                  </w:rPr>
                  <w:t>[...]</w:t>
                </w:r>
              </w:sdtContent>
            </w:sdt>
          </w:p>
        </w:tc>
        <w:tc>
          <w:tcPr>
            <w:tcW w:w="1701" w:type="dxa"/>
            <w:shd w:val="clear" w:color="auto" w:fill="F4F7F9"/>
            <w:tcMar>
              <w:top w:w="85" w:type="dxa"/>
              <w:left w:w="110" w:type="dxa"/>
              <w:bottom w:w="85" w:type="dxa"/>
              <w:right w:w="110" w:type="dxa"/>
            </w:tcMar>
          </w:tcPr>
          <w:p w14:paraId="4F50F58A" w14:textId="77777777" w:rsidR="004B7D53" w:rsidRDefault="00000000">
            <w:pPr>
              <w:spacing w:after="20" w:line="254" w:lineRule="auto"/>
              <w:rPr>
                <w:rFonts w:hint="eastAsia"/>
              </w:rPr>
            </w:pPr>
            <w:sdt>
              <w:sdtPr>
                <w:alias w:val="CAMPO_058"/>
                <w:tag w:val="CAMPO_058"/>
                <w:id w:val="1058"/>
                <w:text/>
              </w:sdtPr>
              <w:sdtContent>
                <w:r>
                  <w:rPr>
                    <w:color w:val="566979"/>
                    <w:sz w:val="18"/>
                  </w:rPr>
                  <w:t>[...]</w:t>
                </w:r>
              </w:sdtContent>
            </w:sdt>
          </w:p>
        </w:tc>
        <w:tc>
          <w:tcPr>
            <w:tcW w:w="2438" w:type="dxa"/>
            <w:shd w:val="clear" w:color="auto" w:fill="F4F7F9"/>
            <w:tcMar>
              <w:top w:w="85" w:type="dxa"/>
              <w:left w:w="110" w:type="dxa"/>
              <w:bottom w:w="85" w:type="dxa"/>
              <w:right w:w="110" w:type="dxa"/>
            </w:tcMar>
          </w:tcPr>
          <w:p w14:paraId="6FE88213" w14:textId="77777777" w:rsidR="004B7D53" w:rsidRDefault="00000000">
            <w:pPr>
              <w:spacing w:after="20" w:line="254" w:lineRule="auto"/>
              <w:rPr>
                <w:rFonts w:hint="eastAsia"/>
              </w:rPr>
            </w:pPr>
            <w:sdt>
              <w:sdtPr>
                <w:alias w:val="CAMPO_059"/>
                <w:tag w:val="CAMPO_059"/>
                <w:id w:val="1059"/>
                <w:text/>
              </w:sdtPr>
              <w:sdtContent>
                <w:r>
                  <w:rPr>
                    <w:color w:val="566979"/>
                    <w:sz w:val="18"/>
                  </w:rPr>
                  <w:t>[...]</w:t>
                </w:r>
              </w:sdtContent>
            </w:sdt>
          </w:p>
        </w:tc>
        <w:tc>
          <w:tcPr>
            <w:tcW w:w="1871" w:type="dxa"/>
            <w:shd w:val="clear" w:color="auto" w:fill="F4F7F9"/>
            <w:tcMar>
              <w:top w:w="85" w:type="dxa"/>
              <w:left w:w="110" w:type="dxa"/>
              <w:bottom w:w="85" w:type="dxa"/>
              <w:right w:w="110" w:type="dxa"/>
            </w:tcMar>
          </w:tcPr>
          <w:p w14:paraId="45D31607" w14:textId="77777777" w:rsidR="004B7D53" w:rsidRDefault="00000000">
            <w:pPr>
              <w:spacing w:after="20" w:line="254" w:lineRule="auto"/>
              <w:rPr>
                <w:rFonts w:hint="eastAsia"/>
              </w:rPr>
            </w:pPr>
            <w:sdt>
              <w:sdtPr>
                <w:alias w:val="CAMPO_060"/>
                <w:tag w:val="CAMPO_060"/>
                <w:id w:val="1060"/>
                <w:text/>
              </w:sdtPr>
              <w:sdtContent>
                <w:r>
                  <w:rPr>
                    <w:color w:val="566979"/>
                    <w:sz w:val="18"/>
                  </w:rPr>
                  <w:t>[...]</w:t>
                </w:r>
              </w:sdtContent>
            </w:sdt>
          </w:p>
        </w:tc>
      </w:tr>
      <w:tr w:rsidR="004B7D53" w14:paraId="7D32EC14" w14:textId="77777777">
        <w:trPr>
          <w:cantSplit/>
          <w:jc w:val="center"/>
        </w:trPr>
        <w:tc>
          <w:tcPr>
            <w:tcW w:w="1587" w:type="dxa"/>
            <w:shd w:val="clear" w:color="auto" w:fill="FFFFFF"/>
            <w:tcMar>
              <w:top w:w="85" w:type="dxa"/>
              <w:left w:w="110" w:type="dxa"/>
              <w:bottom w:w="85" w:type="dxa"/>
              <w:right w:w="110" w:type="dxa"/>
            </w:tcMar>
          </w:tcPr>
          <w:p w14:paraId="128E5D8E" w14:textId="77777777" w:rsidR="004B7D53" w:rsidRDefault="00000000">
            <w:pPr>
              <w:spacing w:after="20" w:line="254" w:lineRule="auto"/>
              <w:rPr>
                <w:rFonts w:hint="eastAsia"/>
              </w:rPr>
            </w:pPr>
            <w:sdt>
              <w:sdtPr>
                <w:alias w:val="CAMPO_061"/>
                <w:tag w:val="CAMPO_061"/>
                <w:id w:val="1061"/>
                <w:text/>
              </w:sdtPr>
              <w:sdtContent>
                <w:r>
                  <w:rPr>
                    <w:color w:val="566979"/>
                    <w:sz w:val="18"/>
                  </w:rPr>
                  <w:t>[...]</w:t>
                </w:r>
              </w:sdtContent>
            </w:sdt>
          </w:p>
        </w:tc>
        <w:tc>
          <w:tcPr>
            <w:tcW w:w="2324" w:type="dxa"/>
            <w:shd w:val="clear" w:color="auto" w:fill="FFFFFF"/>
            <w:tcMar>
              <w:top w:w="85" w:type="dxa"/>
              <w:left w:w="110" w:type="dxa"/>
              <w:bottom w:w="85" w:type="dxa"/>
              <w:right w:w="110" w:type="dxa"/>
            </w:tcMar>
          </w:tcPr>
          <w:p w14:paraId="7AA7BED0" w14:textId="77777777" w:rsidR="004B7D53" w:rsidRDefault="00000000">
            <w:pPr>
              <w:spacing w:after="20" w:line="254" w:lineRule="auto"/>
              <w:rPr>
                <w:rFonts w:hint="eastAsia"/>
              </w:rPr>
            </w:pPr>
            <w:sdt>
              <w:sdtPr>
                <w:alias w:val="CAMPO_062"/>
                <w:tag w:val="CAMPO_062"/>
                <w:id w:val="1062"/>
                <w:text/>
              </w:sdtPr>
              <w:sdtContent>
                <w:r>
                  <w:rPr>
                    <w:color w:val="566979"/>
                    <w:sz w:val="18"/>
                  </w:rPr>
                  <w:t>[...]</w:t>
                </w:r>
              </w:sdtContent>
            </w:sdt>
          </w:p>
        </w:tc>
        <w:tc>
          <w:tcPr>
            <w:tcW w:w="1701" w:type="dxa"/>
            <w:shd w:val="clear" w:color="auto" w:fill="FFFFFF"/>
            <w:tcMar>
              <w:top w:w="85" w:type="dxa"/>
              <w:left w:w="110" w:type="dxa"/>
              <w:bottom w:w="85" w:type="dxa"/>
              <w:right w:w="110" w:type="dxa"/>
            </w:tcMar>
          </w:tcPr>
          <w:p w14:paraId="1050348A" w14:textId="77777777" w:rsidR="004B7D53" w:rsidRDefault="00000000">
            <w:pPr>
              <w:spacing w:after="20" w:line="254" w:lineRule="auto"/>
              <w:rPr>
                <w:rFonts w:hint="eastAsia"/>
              </w:rPr>
            </w:pPr>
            <w:sdt>
              <w:sdtPr>
                <w:alias w:val="CAMPO_063"/>
                <w:tag w:val="CAMPO_063"/>
                <w:id w:val="1063"/>
                <w:text/>
              </w:sdtPr>
              <w:sdtContent>
                <w:r>
                  <w:rPr>
                    <w:color w:val="566979"/>
                    <w:sz w:val="18"/>
                  </w:rPr>
                  <w:t>[...]</w:t>
                </w:r>
              </w:sdtContent>
            </w:sdt>
          </w:p>
        </w:tc>
        <w:tc>
          <w:tcPr>
            <w:tcW w:w="2438" w:type="dxa"/>
            <w:shd w:val="clear" w:color="auto" w:fill="FFFFFF"/>
            <w:tcMar>
              <w:top w:w="85" w:type="dxa"/>
              <w:left w:w="110" w:type="dxa"/>
              <w:bottom w:w="85" w:type="dxa"/>
              <w:right w:w="110" w:type="dxa"/>
            </w:tcMar>
          </w:tcPr>
          <w:p w14:paraId="6FFC5916" w14:textId="77777777" w:rsidR="004B7D53" w:rsidRDefault="00000000">
            <w:pPr>
              <w:spacing w:after="20" w:line="254" w:lineRule="auto"/>
              <w:rPr>
                <w:rFonts w:hint="eastAsia"/>
              </w:rPr>
            </w:pPr>
            <w:sdt>
              <w:sdtPr>
                <w:alias w:val="CAMPO_064"/>
                <w:tag w:val="CAMPO_064"/>
                <w:id w:val="1064"/>
                <w:text/>
              </w:sdtPr>
              <w:sdtContent>
                <w:r>
                  <w:rPr>
                    <w:color w:val="566979"/>
                    <w:sz w:val="18"/>
                  </w:rPr>
                  <w:t>[...]</w:t>
                </w:r>
              </w:sdtContent>
            </w:sdt>
          </w:p>
        </w:tc>
        <w:tc>
          <w:tcPr>
            <w:tcW w:w="1871" w:type="dxa"/>
            <w:shd w:val="clear" w:color="auto" w:fill="FFFFFF"/>
            <w:tcMar>
              <w:top w:w="85" w:type="dxa"/>
              <w:left w:w="110" w:type="dxa"/>
              <w:bottom w:w="85" w:type="dxa"/>
              <w:right w:w="110" w:type="dxa"/>
            </w:tcMar>
          </w:tcPr>
          <w:p w14:paraId="3EF2A1B8" w14:textId="77777777" w:rsidR="004B7D53" w:rsidRDefault="00000000">
            <w:pPr>
              <w:spacing w:after="20" w:line="254" w:lineRule="auto"/>
              <w:rPr>
                <w:rFonts w:hint="eastAsia"/>
              </w:rPr>
            </w:pPr>
            <w:sdt>
              <w:sdtPr>
                <w:alias w:val="CAMPO_065"/>
                <w:tag w:val="CAMPO_065"/>
                <w:id w:val="1065"/>
                <w:text/>
              </w:sdtPr>
              <w:sdtContent>
                <w:r>
                  <w:rPr>
                    <w:color w:val="566979"/>
                    <w:sz w:val="18"/>
                  </w:rPr>
                  <w:t>[...]</w:t>
                </w:r>
              </w:sdtContent>
            </w:sdt>
          </w:p>
        </w:tc>
      </w:tr>
      <w:tr w:rsidR="004B7D53" w14:paraId="0F6EBE05" w14:textId="77777777">
        <w:trPr>
          <w:cantSplit/>
          <w:jc w:val="center"/>
        </w:trPr>
        <w:tc>
          <w:tcPr>
            <w:tcW w:w="1587" w:type="dxa"/>
            <w:shd w:val="clear" w:color="auto" w:fill="F4F7F9"/>
            <w:tcMar>
              <w:top w:w="85" w:type="dxa"/>
              <w:left w:w="110" w:type="dxa"/>
              <w:bottom w:w="85" w:type="dxa"/>
              <w:right w:w="110" w:type="dxa"/>
            </w:tcMar>
          </w:tcPr>
          <w:p w14:paraId="2597AC1C" w14:textId="77777777" w:rsidR="004B7D53" w:rsidRDefault="00000000">
            <w:pPr>
              <w:spacing w:after="20" w:line="254" w:lineRule="auto"/>
              <w:rPr>
                <w:rFonts w:hint="eastAsia"/>
              </w:rPr>
            </w:pPr>
            <w:sdt>
              <w:sdtPr>
                <w:alias w:val="CAMPO_066"/>
                <w:tag w:val="CAMPO_066"/>
                <w:id w:val="1066"/>
                <w:text/>
              </w:sdtPr>
              <w:sdtContent>
                <w:r>
                  <w:rPr>
                    <w:color w:val="566979"/>
                    <w:sz w:val="18"/>
                  </w:rPr>
                  <w:t>[...]</w:t>
                </w:r>
              </w:sdtContent>
            </w:sdt>
          </w:p>
        </w:tc>
        <w:tc>
          <w:tcPr>
            <w:tcW w:w="2324" w:type="dxa"/>
            <w:shd w:val="clear" w:color="auto" w:fill="F4F7F9"/>
            <w:tcMar>
              <w:top w:w="85" w:type="dxa"/>
              <w:left w:w="110" w:type="dxa"/>
              <w:bottom w:w="85" w:type="dxa"/>
              <w:right w:w="110" w:type="dxa"/>
            </w:tcMar>
          </w:tcPr>
          <w:p w14:paraId="46B276ED" w14:textId="77777777" w:rsidR="004B7D53" w:rsidRDefault="00000000">
            <w:pPr>
              <w:spacing w:after="20" w:line="254" w:lineRule="auto"/>
              <w:rPr>
                <w:rFonts w:hint="eastAsia"/>
              </w:rPr>
            </w:pPr>
            <w:sdt>
              <w:sdtPr>
                <w:alias w:val="CAMPO_067"/>
                <w:tag w:val="CAMPO_067"/>
                <w:id w:val="1067"/>
                <w:text/>
              </w:sdtPr>
              <w:sdtContent>
                <w:r>
                  <w:rPr>
                    <w:color w:val="566979"/>
                    <w:sz w:val="18"/>
                  </w:rPr>
                  <w:t>[...]</w:t>
                </w:r>
              </w:sdtContent>
            </w:sdt>
          </w:p>
        </w:tc>
        <w:tc>
          <w:tcPr>
            <w:tcW w:w="1701" w:type="dxa"/>
            <w:shd w:val="clear" w:color="auto" w:fill="F4F7F9"/>
            <w:tcMar>
              <w:top w:w="85" w:type="dxa"/>
              <w:left w:w="110" w:type="dxa"/>
              <w:bottom w:w="85" w:type="dxa"/>
              <w:right w:w="110" w:type="dxa"/>
            </w:tcMar>
          </w:tcPr>
          <w:p w14:paraId="47894A3F" w14:textId="77777777" w:rsidR="004B7D53" w:rsidRDefault="00000000">
            <w:pPr>
              <w:spacing w:after="20" w:line="254" w:lineRule="auto"/>
              <w:rPr>
                <w:rFonts w:hint="eastAsia"/>
              </w:rPr>
            </w:pPr>
            <w:sdt>
              <w:sdtPr>
                <w:alias w:val="CAMPO_068"/>
                <w:tag w:val="CAMPO_068"/>
                <w:id w:val="1068"/>
                <w:text/>
              </w:sdtPr>
              <w:sdtContent>
                <w:r>
                  <w:rPr>
                    <w:color w:val="566979"/>
                    <w:sz w:val="18"/>
                  </w:rPr>
                  <w:t>[...]</w:t>
                </w:r>
              </w:sdtContent>
            </w:sdt>
          </w:p>
        </w:tc>
        <w:tc>
          <w:tcPr>
            <w:tcW w:w="2438" w:type="dxa"/>
            <w:shd w:val="clear" w:color="auto" w:fill="F4F7F9"/>
            <w:tcMar>
              <w:top w:w="85" w:type="dxa"/>
              <w:left w:w="110" w:type="dxa"/>
              <w:bottom w:w="85" w:type="dxa"/>
              <w:right w:w="110" w:type="dxa"/>
            </w:tcMar>
          </w:tcPr>
          <w:p w14:paraId="78F23F28" w14:textId="77777777" w:rsidR="004B7D53" w:rsidRDefault="00000000">
            <w:pPr>
              <w:spacing w:after="20" w:line="254" w:lineRule="auto"/>
              <w:rPr>
                <w:rFonts w:hint="eastAsia"/>
              </w:rPr>
            </w:pPr>
            <w:sdt>
              <w:sdtPr>
                <w:alias w:val="CAMPO_069"/>
                <w:tag w:val="CAMPO_069"/>
                <w:id w:val="1069"/>
                <w:text/>
              </w:sdtPr>
              <w:sdtContent>
                <w:r>
                  <w:rPr>
                    <w:color w:val="566979"/>
                    <w:sz w:val="18"/>
                  </w:rPr>
                  <w:t>[...]</w:t>
                </w:r>
              </w:sdtContent>
            </w:sdt>
          </w:p>
        </w:tc>
        <w:tc>
          <w:tcPr>
            <w:tcW w:w="1871" w:type="dxa"/>
            <w:shd w:val="clear" w:color="auto" w:fill="F4F7F9"/>
            <w:tcMar>
              <w:top w:w="85" w:type="dxa"/>
              <w:left w:w="110" w:type="dxa"/>
              <w:bottom w:w="85" w:type="dxa"/>
              <w:right w:w="110" w:type="dxa"/>
            </w:tcMar>
          </w:tcPr>
          <w:p w14:paraId="006DCD6F" w14:textId="77777777" w:rsidR="004B7D53" w:rsidRDefault="00000000">
            <w:pPr>
              <w:spacing w:after="20" w:line="254" w:lineRule="auto"/>
              <w:rPr>
                <w:rFonts w:hint="eastAsia"/>
              </w:rPr>
            </w:pPr>
            <w:sdt>
              <w:sdtPr>
                <w:alias w:val="CAMPO_070"/>
                <w:tag w:val="CAMPO_070"/>
                <w:id w:val="1070"/>
                <w:text/>
              </w:sdtPr>
              <w:sdtContent>
                <w:r>
                  <w:rPr>
                    <w:color w:val="566979"/>
                    <w:sz w:val="18"/>
                  </w:rPr>
                  <w:t>[...]</w:t>
                </w:r>
              </w:sdtContent>
            </w:sdt>
          </w:p>
        </w:tc>
      </w:tr>
    </w:tbl>
    <w:p w14:paraId="267C7D1E" w14:textId="77777777" w:rsidR="004B7D53" w:rsidRDefault="00000000">
      <w:pPr>
        <w:pStyle w:val="Titolo2"/>
      </w:pPr>
      <w:r>
        <w:rPr>
          <w:lang w:val="it-IT"/>
        </w:rPr>
        <w:t>Punti in cui può verificarsi contaminazione</w:t>
      </w:r>
    </w:p>
    <w:tbl>
      <w:tblPr>
        <w:tblW w:w="0" w:type="auto"/>
        <w:jc w:val="center"/>
        <w:tblLayout w:type="fixed"/>
        <w:tblLook w:val="04A0" w:firstRow="1" w:lastRow="0" w:firstColumn="1" w:lastColumn="0" w:noHBand="0" w:noVBand="1"/>
      </w:tblPr>
      <w:tblGrid>
        <w:gridCol w:w="2551"/>
        <w:gridCol w:w="737"/>
        <w:gridCol w:w="1814"/>
        <w:gridCol w:w="2268"/>
        <w:gridCol w:w="2551"/>
      </w:tblGrid>
      <w:tr w:rsidR="004B7D53" w14:paraId="49773ABE" w14:textId="77777777">
        <w:trPr>
          <w:cantSplit/>
          <w:tblHeader/>
          <w:jc w:val="center"/>
        </w:trPr>
        <w:tc>
          <w:tcPr>
            <w:tcW w:w="2551" w:type="dxa"/>
            <w:shd w:val="clear" w:color="auto" w:fill="123047"/>
            <w:tcMar>
              <w:top w:w="85" w:type="dxa"/>
              <w:left w:w="110" w:type="dxa"/>
              <w:bottom w:w="85" w:type="dxa"/>
              <w:right w:w="110" w:type="dxa"/>
            </w:tcMar>
          </w:tcPr>
          <w:p w14:paraId="10D8A8D4" w14:textId="77777777" w:rsidR="004B7D53" w:rsidRDefault="00000000">
            <w:pPr>
              <w:spacing w:after="20" w:line="245" w:lineRule="auto"/>
              <w:rPr>
                <w:rFonts w:hint="eastAsia"/>
              </w:rPr>
            </w:pPr>
            <w:r>
              <w:rPr>
                <w:b/>
                <w:color w:val="FFFFFF"/>
                <w:sz w:val="19"/>
              </w:rPr>
              <w:t>Punto / oggetto</w:t>
            </w:r>
          </w:p>
        </w:tc>
        <w:tc>
          <w:tcPr>
            <w:tcW w:w="2551" w:type="dxa"/>
            <w:gridSpan w:val="2"/>
            <w:shd w:val="clear" w:color="auto" w:fill="123047"/>
            <w:tcMar>
              <w:top w:w="85" w:type="dxa"/>
              <w:left w:w="110" w:type="dxa"/>
              <w:bottom w:w="85" w:type="dxa"/>
              <w:right w:w="110" w:type="dxa"/>
            </w:tcMar>
          </w:tcPr>
          <w:p w14:paraId="62D17C55" w14:textId="77777777" w:rsidR="004B7D53" w:rsidRDefault="00000000">
            <w:pPr>
              <w:spacing w:after="20" w:line="245" w:lineRule="auto"/>
              <w:rPr>
                <w:rFonts w:hint="eastAsia"/>
              </w:rPr>
            </w:pPr>
            <w:r>
              <w:rPr>
                <w:b/>
                <w:color w:val="FFFFFF"/>
                <w:sz w:val="19"/>
              </w:rPr>
              <w:t>Tipo di contatto possibile</w:t>
            </w:r>
          </w:p>
        </w:tc>
        <w:tc>
          <w:tcPr>
            <w:tcW w:w="2268" w:type="dxa"/>
            <w:shd w:val="clear" w:color="auto" w:fill="123047"/>
            <w:tcMar>
              <w:top w:w="85" w:type="dxa"/>
              <w:left w:w="110" w:type="dxa"/>
              <w:bottom w:w="85" w:type="dxa"/>
              <w:right w:w="110" w:type="dxa"/>
            </w:tcMar>
          </w:tcPr>
          <w:p w14:paraId="199BAAA0" w14:textId="77777777" w:rsidR="004B7D53" w:rsidRDefault="00000000">
            <w:pPr>
              <w:spacing w:after="20" w:line="245" w:lineRule="auto"/>
              <w:rPr>
                <w:rFonts w:hint="eastAsia"/>
              </w:rPr>
            </w:pPr>
            <w:r>
              <w:rPr>
                <w:b/>
                <w:color w:val="FFFFFF"/>
                <w:sz w:val="19"/>
              </w:rPr>
              <w:t>Persone / compiti</w:t>
            </w:r>
          </w:p>
        </w:tc>
        <w:tc>
          <w:tcPr>
            <w:tcW w:w="2551" w:type="dxa"/>
            <w:shd w:val="clear" w:color="auto" w:fill="123047"/>
            <w:tcMar>
              <w:top w:w="85" w:type="dxa"/>
              <w:left w:w="110" w:type="dxa"/>
              <w:bottom w:w="85" w:type="dxa"/>
              <w:right w:w="110" w:type="dxa"/>
            </w:tcMar>
          </w:tcPr>
          <w:p w14:paraId="03ED80EA" w14:textId="77777777" w:rsidR="004B7D53" w:rsidRDefault="00000000">
            <w:pPr>
              <w:spacing w:after="20" w:line="245" w:lineRule="auto"/>
              <w:rPr>
                <w:rFonts w:hint="eastAsia"/>
              </w:rPr>
            </w:pPr>
            <w:r>
              <w:rPr>
                <w:b/>
                <w:color w:val="FFFFFF"/>
                <w:sz w:val="19"/>
              </w:rPr>
              <w:t>Controllo previsto</w:t>
            </w:r>
          </w:p>
        </w:tc>
      </w:tr>
      <w:tr w:rsidR="004B7D53" w14:paraId="29B1DBDB" w14:textId="77777777">
        <w:trPr>
          <w:cantSplit/>
          <w:jc w:val="center"/>
        </w:trPr>
        <w:tc>
          <w:tcPr>
            <w:tcW w:w="2551" w:type="dxa"/>
            <w:shd w:val="clear" w:color="auto" w:fill="F4F7F9"/>
            <w:tcMar>
              <w:top w:w="85" w:type="dxa"/>
              <w:left w:w="110" w:type="dxa"/>
              <w:bottom w:w="85" w:type="dxa"/>
              <w:right w:w="110" w:type="dxa"/>
            </w:tcMar>
          </w:tcPr>
          <w:p w14:paraId="7E156B87" w14:textId="77777777" w:rsidR="004B7D53" w:rsidRDefault="00000000">
            <w:pPr>
              <w:spacing w:after="20" w:line="254" w:lineRule="auto"/>
              <w:rPr>
                <w:rFonts w:hint="eastAsia"/>
              </w:rPr>
            </w:pPr>
            <w:r>
              <w:rPr>
                <w:sz w:val="19"/>
              </w:rPr>
              <w:t>Scarico coppa / punto di raccolta</w:t>
            </w:r>
          </w:p>
        </w:tc>
        <w:tc>
          <w:tcPr>
            <w:tcW w:w="2551" w:type="dxa"/>
            <w:gridSpan w:val="2"/>
            <w:shd w:val="clear" w:color="auto" w:fill="F4F7F9"/>
            <w:tcMar>
              <w:top w:w="85" w:type="dxa"/>
              <w:left w:w="110" w:type="dxa"/>
              <w:bottom w:w="85" w:type="dxa"/>
              <w:right w:w="110" w:type="dxa"/>
            </w:tcMar>
          </w:tcPr>
          <w:p w14:paraId="16CB1873" w14:textId="77777777" w:rsidR="004B7D53" w:rsidRDefault="00000000">
            <w:pPr>
              <w:spacing w:after="20" w:line="254" w:lineRule="auto"/>
              <w:rPr>
                <w:rFonts w:hint="eastAsia"/>
              </w:rPr>
            </w:pPr>
            <w:sdt>
              <w:sdtPr>
                <w:alias w:val="CAMPO_071"/>
                <w:tag w:val="CAMPO_071"/>
                <w:id w:val="1071"/>
                <w:text/>
              </w:sdtPr>
              <w:sdtContent>
                <w:r>
                  <w:rPr>
                    <w:color w:val="566979"/>
                    <w:sz w:val="19"/>
                  </w:rPr>
                  <w:t>[...]</w:t>
                </w:r>
              </w:sdtContent>
            </w:sdt>
          </w:p>
        </w:tc>
        <w:tc>
          <w:tcPr>
            <w:tcW w:w="2268" w:type="dxa"/>
            <w:shd w:val="clear" w:color="auto" w:fill="F4F7F9"/>
            <w:tcMar>
              <w:top w:w="85" w:type="dxa"/>
              <w:left w:w="110" w:type="dxa"/>
              <w:bottom w:w="85" w:type="dxa"/>
              <w:right w:w="110" w:type="dxa"/>
            </w:tcMar>
          </w:tcPr>
          <w:p w14:paraId="0875B7BE" w14:textId="77777777" w:rsidR="004B7D53" w:rsidRDefault="00000000">
            <w:pPr>
              <w:spacing w:after="20" w:line="254" w:lineRule="auto"/>
              <w:rPr>
                <w:rFonts w:hint="eastAsia"/>
              </w:rPr>
            </w:pPr>
            <w:sdt>
              <w:sdtPr>
                <w:alias w:val="CAMPO_072"/>
                <w:tag w:val="CAMPO_072"/>
                <w:id w:val="1072"/>
                <w:text/>
              </w:sdtPr>
              <w:sdtContent>
                <w:r>
                  <w:rPr>
                    <w:color w:val="566979"/>
                    <w:sz w:val="19"/>
                  </w:rPr>
                  <w:t>[...]</w:t>
                </w:r>
              </w:sdtContent>
            </w:sdt>
          </w:p>
        </w:tc>
        <w:tc>
          <w:tcPr>
            <w:tcW w:w="2551" w:type="dxa"/>
            <w:shd w:val="clear" w:color="auto" w:fill="F4F7F9"/>
            <w:tcMar>
              <w:top w:w="85" w:type="dxa"/>
              <w:left w:w="110" w:type="dxa"/>
              <w:bottom w:w="85" w:type="dxa"/>
              <w:right w:w="110" w:type="dxa"/>
            </w:tcMar>
          </w:tcPr>
          <w:p w14:paraId="27169DD6" w14:textId="77777777" w:rsidR="004B7D53" w:rsidRDefault="00000000">
            <w:pPr>
              <w:spacing w:after="20" w:line="254" w:lineRule="auto"/>
              <w:rPr>
                <w:rFonts w:hint="eastAsia"/>
              </w:rPr>
            </w:pPr>
            <w:sdt>
              <w:sdtPr>
                <w:alias w:val="CAMPO_073"/>
                <w:tag w:val="CAMPO_073"/>
                <w:id w:val="1073"/>
                <w:text/>
              </w:sdtPr>
              <w:sdtContent>
                <w:r>
                  <w:rPr>
                    <w:color w:val="566979"/>
                    <w:sz w:val="19"/>
                  </w:rPr>
                  <w:t>[...]</w:t>
                </w:r>
              </w:sdtContent>
            </w:sdt>
          </w:p>
        </w:tc>
      </w:tr>
      <w:tr w:rsidR="004B7D53" w14:paraId="652C8FD2" w14:textId="77777777">
        <w:trPr>
          <w:cantSplit/>
          <w:jc w:val="center"/>
        </w:trPr>
        <w:tc>
          <w:tcPr>
            <w:tcW w:w="2551" w:type="dxa"/>
            <w:shd w:val="clear" w:color="auto" w:fill="FFFFFF"/>
            <w:tcMar>
              <w:top w:w="85" w:type="dxa"/>
              <w:left w:w="110" w:type="dxa"/>
              <w:bottom w:w="85" w:type="dxa"/>
              <w:right w:w="110" w:type="dxa"/>
            </w:tcMar>
          </w:tcPr>
          <w:p w14:paraId="274C347B" w14:textId="77777777" w:rsidR="004B7D53" w:rsidRDefault="00000000">
            <w:pPr>
              <w:spacing w:after="20" w:line="254" w:lineRule="auto"/>
              <w:rPr>
                <w:rFonts w:hint="eastAsia"/>
              </w:rPr>
            </w:pPr>
            <w:r>
              <w:rPr>
                <w:sz w:val="19"/>
              </w:rPr>
              <w:t>Filtro e componenti rimossi</w:t>
            </w:r>
          </w:p>
        </w:tc>
        <w:tc>
          <w:tcPr>
            <w:tcW w:w="2551" w:type="dxa"/>
            <w:gridSpan w:val="2"/>
            <w:shd w:val="clear" w:color="auto" w:fill="FFFFFF"/>
            <w:tcMar>
              <w:top w:w="85" w:type="dxa"/>
              <w:left w:w="110" w:type="dxa"/>
              <w:bottom w:w="85" w:type="dxa"/>
              <w:right w:w="110" w:type="dxa"/>
            </w:tcMar>
          </w:tcPr>
          <w:p w14:paraId="318616F2" w14:textId="77777777" w:rsidR="004B7D53" w:rsidRDefault="00000000">
            <w:pPr>
              <w:spacing w:after="20" w:line="254" w:lineRule="auto"/>
              <w:rPr>
                <w:rFonts w:hint="eastAsia"/>
              </w:rPr>
            </w:pPr>
            <w:sdt>
              <w:sdtPr>
                <w:alias w:val="CAMPO_074"/>
                <w:tag w:val="CAMPO_074"/>
                <w:id w:val="1074"/>
                <w:text/>
              </w:sdtPr>
              <w:sdtContent>
                <w:r>
                  <w:rPr>
                    <w:color w:val="566979"/>
                    <w:sz w:val="19"/>
                  </w:rPr>
                  <w:t>[...]</w:t>
                </w:r>
              </w:sdtContent>
            </w:sdt>
          </w:p>
        </w:tc>
        <w:tc>
          <w:tcPr>
            <w:tcW w:w="2268" w:type="dxa"/>
            <w:shd w:val="clear" w:color="auto" w:fill="FFFFFF"/>
            <w:tcMar>
              <w:top w:w="85" w:type="dxa"/>
              <w:left w:w="110" w:type="dxa"/>
              <w:bottom w:w="85" w:type="dxa"/>
              <w:right w:w="110" w:type="dxa"/>
            </w:tcMar>
          </w:tcPr>
          <w:p w14:paraId="002B079A" w14:textId="77777777" w:rsidR="004B7D53" w:rsidRDefault="00000000">
            <w:pPr>
              <w:spacing w:after="20" w:line="254" w:lineRule="auto"/>
              <w:rPr>
                <w:rFonts w:hint="eastAsia"/>
              </w:rPr>
            </w:pPr>
            <w:sdt>
              <w:sdtPr>
                <w:alias w:val="CAMPO_075"/>
                <w:tag w:val="CAMPO_075"/>
                <w:id w:val="1075"/>
                <w:text/>
              </w:sdtPr>
              <w:sdtContent>
                <w:r>
                  <w:rPr>
                    <w:color w:val="566979"/>
                    <w:sz w:val="19"/>
                  </w:rPr>
                  <w:t>[...]</w:t>
                </w:r>
              </w:sdtContent>
            </w:sdt>
          </w:p>
        </w:tc>
        <w:tc>
          <w:tcPr>
            <w:tcW w:w="2551" w:type="dxa"/>
            <w:shd w:val="clear" w:color="auto" w:fill="FFFFFF"/>
            <w:tcMar>
              <w:top w:w="85" w:type="dxa"/>
              <w:left w:w="110" w:type="dxa"/>
              <w:bottom w:w="85" w:type="dxa"/>
              <w:right w:w="110" w:type="dxa"/>
            </w:tcMar>
          </w:tcPr>
          <w:p w14:paraId="0DCF4F94" w14:textId="77777777" w:rsidR="004B7D53" w:rsidRDefault="00000000">
            <w:pPr>
              <w:spacing w:after="20" w:line="254" w:lineRule="auto"/>
              <w:rPr>
                <w:rFonts w:hint="eastAsia"/>
              </w:rPr>
            </w:pPr>
            <w:sdt>
              <w:sdtPr>
                <w:alias w:val="CAMPO_076"/>
                <w:tag w:val="CAMPO_076"/>
                <w:id w:val="1076"/>
                <w:text/>
              </w:sdtPr>
              <w:sdtContent>
                <w:r>
                  <w:rPr>
                    <w:color w:val="566979"/>
                    <w:sz w:val="19"/>
                  </w:rPr>
                  <w:t>[...]</w:t>
                </w:r>
              </w:sdtContent>
            </w:sdt>
          </w:p>
        </w:tc>
      </w:tr>
      <w:tr w:rsidR="004B7D53" w14:paraId="5B241DDE" w14:textId="77777777">
        <w:trPr>
          <w:cantSplit/>
          <w:jc w:val="center"/>
        </w:trPr>
        <w:tc>
          <w:tcPr>
            <w:tcW w:w="2551" w:type="dxa"/>
            <w:shd w:val="clear" w:color="auto" w:fill="F4F7F9"/>
            <w:tcMar>
              <w:top w:w="85" w:type="dxa"/>
              <w:left w:w="110" w:type="dxa"/>
              <w:bottom w:w="85" w:type="dxa"/>
              <w:right w:w="110" w:type="dxa"/>
            </w:tcMar>
          </w:tcPr>
          <w:p w14:paraId="79965631" w14:textId="77777777" w:rsidR="004B7D53" w:rsidRDefault="00000000">
            <w:pPr>
              <w:spacing w:after="20" w:line="254" w:lineRule="auto"/>
              <w:rPr>
                <w:rFonts w:hint="eastAsia"/>
              </w:rPr>
            </w:pPr>
            <w:r>
              <w:rPr>
                <w:sz w:val="19"/>
              </w:rPr>
              <w:t>Utensili e superfici di appoggio</w:t>
            </w:r>
          </w:p>
        </w:tc>
        <w:tc>
          <w:tcPr>
            <w:tcW w:w="2551" w:type="dxa"/>
            <w:gridSpan w:val="2"/>
            <w:shd w:val="clear" w:color="auto" w:fill="F4F7F9"/>
            <w:tcMar>
              <w:top w:w="85" w:type="dxa"/>
              <w:left w:w="110" w:type="dxa"/>
              <w:bottom w:w="85" w:type="dxa"/>
              <w:right w:w="110" w:type="dxa"/>
            </w:tcMar>
          </w:tcPr>
          <w:p w14:paraId="17757F3A" w14:textId="77777777" w:rsidR="004B7D53" w:rsidRDefault="00000000">
            <w:pPr>
              <w:spacing w:after="20" w:line="254" w:lineRule="auto"/>
              <w:rPr>
                <w:rFonts w:hint="eastAsia"/>
              </w:rPr>
            </w:pPr>
            <w:sdt>
              <w:sdtPr>
                <w:alias w:val="CAMPO_077"/>
                <w:tag w:val="CAMPO_077"/>
                <w:id w:val="1077"/>
                <w:text/>
              </w:sdtPr>
              <w:sdtContent>
                <w:r>
                  <w:rPr>
                    <w:color w:val="566979"/>
                    <w:sz w:val="19"/>
                  </w:rPr>
                  <w:t>[...]</w:t>
                </w:r>
              </w:sdtContent>
            </w:sdt>
          </w:p>
        </w:tc>
        <w:tc>
          <w:tcPr>
            <w:tcW w:w="2268" w:type="dxa"/>
            <w:shd w:val="clear" w:color="auto" w:fill="F4F7F9"/>
            <w:tcMar>
              <w:top w:w="85" w:type="dxa"/>
              <w:left w:w="110" w:type="dxa"/>
              <w:bottom w:w="85" w:type="dxa"/>
              <w:right w:w="110" w:type="dxa"/>
            </w:tcMar>
          </w:tcPr>
          <w:p w14:paraId="119E9D6E" w14:textId="77777777" w:rsidR="004B7D53" w:rsidRDefault="00000000">
            <w:pPr>
              <w:spacing w:after="20" w:line="254" w:lineRule="auto"/>
              <w:rPr>
                <w:rFonts w:hint="eastAsia"/>
              </w:rPr>
            </w:pPr>
            <w:sdt>
              <w:sdtPr>
                <w:alias w:val="CAMPO_078"/>
                <w:tag w:val="CAMPO_078"/>
                <w:id w:val="1078"/>
                <w:text/>
              </w:sdtPr>
              <w:sdtContent>
                <w:r>
                  <w:rPr>
                    <w:color w:val="566979"/>
                    <w:sz w:val="19"/>
                  </w:rPr>
                  <w:t>[...]</w:t>
                </w:r>
              </w:sdtContent>
            </w:sdt>
          </w:p>
        </w:tc>
        <w:tc>
          <w:tcPr>
            <w:tcW w:w="2551" w:type="dxa"/>
            <w:shd w:val="clear" w:color="auto" w:fill="F4F7F9"/>
            <w:tcMar>
              <w:top w:w="85" w:type="dxa"/>
              <w:left w:w="110" w:type="dxa"/>
              <w:bottom w:w="85" w:type="dxa"/>
              <w:right w:w="110" w:type="dxa"/>
            </w:tcMar>
          </w:tcPr>
          <w:p w14:paraId="0D0A31C6" w14:textId="77777777" w:rsidR="004B7D53" w:rsidRDefault="00000000">
            <w:pPr>
              <w:spacing w:after="20" w:line="254" w:lineRule="auto"/>
              <w:rPr>
                <w:rFonts w:hint="eastAsia"/>
              </w:rPr>
            </w:pPr>
            <w:sdt>
              <w:sdtPr>
                <w:alias w:val="CAMPO_079"/>
                <w:tag w:val="CAMPO_079"/>
                <w:id w:val="1079"/>
                <w:text/>
              </w:sdtPr>
              <w:sdtContent>
                <w:r>
                  <w:rPr>
                    <w:color w:val="566979"/>
                    <w:sz w:val="19"/>
                  </w:rPr>
                  <w:t>[...]</w:t>
                </w:r>
              </w:sdtContent>
            </w:sdt>
          </w:p>
        </w:tc>
      </w:tr>
      <w:tr w:rsidR="004B7D53" w14:paraId="07A6BD71" w14:textId="77777777">
        <w:trPr>
          <w:cantSplit/>
          <w:jc w:val="center"/>
        </w:trPr>
        <w:tc>
          <w:tcPr>
            <w:tcW w:w="2551" w:type="dxa"/>
            <w:shd w:val="clear" w:color="auto" w:fill="FFFFFF"/>
            <w:tcMar>
              <w:top w:w="85" w:type="dxa"/>
              <w:left w:w="110" w:type="dxa"/>
              <w:bottom w:w="85" w:type="dxa"/>
              <w:right w:w="110" w:type="dxa"/>
            </w:tcMar>
          </w:tcPr>
          <w:p w14:paraId="139ABC8C" w14:textId="77777777" w:rsidR="004B7D53" w:rsidRDefault="00000000">
            <w:pPr>
              <w:spacing w:after="20" w:line="254" w:lineRule="auto"/>
              <w:rPr>
                <w:rFonts w:hint="eastAsia"/>
              </w:rPr>
            </w:pPr>
            <w:r>
              <w:rPr>
                <w:sz w:val="19"/>
              </w:rPr>
              <w:t>Pompa / raccordi / travaso</w:t>
            </w:r>
          </w:p>
        </w:tc>
        <w:tc>
          <w:tcPr>
            <w:tcW w:w="2551" w:type="dxa"/>
            <w:gridSpan w:val="2"/>
            <w:shd w:val="clear" w:color="auto" w:fill="FFFFFF"/>
            <w:tcMar>
              <w:top w:w="85" w:type="dxa"/>
              <w:left w:w="110" w:type="dxa"/>
              <w:bottom w:w="85" w:type="dxa"/>
              <w:right w:w="110" w:type="dxa"/>
            </w:tcMar>
          </w:tcPr>
          <w:p w14:paraId="323FF3BE" w14:textId="77777777" w:rsidR="004B7D53" w:rsidRDefault="00000000">
            <w:pPr>
              <w:spacing w:after="20" w:line="254" w:lineRule="auto"/>
              <w:rPr>
                <w:rFonts w:hint="eastAsia"/>
              </w:rPr>
            </w:pPr>
            <w:sdt>
              <w:sdtPr>
                <w:alias w:val="CAMPO_080"/>
                <w:tag w:val="CAMPO_080"/>
                <w:id w:val="1080"/>
                <w:text/>
              </w:sdtPr>
              <w:sdtContent>
                <w:r>
                  <w:rPr>
                    <w:color w:val="566979"/>
                    <w:sz w:val="19"/>
                  </w:rPr>
                  <w:t>[...]</w:t>
                </w:r>
              </w:sdtContent>
            </w:sdt>
          </w:p>
        </w:tc>
        <w:tc>
          <w:tcPr>
            <w:tcW w:w="2268" w:type="dxa"/>
            <w:shd w:val="clear" w:color="auto" w:fill="FFFFFF"/>
            <w:tcMar>
              <w:top w:w="85" w:type="dxa"/>
              <w:left w:w="110" w:type="dxa"/>
              <w:bottom w:w="85" w:type="dxa"/>
              <w:right w:w="110" w:type="dxa"/>
            </w:tcMar>
          </w:tcPr>
          <w:p w14:paraId="5A76924B" w14:textId="77777777" w:rsidR="004B7D53" w:rsidRDefault="00000000">
            <w:pPr>
              <w:spacing w:after="20" w:line="254" w:lineRule="auto"/>
              <w:rPr>
                <w:rFonts w:hint="eastAsia"/>
              </w:rPr>
            </w:pPr>
            <w:sdt>
              <w:sdtPr>
                <w:alias w:val="CAMPO_081"/>
                <w:tag w:val="CAMPO_081"/>
                <w:id w:val="1081"/>
                <w:text/>
              </w:sdtPr>
              <w:sdtContent>
                <w:r>
                  <w:rPr>
                    <w:color w:val="566979"/>
                    <w:sz w:val="19"/>
                  </w:rPr>
                  <w:t>[...]</w:t>
                </w:r>
              </w:sdtContent>
            </w:sdt>
          </w:p>
        </w:tc>
        <w:tc>
          <w:tcPr>
            <w:tcW w:w="2551" w:type="dxa"/>
            <w:shd w:val="clear" w:color="auto" w:fill="FFFFFF"/>
            <w:tcMar>
              <w:top w:w="85" w:type="dxa"/>
              <w:left w:w="110" w:type="dxa"/>
              <w:bottom w:w="85" w:type="dxa"/>
              <w:right w:w="110" w:type="dxa"/>
            </w:tcMar>
          </w:tcPr>
          <w:p w14:paraId="11D73206" w14:textId="77777777" w:rsidR="004B7D53" w:rsidRDefault="00000000">
            <w:pPr>
              <w:spacing w:after="20" w:line="254" w:lineRule="auto"/>
              <w:rPr>
                <w:rFonts w:hint="eastAsia"/>
              </w:rPr>
            </w:pPr>
            <w:sdt>
              <w:sdtPr>
                <w:alias w:val="CAMPO_082"/>
                <w:tag w:val="CAMPO_082"/>
                <w:id w:val="1082"/>
                <w:text/>
              </w:sdtPr>
              <w:sdtContent>
                <w:r>
                  <w:rPr>
                    <w:color w:val="566979"/>
                    <w:sz w:val="19"/>
                  </w:rPr>
                  <w:t>[...]</w:t>
                </w:r>
              </w:sdtContent>
            </w:sdt>
          </w:p>
        </w:tc>
      </w:tr>
      <w:tr w:rsidR="004B7D53" w14:paraId="1579A62D" w14:textId="77777777">
        <w:trPr>
          <w:cantSplit/>
          <w:jc w:val="center"/>
        </w:trPr>
        <w:tc>
          <w:tcPr>
            <w:tcW w:w="2551" w:type="dxa"/>
            <w:shd w:val="clear" w:color="auto" w:fill="F4F7F9"/>
            <w:tcMar>
              <w:top w:w="85" w:type="dxa"/>
              <w:left w:w="110" w:type="dxa"/>
              <w:bottom w:w="85" w:type="dxa"/>
              <w:right w:w="110" w:type="dxa"/>
            </w:tcMar>
          </w:tcPr>
          <w:p w14:paraId="22BE4070" w14:textId="77777777" w:rsidR="004B7D53" w:rsidRDefault="00000000">
            <w:pPr>
              <w:spacing w:after="20" w:line="254" w:lineRule="auto"/>
              <w:rPr>
                <w:rFonts w:hint="eastAsia"/>
              </w:rPr>
            </w:pPr>
            <w:r>
              <w:rPr>
                <w:sz w:val="19"/>
              </w:rPr>
              <w:t>Contenitori, deposito e raccolta residui</w:t>
            </w:r>
          </w:p>
        </w:tc>
        <w:tc>
          <w:tcPr>
            <w:tcW w:w="2551" w:type="dxa"/>
            <w:gridSpan w:val="2"/>
            <w:shd w:val="clear" w:color="auto" w:fill="F4F7F9"/>
            <w:tcMar>
              <w:top w:w="85" w:type="dxa"/>
              <w:left w:w="110" w:type="dxa"/>
              <w:bottom w:w="85" w:type="dxa"/>
              <w:right w:w="110" w:type="dxa"/>
            </w:tcMar>
          </w:tcPr>
          <w:p w14:paraId="77BADEDA" w14:textId="77777777" w:rsidR="004B7D53" w:rsidRDefault="00000000">
            <w:pPr>
              <w:spacing w:after="20" w:line="254" w:lineRule="auto"/>
              <w:rPr>
                <w:rFonts w:hint="eastAsia"/>
              </w:rPr>
            </w:pPr>
            <w:sdt>
              <w:sdtPr>
                <w:alias w:val="CAMPO_083"/>
                <w:tag w:val="CAMPO_083"/>
                <w:id w:val="1083"/>
                <w:text/>
              </w:sdtPr>
              <w:sdtContent>
                <w:r>
                  <w:rPr>
                    <w:color w:val="566979"/>
                    <w:sz w:val="19"/>
                  </w:rPr>
                  <w:t>[...]</w:t>
                </w:r>
              </w:sdtContent>
            </w:sdt>
          </w:p>
        </w:tc>
        <w:tc>
          <w:tcPr>
            <w:tcW w:w="2268" w:type="dxa"/>
            <w:shd w:val="clear" w:color="auto" w:fill="F4F7F9"/>
            <w:tcMar>
              <w:top w:w="85" w:type="dxa"/>
              <w:left w:w="110" w:type="dxa"/>
              <w:bottom w:w="85" w:type="dxa"/>
              <w:right w:w="110" w:type="dxa"/>
            </w:tcMar>
          </w:tcPr>
          <w:p w14:paraId="57044D0D" w14:textId="77777777" w:rsidR="004B7D53" w:rsidRDefault="00000000">
            <w:pPr>
              <w:spacing w:after="20" w:line="254" w:lineRule="auto"/>
              <w:rPr>
                <w:rFonts w:hint="eastAsia"/>
              </w:rPr>
            </w:pPr>
            <w:sdt>
              <w:sdtPr>
                <w:alias w:val="CAMPO_084"/>
                <w:tag w:val="CAMPO_084"/>
                <w:id w:val="1084"/>
                <w:text/>
              </w:sdtPr>
              <w:sdtContent>
                <w:r>
                  <w:rPr>
                    <w:color w:val="566979"/>
                    <w:sz w:val="19"/>
                  </w:rPr>
                  <w:t>[...]</w:t>
                </w:r>
              </w:sdtContent>
            </w:sdt>
          </w:p>
        </w:tc>
        <w:tc>
          <w:tcPr>
            <w:tcW w:w="2551" w:type="dxa"/>
            <w:shd w:val="clear" w:color="auto" w:fill="F4F7F9"/>
            <w:tcMar>
              <w:top w:w="85" w:type="dxa"/>
              <w:left w:w="110" w:type="dxa"/>
              <w:bottom w:w="85" w:type="dxa"/>
              <w:right w:w="110" w:type="dxa"/>
            </w:tcMar>
          </w:tcPr>
          <w:p w14:paraId="5B0CCF4D" w14:textId="77777777" w:rsidR="004B7D53" w:rsidRDefault="00000000">
            <w:pPr>
              <w:spacing w:after="20" w:line="254" w:lineRule="auto"/>
              <w:rPr>
                <w:rFonts w:hint="eastAsia"/>
              </w:rPr>
            </w:pPr>
            <w:sdt>
              <w:sdtPr>
                <w:alias w:val="CAMPO_085"/>
                <w:tag w:val="CAMPO_085"/>
                <w:id w:val="1085"/>
                <w:text/>
              </w:sdtPr>
              <w:sdtContent>
                <w:r>
                  <w:rPr>
                    <w:color w:val="566979"/>
                    <w:sz w:val="19"/>
                  </w:rPr>
                  <w:t>[...]</w:t>
                </w:r>
              </w:sdtContent>
            </w:sdt>
          </w:p>
        </w:tc>
      </w:tr>
      <w:tr w:rsidR="004B7D53" w14:paraId="317DBB52" w14:textId="77777777">
        <w:trPr>
          <w:cantSplit/>
          <w:jc w:val="center"/>
        </w:trPr>
        <w:tc>
          <w:tcPr>
            <w:tcW w:w="2551" w:type="dxa"/>
            <w:shd w:val="clear" w:color="auto" w:fill="FFFFFF"/>
            <w:tcMar>
              <w:top w:w="85" w:type="dxa"/>
              <w:left w:w="110" w:type="dxa"/>
              <w:bottom w:w="85" w:type="dxa"/>
              <w:right w:w="110" w:type="dxa"/>
            </w:tcMar>
          </w:tcPr>
          <w:p w14:paraId="76E8C0B8" w14:textId="77777777" w:rsidR="004B7D53" w:rsidRDefault="00000000">
            <w:pPr>
              <w:spacing w:after="20" w:line="254" w:lineRule="auto"/>
              <w:rPr>
                <w:rFonts w:hint="eastAsia"/>
              </w:rPr>
            </w:pPr>
            <w:r>
              <w:rPr>
                <w:sz w:val="19"/>
              </w:rPr>
              <w:t>Indumenti, maniglie e comandi</w:t>
            </w:r>
          </w:p>
        </w:tc>
        <w:tc>
          <w:tcPr>
            <w:tcW w:w="2551" w:type="dxa"/>
            <w:gridSpan w:val="2"/>
            <w:shd w:val="clear" w:color="auto" w:fill="FFFFFF"/>
            <w:tcMar>
              <w:top w:w="85" w:type="dxa"/>
              <w:left w:w="110" w:type="dxa"/>
              <w:bottom w:w="85" w:type="dxa"/>
              <w:right w:w="110" w:type="dxa"/>
            </w:tcMar>
          </w:tcPr>
          <w:p w14:paraId="5A3651C5" w14:textId="77777777" w:rsidR="004B7D53" w:rsidRDefault="00000000">
            <w:pPr>
              <w:spacing w:after="20" w:line="254" w:lineRule="auto"/>
              <w:rPr>
                <w:rFonts w:hint="eastAsia"/>
              </w:rPr>
            </w:pPr>
            <w:sdt>
              <w:sdtPr>
                <w:alias w:val="CAMPO_086"/>
                <w:tag w:val="CAMPO_086"/>
                <w:id w:val="1086"/>
                <w:text/>
              </w:sdtPr>
              <w:sdtContent>
                <w:r>
                  <w:rPr>
                    <w:color w:val="566979"/>
                    <w:sz w:val="19"/>
                  </w:rPr>
                  <w:t>[...]</w:t>
                </w:r>
              </w:sdtContent>
            </w:sdt>
          </w:p>
        </w:tc>
        <w:tc>
          <w:tcPr>
            <w:tcW w:w="2268" w:type="dxa"/>
            <w:shd w:val="clear" w:color="auto" w:fill="FFFFFF"/>
            <w:tcMar>
              <w:top w:w="85" w:type="dxa"/>
              <w:left w:w="110" w:type="dxa"/>
              <w:bottom w:w="85" w:type="dxa"/>
              <w:right w:w="110" w:type="dxa"/>
            </w:tcMar>
          </w:tcPr>
          <w:p w14:paraId="70EBE760" w14:textId="77777777" w:rsidR="004B7D53" w:rsidRDefault="00000000">
            <w:pPr>
              <w:spacing w:after="20" w:line="254" w:lineRule="auto"/>
              <w:rPr>
                <w:rFonts w:hint="eastAsia"/>
              </w:rPr>
            </w:pPr>
            <w:sdt>
              <w:sdtPr>
                <w:alias w:val="CAMPO_087"/>
                <w:tag w:val="CAMPO_087"/>
                <w:id w:val="1087"/>
                <w:text/>
              </w:sdtPr>
              <w:sdtContent>
                <w:r>
                  <w:rPr>
                    <w:color w:val="566979"/>
                    <w:sz w:val="19"/>
                  </w:rPr>
                  <w:t>[...]</w:t>
                </w:r>
              </w:sdtContent>
            </w:sdt>
          </w:p>
        </w:tc>
        <w:tc>
          <w:tcPr>
            <w:tcW w:w="2551" w:type="dxa"/>
            <w:shd w:val="clear" w:color="auto" w:fill="FFFFFF"/>
            <w:tcMar>
              <w:top w:w="85" w:type="dxa"/>
              <w:left w:w="110" w:type="dxa"/>
              <w:bottom w:w="85" w:type="dxa"/>
              <w:right w:w="110" w:type="dxa"/>
            </w:tcMar>
          </w:tcPr>
          <w:p w14:paraId="251854E6" w14:textId="77777777" w:rsidR="004B7D53" w:rsidRDefault="00000000">
            <w:pPr>
              <w:spacing w:after="20" w:line="254" w:lineRule="auto"/>
              <w:rPr>
                <w:rFonts w:hint="eastAsia"/>
              </w:rPr>
            </w:pPr>
            <w:sdt>
              <w:sdtPr>
                <w:alias w:val="CAMPO_088"/>
                <w:tag w:val="CAMPO_088"/>
                <w:id w:val="1088"/>
                <w:text/>
              </w:sdtPr>
              <w:sdtContent>
                <w:r>
                  <w:rPr>
                    <w:color w:val="566979"/>
                    <w:sz w:val="19"/>
                  </w:rPr>
                  <w:t>[...]</w:t>
                </w:r>
              </w:sdtContent>
            </w:sdt>
          </w:p>
        </w:tc>
      </w:tr>
      <w:tr w:rsidR="004B7D53" w14:paraId="3EDB4803" w14:textId="77777777">
        <w:trPr>
          <w:cantSplit/>
          <w:jc w:val="center"/>
        </w:trPr>
        <w:tc>
          <w:tcPr>
            <w:tcW w:w="3288" w:type="dxa"/>
            <w:gridSpan w:val="2"/>
            <w:shd w:val="clear" w:color="auto" w:fill="EDF4F7"/>
            <w:tcMar>
              <w:top w:w="75" w:type="dxa"/>
              <w:left w:w="115" w:type="dxa"/>
              <w:bottom w:w="75" w:type="dxa"/>
              <w:right w:w="115" w:type="dxa"/>
            </w:tcMar>
          </w:tcPr>
          <w:p w14:paraId="3F88025E" w14:textId="77777777" w:rsidR="004B7D53" w:rsidRDefault="00000000">
            <w:pPr>
              <w:spacing w:after="0" w:line="250" w:lineRule="auto"/>
              <w:rPr>
                <w:rFonts w:hint="eastAsia"/>
              </w:rPr>
            </w:pPr>
            <w:r>
              <w:rPr>
                <w:b/>
                <w:color w:val="123047"/>
                <w:sz w:val="19"/>
              </w:rPr>
              <w:t>SDS e manuali disponibili</w:t>
            </w:r>
          </w:p>
        </w:tc>
        <w:tc>
          <w:tcPr>
            <w:tcW w:w="6633" w:type="dxa"/>
            <w:gridSpan w:val="3"/>
            <w:tcMar>
              <w:top w:w="75" w:type="dxa"/>
              <w:left w:w="115" w:type="dxa"/>
              <w:bottom w:w="75" w:type="dxa"/>
              <w:right w:w="115" w:type="dxa"/>
            </w:tcMar>
          </w:tcPr>
          <w:p w14:paraId="5FCFB839" w14:textId="77777777" w:rsidR="004B7D53" w:rsidRDefault="00000000">
            <w:pPr>
              <w:spacing w:after="0" w:line="250" w:lineRule="auto"/>
              <w:rPr>
                <w:rFonts w:hint="eastAsia"/>
              </w:rPr>
            </w:pPr>
            <w:sdt>
              <w:sdtPr>
                <w:alias w:val="CAMPO_089"/>
                <w:tag w:val="CAMPO_089"/>
                <w:id w:val="1089"/>
                <w:text/>
              </w:sdtPr>
              <w:sdtContent>
                <w:r>
                  <w:rPr>
                    <w:color w:val="566979"/>
                    <w:sz w:val="19"/>
                  </w:rPr>
                  <w:t>[Da compilare]</w:t>
                </w:r>
              </w:sdtContent>
            </w:sdt>
          </w:p>
        </w:tc>
      </w:tr>
      <w:tr w:rsidR="004B7D53" w14:paraId="47C2B982" w14:textId="77777777">
        <w:trPr>
          <w:cantSplit/>
          <w:jc w:val="center"/>
        </w:trPr>
        <w:tc>
          <w:tcPr>
            <w:tcW w:w="3288" w:type="dxa"/>
            <w:gridSpan w:val="2"/>
            <w:shd w:val="clear" w:color="auto" w:fill="EDF4F7"/>
            <w:tcMar>
              <w:top w:w="75" w:type="dxa"/>
              <w:left w:w="115" w:type="dxa"/>
              <w:bottom w:w="75" w:type="dxa"/>
              <w:right w:w="115" w:type="dxa"/>
            </w:tcMar>
          </w:tcPr>
          <w:p w14:paraId="7D6664BE" w14:textId="77777777" w:rsidR="004B7D53" w:rsidRDefault="00000000">
            <w:pPr>
              <w:spacing w:after="0" w:line="250" w:lineRule="auto"/>
              <w:rPr>
                <w:rFonts w:hint="eastAsia"/>
              </w:rPr>
            </w:pPr>
            <w:r>
              <w:rPr>
                <w:b/>
                <w:color w:val="123047"/>
                <w:sz w:val="19"/>
              </w:rPr>
              <w:t>Miscelazioni / contaminanti non previsti</w:t>
            </w:r>
          </w:p>
        </w:tc>
        <w:tc>
          <w:tcPr>
            <w:tcW w:w="6633" w:type="dxa"/>
            <w:gridSpan w:val="3"/>
            <w:tcMar>
              <w:top w:w="75" w:type="dxa"/>
              <w:left w:w="115" w:type="dxa"/>
              <w:bottom w:w="75" w:type="dxa"/>
              <w:right w:w="115" w:type="dxa"/>
            </w:tcMar>
          </w:tcPr>
          <w:p w14:paraId="5C33BC11" w14:textId="77777777" w:rsidR="004B7D53" w:rsidRDefault="00000000">
            <w:pPr>
              <w:spacing w:after="0" w:line="250" w:lineRule="auto"/>
              <w:rPr>
                <w:rFonts w:hint="eastAsia"/>
              </w:rPr>
            </w:pPr>
            <w:sdt>
              <w:sdtPr>
                <w:alias w:val="CAMPO_090"/>
                <w:tag w:val="CAMPO_090"/>
                <w:id w:val="1090"/>
                <w:text/>
              </w:sdtPr>
              <w:sdtContent>
                <w:r>
                  <w:rPr>
                    <w:color w:val="566979"/>
                    <w:sz w:val="19"/>
                  </w:rPr>
                  <w:t>[Da compilare]</w:t>
                </w:r>
              </w:sdtContent>
            </w:sdt>
          </w:p>
        </w:tc>
      </w:tr>
      <w:tr w:rsidR="004B7D53" w14:paraId="0B2929F5" w14:textId="77777777">
        <w:trPr>
          <w:cantSplit/>
          <w:jc w:val="center"/>
        </w:trPr>
        <w:tc>
          <w:tcPr>
            <w:tcW w:w="3288" w:type="dxa"/>
            <w:gridSpan w:val="2"/>
            <w:shd w:val="clear" w:color="auto" w:fill="EDF4F7"/>
            <w:tcMar>
              <w:top w:w="75" w:type="dxa"/>
              <w:left w:w="115" w:type="dxa"/>
              <w:bottom w:w="75" w:type="dxa"/>
              <w:right w:w="115" w:type="dxa"/>
            </w:tcMar>
          </w:tcPr>
          <w:p w14:paraId="14538832" w14:textId="77777777" w:rsidR="004B7D53" w:rsidRDefault="00000000">
            <w:pPr>
              <w:spacing w:after="0" w:line="250" w:lineRule="auto"/>
              <w:rPr>
                <w:rFonts w:hint="eastAsia"/>
              </w:rPr>
            </w:pPr>
            <w:r>
              <w:rPr>
                <w:b/>
                <w:color w:val="123047"/>
                <w:sz w:val="19"/>
              </w:rPr>
              <w:t>Informazioni mancanti e referente</w:t>
            </w:r>
          </w:p>
        </w:tc>
        <w:tc>
          <w:tcPr>
            <w:tcW w:w="6633" w:type="dxa"/>
            <w:gridSpan w:val="3"/>
            <w:tcMar>
              <w:top w:w="75" w:type="dxa"/>
              <w:left w:w="115" w:type="dxa"/>
              <w:bottom w:w="75" w:type="dxa"/>
              <w:right w:w="115" w:type="dxa"/>
            </w:tcMar>
          </w:tcPr>
          <w:p w14:paraId="639CA314" w14:textId="77777777" w:rsidR="004B7D53" w:rsidRDefault="00000000">
            <w:pPr>
              <w:spacing w:after="0" w:line="250" w:lineRule="auto"/>
              <w:rPr>
                <w:rFonts w:hint="eastAsia"/>
              </w:rPr>
            </w:pPr>
            <w:sdt>
              <w:sdtPr>
                <w:alias w:val="CAMPO_091"/>
                <w:tag w:val="CAMPO_091"/>
                <w:id w:val="1091"/>
                <w:text/>
              </w:sdtPr>
              <w:sdtContent>
                <w:r>
                  <w:rPr>
                    <w:color w:val="566979"/>
                    <w:sz w:val="19"/>
                  </w:rPr>
                  <w:t>[Da compilare]</w:t>
                </w:r>
              </w:sdtContent>
            </w:sdt>
          </w:p>
        </w:tc>
      </w:tr>
      <w:tr w:rsidR="004B7D53" w14:paraId="1EA8BA16" w14:textId="77777777">
        <w:trPr>
          <w:cantSplit/>
          <w:jc w:val="center"/>
        </w:trPr>
        <w:tc>
          <w:tcPr>
            <w:tcW w:w="3288" w:type="dxa"/>
            <w:gridSpan w:val="2"/>
            <w:shd w:val="clear" w:color="auto" w:fill="EDF4F7"/>
            <w:tcMar>
              <w:top w:w="75" w:type="dxa"/>
              <w:left w:w="115" w:type="dxa"/>
              <w:bottom w:w="75" w:type="dxa"/>
              <w:right w:w="115" w:type="dxa"/>
            </w:tcMar>
          </w:tcPr>
          <w:p w14:paraId="453B60DD" w14:textId="77777777" w:rsidR="004B7D53" w:rsidRDefault="00000000">
            <w:pPr>
              <w:spacing w:after="0" w:line="250" w:lineRule="auto"/>
              <w:rPr>
                <w:rFonts w:hint="eastAsia"/>
              </w:rPr>
            </w:pPr>
            <w:r>
              <w:rPr>
                <w:b/>
                <w:color w:val="123047"/>
                <w:sz w:val="19"/>
              </w:rPr>
              <w:t>Data prevista per integrazione</w:t>
            </w:r>
          </w:p>
        </w:tc>
        <w:tc>
          <w:tcPr>
            <w:tcW w:w="6633" w:type="dxa"/>
            <w:gridSpan w:val="3"/>
            <w:tcMar>
              <w:top w:w="75" w:type="dxa"/>
              <w:left w:w="115" w:type="dxa"/>
              <w:bottom w:w="75" w:type="dxa"/>
              <w:right w:w="115" w:type="dxa"/>
            </w:tcMar>
          </w:tcPr>
          <w:p w14:paraId="11FFD55B" w14:textId="77777777" w:rsidR="004B7D53" w:rsidRDefault="00000000">
            <w:pPr>
              <w:spacing w:after="0" w:line="250" w:lineRule="auto"/>
              <w:rPr>
                <w:rFonts w:hint="eastAsia"/>
              </w:rPr>
            </w:pPr>
            <w:sdt>
              <w:sdtPr>
                <w:alias w:val="CAMPO_092"/>
                <w:tag w:val="CAMPO_092"/>
                <w:id w:val="1092"/>
                <w:text/>
              </w:sdtPr>
              <w:sdtContent>
                <w:r>
                  <w:rPr>
                    <w:color w:val="566979"/>
                    <w:sz w:val="19"/>
                  </w:rPr>
                  <w:t>[Da compilare]</w:t>
                </w:r>
              </w:sdtContent>
            </w:sdt>
          </w:p>
        </w:tc>
      </w:tr>
    </w:tbl>
    <w:p w14:paraId="49F7900B" w14:textId="77777777" w:rsidR="004B7D53" w:rsidRDefault="004B7D53">
      <w:pPr>
        <w:spacing w:after="60" w:line="40" w:lineRule="exact"/>
        <w:rPr>
          <w:rFonts w:hint="eastAsia"/>
        </w:rPr>
      </w:pPr>
    </w:p>
    <w:p w14:paraId="395DDCB9" w14:textId="77777777" w:rsidR="004B7D53" w:rsidRDefault="00000000">
      <w:pPr>
        <w:pStyle w:val="Titolo2"/>
      </w:pPr>
      <w:r>
        <w:rPr>
          <w:lang w:val="it-IT"/>
        </w:rPr>
        <w:t>Note e collegamenti fotografici autorizzati</w:t>
      </w:r>
    </w:p>
    <w:tbl>
      <w:tblPr>
        <w:tblW w:w="0" w:type="auto"/>
        <w:tblLayout w:type="fixed"/>
        <w:tblLook w:val="04A0" w:firstRow="1" w:lastRow="0" w:firstColumn="1" w:lastColumn="0" w:noHBand="0" w:noVBand="1"/>
      </w:tblPr>
      <w:tblGrid>
        <w:gridCol w:w="9922"/>
      </w:tblGrid>
      <w:tr w:rsidR="004B7D53" w14:paraId="78E6DF17" w14:textId="77777777">
        <w:trPr>
          <w:cantSplit/>
          <w:trHeight w:val="386"/>
        </w:trPr>
        <w:tc>
          <w:tcPr>
            <w:tcW w:w="9922" w:type="dxa"/>
            <w:shd w:val="clear" w:color="auto" w:fill="F4F7F9"/>
            <w:tcMar>
              <w:top w:w="90" w:type="dxa"/>
              <w:left w:w="110" w:type="dxa"/>
              <w:bottom w:w="90" w:type="dxa"/>
              <w:right w:w="110" w:type="dxa"/>
            </w:tcMar>
          </w:tcPr>
          <w:p w14:paraId="60E9802B" w14:textId="77777777" w:rsidR="004B7D53" w:rsidRDefault="00000000">
            <w:pPr>
              <w:spacing w:after="0"/>
              <w:rPr>
                <w:rFonts w:hint="eastAsia"/>
              </w:rPr>
            </w:pPr>
            <w:sdt>
              <w:sdtPr>
                <w:alias w:val="CAMPO_093"/>
                <w:tag w:val="CAMPO_093"/>
                <w:id w:val="1093"/>
                <w:text/>
              </w:sdtPr>
              <w:sdtContent>
                <w:r>
                  <w:rPr>
                    <w:color w:val="566979"/>
                    <w:sz w:val="19"/>
                  </w:rPr>
                  <w:t>[Inserire testo; ampliare lo spazio se necessario]</w:t>
                </w:r>
              </w:sdtContent>
            </w:sdt>
          </w:p>
        </w:tc>
      </w:tr>
      <w:tr w:rsidR="004B7D53" w14:paraId="1E5AC9E1" w14:textId="77777777">
        <w:trPr>
          <w:cantSplit/>
          <w:trHeight w:val="386"/>
        </w:trPr>
        <w:tc>
          <w:tcPr>
            <w:tcW w:w="9922" w:type="dxa"/>
            <w:shd w:val="clear" w:color="auto" w:fill="F4F7F9"/>
            <w:tcMar>
              <w:top w:w="90" w:type="dxa"/>
              <w:left w:w="110" w:type="dxa"/>
              <w:bottom w:w="90" w:type="dxa"/>
              <w:right w:w="110" w:type="dxa"/>
            </w:tcMar>
          </w:tcPr>
          <w:p w14:paraId="4C095DA8" w14:textId="77777777" w:rsidR="004B7D53" w:rsidRDefault="004B7D53">
            <w:pPr>
              <w:spacing w:after="0"/>
              <w:rPr>
                <w:rFonts w:hint="eastAsia"/>
              </w:rPr>
            </w:pPr>
          </w:p>
        </w:tc>
      </w:tr>
    </w:tbl>
    <w:p w14:paraId="1BFF7A08" w14:textId="77777777" w:rsidR="004B7D53" w:rsidRDefault="00000000">
      <w:pPr>
        <w:spacing w:before="140" w:after="0"/>
        <w:rPr>
          <w:rFonts w:hint="eastAsia"/>
        </w:rPr>
      </w:pPr>
      <w:r>
        <w:rPr>
          <w:color w:val="566979"/>
          <w:sz w:val="17"/>
          <w:lang w:val="it-IT"/>
        </w:rPr>
        <w:t>Modulo [AZ], collegato ai §§01, 05 e 06. La quantità manipolata non costituisce da sola una misura dell’esposizione.</w:t>
      </w:r>
    </w:p>
    <w:p w14:paraId="32F94EB6" w14:textId="77777777" w:rsidR="004B7D53" w:rsidRDefault="00000000">
      <w:pPr>
        <w:rPr>
          <w:rFonts w:hint="eastAsia"/>
        </w:rPr>
      </w:pPr>
      <w:r>
        <w:rPr>
          <w:lang w:val="it-IT"/>
        </w:rPr>
        <w:br w:type="page"/>
      </w:r>
    </w:p>
    <w:p w14:paraId="214D72BD" w14:textId="77777777" w:rsidR="004B7D53" w:rsidRDefault="00000000">
      <w:pPr>
        <w:spacing w:after="80"/>
        <w:rPr>
          <w:rFonts w:hint="eastAsia"/>
        </w:rPr>
      </w:pPr>
      <w:r>
        <w:rPr>
          <w:b/>
          <w:color w:val="087F8C"/>
          <w:sz w:val="17"/>
          <w:lang w:val="it-IT"/>
        </w:rPr>
        <w:t>MODULISTICA AZIENDALE  /  A03</w:t>
      </w:r>
    </w:p>
    <w:p w14:paraId="33376F3D" w14:textId="77777777" w:rsidR="004B7D53" w:rsidRDefault="00000000">
      <w:pPr>
        <w:pStyle w:val="Titolo1"/>
      </w:pPr>
      <w:bookmarkStart w:id="29" w:name="P30"/>
      <w:r>
        <w:rPr>
          <w:lang w:val="it-IT"/>
        </w:rPr>
        <w:t>Scheda di analisi del compito e dell’esposizione</w:t>
      </w:r>
      <w:bookmarkEnd w:id="29"/>
    </w:p>
    <w:p w14:paraId="70B341F0" w14:textId="77777777" w:rsidR="004B7D53" w:rsidRDefault="00000000">
      <w:pPr>
        <w:spacing w:after="100"/>
        <w:rPr>
          <w:rFonts w:hint="eastAsia"/>
        </w:rPr>
      </w:pPr>
      <w:r>
        <w:rPr>
          <w:sz w:val="18"/>
          <w:lang w:val="it-IT"/>
        </w:rPr>
        <w:t>Azienda / unità: ____________________    Data: ______________    Compilatore: ____________________</w:t>
      </w:r>
    </w:p>
    <w:tbl>
      <w:tblPr>
        <w:tblW w:w="0" w:type="auto"/>
        <w:jc w:val="center"/>
        <w:tblLayout w:type="fixed"/>
        <w:tblLook w:val="04A0" w:firstRow="1" w:lastRow="0" w:firstColumn="1" w:lastColumn="0" w:noHBand="0" w:noVBand="1"/>
      </w:tblPr>
      <w:tblGrid>
        <w:gridCol w:w="3288"/>
        <w:gridCol w:w="6633"/>
      </w:tblGrid>
      <w:tr w:rsidR="004B7D53" w14:paraId="4D0DB7B7" w14:textId="77777777">
        <w:trPr>
          <w:cantSplit/>
          <w:jc w:val="center"/>
        </w:trPr>
        <w:tc>
          <w:tcPr>
            <w:tcW w:w="3288" w:type="dxa"/>
            <w:shd w:val="clear" w:color="auto" w:fill="EDF4F7"/>
            <w:tcMar>
              <w:top w:w="75" w:type="dxa"/>
              <w:left w:w="115" w:type="dxa"/>
              <w:bottom w:w="75" w:type="dxa"/>
              <w:right w:w="115" w:type="dxa"/>
            </w:tcMar>
          </w:tcPr>
          <w:p w14:paraId="27F578AB" w14:textId="77777777" w:rsidR="004B7D53" w:rsidRDefault="00000000">
            <w:pPr>
              <w:spacing w:after="0" w:line="250" w:lineRule="auto"/>
              <w:rPr>
                <w:rFonts w:hint="eastAsia"/>
              </w:rPr>
            </w:pPr>
            <w:r>
              <w:rPr>
                <w:b/>
                <w:color w:val="123047"/>
                <w:sz w:val="19"/>
              </w:rPr>
              <w:t>Compito / gruppo omogeneo</w:t>
            </w:r>
          </w:p>
        </w:tc>
        <w:tc>
          <w:tcPr>
            <w:tcW w:w="6633" w:type="dxa"/>
            <w:tcMar>
              <w:top w:w="75" w:type="dxa"/>
              <w:left w:w="115" w:type="dxa"/>
              <w:bottom w:w="75" w:type="dxa"/>
              <w:right w:w="115" w:type="dxa"/>
            </w:tcMar>
          </w:tcPr>
          <w:p w14:paraId="0F2301EE" w14:textId="77777777" w:rsidR="004B7D53" w:rsidRDefault="00000000">
            <w:pPr>
              <w:spacing w:after="0" w:line="250" w:lineRule="auto"/>
              <w:rPr>
                <w:rFonts w:hint="eastAsia"/>
              </w:rPr>
            </w:pPr>
            <w:sdt>
              <w:sdtPr>
                <w:alias w:val="CAMPO_094"/>
                <w:tag w:val="CAMPO_094"/>
                <w:id w:val="1094"/>
                <w:text/>
              </w:sdtPr>
              <w:sdtContent>
                <w:r>
                  <w:rPr>
                    <w:color w:val="566979"/>
                    <w:sz w:val="19"/>
                  </w:rPr>
                  <w:t>[Da compilare]</w:t>
                </w:r>
              </w:sdtContent>
            </w:sdt>
          </w:p>
        </w:tc>
      </w:tr>
      <w:tr w:rsidR="004B7D53" w14:paraId="577BE991" w14:textId="77777777">
        <w:trPr>
          <w:cantSplit/>
          <w:jc w:val="center"/>
        </w:trPr>
        <w:tc>
          <w:tcPr>
            <w:tcW w:w="3288" w:type="dxa"/>
            <w:shd w:val="clear" w:color="auto" w:fill="EDF4F7"/>
            <w:tcMar>
              <w:top w:w="75" w:type="dxa"/>
              <w:left w:w="115" w:type="dxa"/>
              <w:bottom w:w="75" w:type="dxa"/>
              <w:right w:w="115" w:type="dxa"/>
            </w:tcMar>
          </w:tcPr>
          <w:p w14:paraId="224DC06C" w14:textId="77777777" w:rsidR="004B7D53" w:rsidRDefault="00000000">
            <w:pPr>
              <w:spacing w:after="0" w:line="250" w:lineRule="auto"/>
              <w:rPr>
                <w:rFonts w:hint="eastAsia"/>
              </w:rPr>
            </w:pPr>
            <w:r>
              <w:rPr>
                <w:b/>
                <w:color w:val="123047"/>
                <w:sz w:val="19"/>
              </w:rPr>
              <w:t>Addetti coinvolti / terzi</w:t>
            </w:r>
          </w:p>
        </w:tc>
        <w:tc>
          <w:tcPr>
            <w:tcW w:w="6633" w:type="dxa"/>
            <w:tcMar>
              <w:top w:w="75" w:type="dxa"/>
              <w:left w:w="115" w:type="dxa"/>
              <w:bottom w:w="75" w:type="dxa"/>
              <w:right w:w="115" w:type="dxa"/>
            </w:tcMar>
          </w:tcPr>
          <w:p w14:paraId="1BDBBA04" w14:textId="77777777" w:rsidR="004B7D53" w:rsidRDefault="00000000">
            <w:pPr>
              <w:spacing w:after="0" w:line="250" w:lineRule="auto"/>
              <w:rPr>
                <w:rFonts w:hint="eastAsia"/>
              </w:rPr>
            </w:pPr>
            <w:sdt>
              <w:sdtPr>
                <w:alias w:val="CAMPO_095"/>
                <w:tag w:val="CAMPO_095"/>
                <w:id w:val="1095"/>
                <w:text/>
              </w:sdtPr>
              <w:sdtContent>
                <w:r>
                  <w:rPr>
                    <w:color w:val="566979"/>
                    <w:sz w:val="19"/>
                  </w:rPr>
                  <w:t>[Da compilare]</w:t>
                </w:r>
              </w:sdtContent>
            </w:sdt>
          </w:p>
        </w:tc>
      </w:tr>
      <w:tr w:rsidR="004B7D53" w14:paraId="0C41030B" w14:textId="77777777">
        <w:trPr>
          <w:cantSplit/>
          <w:jc w:val="center"/>
        </w:trPr>
        <w:tc>
          <w:tcPr>
            <w:tcW w:w="3288" w:type="dxa"/>
            <w:shd w:val="clear" w:color="auto" w:fill="EDF4F7"/>
            <w:tcMar>
              <w:top w:w="75" w:type="dxa"/>
              <w:left w:w="115" w:type="dxa"/>
              <w:bottom w:w="75" w:type="dxa"/>
              <w:right w:w="115" w:type="dxa"/>
            </w:tcMar>
          </w:tcPr>
          <w:p w14:paraId="47BC4FC5" w14:textId="77777777" w:rsidR="004B7D53" w:rsidRDefault="00000000">
            <w:pPr>
              <w:spacing w:after="0" w:line="250" w:lineRule="auto"/>
              <w:rPr>
                <w:rFonts w:hint="eastAsia"/>
              </w:rPr>
            </w:pPr>
            <w:r>
              <w:rPr>
                <w:b/>
                <w:color w:val="123047"/>
                <w:sz w:val="19"/>
              </w:rPr>
              <w:t>Durata, frequenza e quantità</w:t>
            </w:r>
          </w:p>
        </w:tc>
        <w:tc>
          <w:tcPr>
            <w:tcW w:w="6633" w:type="dxa"/>
            <w:tcMar>
              <w:top w:w="75" w:type="dxa"/>
              <w:left w:w="115" w:type="dxa"/>
              <w:bottom w:w="75" w:type="dxa"/>
              <w:right w:w="115" w:type="dxa"/>
            </w:tcMar>
          </w:tcPr>
          <w:p w14:paraId="1E4D0838" w14:textId="77777777" w:rsidR="004B7D53" w:rsidRDefault="00000000">
            <w:pPr>
              <w:spacing w:after="0" w:line="250" w:lineRule="auto"/>
              <w:rPr>
                <w:rFonts w:hint="eastAsia"/>
              </w:rPr>
            </w:pPr>
            <w:sdt>
              <w:sdtPr>
                <w:alias w:val="CAMPO_096"/>
                <w:tag w:val="CAMPO_096"/>
                <w:id w:val="1096"/>
                <w:text/>
              </w:sdtPr>
              <w:sdtContent>
                <w:r>
                  <w:rPr>
                    <w:color w:val="566979"/>
                    <w:sz w:val="19"/>
                  </w:rPr>
                  <w:t>[Da compilare]</w:t>
                </w:r>
              </w:sdtContent>
            </w:sdt>
          </w:p>
        </w:tc>
      </w:tr>
      <w:tr w:rsidR="004B7D53" w14:paraId="1B35C36C" w14:textId="77777777">
        <w:trPr>
          <w:cantSplit/>
          <w:jc w:val="center"/>
        </w:trPr>
        <w:tc>
          <w:tcPr>
            <w:tcW w:w="3288" w:type="dxa"/>
            <w:shd w:val="clear" w:color="auto" w:fill="EDF4F7"/>
            <w:tcMar>
              <w:top w:w="75" w:type="dxa"/>
              <w:left w:w="115" w:type="dxa"/>
              <w:bottom w:w="75" w:type="dxa"/>
              <w:right w:w="115" w:type="dxa"/>
            </w:tcMar>
          </w:tcPr>
          <w:p w14:paraId="351E8767" w14:textId="77777777" w:rsidR="004B7D53" w:rsidRDefault="00000000">
            <w:pPr>
              <w:spacing w:after="0" w:line="250" w:lineRule="auto"/>
              <w:rPr>
                <w:rFonts w:hint="eastAsia"/>
              </w:rPr>
            </w:pPr>
            <w:r>
              <w:rPr>
                <w:b/>
                <w:color w:val="123047"/>
                <w:sz w:val="19"/>
              </w:rPr>
              <w:t>Olio / sorgente censita in A02</w:t>
            </w:r>
          </w:p>
        </w:tc>
        <w:tc>
          <w:tcPr>
            <w:tcW w:w="6633" w:type="dxa"/>
            <w:tcMar>
              <w:top w:w="75" w:type="dxa"/>
              <w:left w:w="115" w:type="dxa"/>
              <w:bottom w:w="75" w:type="dxa"/>
              <w:right w:w="115" w:type="dxa"/>
            </w:tcMar>
          </w:tcPr>
          <w:p w14:paraId="6F3D3C0D" w14:textId="77777777" w:rsidR="004B7D53" w:rsidRDefault="00000000">
            <w:pPr>
              <w:spacing w:after="0" w:line="250" w:lineRule="auto"/>
              <w:rPr>
                <w:rFonts w:hint="eastAsia"/>
              </w:rPr>
            </w:pPr>
            <w:sdt>
              <w:sdtPr>
                <w:alias w:val="CAMPO_097"/>
                <w:tag w:val="CAMPO_097"/>
                <w:id w:val="1097"/>
                <w:text/>
              </w:sdtPr>
              <w:sdtContent>
                <w:r>
                  <w:rPr>
                    <w:color w:val="566979"/>
                    <w:sz w:val="19"/>
                  </w:rPr>
                  <w:t>[Da compilare]</w:t>
                </w:r>
              </w:sdtContent>
            </w:sdt>
          </w:p>
        </w:tc>
      </w:tr>
      <w:tr w:rsidR="004B7D53" w14:paraId="08E35470" w14:textId="77777777">
        <w:trPr>
          <w:cantSplit/>
          <w:jc w:val="center"/>
        </w:trPr>
        <w:tc>
          <w:tcPr>
            <w:tcW w:w="3288" w:type="dxa"/>
            <w:shd w:val="clear" w:color="auto" w:fill="EDF4F7"/>
            <w:tcMar>
              <w:top w:w="75" w:type="dxa"/>
              <w:left w:w="115" w:type="dxa"/>
              <w:bottom w:w="75" w:type="dxa"/>
              <w:right w:w="115" w:type="dxa"/>
            </w:tcMar>
          </w:tcPr>
          <w:p w14:paraId="7896D415" w14:textId="77777777" w:rsidR="004B7D53" w:rsidRDefault="00000000">
            <w:pPr>
              <w:spacing w:after="0" w:line="250" w:lineRule="auto"/>
              <w:rPr>
                <w:rFonts w:hint="eastAsia"/>
              </w:rPr>
            </w:pPr>
            <w:r>
              <w:rPr>
                <w:b/>
                <w:color w:val="123047"/>
                <w:sz w:val="19"/>
              </w:rPr>
              <w:t>Attrezzature e modalità operative</w:t>
            </w:r>
          </w:p>
        </w:tc>
        <w:tc>
          <w:tcPr>
            <w:tcW w:w="6633" w:type="dxa"/>
            <w:tcMar>
              <w:top w:w="75" w:type="dxa"/>
              <w:left w:w="115" w:type="dxa"/>
              <w:bottom w:w="75" w:type="dxa"/>
              <w:right w:w="115" w:type="dxa"/>
            </w:tcMar>
          </w:tcPr>
          <w:p w14:paraId="4D531F44" w14:textId="77777777" w:rsidR="004B7D53" w:rsidRDefault="00000000">
            <w:pPr>
              <w:spacing w:after="0" w:line="250" w:lineRule="auto"/>
              <w:rPr>
                <w:rFonts w:hint="eastAsia"/>
              </w:rPr>
            </w:pPr>
            <w:sdt>
              <w:sdtPr>
                <w:alias w:val="CAMPO_098"/>
                <w:tag w:val="CAMPO_098"/>
                <w:id w:val="1098"/>
                <w:text/>
              </w:sdtPr>
              <w:sdtContent>
                <w:r>
                  <w:rPr>
                    <w:color w:val="566979"/>
                    <w:sz w:val="19"/>
                  </w:rPr>
                  <w:t>[Da compilare]</w:t>
                </w:r>
              </w:sdtContent>
            </w:sdt>
          </w:p>
        </w:tc>
      </w:tr>
    </w:tbl>
    <w:p w14:paraId="142B1346" w14:textId="77777777" w:rsidR="004B7D53" w:rsidRDefault="004B7D53">
      <w:pPr>
        <w:spacing w:after="60" w:line="40" w:lineRule="exact"/>
        <w:rPr>
          <w:rFonts w:hint="eastAsia"/>
        </w:rPr>
      </w:pPr>
    </w:p>
    <w:tbl>
      <w:tblPr>
        <w:tblW w:w="0" w:type="auto"/>
        <w:jc w:val="center"/>
        <w:tblLayout w:type="fixed"/>
        <w:tblLook w:val="04A0" w:firstRow="1" w:lastRow="0" w:firstColumn="1" w:lastColumn="0" w:noHBand="0" w:noVBand="1"/>
      </w:tblPr>
      <w:tblGrid>
        <w:gridCol w:w="2835"/>
        <w:gridCol w:w="7087"/>
      </w:tblGrid>
      <w:tr w:rsidR="004B7D53" w14:paraId="36C6F020" w14:textId="77777777">
        <w:trPr>
          <w:cantSplit/>
          <w:tblHeader/>
          <w:jc w:val="center"/>
        </w:trPr>
        <w:tc>
          <w:tcPr>
            <w:tcW w:w="2835" w:type="dxa"/>
            <w:shd w:val="clear" w:color="auto" w:fill="123047"/>
            <w:tcMar>
              <w:top w:w="85" w:type="dxa"/>
              <w:left w:w="110" w:type="dxa"/>
              <w:bottom w:w="85" w:type="dxa"/>
              <w:right w:w="110" w:type="dxa"/>
            </w:tcMar>
          </w:tcPr>
          <w:p w14:paraId="538F1BF3" w14:textId="77777777" w:rsidR="004B7D53" w:rsidRDefault="00000000">
            <w:pPr>
              <w:spacing w:after="20" w:line="245" w:lineRule="auto"/>
              <w:rPr>
                <w:rFonts w:hint="eastAsia"/>
              </w:rPr>
            </w:pPr>
            <w:r>
              <w:rPr>
                <w:b/>
                <w:color w:val="FFFFFF"/>
                <w:sz w:val="19"/>
              </w:rPr>
              <w:t>Fattore osservato</w:t>
            </w:r>
          </w:p>
        </w:tc>
        <w:tc>
          <w:tcPr>
            <w:tcW w:w="7087" w:type="dxa"/>
            <w:shd w:val="clear" w:color="auto" w:fill="123047"/>
            <w:tcMar>
              <w:top w:w="85" w:type="dxa"/>
              <w:left w:w="110" w:type="dxa"/>
              <w:bottom w:w="85" w:type="dxa"/>
              <w:right w:w="110" w:type="dxa"/>
            </w:tcMar>
          </w:tcPr>
          <w:p w14:paraId="343029F8" w14:textId="77777777" w:rsidR="004B7D53" w:rsidRDefault="00000000">
            <w:pPr>
              <w:spacing w:after="20" w:line="245" w:lineRule="auto"/>
              <w:rPr>
                <w:rFonts w:hint="eastAsia"/>
              </w:rPr>
            </w:pPr>
            <w:r>
              <w:rPr>
                <w:b/>
                <w:color w:val="FFFFFF"/>
                <w:sz w:val="19"/>
              </w:rPr>
              <w:t>Descrizione / evidenza</w:t>
            </w:r>
          </w:p>
        </w:tc>
      </w:tr>
      <w:tr w:rsidR="004B7D53" w14:paraId="3BA593BC" w14:textId="77777777">
        <w:trPr>
          <w:cantSplit/>
          <w:jc w:val="center"/>
        </w:trPr>
        <w:tc>
          <w:tcPr>
            <w:tcW w:w="2835" w:type="dxa"/>
            <w:shd w:val="clear" w:color="auto" w:fill="F4F7F9"/>
            <w:tcMar>
              <w:top w:w="85" w:type="dxa"/>
              <w:left w:w="110" w:type="dxa"/>
              <w:bottom w:w="85" w:type="dxa"/>
              <w:right w:w="110" w:type="dxa"/>
            </w:tcMar>
          </w:tcPr>
          <w:p w14:paraId="08F6DE16" w14:textId="77777777" w:rsidR="004B7D53" w:rsidRDefault="00000000">
            <w:pPr>
              <w:spacing w:after="20" w:line="254" w:lineRule="auto"/>
              <w:rPr>
                <w:rFonts w:hint="eastAsia"/>
              </w:rPr>
            </w:pPr>
            <w:r>
              <w:rPr>
                <w:sz w:val="19"/>
              </w:rPr>
              <w:t>Cute potenzialmente esposta</w:t>
            </w:r>
          </w:p>
        </w:tc>
        <w:tc>
          <w:tcPr>
            <w:tcW w:w="7087" w:type="dxa"/>
            <w:shd w:val="clear" w:color="auto" w:fill="F4F7F9"/>
            <w:tcMar>
              <w:top w:w="85" w:type="dxa"/>
              <w:left w:w="110" w:type="dxa"/>
              <w:bottom w:w="85" w:type="dxa"/>
              <w:right w:w="110" w:type="dxa"/>
            </w:tcMar>
          </w:tcPr>
          <w:p w14:paraId="01B29909" w14:textId="77777777" w:rsidR="004B7D53" w:rsidRDefault="00000000">
            <w:pPr>
              <w:spacing w:after="20" w:line="254" w:lineRule="auto"/>
              <w:rPr>
                <w:rFonts w:hint="eastAsia"/>
              </w:rPr>
            </w:pPr>
            <w:r>
              <w:rPr>
                <w:sz w:val="19"/>
              </w:rPr>
              <w:t>[Mani, polsi, avambracci, altre zone; diretto / indiretto]</w:t>
            </w:r>
          </w:p>
        </w:tc>
      </w:tr>
      <w:tr w:rsidR="004B7D53" w14:paraId="45E77EB6" w14:textId="77777777">
        <w:trPr>
          <w:cantSplit/>
          <w:jc w:val="center"/>
        </w:trPr>
        <w:tc>
          <w:tcPr>
            <w:tcW w:w="2835" w:type="dxa"/>
            <w:shd w:val="clear" w:color="auto" w:fill="FFFFFF"/>
            <w:tcMar>
              <w:top w:w="85" w:type="dxa"/>
              <w:left w:w="110" w:type="dxa"/>
              <w:bottom w:w="85" w:type="dxa"/>
              <w:right w:w="110" w:type="dxa"/>
            </w:tcMar>
          </w:tcPr>
          <w:p w14:paraId="5A21663E" w14:textId="77777777" w:rsidR="004B7D53" w:rsidRDefault="00000000">
            <w:pPr>
              <w:spacing w:after="20" w:line="254" w:lineRule="auto"/>
              <w:rPr>
                <w:rFonts w:hint="eastAsia"/>
              </w:rPr>
            </w:pPr>
            <w:r>
              <w:rPr>
                <w:sz w:val="19"/>
              </w:rPr>
              <w:t>Contaminazione osservata</w:t>
            </w:r>
          </w:p>
        </w:tc>
        <w:tc>
          <w:tcPr>
            <w:tcW w:w="7087" w:type="dxa"/>
            <w:shd w:val="clear" w:color="auto" w:fill="FFFFFF"/>
            <w:tcMar>
              <w:top w:w="85" w:type="dxa"/>
              <w:left w:w="110" w:type="dxa"/>
              <w:bottom w:w="85" w:type="dxa"/>
              <w:right w:w="110" w:type="dxa"/>
            </w:tcMar>
          </w:tcPr>
          <w:p w14:paraId="4E5C4C49" w14:textId="77777777" w:rsidR="004B7D53" w:rsidRDefault="00000000">
            <w:pPr>
              <w:spacing w:after="20" w:line="254" w:lineRule="auto"/>
              <w:rPr>
                <w:rFonts w:hint="eastAsia"/>
              </w:rPr>
            </w:pPr>
            <w:r>
              <w:rPr>
                <w:sz w:val="19"/>
              </w:rPr>
              <w:t>[Schizzi, utensili unti, indumenti, interno guanti; frequenza e circostanze]</w:t>
            </w:r>
          </w:p>
        </w:tc>
      </w:tr>
      <w:tr w:rsidR="004B7D53" w14:paraId="595FED4B" w14:textId="77777777">
        <w:trPr>
          <w:cantSplit/>
          <w:jc w:val="center"/>
        </w:trPr>
        <w:tc>
          <w:tcPr>
            <w:tcW w:w="2835" w:type="dxa"/>
            <w:shd w:val="clear" w:color="auto" w:fill="F4F7F9"/>
            <w:tcMar>
              <w:top w:w="85" w:type="dxa"/>
              <w:left w:w="110" w:type="dxa"/>
              <w:bottom w:w="85" w:type="dxa"/>
              <w:right w:w="110" w:type="dxa"/>
            </w:tcMar>
          </w:tcPr>
          <w:p w14:paraId="5CF4DF10" w14:textId="77777777" w:rsidR="004B7D53" w:rsidRDefault="00000000">
            <w:pPr>
              <w:spacing w:after="20" w:line="254" w:lineRule="auto"/>
              <w:rPr>
                <w:rFonts w:hint="eastAsia"/>
              </w:rPr>
            </w:pPr>
            <w:r>
              <w:rPr>
                <w:sz w:val="19"/>
              </w:rPr>
              <w:t>Aerosol / altre vie</w:t>
            </w:r>
          </w:p>
        </w:tc>
        <w:tc>
          <w:tcPr>
            <w:tcW w:w="7087" w:type="dxa"/>
            <w:shd w:val="clear" w:color="auto" w:fill="F4F7F9"/>
            <w:tcMar>
              <w:top w:w="85" w:type="dxa"/>
              <w:left w:w="110" w:type="dxa"/>
              <w:bottom w:w="85" w:type="dxa"/>
              <w:right w:w="110" w:type="dxa"/>
            </w:tcMar>
          </w:tcPr>
          <w:p w14:paraId="391E4593" w14:textId="77777777" w:rsidR="004B7D53" w:rsidRDefault="00000000">
            <w:pPr>
              <w:spacing w:after="20" w:line="254" w:lineRule="auto"/>
              <w:rPr>
                <w:rFonts w:hint="eastAsia"/>
              </w:rPr>
            </w:pPr>
            <w:r>
              <w:rPr>
                <w:sz w:val="19"/>
              </w:rPr>
              <w:t>[Presente, assente nel compito osservato, da verificare; spiegare]</w:t>
            </w:r>
          </w:p>
        </w:tc>
      </w:tr>
      <w:tr w:rsidR="004B7D53" w14:paraId="41BAB96E" w14:textId="77777777">
        <w:trPr>
          <w:cantSplit/>
          <w:jc w:val="center"/>
        </w:trPr>
        <w:tc>
          <w:tcPr>
            <w:tcW w:w="2835" w:type="dxa"/>
            <w:shd w:val="clear" w:color="auto" w:fill="FFFFFF"/>
            <w:tcMar>
              <w:top w:w="85" w:type="dxa"/>
              <w:left w:w="110" w:type="dxa"/>
              <w:bottom w:w="85" w:type="dxa"/>
              <w:right w:w="110" w:type="dxa"/>
            </w:tcMar>
          </w:tcPr>
          <w:p w14:paraId="501F4EBB" w14:textId="77777777" w:rsidR="004B7D53" w:rsidRDefault="00000000">
            <w:pPr>
              <w:spacing w:after="20" w:line="254" w:lineRule="auto"/>
              <w:rPr>
                <w:rFonts w:hint="eastAsia"/>
              </w:rPr>
            </w:pPr>
            <w:r>
              <w:rPr>
                <w:sz w:val="19"/>
              </w:rPr>
              <w:t>Misure tecniche / organizzative</w:t>
            </w:r>
          </w:p>
        </w:tc>
        <w:tc>
          <w:tcPr>
            <w:tcW w:w="7087" w:type="dxa"/>
            <w:shd w:val="clear" w:color="auto" w:fill="FFFFFF"/>
            <w:tcMar>
              <w:top w:w="85" w:type="dxa"/>
              <w:left w:w="110" w:type="dxa"/>
              <w:bottom w:w="85" w:type="dxa"/>
              <w:right w:w="110" w:type="dxa"/>
            </w:tcMar>
          </w:tcPr>
          <w:p w14:paraId="5C1C38C5" w14:textId="77777777" w:rsidR="004B7D53" w:rsidRDefault="00000000">
            <w:pPr>
              <w:spacing w:after="20" w:line="254" w:lineRule="auto"/>
              <w:rPr>
                <w:rFonts w:hint="eastAsia"/>
              </w:rPr>
            </w:pPr>
            <w:r>
              <w:rPr>
                <w:sz w:val="19"/>
              </w:rPr>
              <w:t>[Elencare dispositivi, contenimenti, metodi e igiene effettivi]</w:t>
            </w:r>
          </w:p>
        </w:tc>
      </w:tr>
      <w:tr w:rsidR="004B7D53" w14:paraId="61E0861B" w14:textId="77777777">
        <w:trPr>
          <w:cantSplit/>
          <w:jc w:val="center"/>
        </w:trPr>
        <w:tc>
          <w:tcPr>
            <w:tcW w:w="2835" w:type="dxa"/>
            <w:shd w:val="clear" w:color="auto" w:fill="F4F7F9"/>
            <w:tcMar>
              <w:top w:w="85" w:type="dxa"/>
              <w:left w:w="110" w:type="dxa"/>
              <w:bottom w:w="85" w:type="dxa"/>
              <w:right w:w="110" w:type="dxa"/>
            </w:tcMar>
          </w:tcPr>
          <w:p w14:paraId="33687EF6" w14:textId="77777777" w:rsidR="004B7D53" w:rsidRDefault="00000000">
            <w:pPr>
              <w:spacing w:after="20" w:line="254" w:lineRule="auto"/>
              <w:rPr>
                <w:rFonts w:hint="eastAsia"/>
              </w:rPr>
            </w:pPr>
            <w:r>
              <w:rPr>
                <w:sz w:val="19"/>
              </w:rPr>
              <w:t>DPI e prova d’uso</w:t>
            </w:r>
          </w:p>
        </w:tc>
        <w:tc>
          <w:tcPr>
            <w:tcW w:w="7087" w:type="dxa"/>
            <w:shd w:val="clear" w:color="auto" w:fill="F4F7F9"/>
            <w:tcMar>
              <w:top w:w="85" w:type="dxa"/>
              <w:left w:w="110" w:type="dxa"/>
              <w:bottom w:w="85" w:type="dxa"/>
              <w:right w:w="110" w:type="dxa"/>
            </w:tcMar>
          </w:tcPr>
          <w:p w14:paraId="4ADB8094" w14:textId="77777777" w:rsidR="004B7D53" w:rsidRDefault="00000000">
            <w:pPr>
              <w:spacing w:after="20" w:line="254" w:lineRule="auto"/>
              <w:rPr>
                <w:rFonts w:hint="eastAsia"/>
              </w:rPr>
            </w:pPr>
            <w:r>
              <w:rPr>
                <w:sz w:val="19"/>
              </w:rPr>
              <w:t>[Riferimento A05 e verifica applicazione; non solo consegna]</w:t>
            </w:r>
          </w:p>
        </w:tc>
      </w:tr>
      <w:tr w:rsidR="004B7D53" w14:paraId="704BB5A5" w14:textId="77777777">
        <w:trPr>
          <w:cantSplit/>
          <w:jc w:val="center"/>
        </w:trPr>
        <w:tc>
          <w:tcPr>
            <w:tcW w:w="2835" w:type="dxa"/>
            <w:shd w:val="clear" w:color="auto" w:fill="FFFFFF"/>
            <w:tcMar>
              <w:top w:w="85" w:type="dxa"/>
              <w:left w:w="110" w:type="dxa"/>
              <w:bottom w:w="85" w:type="dxa"/>
              <w:right w:w="110" w:type="dxa"/>
            </w:tcMar>
          </w:tcPr>
          <w:p w14:paraId="7D859990" w14:textId="77777777" w:rsidR="004B7D53" w:rsidRDefault="00000000">
            <w:pPr>
              <w:spacing w:after="20" w:line="254" w:lineRule="auto"/>
              <w:rPr>
                <w:rFonts w:hint="eastAsia"/>
              </w:rPr>
            </w:pPr>
            <w:r>
              <w:rPr>
                <w:sz w:val="19"/>
              </w:rPr>
              <w:t>Incertezze / misure disponibili</w:t>
            </w:r>
          </w:p>
        </w:tc>
        <w:tc>
          <w:tcPr>
            <w:tcW w:w="7087" w:type="dxa"/>
            <w:shd w:val="clear" w:color="auto" w:fill="FFFFFF"/>
            <w:tcMar>
              <w:top w:w="85" w:type="dxa"/>
              <w:left w:w="110" w:type="dxa"/>
              <w:bottom w:w="85" w:type="dxa"/>
              <w:right w:w="110" w:type="dxa"/>
            </w:tcMar>
          </w:tcPr>
          <w:p w14:paraId="09612EC3" w14:textId="77777777" w:rsidR="004B7D53" w:rsidRDefault="00000000">
            <w:pPr>
              <w:spacing w:after="20" w:line="254" w:lineRule="auto"/>
              <w:rPr>
                <w:rFonts w:hint="eastAsia"/>
              </w:rPr>
            </w:pPr>
            <w:r>
              <w:rPr>
                <w:sz w:val="19"/>
              </w:rPr>
              <w:t>[Dati mancanti, limiti dei risultati, campionamenti, rappresentatività]</w:t>
            </w:r>
          </w:p>
        </w:tc>
      </w:tr>
    </w:tbl>
    <w:p w14:paraId="23846DBC" w14:textId="77777777" w:rsidR="004B7D53" w:rsidRDefault="00000000">
      <w:pPr>
        <w:pStyle w:val="Titolo2"/>
      </w:pPr>
      <w:r>
        <w:rPr>
          <w:lang w:val="it-IT"/>
        </w:rPr>
        <w:t>Valutazione motivata e decisioni</w:t>
      </w:r>
    </w:p>
    <w:tbl>
      <w:tblPr>
        <w:tblW w:w="0" w:type="auto"/>
        <w:jc w:val="center"/>
        <w:tblLayout w:type="fixed"/>
        <w:tblLook w:val="04A0" w:firstRow="1" w:lastRow="0" w:firstColumn="1" w:lastColumn="0" w:noHBand="0" w:noVBand="1"/>
      </w:tblPr>
      <w:tblGrid>
        <w:gridCol w:w="3288"/>
        <w:gridCol w:w="6633"/>
      </w:tblGrid>
      <w:tr w:rsidR="004B7D53" w14:paraId="751B7706" w14:textId="77777777">
        <w:trPr>
          <w:cantSplit/>
          <w:jc w:val="center"/>
        </w:trPr>
        <w:tc>
          <w:tcPr>
            <w:tcW w:w="3288" w:type="dxa"/>
            <w:shd w:val="clear" w:color="auto" w:fill="EDF4F7"/>
            <w:tcMar>
              <w:top w:w="75" w:type="dxa"/>
              <w:left w:w="115" w:type="dxa"/>
              <w:bottom w:w="75" w:type="dxa"/>
              <w:right w:w="115" w:type="dxa"/>
            </w:tcMar>
          </w:tcPr>
          <w:p w14:paraId="2A728344" w14:textId="77777777" w:rsidR="004B7D53" w:rsidRDefault="00000000">
            <w:pPr>
              <w:spacing w:after="0" w:line="250" w:lineRule="auto"/>
              <w:rPr>
                <w:rFonts w:hint="eastAsia"/>
              </w:rPr>
            </w:pPr>
            <w:r>
              <w:rPr>
                <w:b/>
                <w:color w:val="123047"/>
                <w:sz w:val="19"/>
              </w:rPr>
              <w:t>Alternative esaminate e fattibilità</w:t>
            </w:r>
          </w:p>
        </w:tc>
        <w:tc>
          <w:tcPr>
            <w:tcW w:w="6633" w:type="dxa"/>
            <w:tcMar>
              <w:top w:w="75" w:type="dxa"/>
              <w:left w:w="115" w:type="dxa"/>
              <w:bottom w:w="75" w:type="dxa"/>
              <w:right w:w="115" w:type="dxa"/>
            </w:tcMar>
          </w:tcPr>
          <w:p w14:paraId="06228380" w14:textId="77777777" w:rsidR="004B7D53" w:rsidRDefault="00000000">
            <w:pPr>
              <w:spacing w:after="0" w:line="250" w:lineRule="auto"/>
              <w:rPr>
                <w:rFonts w:hint="eastAsia"/>
              </w:rPr>
            </w:pPr>
            <w:sdt>
              <w:sdtPr>
                <w:alias w:val="CAMPO_099"/>
                <w:tag w:val="CAMPO_099"/>
                <w:id w:val="1099"/>
                <w:text/>
              </w:sdtPr>
              <w:sdtContent>
                <w:r>
                  <w:rPr>
                    <w:color w:val="566979"/>
                    <w:sz w:val="19"/>
                  </w:rPr>
                  <w:t>[Da compilare]</w:t>
                </w:r>
              </w:sdtContent>
            </w:sdt>
          </w:p>
        </w:tc>
      </w:tr>
      <w:tr w:rsidR="004B7D53" w14:paraId="2E87C336" w14:textId="77777777">
        <w:trPr>
          <w:cantSplit/>
          <w:jc w:val="center"/>
        </w:trPr>
        <w:tc>
          <w:tcPr>
            <w:tcW w:w="3288" w:type="dxa"/>
            <w:shd w:val="clear" w:color="auto" w:fill="EDF4F7"/>
            <w:tcMar>
              <w:top w:w="75" w:type="dxa"/>
              <w:left w:w="115" w:type="dxa"/>
              <w:bottom w:w="75" w:type="dxa"/>
              <w:right w:w="115" w:type="dxa"/>
            </w:tcMar>
          </w:tcPr>
          <w:p w14:paraId="39B223DB" w14:textId="77777777" w:rsidR="004B7D53" w:rsidRDefault="00000000">
            <w:pPr>
              <w:spacing w:after="0" w:line="250" w:lineRule="auto"/>
              <w:rPr>
                <w:rFonts w:hint="eastAsia"/>
              </w:rPr>
            </w:pPr>
            <w:r>
              <w:rPr>
                <w:b/>
                <w:color w:val="123047"/>
                <w:sz w:val="19"/>
              </w:rPr>
              <w:t>Esito motivato / condizioni autorizzate</w:t>
            </w:r>
          </w:p>
        </w:tc>
        <w:tc>
          <w:tcPr>
            <w:tcW w:w="6633" w:type="dxa"/>
            <w:tcMar>
              <w:top w:w="75" w:type="dxa"/>
              <w:left w:w="115" w:type="dxa"/>
              <w:bottom w:w="75" w:type="dxa"/>
              <w:right w:w="115" w:type="dxa"/>
            </w:tcMar>
          </w:tcPr>
          <w:p w14:paraId="02165A02" w14:textId="77777777" w:rsidR="004B7D53" w:rsidRDefault="00000000">
            <w:pPr>
              <w:spacing w:after="0" w:line="250" w:lineRule="auto"/>
              <w:rPr>
                <w:rFonts w:hint="eastAsia"/>
              </w:rPr>
            </w:pPr>
            <w:sdt>
              <w:sdtPr>
                <w:alias w:val="CAMPO_100"/>
                <w:tag w:val="CAMPO_100"/>
                <w:id w:val="1100"/>
                <w:text/>
              </w:sdtPr>
              <w:sdtContent>
                <w:r>
                  <w:rPr>
                    <w:color w:val="566979"/>
                    <w:sz w:val="19"/>
                  </w:rPr>
                  <w:t>[Da compilare]</w:t>
                </w:r>
              </w:sdtContent>
            </w:sdt>
          </w:p>
        </w:tc>
      </w:tr>
      <w:tr w:rsidR="004B7D53" w14:paraId="0305ECF2" w14:textId="77777777">
        <w:trPr>
          <w:cantSplit/>
          <w:jc w:val="center"/>
        </w:trPr>
        <w:tc>
          <w:tcPr>
            <w:tcW w:w="3288" w:type="dxa"/>
            <w:shd w:val="clear" w:color="auto" w:fill="EDF4F7"/>
            <w:tcMar>
              <w:top w:w="75" w:type="dxa"/>
              <w:left w:w="115" w:type="dxa"/>
              <w:bottom w:w="75" w:type="dxa"/>
              <w:right w:w="115" w:type="dxa"/>
            </w:tcMar>
          </w:tcPr>
          <w:p w14:paraId="2958C936" w14:textId="77777777" w:rsidR="004B7D53" w:rsidRDefault="00000000">
            <w:pPr>
              <w:spacing w:after="0" w:line="250" w:lineRule="auto"/>
              <w:rPr>
                <w:rFonts w:hint="eastAsia"/>
              </w:rPr>
            </w:pPr>
            <w:r>
              <w:rPr>
                <w:b/>
                <w:color w:val="123047"/>
                <w:sz w:val="19"/>
              </w:rPr>
              <w:t>Azioni e controlli da attuare</w:t>
            </w:r>
          </w:p>
        </w:tc>
        <w:tc>
          <w:tcPr>
            <w:tcW w:w="6633" w:type="dxa"/>
            <w:tcMar>
              <w:top w:w="75" w:type="dxa"/>
              <w:left w:w="115" w:type="dxa"/>
              <w:bottom w:w="75" w:type="dxa"/>
              <w:right w:w="115" w:type="dxa"/>
            </w:tcMar>
          </w:tcPr>
          <w:p w14:paraId="4E2BD7E3" w14:textId="77777777" w:rsidR="004B7D53" w:rsidRDefault="00000000">
            <w:pPr>
              <w:spacing w:after="0" w:line="250" w:lineRule="auto"/>
              <w:rPr>
                <w:rFonts w:hint="eastAsia"/>
              </w:rPr>
            </w:pPr>
            <w:sdt>
              <w:sdtPr>
                <w:alias w:val="CAMPO_101"/>
                <w:tag w:val="CAMPO_101"/>
                <w:id w:val="1101"/>
                <w:text/>
              </w:sdtPr>
              <w:sdtContent>
                <w:r>
                  <w:rPr>
                    <w:color w:val="566979"/>
                    <w:sz w:val="19"/>
                  </w:rPr>
                  <w:t>[Da compilare]</w:t>
                </w:r>
              </w:sdtContent>
            </w:sdt>
          </w:p>
        </w:tc>
      </w:tr>
      <w:tr w:rsidR="004B7D53" w14:paraId="132A6FAC" w14:textId="77777777">
        <w:trPr>
          <w:cantSplit/>
          <w:jc w:val="center"/>
        </w:trPr>
        <w:tc>
          <w:tcPr>
            <w:tcW w:w="3288" w:type="dxa"/>
            <w:shd w:val="clear" w:color="auto" w:fill="EDF4F7"/>
            <w:tcMar>
              <w:top w:w="75" w:type="dxa"/>
              <w:left w:w="115" w:type="dxa"/>
              <w:bottom w:w="75" w:type="dxa"/>
              <w:right w:w="115" w:type="dxa"/>
            </w:tcMar>
          </w:tcPr>
          <w:p w14:paraId="155FAC59" w14:textId="77777777" w:rsidR="004B7D53" w:rsidRDefault="00000000">
            <w:pPr>
              <w:spacing w:after="0" w:line="250" w:lineRule="auto"/>
              <w:rPr>
                <w:rFonts w:hint="eastAsia"/>
              </w:rPr>
            </w:pPr>
            <w:r>
              <w:rPr>
                <w:b/>
                <w:color w:val="123047"/>
                <w:sz w:val="19"/>
              </w:rPr>
              <w:t>Aspetti da condividere con MC</w:t>
            </w:r>
          </w:p>
        </w:tc>
        <w:tc>
          <w:tcPr>
            <w:tcW w:w="6633" w:type="dxa"/>
            <w:tcMar>
              <w:top w:w="75" w:type="dxa"/>
              <w:left w:w="115" w:type="dxa"/>
              <w:bottom w:w="75" w:type="dxa"/>
              <w:right w:w="115" w:type="dxa"/>
            </w:tcMar>
          </w:tcPr>
          <w:p w14:paraId="1263A129" w14:textId="77777777" w:rsidR="004B7D53" w:rsidRDefault="00000000">
            <w:pPr>
              <w:spacing w:after="0" w:line="250" w:lineRule="auto"/>
              <w:rPr>
                <w:rFonts w:hint="eastAsia"/>
              </w:rPr>
            </w:pPr>
            <w:sdt>
              <w:sdtPr>
                <w:alias w:val="CAMPO_102"/>
                <w:tag w:val="CAMPO_102"/>
                <w:id w:val="1102"/>
                <w:text/>
              </w:sdtPr>
              <w:sdtContent>
                <w:r>
                  <w:rPr>
                    <w:color w:val="566979"/>
                    <w:sz w:val="19"/>
                  </w:rPr>
                  <w:t>[Da compilare]</w:t>
                </w:r>
              </w:sdtContent>
            </w:sdt>
          </w:p>
        </w:tc>
      </w:tr>
      <w:tr w:rsidR="004B7D53" w14:paraId="1FA215A1" w14:textId="77777777">
        <w:trPr>
          <w:cantSplit/>
          <w:jc w:val="center"/>
        </w:trPr>
        <w:tc>
          <w:tcPr>
            <w:tcW w:w="3288" w:type="dxa"/>
            <w:shd w:val="clear" w:color="auto" w:fill="EDF4F7"/>
            <w:tcMar>
              <w:top w:w="75" w:type="dxa"/>
              <w:left w:w="115" w:type="dxa"/>
              <w:bottom w:w="75" w:type="dxa"/>
              <w:right w:w="115" w:type="dxa"/>
            </w:tcMar>
          </w:tcPr>
          <w:p w14:paraId="5E0AE1CA" w14:textId="77777777" w:rsidR="004B7D53" w:rsidRDefault="00000000">
            <w:pPr>
              <w:spacing w:after="0" w:line="250" w:lineRule="auto"/>
              <w:rPr>
                <w:rFonts w:hint="eastAsia"/>
              </w:rPr>
            </w:pPr>
            <w:r>
              <w:rPr>
                <w:b/>
                <w:color w:val="123047"/>
                <w:sz w:val="19"/>
              </w:rPr>
              <w:t>Responsabile / termine / riesame</w:t>
            </w:r>
          </w:p>
        </w:tc>
        <w:tc>
          <w:tcPr>
            <w:tcW w:w="6633" w:type="dxa"/>
            <w:tcMar>
              <w:top w:w="75" w:type="dxa"/>
              <w:left w:w="115" w:type="dxa"/>
              <w:bottom w:w="75" w:type="dxa"/>
              <w:right w:w="115" w:type="dxa"/>
            </w:tcMar>
          </w:tcPr>
          <w:p w14:paraId="6284E716" w14:textId="77777777" w:rsidR="004B7D53" w:rsidRDefault="00000000">
            <w:pPr>
              <w:spacing w:after="0" w:line="250" w:lineRule="auto"/>
              <w:rPr>
                <w:rFonts w:hint="eastAsia"/>
              </w:rPr>
            </w:pPr>
            <w:sdt>
              <w:sdtPr>
                <w:alias w:val="CAMPO_103"/>
                <w:tag w:val="CAMPO_103"/>
                <w:id w:val="1103"/>
                <w:text/>
              </w:sdtPr>
              <w:sdtContent>
                <w:r>
                  <w:rPr>
                    <w:color w:val="566979"/>
                    <w:sz w:val="19"/>
                  </w:rPr>
                  <w:t>[Da compilare]</w:t>
                </w:r>
              </w:sdtContent>
            </w:sdt>
          </w:p>
        </w:tc>
      </w:tr>
    </w:tbl>
    <w:p w14:paraId="282484C7" w14:textId="77777777" w:rsidR="004B7D53" w:rsidRDefault="004B7D53">
      <w:pPr>
        <w:spacing w:after="60" w:line="40" w:lineRule="exact"/>
        <w:rPr>
          <w:rFonts w:hint="eastAsia"/>
        </w:rPr>
      </w:pPr>
    </w:p>
    <w:p w14:paraId="1C067E1E" w14:textId="77777777" w:rsidR="004B7D53" w:rsidRDefault="00000000">
      <w:pPr>
        <w:spacing w:after="100"/>
        <w:rPr>
          <w:rFonts w:hint="eastAsia"/>
        </w:rPr>
      </w:pPr>
      <w:r>
        <w:rPr>
          <w:sz w:val="18"/>
          <w:lang w:val="it-IT"/>
        </w:rPr>
        <w:t>Redatto da: ____________________   Contributi acquisiti: ____________________</w:t>
      </w:r>
      <w:r>
        <w:rPr>
          <w:sz w:val="18"/>
          <w:lang w:val="it-IT"/>
        </w:rPr>
        <w:br/>
        <w:t>Datore di lavoro / responsabile: ____________________   Data e firma: ____________________</w:t>
      </w:r>
    </w:p>
    <w:p w14:paraId="402104BD" w14:textId="77777777" w:rsidR="004B7D53" w:rsidRDefault="00000000">
      <w:pPr>
        <w:spacing w:before="140" w:after="0"/>
        <w:rPr>
          <w:rFonts w:hint="eastAsia"/>
        </w:rPr>
      </w:pPr>
      <w:r>
        <w:rPr>
          <w:color w:val="566979"/>
          <w:sz w:val="17"/>
          <w:lang w:val="it-IT"/>
        </w:rPr>
        <w:t>Modulo [AZ], supporto al DVR e non sua sostituzione. Non contiene un algoritmo INAIL di stima quantitativa né una soglia di esenzione.</w:t>
      </w:r>
    </w:p>
    <w:p w14:paraId="4DBF9735" w14:textId="77777777" w:rsidR="004B7D53" w:rsidRDefault="00000000">
      <w:pPr>
        <w:rPr>
          <w:rFonts w:hint="eastAsia"/>
        </w:rPr>
      </w:pPr>
      <w:r>
        <w:rPr>
          <w:lang w:val="it-IT"/>
        </w:rPr>
        <w:br w:type="page"/>
      </w:r>
    </w:p>
    <w:p w14:paraId="4A18B035" w14:textId="77777777" w:rsidR="004B7D53" w:rsidRDefault="00000000">
      <w:pPr>
        <w:spacing w:after="80"/>
        <w:rPr>
          <w:rFonts w:hint="eastAsia"/>
        </w:rPr>
      </w:pPr>
      <w:r>
        <w:rPr>
          <w:b/>
          <w:color w:val="087F8C"/>
          <w:sz w:val="17"/>
          <w:lang w:val="it-IT"/>
        </w:rPr>
        <w:t>MODULISTICA AZIENDALE  /  A04</w:t>
      </w:r>
    </w:p>
    <w:p w14:paraId="302CC6EF" w14:textId="77777777" w:rsidR="004B7D53" w:rsidRDefault="00000000">
      <w:pPr>
        <w:pStyle w:val="Titolo1"/>
      </w:pPr>
      <w:bookmarkStart w:id="30" w:name="P31"/>
      <w:r>
        <w:rPr>
          <w:lang w:val="it-IT"/>
        </w:rPr>
        <w:t>Checklist prima, durante e dopo l’intervento</w:t>
      </w:r>
      <w:bookmarkEnd w:id="30"/>
    </w:p>
    <w:p w14:paraId="40D884F5" w14:textId="77777777" w:rsidR="004B7D53" w:rsidRDefault="00000000">
      <w:pPr>
        <w:spacing w:after="100"/>
        <w:rPr>
          <w:rFonts w:hint="eastAsia"/>
        </w:rPr>
      </w:pPr>
      <w:r>
        <w:rPr>
          <w:sz w:val="18"/>
          <w:lang w:val="it-IT"/>
        </w:rPr>
        <w:t>Azienda / unità: ____________________    Data: ______________    Compilatore: ____________________</w:t>
      </w:r>
    </w:p>
    <w:tbl>
      <w:tblPr>
        <w:tblW w:w="0" w:type="auto"/>
        <w:jc w:val="center"/>
        <w:tblLayout w:type="fixed"/>
        <w:tblLook w:val="04A0" w:firstRow="1" w:lastRow="0" w:firstColumn="1" w:lastColumn="0" w:noHBand="0" w:noVBand="1"/>
      </w:tblPr>
      <w:tblGrid>
        <w:gridCol w:w="3288"/>
        <w:gridCol w:w="6633"/>
      </w:tblGrid>
      <w:tr w:rsidR="004B7D53" w14:paraId="3A64A198" w14:textId="77777777">
        <w:trPr>
          <w:cantSplit/>
          <w:jc w:val="center"/>
        </w:trPr>
        <w:tc>
          <w:tcPr>
            <w:tcW w:w="3288" w:type="dxa"/>
            <w:shd w:val="clear" w:color="auto" w:fill="EDF4F7"/>
            <w:tcMar>
              <w:top w:w="75" w:type="dxa"/>
              <w:left w:w="115" w:type="dxa"/>
              <w:bottom w:w="75" w:type="dxa"/>
              <w:right w:w="115" w:type="dxa"/>
            </w:tcMar>
          </w:tcPr>
          <w:p w14:paraId="4D718571" w14:textId="77777777" w:rsidR="004B7D53" w:rsidRDefault="00000000">
            <w:pPr>
              <w:spacing w:after="0" w:line="250" w:lineRule="auto"/>
              <w:rPr>
                <w:rFonts w:hint="eastAsia"/>
              </w:rPr>
            </w:pPr>
            <w:r>
              <w:rPr>
                <w:b/>
                <w:color w:val="123047"/>
                <w:sz w:val="19"/>
              </w:rPr>
              <w:t>Ordine lavoro / macchina / compito</w:t>
            </w:r>
          </w:p>
        </w:tc>
        <w:tc>
          <w:tcPr>
            <w:tcW w:w="6633" w:type="dxa"/>
            <w:tcMar>
              <w:top w:w="75" w:type="dxa"/>
              <w:left w:w="115" w:type="dxa"/>
              <w:bottom w:w="75" w:type="dxa"/>
              <w:right w:w="115" w:type="dxa"/>
            </w:tcMar>
          </w:tcPr>
          <w:p w14:paraId="1719231C" w14:textId="77777777" w:rsidR="004B7D53" w:rsidRDefault="00000000">
            <w:pPr>
              <w:spacing w:after="0" w:line="250" w:lineRule="auto"/>
              <w:rPr>
                <w:rFonts w:hint="eastAsia"/>
              </w:rPr>
            </w:pPr>
            <w:sdt>
              <w:sdtPr>
                <w:alias w:val="CAMPO_104"/>
                <w:tag w:val="CAMPO_104"/>
                <w:id w:val="1104"/>
                <w:text/>
              </w:sdtPr>
              <w:sdtContent>
                <w:r>
                  <w:rPr>
                    <w:color w:val="566979"/>
                    <w:sz w:val="19"/>
                  </w:rPr>
                  <w:t>[Da compilare]</w:t>
                </w:r>
              </w:sdtContent>
            </w:sdt>
          </w:p>
        </w:tc>
      </w:tr>
      <w:tr w:rsidR="004B7D53" w14:paraId="5304A839" w14:textId="77777777">
        <w:trPr>
          <w:cantSplit/>
          <w:jc w:val="center"/>
        </w:trPr>
        <w:tc>
          <w:tcPr>
            <w:tcW w:w="3288" w:type="dxa"/>
            <w:shd w:val="clear" w:color="auto" w:fill="EDF4F7"/>
            <w:tcMar>
              <w:top w:w="75" w:type="dxa"/>
              <w:left w:w="115" w:type="dxa"/>
              <w:bottom w:w="75" w:type="dxa"/>
              <w:right w:w="115" w:type="dxa"/>
            </w:tcMar>
          </w:tcPr>
          <w:p w14:paraId="41981571" w14:textId="77777777" w:rsidR="004B7D53" w:rsidRDefault="00000000">
            <w:pPr>
              <w:spacing w:after="0" w:line="250" w:lineRule="auto"/>
              <w:rPr>
                <w:rFonts w:hint="eastAsia"/>
              </w:rPr>
            </w:pPr>
            <w:r>
              <w:rPr>
                <w:b/>
                <w:color w:val="123047"/>
                <w:sz w:val="19"/>
              </w:rPr>
              <w:t>Operatore e preposto</w:t>
            </w:r>
          </w:p>
        </w:tc>
        <w:tc>
          <w:tcPr>
            <w:tcW w:w="6633" w:type="dxa"/>
            <w:tcMar>
              <w:top w:w="75" w:type="dxa"/>
              <w:left w:w="115" w:type="dxa"/>
              <w:bottom w:w="75" w:type="dxa"/>
              <w:right w:w="115" w:type="dxa"/>
            </w:tcMar>
          </w:tcPr>
          <w:p w14:paraId="027B65FF" w14:textId="77777777" w:rsidR="004B7D53" w:rsidRDefault="00000000">
            <w:pPr>
              <w:spacing w:after="0" w:line="250" w:lineRule="auto"/>
              <w:rPr>
                <w:rFonts w:hint="eastAsia"/>
              </w:rPr>
            </w:pPr>
            <w:sdt>
              <w:sdtPr>
                <w:alias w:val="CAMPO_105"/>
                <w:tag w:val="CAMPO_105"/>
                <w:id w:val="1105"/>
                <w:text/>
              </w:sdtPr>
              <w:sdtContent>
                <w:r>
                  <w:rPr>
                    <w:color w:val="566979"/>
                    <w:sz w:val="19"/>
                  </w:rPr>
                  <w:t>[Da compilare]</w:t>
                </w:r>
              </w:sdtContent>
            </w:sdt>
          </w:p>
        </w:tc>
      </w:tr>
    </w:tbl>
    <w:p w14:paraId="74B68293" w14:textId="77777777" w:rsidR="004B7D53" w:rsidRDefault="004B7D53">
      <w:pPr>
        <w:spacing w:after="60" w:line="40" w:lineRule="exact"/>
        <w:rPr>
          <w:rFonts w:hint="eastAsia"/>
        </w:rPr>
      </w:pPr>
    </w:p>
    <w:p w14:paraId="18BC3984" w14:textId="77777777" w:rsidR="004B7D53" w:rsidRDefault="00000000">
      <w:pPr>
        <w:spacing w:after="100"/>
        <w:rPr>
          <w:rFonts w:hint="eastAsia"/>
        </w:rPr>
      </w:pPr>
      <w:r>
        <w:rPr>
          <w:sz w:val="18"/>
          <w:lang w:val="it-IT"/>
        </w:rPr>
        <w:t>Esito: S = requisito soddisfatto; N = non soddisfatto; NA = non applicabile, con motivazione. C = requisito critico: un esito N richiede arresto / mancato avvio e ripristino verificato.</w:t>
      </w:r>
    </w:p>
    <w:tbl>
      <w:tblPr>
        <w:tblW w:w="0" w:type="auto"/>
        <w:jc w:val="center"/>
        <w:tblLayout w:type="fixed"/>
        <w:tblLook w:val="04A0" w:firstRow="1" w:lastRow="0" w:firstColumn="1" w:lastColumn="0" w:noHBand="0" w:noVBand="1"/>
      </w:tblPr>
      <w:tblGrid>
        <w:gridCol w:w="3288"/>
        <w:gridCol w:w="1871"/>
        <w:gridCol w:w="397"/>
        <w:gridCol w:w="964"/>
        <w:gridCol w:w="3401"/>
        <w:gridCol w:w="6"/>
      </w:tblGrid>
      <w:tr w:rsidR="004B7D53" w14:paraId="71A922F9" w14:textId="77777777">
        <w:trPr>
          <w:cantSplit/>
          <w:tblHeader/>
          <w:jc w:val="center"/>
        </w:trPr>
        <w:tc>
          <w:tcPr>
            <w:tcW w:w="5159" w:type="dxa"/>
            <w:gridSpan w:val="2"/>
            <w:shd w:val="clear" w:color="auto" w:fill="123047"/>
            <w:tcMar>
              <w:top w:w="85" w:type="dxa"/>
              <w:left w:w="110" w:type="dxa"/>
              <w:bottom w:w="85" w:type="dxa"/>
              <w:right w:w="110" w:type="dxa"/>
            </w:tcMar>
          </w:tcPr>
          <w:p w14:paraId="07F73707" w14:textId="77777777" w:rsidR="004B7D53" w:rsidRDefault="00000000">
            <w:pPr>
              <w:spacing w:after="20" w:line="245" w:lineRule="auto"/>
              <w:rPr>
                <w:rFonts w:hint="eastAsia"/>
              </w:rPr>
            </w:pPr>
            <w:r>
              <w:rPr>
                <w:b/>
                <w:color w:val="FFFFFF"/>
                <w:sz w:val="18"/>
              </w:rPr>
              <w:t>Fase / controllo</w:t>
            </w:r>
          </w:p>
        </w:tc>
        <w:tc>
          <w:tcPr>
            <w:tcW w:w="397" w:type="dxa"/>
            <w:shd w:val="clear" w:color="auto" w:fill="123047"/>
            <w:tcMar>
              <w:top w:w="85" w:type="dxa"/>
              <w:left w:w="110" w:type="dxa"/>
              <w:bottom w:w="85" w:type="dxa"/>
              <w:right w:w="110" w:type="dxa"/>
            </w:tcMar>
          </w:tcPr>
          <w:p w14:paraId="3206B241" w14:textId="77777777" w:rsidR="004B7D53" w:rsidRDefault="00000000">
            <w:pPr>
              <w:spacing w:after="20" w:line="245" w:lineRule="auto"/>
              <w:rPr>
                <w:rFonts w:hint="eastAsia"/>
              </w:rPr>
            </w:pPr>
            <w:r>
              <w:rPr>
                <w:b/>
                <w:color w:val="FFFFFF"/>
                <w:sz w:val="18"/>
              </w:rPr>
              <w:t>C</w:t>
            </w:r>
          </w:p>
        </w:tc>
        <w:tc>
          <w:tcPr>
            <w:tcW w:w="964" w:type="dxa"/>
            <w:shd w:val="clear" w:color="auto" w:fill="123047"/>
            <w:tcMar>
              <w:top w:w="85" w:type="dxa"/>
              <w:left w:w="110" w:type="dxa"/>
              <w:bottom w:w="85" w:type="dxa"/>
              <w:right w:w="110" w:type="dxa"/>
            </w:tcMar>
          </w:tcPr>
          <w:p w14:paraId="45F12F9F" w14:textId="77777777" w:rsidR="004B7D53" w:rsidRDefault="00000000">
            <w:pPr>
              <w:spacing w:after="20" w:line="245" w:lineRule="auto"/>
              <w:rPr>
                <w:rFonts w:hint="eastAsia"/>
              </w:rPr>
            </w:pPr>
            <w:r>
              <w:rPr>
                <w:b/>
                <w:color w:val="FFFFFF"/>
                <w:sz w:val="18"/>
              </w:rPr>
              <w:t>Esito</w:t>
            </w:r>
          </w:p>
        </w:tc>
        <w:tc>
          <w:tcPr>
            <w:tcW w:w="3402" w:type="dxa"/>
            <w:gridSpan w:val="2"/>
            <w:shd w:val="clear" w:color="auto" w:fill="123047"/>
            <w:tcMar>
              <w:top w:w="85" w:type="dxa"/>
              <w:left w:w="110" w:type="dxa"/>
              <w:bottom w:w="85" w:type="dxa"/>
              <w:right w:w="110" w:type="dxa"/>
            </w:tcMar>
          </w:tcPr>
          <w:p w14:paraId="50BCAF97" w14:textId="77777777" w:rsidR="004B7D53" w:rsidRDefault="00000000">
            <w:pPr>
              <w:spacing w:after="20" w:line="245" w:lineRule="auto"/>
              <w:rPr>
                <w:rFonts w:hint="eastAsia"/>
              </w:rPr>
            </w:pPr>
            <w:r>
              <w:rPr>
                <w:b/>
                <w:color w:val="FFFFFF"/>
                <w:sz w:val="18"/>
              </w:rPr>
              <w:t>Note / azioni</w:t>
            </w:r>
          </w:p>
        </w:tc>
      </w:tr>
      <w:tr w:rsidR="004B7D53" w14:paraId="17AB00FF" w14:textId="77777777">
        <w:trPr>
          <w:cantSplit/>
          <w:jc w:val="center"/>
        </w:trPr>
        <w:tc>
          <w:tcPr>
            <w:tcW w:w="5159" w:type="dxa"/>
            <w:gridSpan w:val="2"/>
            <w:shd w:val="clear" w:color="auto" w:fill="F4F7F9"/>
            <w:tcMar>
              <w:top w:w="85" w:type="dxa"/>
              <w:left w:w="110" w:type="dxa"/>
              <w:bottom w:w="85" w:type="dxa"/>
              <w:right w:w="110" w:type="dxa"/>
            </w:tcMar>
          </w:tcPr>
          <w:p w14:paraId="00AF929D" w14:textId="77777777" w:rsidR="004B7D53" w:rsidRDefault="00000000">
            <w:pPr>
              <w:spacing w:after="20" w:line="254" w:lineRule="auto"/>
              <w:rPr>
                <w:rFonts w:hint="eastAsia"/>
              </w:rPr>
            </w:pPr>
            <w:r>
              <w:rPr>
                <w:sz w:val="18"/>
              </w:rPr>
              <w:t>PRIMA – Motore fermo e avviamento inatteso prevenuto</w:t>
            </w:r>
          </w:p>
        </w:tc>
        <w:tc>
          <w:tcPr>
            <w:tcW w:w="397" w:type="dxa"/>
            <w:shd w:val="clear" w:color="auto" w:fill="F4F7F9"/>
            <w:tcMar>
              <w:top w:w="85" w:type="dxa"/>
              <w:left w:w="110" w:type="dxa"/>
              <w:bottom w:w="85" w:type="dxa"/>
              <w:right w:w="110" w:type="dxa"/>
            </w:tcMar>
          </w:tcPr>
          <w:p w14:paraId="6A9830BA" w14:textId="77777777" w:rsidR="004B7D53" w:rsidRDefault="00000000">
            <w:pPr>
              <w:spacing w:after="20" w:line="254" w:lineRule="auto"/>
              <w:rPr>
                <w:rFonts w:hint="eastAsia"/>
              </w:rPr>
            </w:pPr>
            <w:r>
              <w:rPr>
                <w:sz w:val="18"/>
              </w:rPr>
              <w:t>C</w:t>
            </w:r>
          </w:p>
        </w:tc>
        <w:tc>
          <w:tcPr>
            <w:tcW w:w="964" w:type="dxa"/>
            <w:shd w:val="clear" w:color="auto" w:fill="F4F7F9"/>
            <w:tcMar>
              <w:top w:w="85" w:type="dxa"/>
              <w:left w:w="110" w:type="dxa"/>
              <w:bottom w:w="85" w:type="dxa"/>
              <w:right w:w="110" w:type="dxa"/>
            </w:tcMar>
          </w:tcPr>
          <w:p w14:paraId="6B924967" w14:textId="77777777" w:rsidR="004B7D53" w:rsidRDefault="00000000">
            <w:pPr>
              <w:spacing w:after="20" w:line="254" w:lineRule="auto"/>
              <w:rPr>
                <w:rFonts w:hint="eastAsia"/>
              </w:rPr>
            </w:pPr>
            <w:sdt>
              <w:sdtPr>
                <w:alias w:val="CAMPO_106"/>
                <w:tag w:val="CAMPO_106"/>
                <w:id w:val="1106"/>
                <w:text/>
              </w:sdtPr>
              <w:sdtContent>
                <w:r>
                  <w:rPr>
                    <w:color w:val="566979"/>
                    <w:sz w:val="18"/>
                  </w:rPr>
                  <w:t>[...]</w:t>
                </w:r>
              </w:sdtContent>
            </w:sdt>
          </w:p>
        </w:tc>
        <w:tc>
          <w:tcPr>
            <w:tcW w:w="3402" w:type="dxa"/>
            <w:gridSpan w:val="2"/>
            <w:shd w:val="clear" w:color="auto" w:fill="F4F7F9"/>
            <w:tcMar>
              <w:top w:w="85" w:type="dxa"/>
              <w:left w:w="110" w:type="dxa"/>
              <w:bottom w:w="85" w:type="dxa"/>
              <w:right w:w="110" w:type="dxa"/>
            </w:tcMar>
          </w:tcPr>
          <w:p w14:paraId="6616E70E" w14:textId="77777777" w:rsidR="004B7D53" w:rsidRDefault="00000000">
            <w:pPr>
              <w:spacing w:after="20" w:line="254" w:lineRule="auto"/>
              <w:rPr>
                <w:rFonts w:hint="eastAsia"/>
              </w:rPr>
            </w:pPr>
            <w:sdt>
              <w:sdtPr>
                <w:alias w:val="CAMPO_107"/>
                <w:tag w:val="CAMPO_107"/>
                <w:id w:val="1107"/>
                <w:text/>
              </w:sdtPr>
              <w:sdtContent>
                <w:r>
                  <w:rPr>
                    <w:color w:val="566979"/>
                    <w:sz w:val="18"/>
                  </w:rPr>
                  <w:t>[...]</w:t>
                </w:r>
              </w:sdtContent>
            </w:sdt>
          </w:p>
        </w:tc>
      </w:tr>
      <w:tr w:rsidR="004B7D53" w14:paraId="208DC5A2" w14:textId="77777777">
        <w:trPr>
          <w:cantSplit/>
          <w:jc w:val="center"/>
        </w:trPr>
        <w:tc>
          <w:tcPr>
            <w:tcW w:w="5159" w:type="dxa"/>
            <w:gridSpan w:val="2"/>
            <w:shd w:val="clear" w:color="auto" w:fill="FFFFFF"/>
            <w:tcMar>
              <w:top w:w="85" w:type="dxa"/>
              <w:left w:w="110" w:type="dxa"/>
              <w:bottom w:w="85" w:type="dxa"/>
              <w:right w:w="110" w:type="dxa"/>
            </w:tcMar>
          </w:tcPr>
          <w:p w14:paraId="1651E23F" w14:textId="77777777" w:rsidR="004B7D53" w:rsidRDefault="00000000">
            <w:pPr>
              <w:spacing w:after="20" w:line="254" w:lineRule="auto"/>
              <w:rPr>
                <w:rFonts w:hint="eastAsia"/>
              </w:rPr>
            </w:pPr>
            <w:r>
              <w:rPr>
                <w:sz w:val="18"/>
              </w:rPr>
              <w:t>PRIMA – Mezzo stabile e accesso sicuro</w:t>
            </w:r>
          </w:p>
        </w:tc>
        <w:tc>
          <w:tcPr>
            <w:tcW w:w="397" w:type="dxa"/>
            <w:shd w:val="clear" w:color="auto" w:fill="FFFFFF"/>
            <w:tcMar>
              <w:top w:w="85" w:type="dxa"/>
              <w:left w:w="110" w:type="dxa"/>
              <w:bottom w:w="85" w:type="dxa"/>
              <w:right w:w="110" w:type="dxa"/>
            </w:tcMar>
          </w:tcPr>
          <w:p w14:paraId="5E6159C9" w14:textId="77777777" w:rsidR="004B7D53" w:rsidRDefault="00000000">
            <w:pPr>
              <w:spacing w:after="20" w:line="254" w:lineRule="auto"/>
              <w:rPr>
                <w:rFonts w:hint="eastAsia"/>
              </w:rPr>
            </w:pPr>
            <w:r>
              <w:rPr>
                <w:sz w:val="18"/>
              </w:rPr>
              <w:t>C</w:t>
            </w:r>
          </w:p>
        </w:tc>
        <w:tc>
          <w:tcPr>
            <w:tcW w:w="964" w:type="dxa"/>
            <w:shd w:val="clear" w:color="auto" w:fill="FFFFFF"/>
            <w:tcMar>
              <w:top w:w="85" w:type="dxa"/>
              <w:left w:w="110" w:type="dxa"/>
              <w:bottom w:w="85" w:type="dxa"/>
              <w:right w:w="110" w:type="dxa"/>
            </w:tcMar>
          </w:tcPr>
          <w:p w14:paraId="57BE581F" w14:textId="77777777" w:rsidR="004B7D53" w:rsidRDefault="00000000">
            <w:pPr>
              <w:spacing w:after="20" w:line="254" w:lineRule="auto"/>
              <w:rPr>
                <w:rFonts w:hint="eastAsia"/>
              </w:rPr>
            </w:pPr>
            <w:sdt>
              <w:sdtPr>
                <w:alias w:val="CAMPO_108"/>
                <w:tag w:val="CAMPO_108"/>
                <w:id w:val="1108"/>
                <w:text/>
              </w:sdtPr>
              <w:sdtContent>
                <w:r>
                  <w:rPr>
                    <w:color w:val="566979"/>
                    <w:sz w:val="18"/>
                  </w:rPr>
                  <w:t>[...]</w:t>
                </w:r>
              </w:sdtContent>
            </w:sdt>
          </w:p>
        </w:tc>
        <w:tc>
          <w:tcPr>
            <w:tcW w:w="3402" w:type="dxa"/>
            <w:gridSpan w:val="2"/>
            <w:shd w:val="clear" w:color="auto" w:fill="FFFFFF"/>
            <w:tcMar>
              <w:top w:w="85" w:type="dxa"/>
              <w:left w:w="110" w:type="dxa"/>
              <w:bottom w:w="85" w:type="dxa"/>
              <w:right w:w="110" w:type="dxa"/>
            </w:tcMar>
          </w:tcPr>
          <w:p w14:paraId="3C4790E0" w14:textId="77777777" w:rsidR="004B7D53" w:rsidRDefault="00000000">
            <w:pPr>
              <w:spacing w:after="20" w:line="254" w:lineRule="auto"/>
              <w:rPr>
                <w:rFonts w:hint="eastAsia"/>
              </w:rPr>
            </w:pPr>
            <w:sdt>
              <w:sdtPr>
                <w:alias w:val="CAMPO_109"/>
                <w:tag w:val="CAMPO_109"/>
                <w:id w:val="1109"/>
                <w:text/>
              </w:sdtPr>
              <w:sdtContent>
                <w:r>
                  <w:rPr>
                    <w:color w:val="566979"/>
                    <w:sz w:val="18"/>
                  </w:rPr>
                  <w:t>[...]</w:t>
                </w:r>
              </w:sdtContent>
            </w:sdt>
          </w:p>
        </w:tc>
      </w:tr>
      <w:tr w:rsidR="004B7D53" w14:paraId="1BF6FEEC" w14:textId="77777777">
        <w:trPr>
          <w:cantSplit/>
          <w:jc w:val="center"/>
        </w:trPr>
        <w:tc>
          <w:tcPr>
            <w:tcW w:w="5159" w:type="dxa"/>
            <w:gridSpan w:val="2"/>
            <w:shd w:val="clear" w:color="auto" w:fill="F4F7F9"/>
            <w:tcMar>
              <w:top w:w="85" w:type="dxa"/>
              <w:left w:w="110" w:type="dxa"/>
              <w:bottom w:w="85" w:type="dxa"/>
              <w:right w:w="110" w:type="dxa"/>
            </w:tcMar>
          </w:tcPr>
          <w:p w14:paraId="79E38CAC" w14:textId="77777777" w:rsidR="004B7D53" w:rsidRDefault="00000000">
            <w:pPr>
              <w:spacing w:after="20" w:line="254" w:lineRule="auto"/>
              <w:rPr>
                <w:rFonts w:hint="eastAsia"/>
              </w:rPr>
            </w:pPr>
            <w:r>
              <w:rPr>
                <w:sz w:val="18"/>
              </w:rPr>
              <w:t>PRIMA – Temperatura e pressioni gestite come da istruzioni</w:t>
            </w:r>
          </w:p>
        </w:tc>
        <w:tc>
          <w:tcPr>
            <w:tcW w:w="397" w:type="dxa"/>
            <w:shd w:val="clear" w:color="auto" w:fill="F4F7F9"/>
            <w:tcMar>
              <w:top w:w="85" w:type="dxa"/>
              <w:left w:w="110" w:type="dxa"/>
              <w:bottom w:w="85" w:type="dxa"/>
              <w:right w:w="110" w:type="dxa"/>
            </w:tcMar>
          </w:tcPr>
          <w:p w14:paraId="2998A4DC" w14:textId="77777777" w:rsidR="004B7D53" w:rsidRDefault="00000000">
            <w:pPr>
              <w:spacing w:after="20" w:line="254" w:lineRule="auto"/>
              <w:rPr>
                <w:rFonts w:hint="eastAsia"/>
              </w:rPr>
            </w:pPr>
            <w:r>
              <w:rPr>
                <w:sz w:val="18"/>
              </w:rPr>
              <w:t>C</w:t>
            </w:r>
          </w:p>
        </w:tc>
        <w:tc>
          <w:tcPr>
            <w:tcW w:w="964" w:type="dxa"/>
            <w:shd w:val="clear" w:color="auto" w:fill="F4F7F9"/>
            <w:tcMar>
              <w:top w:w="85" w:type="dxa"/>
              <w:left w:w="110" w:type="dxa"/>
              <w:bottom w:w="85" w:type="dxa"/>
              <w:right w:w="110" w:type="dxa"/>
            </w:tcMar>
          </w:tcPr>
          <w:p w14:paraId="5FF967DB" w14:textId="77777777" w:rsidR="004B7D53" w:rsidRDefault="00000000">
            <w:pPr>
              <w:spacing w:after="20" w:line="254" w:lineRule="auto"/>
              <w:rPr>
                <w:rFonts w:hint="eastAsia"/>
              </w:rPr>
            </w:pPr>
            <w:sdt>
              <w:sdtPr>
                <w:alias w:val="CAMPO_110"/>
                <w:tag w:val="CAMPO_110"/>
                <w:id w:val="1110"/>
                <w:text/>
              </w:sdtPr>
              <w:sdtContent>
                <w:r>
                  <w:rPr>
                    <w:color w:val="566979"/>
                    <w:sz w:val="18"/>
                  </w:rPr>
                  <w:t>[...]</w:t>
                </w:r>
              </w:sdtContent>
            </w:sdt>
          </w:p>
        </w:tc>
        <w:tc>
          <w:tcPr>
            <w:tcW w:w="3402" w:type="dxa"/>
            <w:gridSpan w:val="2"/>
            <w:shd w:val="clear" w:color="auto" w:fill="F4F7F9"/>
            <w:tcMar>
              <w:top w:w="85" w:type="dxa"/>
              <w:left w:w="110" w:type="dxa"/>
              <w:bottom w:w="85" w:type="dxa"/>
              <w:right w:w="110" w:type="dxa"/>
            </w:tcMar>
          </w:tcPr>
          <w:p w14:paraId="7E1237E3" w14:textId="77777777" w:rsidR="004B7D53" w:rsidRDefault="00000000">
            <w:pPr>
              <w:spacing w:after="20" w:line="254" w:lineRule="auto"/>
              <w:rPr>
                <w:rFonts w:hint="eastAsia"/>
              </w:rPr>
            </w:pPr>
            <w:sdt>
              <w:sdtPr>
                <w:alias w:val="CAMPO_111"/>
                <w:tag w:val="CAMPO_111"/>
                <w:id w:val="1111"/>
                <w:text/>
              </w:sdtPr>
              <w:sdtContent>
                <w:r>
                  <w:rPr>
                    <w:color w:val="566979"/>
                    <w:sz w:val="18"/>
                  </w:rPr>
                  <w:t>[...]</w:t>
                </w:r>
              </w:sdtContent>
            </w:sdt>
          </w:p>
        </w:tc>
      </w:tr>
      <w:tr w:rsidR="004B7D53" w14:paraId="08A7547E" w14:textId="77777777">
        <w:trPr>
          <w:cantSplit/>
          <w:jc w:val="center"/>
        </w:trPr>
        <w:tc>
          <w:tcPr>
            <w:tcW w:w="5159" w:type="dxa"/>
            <w:gridSpan w:val="2"/>
            <w:shd w:val="clear" w:color="auto" w:fill="FFFFFF"/>
            <w:tcMar>
              <w:top w:w="85" w:type="dxa"/>
              <w:left w:w="110" w:type="dxa"/>
              <w:bottom w:w="85" w:type="dxa"/>
              <w:right w:w="110" w:type="dxa"/>
            </w:tcMar>
          </w:tcPr>
          <w:p w14:paraId="6D9E5629" w14:textId="77777777" w:rsidR="004B7D53" w:rsidRDefault="00000000">
            <w:pPr>
              <w:spacing w:after="20" w:line="254" w:lineRule="auto"/>
              <w:rPr>
                <w:rFonts w:hint="eastAsia"/>
              </w:rPr>
            </w:pPr>
            <w:r>
              <w:rPr>
                <w:sz w:val="18"/>
              </w:rPr>
              <w:t>PRIMA – Raccoglitore integro, stabile e con capacità sufficiente</w:t>
            </w:r>
          </w:p>
        </w:tc>
        <w:tc>
          <w:tcPr>
            <w:tcW w:w="397" w:type="dxa"/>
            <w:shd w:val="clear" w:color="auto" w:fill="FFFFFF"/>
            <w:tcMar>
              <w:top w:w="85" w:type="dxa"/>
              <w:left w:w="110" w:type="dxa"/>
              <w:bottom w:w="85" w:type="dxa"/>
              <w:right w:w="110" w:type="dxa"/>
            </w:tcMar>
          </w:tcPr>
          <w:p w14:paraId="6E5C4619" w14:textId="77777777" w:rsidR="004B7D53" w:rsidRDefault="00000000">
            <w:pPr>
              <w:spacing w:after="20" w:line="254" w:lineRule="auto"/>
              <w:rPr>
                <w:rFonts w:hint="eastAsia"/>
              </w:rPr>
            </w:pPr>
            <w:r>
              <w:rPr>
                <w:sz w:val="18"/>
              </w:rPr>
              <w:t>C</w:t>
            </w:r>
          </w:p>
        </w:tc>
        <w:tc>
          <w:tcPr>
            <w:tcW w:w="964" w:type="dxa"/>
            <w:shd w:val="clear" w:color="auto" w:fill="FFFFFF"/>
            <w:tcMar>
              <w:top w:w="85" w:type="dxa"/>
              <w:left w:w="110" w:type="dxa"/>
              <w:bottom w:w="85" w:type="dxa"/>
              <w:right w:w="110" w:type="dxa"/>
            </w:tcMar>
          </w:tcPr>
          <w:p w14:paraId="64FA19CD" w14:textId="77777777" w:rsidR="004B7D53" w:rsidRDefault="00000000">
            <w:pPr>
              <w:spacing w:after="20" w:line="254" w:lineRule="auto"/>
              <w:rPr>
                <w:rFonts w:hint="eastAsia"/>
              </w:rPr>
            </w:pPr>
            <w:sdt>
              <w:sdtPr>
                <w:alias w:val="CAMPO_112"/>
                <w:tag w:val="CAMPO_112"/>
                <w:id w:val="1112"/>
                <w:text/>
              </w:sdtPr>
              <w:sdtContent>
                <w:r>
                  <w:rPr>
                    <w:color w:val="566979"/>
                    <w:sz w:val="18"/>
                  </w:rPr>
                  <w:t>[...]</w:t>
                </w:r>
              </w:sdtContent>
            </w:sdt>
          </w:p>
        </w:tc>
        <w:tc>
          <w:tcPr>
            <w:tcW w:w="3402" w:type="dxa"/>
            <w:gridSpan w:val="2"/>
            <w:shd w:val="clear" w:color="auto" w:fill="FFFFFF"/>
            <w:tcMar>
              <w:top w:w="85" w:type="dxa"/>
              <w:left w:w="110" w:type="dxa"/>
              <w:bottom w:w="85" w:type="dxa"/>
              <w:right w:w="110" w:type="dxa"/>
            </w:tcMar>
          </w:tcPr>
          <w:p w14:paraId="69BCBCE4" w14:textId="77777777" w:rsidR="004B7D53" w:rsidRDefault="00000000">
            <w:pPr>
              <w:spacing w:after="20" w:line="254" w:lineRule="auto"/>
              <w:rPr>
                <w:rFonts w:hint="eastAsia"/>
              </w:rPr>
            </w:pPr>
            <w:sdt>
              <w:sdtPr>
                <w:alias w:val="CAMPO_113"/>
                <w:tag w:val="CAMPO_113"/>
                <w:id w:val="1113"/>
                <w:text/>
              </w:sdtPr>
              <w:sdtContent>
                <w:r>
                  <w:rPr>
                    <w:color w:val="566979"/>
                    <w:sz w:val="18"/>
                  </w:rPr>
                  <w:t>[...]</w:t>
                </w:r>
              </w:sdtContent>
            </w:sdt>
          </w:p>
        </w:tc>
      </w:tr>
      <w:tr w:rsidR="004B7D53" w14:paraId="6B188B8A" w14:textId="77777777">
        <w:trPr>
          <w:cantSplit/>
          <w:jc w:val="center"/>
        </w:trPr>
        <w:tc>
          <w:tcPr>
            <w:tcW w:w="5159" w:type="dxa"/>
            <w:gridSpan w:val="2"/>
            <w:shd w:val="clear" w:color="auto" w:fill="F4F7F9"/>
            <w:tcMar>
              <w:top w:w="85" w:type="dxa"/>
              <w:left w:w="110" w:type="dxa"/>
              <w:bottom w:w="85" w:type="dxa"/>
              <w:right w:w="110" w:type="dxa"/>
            </w:tcMar>
          </w:tcPr>
          <w:p w14:paraId="16611B33" w14:textId="77777777" w:rsidR="004B7D53" w:rsidRDefault="00000000">
            <w:pPr>
              <w:spacing w:after="20" w:line="254" w:lineRule="auto"/>
              <w:rPr>
                <w:rFonts w:hint="eastAsia"/>
              </w:rPr>
            </w:pPr>
            <w:r>
              <w:rPr>
                <w:sz w:val="18"/>
              </w:rPr>
              <w:t>PRIMA – DPI qualificati, integri e ricambi disponibili</w:t>
            </w:r>
          </w:p>
        </w:tc>
        <w:tc>
          <w:tcPr>
            <w:tcW w:w="397" w:type="dxa"/>
            <w:shd w:val="clear" w:color="auto" w:fill="F4F7F9"/>
            <w:tcMar>
              <w:top w:w="85" w:type="dxa"/>
              <w:left w:w="110" w:type="dxa"/>
              <w:bottom w:w="85" w:type="dxa"/>
              <w:right w:w="110" w:type="dxa"/>
            </w:tcMar>
          </w:tcPr>
          <w:p w14:paraId="265D3A90" w14:textId="77777777" w:rsidR="004B7D53" w:rsidRDefault="00000000">
            <w:pPr>
              <w:spacing w:after="20" w:line="254" w:lineRule="auto"/>
              <w:rPr>
                <w:rFonts w:hint="eastAsia"/>
              </w:rPr>
            </w:pPr>
            <w:r>
              <w:rPr>
                <w:sz w:val="18"/>
              </w:rPr>
              <w:t>C</w:t>
            </w:r>
          </w:p>
        </w:tc>
        <w:tc>
          <w:tcPr>
            <w:tcW w:w="964" w:type="dxa"/>
            <w:shd w:val="clear" w:color="auto" w:fill="F4F7F9"/>
            <w:tcMar>
              <w:top w:w="85" w:type="dxa"/>
              <w:left w:w="110" w:type="dxa"/>
              <w:bottom w:w="85" w:type="dxa"/>
              <w:right w:w="110" w:type="dxa"/>
            </w:tcMar>
          </w:tcPr>
          <w:p w14:paraId="619C6148" w14:textId="77777777" w:rsidR="004B7D53" w:rsidRDefault="00000000">
            <w:pPr>
              <w:spacing w:after="20" w:line="254" w:lineRule="auto"/>
              <w:rPr>
                <w:rFonts w:hint="eastAsia"/>
              </w:rPr>
            </w:pPr>
            <w:sdt>
              <w:sdtPr>
                <w:alias w:val="CAMPO_114"/>
                <w:tag w:val="CAMPO_114"/>
                <w:id w:val="1114"/>
                <w:text/>
              </w:sdtPr>
              <w:sdtContent>
                <w:r>
                  <w:rPr>
                    <w:color w:val="566979"/>
                    <w:sz w:val="18"/>
                  </w:rPr>
                  <w:t>[...]</w:t>
                </w:r>
              </w:sdtContent>
            </w:sdt>
          </w:p>
        </w:tc>
        <w:tc>
          <w:tcPr>
            <w:tcW w:w="3402" w:type="dxa"/>
            <w:gridSpan w:val="2"/>
            <w:shd w:val="clear" w:color="auto" w:fill="F4F7F9"/>
            <w:tcMar>
              <w:top w:w="85" w:type="dxa"/>
              <w:left w:w="110" w:type="dxa"/>
              <w:bottom w:w="85" w:type="dxa"/>
              <w:right w:w="110" w:type="dxa"/>
            </w:tcMar>
          </w:tcPr>
          <w:p w14:paraId="474CDF1F" w14:textId="77777777" w:rsidR="004B7D53" w:rsidRDefault="00000000">
            <w:pPr>
              <w:spacing w:after="20" w:line="254" w:lineRule="auto"/>
              <w:rPr>
                <w:rFonts w:hint="eastAsia"/>
              </w:rPr>
            </w:pPr>
            <w:sdt>
              <w:sdtPr>
                <w:alias w:val="CAMPO_115"/>
                <w:tag w:val="CAMPO_115"/>
                <w:id w:val="1115"/>
                <w:text/>
              </w:sdtPr>
              <w:sdtContent>
                <w:r>
                  <w:rPr>
                    <w:color w:val="566979"/>
                    <w:sz w:val="18"/>
                  </w:rPr>
                  <w:t>[...]</w:t>
                </w:r>
              </w:sdtContent>
            </w:sdt>
          </w:p>
        </w:tc>
      </w:tr>
      <w:tr w:rsidR="004B7D53" w14:paraId="2C986D4A" w14:textId="77777777">
        <w:trPr>
          <w:cantSplit/>
          <w:jc w:val="center"/>
        </w:trPr>
        <w:tc>
          <w:tcPr>
            <w:tcW w:w="5159" w:type="dxa"/>
            <w:gridSpan w:val="2"/>
            <w:shd w:val="clear" w:color="auto" w:fill="FFFFFF"/>
            <w:tcMar>
              <w:top w:w="85" w:type="dxa"/>
              <w:left w:w="110" w:type="dxa"/>
              <w:bottom w:w="85" w:type="dxa"/>
              <w:right w:w="110" w:type="dxa"/>
            </w:tcMar>
          </w:tcPr>
          <w:p w14:paraId="27AE20D3" w14:textId="77777777" w:rsidR="004B7D53" w:rsidRDefault="00000000">
            <w:pPr>
              <w:spacing w:after="20" w:line="254" w:lineRule="auto"/>
              <w:rPr>
                <w:rFonts w:hint="eastAsia"/>
              </w:rPr>
            </w:pPr>
            <w:r>
              <w:rPr>
                <w:sz w:val="18"/>
              </w:rPr>
              <w:t>PRIMA – Addetti autorizzati; zona e percorsi controllati</w:t>
            </w:r>
          </w:p>
        </w:tc>
        <w:tc>
          <w:tcPr>
            <w:tcW w:w="397" w:type="dxa"/>
            <w:shd w:val="clear" w:color="auto" w:fill="FFFFFF"/>
            <w:tcMar>
              <w:top w:w="85" w:type="dxa"/>
              <w:left w:w="110" w:type="dxa"/>
              <w:bottom w:w="85" w:type="dxa"/>
              <w:right w:w="110" w:type="dxa"/>
            </w:tcMar>
          </w:tcPr>
          <w:p w14:paraId="5E2E0383" w14:textId="77777777" w:rsidR="004B7D53" w:rsidRDefault="00000000">
            <w:pPr>
              <w:spacing w:after="20" w:line="254" w:lineRule="auto"/>
              <w:rPr>
                <w:rFonts w:hint="eastAsia"/>
              </w:rPr>
            </w:pPr>
            <w:r>
              <w:rPr>
                <w:sz w:val="18"/>
              </w:rPr>
              <w:t>C</w:t>
            </w:r>
          </w:p>
        </w:tc>
        <w:tc>
          <w:tcPr>
            <w:tcW w:w="964" w:type="dxa"/>
            <w:shd w:val="clear" w:color="auto" w:fill="FFFFFF"/>
            <w:tcMar>
              <w:top w:w="85" w:type="dxa"/>
              <w:left w:w="110" w:type="dxa"/>
              <w:bottom w:w="85" w:type="dxa"/>
              <w:right w:w="110" w:type="dxa"/>
            </w:tcMar>
          </w:tcPr>
          <w:p w14:paraId="26498FA9" w14:textId="77777777" w:rsidR="004B7D53" w:rsidRDefault="00000000">
            <w:pPr>
              <w:spacing w:after="20" w:line="254" w:lineRule="auto"/>
              <w:rPr>
                <w:rFonts w:hint="eastAsia"/>
              </w:rPr>
            </w:pPr>
            <w:sdt>
              <w:sdtPr>
                <w:alias w:val="CAMPO_116"/>
                <w:tag w:val="CAMPO_116"/>
                <w:id w:val="1116"/>
                <w:text/>
              </w:sdtPr>
              <w:sdtContent>
                <w:r>
                  <w:rPr>
                    <w:color w:val="566979"/>
                    <w:sz w:val="18"/>
                  </w:rPr>
                  <w:t>[...]</w:t>
                </w:r>
              </w:sdtContent>
            </w:sdt>
          </w:p>
        </w:tc>
        <w:tc>
          <w:tcPr>
            <w:tcW w:w="3402" w:type="dxa"/>
            <w:gridSpan w:val="2"/>
            <w:shd w:val="clear" w:color="auto" w:fill="FFFFFF"/>
            <w:tcMar>
              <w:top w:w="85" w:type="dxa"/>
              <w:left w:w="110" w:type="dxa"/>
              <w:bottom w:w="85" w:type="dxa"/>
              <w:right w:w="110" w:type="dxa"/>
            </w:tcMar>
          </w:tcPr>
          <w:p w14:paraId="6F18FC6A" w14:textId="77777777" w:rsidR="004B7D53" w:rsidRDefault="00000000">
            <w:pPr>
              <w:spacing w:after="20" w:line="254" w:lineRule="auto"/>
              <w:rPr>
                <w:rFonts w:hint="eastAsia"/>
              </w:rPr>
            </w:pPr>
            <w:sdt>
              <w:sdtPr>
                <w:alias w:val="CAMPO_117"/>
                <w:tag w:val="CAMPO_117"/>
                <w:id w:val="1117"/>
                <w:text/>
              </w:sdtPr>
              <w:sdtContent>
                <w:r>
                  <w:rPr>
                    <w:color w:val="566979"/>
                    <w:sz w:val="18"/>
                  </w:rPr>
                  <w:t>[...]</w:t>
                </w:r>
              </w:sdtContent>
            </w:sdt>
          </w:p>
        </w:tc>
      </w:tr>
      <w:tr w:rsidR="004B7D53" w14:paraId="0A71F80F" w14:textId="77777777">
        <w:trPr>
          <w:cantSplit/>
          <w:jc w:val="center"/>
        </w:trPr>
        <w:tc>
          <w:tcPr>
            <w:tcW w:w="5159" w:type="dxa"/>
            <w:gridSpan w:val="2"/>
            <w:shd w:val="clear" w:color="auto" w:fill="F4F7F9"/>
            <w:tcMar>
              <w:top w:w="85" w:type="dxa"/>
              <w:left w:w="110" w:type="dxa"/>
              <w:bottom w:w="85" w:type="dxa"/>
              <w:right w:w="110" w:type="dxa"/>
            </w:tcMar>
          </w:tcPr>
          <w:p w14:paraId="6EA5703E" w14:textId="77777777" w:rsidR="004B7D53" w:rsidRDefault="00000000">
            <w:pPr>
              <w:spacing w:after="20" w:line="254" w:lineRule="auto"/>
              <w:rPr>
                <w:rFonts w:hint="eastAsia"/>
              </w:rPr>
            </w:pPr>
            <w:r>
              <w:rPr>
                <w:sz w:val="18"/>
              </w:rPr>
              <w:t>PRIMA – Igiene e mezzi per le anomalie disponibili</w:t>
            </w:r>
          </w:p>
        </w:tc>
        <w:tc>
          <w:tcPr>
            <w:tcW w:w="397" w:type="dxa"/>
            <w:shd w:val="clear" w:color="auto" w:fill="F4F7F9"/>
            <w:tcMar>
              <w:top w:w="85" w:type="dxa"/>
              <w:left w:w="110" w:type="dxa"/>
              <w:bottom w:w="85" w:type="dxa"/>
              <w:right w:w="110" w:type="dxa"/>
            </w:tcMar>
          </w:tcPr>
          <w:p w14:paraId="5BCFFBD9" w14:textId="77777777" w:rsidR="004B7D53" w:rsidRDefault="00000000">
            <w:pPr>
              <w:spacing w:after="20" w:line="254" w:lineRule="auto"/>
              <w:rPr>
                <w:rFonts w:hint="eastAsia"/>
              </w:rPr>
            </w:pPr>
            <w:r>
              <w:rPr>
                <w:sz w:val="18"/>
              </w:rPr>
              <w:t>C</w:t>
            </w:r>
          </w:p>
        </w:tc>
        <w:tc>
          <w:tcPr>
            <w:tcW w:w="964" w:type="dxa"/>
            <w:shd w:val="clear" w:color="auto" w:fill="F4F7F9"/>
            <w:tcMar>
              <w:top w:w="85" w:type="dxa"/>
              <w:left w:w="110" w:type="dxa"/>
              <w:bottom w:w="85" w:type="dxa"/>
              <w:right w:w="110" w:type="dxa"/>
            </w:tcMar>
          </w:tcPr>
          <w:p w14:paraId="54FDA173" w14:textId="77777777" w:rsidR="004B7D53" w:rsidRDefault="00000000">
            <w:pPr>
              <w:spacing w:after="20" w:line="254" w:lineRule="auto"/>
              <w:rPr>
                <w:rFonts w:hint="eastAsia"/>
              </w:rPr>
            </w:pPr>
            <w:sdt>
              <w:sdtPr>
                <w:alias w:val="CAMPO_118"/>
                <w:tag w:val="CAMPO_118"/>
                <w:id w:val="1118"/>
                <w:text/>
              </w:sdtPr>
              <w:sdtContent>
                <w:r>
                  <w:rPr>
                    <w:color w:val="566979"/>
                    <w:sz w:val="18"/>
                  </w:rPr>
                  <w:t>[...]</w:t>
                </w:r>
              </w:sdtContent>
            </w:sdt>
          </w:p>
        </w:tc>
        <w:tc>
          <w:tcPr>
            <w:tcW w:w="3402" w:type="dxa"/>
            <w:gridSpan w:val="2"/>
            <w:shd w:val="clear" w:color="auto" w:fill="F4F7F9"/>
            <w:tcMar>
              <w:top w:w="85" w:type="dxa"/>
              <w:left w:w="110" w:type="dxa"/>
              <w:bottom w:w="85" w:type="dxa"/>
              <w:right w:w="110" w:type="dxa"/>
            </w:tcMar>
          </w:tcPr>
          <w:p w14:paraId="2127AF04" w14:textId="77777777" w:rsidR="004B7D53" w:rsidRDefault="00000000">
            <w:pPr>
              <w:spacing w:after="20" w:line="254" w:lineRule="auto"/>
              <w:rPr>
                <w:rFonts w:hint="eastAsia"/>
              </w:rPr>
            </w:pPr>
            <w:sdt>
              <w:sdtPr>
                <w:alias w:val="CAMPO_119"/>
                <w:tag w:val="CAMPO_119"/>
                <w:id w:val="1119"/>
                <w:text/>
              </w:sdtPr>
              <w:sdtContent>
                <w:r>
                  <w:rPr>
                    <w:color w:val="566979"/>
                    <w:sz w:val="18"/>
                  </w:rPr>
                  <w:t>[...]</w:t>
                </w:r>
              </w:sdtContent>
            </w:sdt>
          </w:p>
        </w:tc>
      </w:tr>
      <w:tr w:rsidR="004B7D53" w14:paraId="5B9F3437" w14:textId="77777777">
        <w:trPr>
          <w:cantSplit/>
          <w:jc w:val="center"/>
        </w:trPr>
        <w:tc>
          <w:tcPr>
            <w:tcW w:w="5159" w:type="dxa"/>
            <w:gridSpan w:val="2"/>
            <w:shd w:val="clear" w:color="auto" w:fill="FFFFFF"/>
            <w:tcMar>
              <w:top w:w="85" w:type="dxa"/>
              <w:left w:w="110" w:type="dxa"/>
              <w:bottom w:w="85" w:type="dxa"/>
              <w:right w:w="110" w:type="dxa"/>
            </w:tcMar>
          </w:tcPr>
          <w:p w14:paraId="5146157D" w14:textId="77777777" w:rsidR="004B7D53" w:rsidRDefault="00000000">
            <w:pPr>
              <w:spacing w:after="20" w:line="254" w:lineRule="auto"/>
              <w:rPr>
                <w:rFonts w:hint="eastAsia"/>
              </w:rPr>
            </w:pPr>
            <w:r>
              <w:rPr>
                <w:sz w:val="18"/>
              </w:rPr>
              <w:t>DURANTE – Assenza di contatto con cute / indumenti</w:t>
            </w:r>
          </w:p>
        </w:tc>
        <w:tc>
          <w:tcPr>
            <w:tcW w:w="397" w:type="dxa"/>
            <w:shd w:val="clear" w:color="auto" w:fill="FFFFFF"/>
            <w:tcMar>
              <w:top w:w="85" w:type="dxa"/>
              <w:left w:w="110" w:type="dxa"/>
              <w:bottom w:w="85" w:type="dxa"/>
              <w:right w:w="110" w:type="dxa"/>
            </w:tcMar>
          </w:tcPr>
          <w:p w14:paraId="08B3458A" w14:textId="77777777" w:rsidR="004B7D53" w:rsidRDefault="00000000">
            <w:pPr>
              <w:spacing w:after="20" w:line="254" w:lineRule="auto"/>
              <w:rPr>
                <w:rFonts w:hint="eastAsia"/>
              </w:rPr>
            </w:pPr>
            <w:r>
              <w:rPr>
                <w:sz w:val="18"/>
              </w:rPr>
              <w:t>C</w:t>
            </w:r>
          </w:p>
        </w:tc>
        <w:tc>
          <w:tcPr>
            <w:tcW w:w="964" w:type="dxa"/>
            <w:shd w:val="clear" w:color="auto" w:fill="FFFFFF"/>
            <w:tcMar>
              <w:top w:w="85" w:type="dxa"/>
              <w:left w:w="110" w:type="dxa"/>
              <w:bottom w:w="85" w:type="dxa"/>
              <w:right w:w="110" w:type="dxa"/>
            </w:tcMar>
          </w:tcPr>
          <w:p w14:paraId="607F6C8A" w14:textId="77777777" w:rsidR="004B7D53" w:rsidRDefault="00000000">
            <w:pPr>
              <w:spacing w:after="20" w:line="254" w:lineRule="auto"/>
              <w:rPr>
                <w:rFonts w:hint="eastAsia"/>
              </w:rPr>
            </w:pPr>
            <w:sdt>
              <w:sdtPr>
                <w:alias w:val="CAMPO_120"/>
                <w:tag w:val="CAMPO_120"/>
                <w:id w:val="1120"/>
                <w:text/>
              </w:sdtPr>
              <w:sdtContent>
                <w:r>
                  <w:rPr>
                    <w:color w:val="566979"/>
                    <w:sz w:val="18"/>
                  </w:rPr>
                  <w:t>[...]</w:t>
                </w:r>
              </w:sdtContent>
            </w:sdt>
          </w:p>
        </w:tc>
        <w:tc>
          <w:tcPr>
            <w:tcW w:w="3402" w:type="dxa"/>
            <w:gridSpan w:val="2"/>
            <w:shd w:val="clear" w:color="auto" w:fill="FFFFFF"/>
            <w:tcMar>
              <w:top w:w="85" w:type="dxa"/>
              <w:left w:w="110" w:type="dxa"/>
              <w:bottom w:w="85" w:type="dxa"/>
              <w:right w:w="110" w:type="dxa"/>
            </w:tcMar>
          </w:tcPr>
          <w:p w14:paraId="1373C6D2" w14:textId="77777777" w:rsidR="004B7D53" w:rsidRDefault="00000000">
            <w:pPr>
              <w:spacing w:after="20" w:line="254" w:lineRule="auto"/>
              <w:rPr>
                <w:rFonts w:hint="eastAsia"/>
              </w:rPr>
            </w:pPr>
            <w:sdt>
              <w:sdtPr>
                <w:alias w:val="CAMPO_121"/>
                <w:tag w:val="CAMPO_121"/>
                <w:id w:val="1121"/>
                <w:text/>
              </w:sdtPr>
              <w:sdtContent>
                <w:r>
                  <w:rPr>
                    <w:color w:val="566979"/>
                    <w:sz w:val="18"/>
                  </w:rPr>
                  <w:t>[...]</w:t>
                </w:r>
              </w:sdtContent>
            </w:sdt>
          </w:p>
        </w:tc>
      </w:tr>
      <w:tr w:rsidR="004B7D53" w14:paraId="22CD016F" w14:textId="77777777">
        <w:trPr>
          <w:cantSplit/>
          <w:jc w:val="center"/>
        </w:trPr>
        <w:tc>
          <w:tcPr>
            <w:tcW w:w="5159" w:type="dxa"/>
            <w:gridSpan w:val="2"/>
            <w:shd w:val="clear" w:color="auto" w:fill="F4F7F9"/>
            <w:tcMar>
              <w:top w:w="85" w:type="dxa"/>
              <w:left w:w="110" w:type="dxa"/>
              <w:bottom w:w="85" w:type="dxa"/>
              <w:right w:w="110" w:type="dxa"/>
            </w:tcMar>
          </w:tcPr>
          <w:p w14:paraId="05A2F83A" w14:textId="77777777" w:rsidR="004B7D53" w:rsidRDefault="00000000">
            <w:pPr>
              <w:spacing w:after="20" w:line="254" w:lineRule="auto"/>
              <w:rPr>
                <w:rFonts w:hint="eastAsia"/>
              </w:rPr>
            </w:pPr>
            <w:r>
              <w:rPr>
                <w:sz w:val="18"/>
              </w:rPr>
              <w:t>DURANTE – Assenza di perdite, schizzi non controllati e aerosol imprevisti</w:t>
            </w:r>
          </w:p>
        </w:tc>
        <w:tc>
          <w:tcPr>
            <w:tcW w:w="397" w:type="dxa"/>
            <w:shd w:val="clear" w:color="auto" w:fill="F4F7F9"/>
            <w:tcMar>
              <w:top w:w="85" w:type="dxa"/>
              <w:left w:w="110" w:type="dxa"/>
              <w:bottom w:w="85" w:type="dxa"/>
              <w:right w:w="110" w:type="dxa"/>
            </w:tcMar>
          </w:tcPr>
          <w:p w14:paraId="58197F2B" w14:textId="77777777" w:rsidR="004B7D53" w:rsidRDefault="00000000">
            <w:pPr>
              <w:spacing w:after="20" w:line="254" w:lineRule="auto"/>
              <w:rPr>
                <w:rFonts w:hint="eastAsia"/>
              </w:rPr>
            </w:pPr>
            <w:r>
              <w:rPr>
                <w:sz w:val="18"/>
              </w:rPr>
              <w:t>C</w:t>
            </w:r>
          </w:p>
        </w:tc>
        <w:tc>
          <w:tcPr>
            <w:tcW w:w="964" w:type="dxa"/>
            <w:shd w:val="clear" w:color="auto" w:fill="F4F7F9"/>
            <w:tcMar>
              <w:top w:w="85" w:type="dxa"/>
              <w:left w:w="110" w:type="dxa"/>
              <w:bottom w:w="85" w:type="dxa"/>
              <w:right w:w="110" w:type="dxa"/>
            </w:tcMar>
          </w:tcPr>
          <w:p w14:paraId="65307401" w14:textId="77777777" w:rsidR="004B7D53" w:rsidRDefault="00000000">
            <w:pPr>
              <w:spacing w:after="20" w:line="254" w:lineRule="auto"/>
              <w:rPr>
                <w:rFonts w:hint="eastAsia"/>
              </w:rPr>
            </w:pPr>
            <w:sdt>
              <w:sdtPr>
                <w:alias w:val="CAMPO_122"/>
                <w:tag w:val="CAMPO_122"/>
                <w:id w:val="1122"/>
                <w:text/>
              </w:sdtPr>
              <w:sdtContent>
                <w:r>
                  <w:rPr>
                    <w:color w:val="566979"/>
                    <w:sz w:val="18"/>
                  </w:rPr>
                  <w:t>[...]</w:t>
                </w:r>
              </w:sdtContent>
            </w:sdt>
          </w:p>
        </w:tc>
        <w:tc>
          <w:tcPr>
            <w:tcW w:w="3402" w:type="dxa"/>
            <w:gridSpan w:val="2"/>
            <w:shd w:val="clear" w:color="auto" w:fill="F4F7F9"/>
            <w:tcMar>
              <w:top w:w="85" w:type="dxa"/>
              <w:left w:w="110" w:type="dxa"/>
              <w:bottom w:w="85" w:type="dxa"/>
              <w:right w:w="110" w:type="dxa"/>
            </w:tcMar>
          </w:tcPr>
          <w:p w14:paraId="0EDF2CF9" w14:textId="77777777" w:rsidR="004B7D53" w:rsidRDefault="00000000">
            <w:pPr>
              <w:spacing w:after="20" w:line="254" w:lineRule="auto"/>
              <w:rPr>
                <w:rFonts w:hint="eastAsia"/>
              </w:rPr>
            </w:pPr>
            <w:sdt>
              <w:sdtPr>
                <w:alias w:val="CAMPO_123"/>
                <w:tag w:val="CAMPO_123"/>
                <w:id w:val="1123"/>
                <w:text/>
              </w:sdtPr>
              <w:sdtContent>
                <w:r>
                  <w:rPr>
                    <w:color w:val="566979"/>
                    <w:sz w:val="18"/>
                  </w:rPr>
                  <w:t>[...]</w:t>
                </w:r>
              </w:sdtContent>
            </w:sdt>
          </w:p>
        </w:tc>
      </w:tr>
      <w:tr w:rsidR="004B7D53" w14:paraId="6C87A365" w14:textId="77777777">
        <w:trPr>
          <w:cantSplit/>
          <w:jc w:val="center"/>
        </w:trPr>
        <w:tc>
          <w:tcPr>
            <w:tcW w:w="5159" w:type="dxa"/>
            <w:gridSpan w:val="2"/>
            <w:shd w:val="clear" w:color="auto" w:fill="FFFFFF"/>
            <w:tcMar>
              <w:top w:w="85" w:type="dxa"/>
              <w:left w:w="110" w:type="dxa"/>
              <w:bottom w:w="85" w:type="dxa"/>
              <w:right w:w="110" w:type="dxa"/>
            </w:tcMar>
          </w:tcPr>
          <w:p w14:paraId="2DBCC2E9" w14:textId="77777777" w:rsidR="004B7D53" w:rsidRDefault="00000000">
            <w:pPr>
              <w:spacing w:after="20" w:line="254" w:lineRule="auto"/>
              <w:rPr>
                <w:rFonts w:hint="eastAsia"/>
              </w:rPr>
            </w:pPr>
            <w:r>
              <w:rPr>
                <w:sz w:val="18"/>
              </w:rPr>
              <w:t>DURANTE – Filtri e utensili gestiti senza contaminare altre superfici</w:t>
            </w:r>
          </w:p>
        </w:tc>
        <w:tc>
          <w:tcPr>
            <w:tcW w:w="397" w:type="dxa"/>
            <w:shd w:val="clear" w:color="auto" w:fill="FFFFFF"/>
            <w:tcMar>
              <w:top w:w="85" w:type="dxa"/>
              <w:left w:w="110" w:type="dxa"/>
              <w:bottom w:w="85" w:type="dxa"/>
              <w:right w:w="110" w:type="dxa"/>
            </w:tcMar>
          </w:tcPr>
          <w:p w14:paraId="3D8E3857" w14:textId="77777777" w:rsidR="004B7D53" w:rsidRDefault="004B7D53">
            <w:pPr>
              <w:spacing w:after="20" w:line="254" w:lineRule="auto"/>
              <w:rPr>
                <w:rFonts w:hint="eastAsia"/>
              </w:rPr>
            </w:pPr>
          </w:p>
        </w:tc>
        <w:tc>
          <w:tcPr>
            <w:tcW w:w="964" w:type="dxa"/>
            <w:shd w:val="clear" w:color="auto" w:fill="FFFFFF"/>
            <w:tcMar>
              <w:top w:w="85" w:type="dxa"/>
              <w:left w:w="110" w:type="dxa"/>
              <w:bottom w:w="85" w:type="dxa"/>
              <w:right w:w="110" w:type="dxa"/>
            </w:tcMar>
          </w:tcPr>
          <w:p w14:paraId="14143754" w14:textId="77777777" w:rsidR="004B7D53" w:rsidRDefault="00000000">
            <w:pPr>
              <w:spacing w:after="20" w:line="254" w:lineRule="auto"/>
              <w:rPr>
                <w:rFonts w:hint="eastAsia"/>
              </w:rPr>
            </w:pPr>
            <w:sdt>
              <w:sdtPr>
                <w:alias w:val="CAMPO_124"/>
                <w:tag w:val="CAMPO_124"/>
                <w:id w:val="1124"/>
                <w:text/>
              </w:sdtPr>
              <w:sdtContent>
                <w:r>
                  <w:rPr>
                    <w:color w:val="566979"/>
                    <w:sz w:val="18"/>
                  </w:rPr>
                  <w:t>[...]</w:t>
                </w:r>
              </w:sdtContent>
            </w:sdt>
          </w:p>
        </w:tc>
        <w:tc>
          <w:tcPr>
            <w:tcW w:w="3402" w:type="dxa"/>
            <w:gridSpan w:val="2"/>
            <w:shd w:val="clear" w:color="auto" w:fill="FFFFFF"/>
            <w:tcMar>
              <w:top w:w="85" w:type="dxa"/>
              <w:left w:w="110" w:type="dxa"/>
              <w:bottom w:w="85" w:type="dxa"/>
              <w:right w:w="110" w:type="dxa"/>
            </w:tcMar>
          </w:tcPr>
          <w:p w14:paraId="669B3D32" w14:textId="77777777" w:rsidR="004B7D53" w:rsidRDefault="00000000">
            <w:pPr>
              <w:spacing w:after="20" w:line="254" w:lineRule="auto"/>
              <w:rPr>
                <w:rFonts w:hint="eastAsia"/>
              </w:rPr>
            </w:pPr>
            <w:sdt>
              <w:sdtPr>
                <w:alias w:val="CAMPO_125"/>
                <w:tag w:val="CAMPO_125"/>
                <w:id w:val="1125"/>
                <w:text/>
              </w:sdtPr>
              <w:sdtContent>
                <w:r>
                  <w:rPr>
                    <w:color w:val="566979"/>
                    <w:sz w:val="18"/>
                  </w:rPr>
                  <w:t>[...]</w:t>
                </w:r>
              </w:sdtContent>
            </w:sdt>
          </w:p>
        </w:tc>
      </w:tr>
      <w:tr w:rsidR="004B7D53" w14:paraId="1BDF6531" w14:textId="77777777">
        <w:trPr>
          <w:cantSplit/>
          <w:jc w:val="center"/>
        </w:trPr>
        <w:tc>
          <w:tcPr>
            <w:tcW w:w="5159" w:type="dxa"/>
            <w:gridSpan w:val="2"/>
            <w:shd w:val="clear" w:color="auto" w:fill="F4F7F9"/>
            <w:tcMar>
              <w:top w:w="85" w:type="dxa"/>
              <w:left w:w="110" w:type="dxa"/>
              <w:bottom w:w="85" w:type="dxa"/>
              <w:right w:w="110" w:type="dxa"/>
            </w:tcMar>
          </w:tcPr>
          <w:p w14:paraId="2A9439AD" w14:textId="77777777" w:rsidR="004B7D53" w:rsidRDefault="00000000">
            <w:pPr>
              <w:spacing w:after="20" w:line="254" w:lineRule="auto"/>
              <w:rPr>
                <w:rFonts w:hint="eastAsia"/>
              </w:rPr>
            </w:pPr>
            <w:r>
              <w:rPr>
                <w:sz w:val="18"/>
              </w:rPr>
              <w:t>DOPO – Recipienti chiusi e identificati; residui gestiti</w:t>
            </w:r>
          </w:p>
        </w:tc>
        <w:tc>
          <w:tcPr>
            <w:tcW w:w="397" w:type="dxa"/>
            <w:shd w:val="clear" w:color="auto" w:fill="F4F7F9"/>
            <w:tcMar>
              <w:top w:w="85" w:type="dxa"/>
              <w:left w:w="110" w:type="dxa"/>
              <w:bottom w:w="85" w:type="dxa"/>
              <w:right w:w="110" w:type="dxa"/>
            </w:tcMar>
          </w:tcPr>
          <w:p w14:paraId="13756F8D" w14:textId="77777777" w:rsidR="004B7D53" w:rsidRDefault="004B7D53">
            <w:pPr>
              <w:spacing w:after="20" w:line="254" w:lineRule="auto"/>
              <w:rPr>
                <w:rFonts w:hint="eastAsia"/>
              </w:rPr>
            </w:pPr>
          </w:p>
        </w:tc>
        <w:tc>
          <w:tcPr>
            <w:tcW w:w="964" w:type="dxa"/>
            <w:shd w:val="clear" w:color="auto" w:fill="F4F7F9"/>
            <w:tcMar>
              <w:top w:w="85" w:type="dxa"/>
              <w:left w:w="110" w:type="dxa"/>
              <w:bottom w:w="85" w:type="dxa"/>
              <w:right w:w="110" w:type="dxa"/>
            </w:tcMar>
          </w:tcPr>
          <w:p w14:paraId="1B453590" w14:textId="77777777" w:rsidR="004B7D53" w:rsidRDefault="00000000">
            <w:pPr>
              <w:spacing w:after="20" w:line="254" w:lineRule="auto"/>
              <w:rPr>
                <w:rFonts w:hint="eastAsia"/>
              </w:rPr>
            </w:pPr>
            <w:sdt>
              <w:sdtPr>
                <w:alias w:val="CAMPO_126"/>
                <w:tag w:val="CAMPO_126"/>
                <w:id w:val="1126"/>
                <w:text/>
              </w:sdtPr>
              <w:sdtContent>
                <w:r>
                  <w:rPr>
                    <w:color w:val="566979"/>
                    <w:sz w:val="18"/>
                  </w:rPr>
                  <w:t>[...]</w:t>
                </w:r>
              </w:sdtContent>
            </w:sdt>
          </w:p>
        </w:tc>
        <w:tc>
          <w:tcPr>
            <w:tcW w:w="3402" w:type="dxa"/>
            <w:gridSpan w:val="2"/>
            <w:shd w:val="clear" w:color="auto" w:fill="F4F7F9"/>
            <w:tcMar>
              <w:top w:w="85" w:type="dxa"/>
              <w:left w:w="110" w:type="dxa"/>
              <w:bottom w:w="85" w:type="dxa"/>
              <w:right w:w="110" w:type="dxa"/>
            </w:tcMar>
          </w:tcPr>
          <w:p w14:paraId="492497C6" w14:textId="77777777" w:rsidR="004B7D53" w:rsidRDefault="00000000">
            <w:pPr>
              <w:spacing w:after="20" w:line="254" w:lineRule="auto"/>
              <w:rPr>
                <w:rFonts w:hint="eastAsia"/>
              </w:rPr>
            </w:pPr>
            <w:sdt>
              <w:sdtPr>
                <w:alias w:val="CAMPO_127"/>
                <w:tag w:val="CAMPO_127"/>
                <w:id w:val="1127"/>
                <w:text/>
              </w:sdtPr>
              <w:sdtContent>
                <w:r>
                  <w:rPr>
                    <w:color w:val="566979"/>
                    <w:sz w:val="18"/>
                  </w:rPr>
                  <w:t>[...]</w:t>
                </w:r>
              </w:sdtContent>
            </w:sdt>
          </w:p>
        </w:tc>
      </w:tr>
      <w:tr w:rsidR="004B7D53" w14:paraId="30B0A2DD" w14:textId="77777777">
        <w:trPr>
          <w:cantSplit/>
          <w:jc w:val="center"/>
        </w:trPr>
        <w:tc>
          <w:tcPr>
            <w:tcW w:w="5159" w:type="dxa"/>
            <w:gridSpan w:val="2"/>
            <w:shd w:val="clear" w:color="auto" w:fill="FFFFFF"/>
            <w:tcMar>
              <w:top w:w="85" w:type="dxa"/>
              <w:left w:w="110" w:type="dxa"/>
              <w:bottom w:w="85" w:type="dxa"/>
              <w:right w:w="110" w:type="dxa"/>
            </w:tcMar>
          </w:tcPr>
          <w:p w14:paraId="6439CF9B" w14:textId="77777777" w:rsidR="004B7D53" w:rsidRDefault="00000000">
            <w:pPr>
              <w:spacing w:after="20" w:line="254" w:lineRule="auto"/>
              <w:rPr>
                <w:rFonts w:hint="eastAsia"/>
              </w:rPr>
            </w:pPr>
            <w:r>
              <w:rPr>
                <w:sz w:val="18"/>
              </w:rPr>
              <w:t>DOPO – Area e punti di presa puliti; nessuna perdita residua</w:t>
            </w:r>
          </w:p>
        </w:tc>
        <w:tc>
          <w:tcPr>
            <w:tcW w:w="397" w:type="dxa"/>
            <w:shd w:val="clear" w:color="auto" w:fill="FFFFFF"/>
            <w:tcMar>
              <w:top w:w="85" w:type="dxa"/>
              <w:left w:w="110" w:type="dxa"/>
              <w:bottom w:w="85" w:type="dxa"/>
              <w:right w:w="110" w:type="dxa"/>
            </w:tcMar>
          </w:tcPr>
          <w:p w14:paraId="18DE601A" w14:textId="77777777" w:rsidR="004B7D53" w:rsidRDefault="004B7D53">
            <w:pPr>
              <w:spacing w:after="20" w:line="254" w:lineRule="auto"/>
              <w:rPr>
                <w:rFonts w:hint="eastAsia"/>
              </w:rPr>
            </w:pPr>
          </w:p>
        </w:tc>
        <w:tc>
          <w:tcPr>
            <w:tcW w:w="964" w:type="dxa"/>
            <w:shd w:val="clear" w:color="auto" w:fill="FFFFFF"/>
            <w:tcMar>
              <w:top w:w="85" w:type="dxa"/>
              <w:left w:w="110" w:type="dxa"/>
              <w:bottom w:w="85" w:type="dxa"/>
              <w:right w:w="110" w:type="dxa"/>
            </w:tcMar>
          </w:tcPr>
          <w:p w14:paraId="2619836A" w14:textId="77777777" w:rsidR="004B7D53" w:rsidRDefault="00000000">
            <w:pPr>
              <w:spacing w:after="20" w:line="254" w:lineRule="auto"/>
              <w:rPr>
                <w:rFonts w:hint="eastAsia"/>
              </w:rPr>
            </w:pPr>
            <w:sdt>
              <w:sdtPr>
                <w:alias w:val="CAMPO_128"/>
                <w:tag w:val="CAMPO_128"/>
                <w:id w:val="1128"/>
                <w:text/>
              </w:sdtPr>
              <w:sdtContent>
                <w:r>
                  <w:rPr>
                    <w:color w:val="566979"/>
                    <w:sz w:val="18"/>
                  </w:rPr>
                  <w:t>[...]</w:t>
                </w:r>
              </w:sdtContent>
            </w:sdt>
          </w:p>
        </w:tc>
        <w:tc>
          <w:tcPr>
            <w:tcW w:w="3402" w:type="dxa"/>
            <w:gridSpan w:val="2"/>
            <w:shd w:val="clear" w:color="auto" w:fill="FFFFFF"/>
            <w:tcMar>
              <w:top w:w="85" w:type="dxa"/>
              <w:left w:w="110" w:type="dxa"/>
              <w:bottom w:w="85" w:type="dxa"/>
              <w:right w:w="110" w:type="dxa"/>
            </w:tcMar>
          </w:tcPr>
          <w:p w14:paraId="3BD3354D" w14:textId="77777777" w:rsidR="004B7D53" w:rsidRDefault="00000000">
            <w:pPr>
              <w:spacing w:after="20" w:line="254" w:lineRule="auto"/>
              <w:rPr>
                <w:rFonts w:hint="eastAsia"/>
              </w:rPr>
            </w:pPr>
            <w:sdt>
              <w:sdtPr>
                <w:alias w:val="CAMPO_129"/>
                <w:tag w:val="CAMPO_129"/>
                <w:id w:val="1129"/>
                <w:text/>
              </w:sdtPr>
              <w:sdtContent>
                <w:r>
                  <w:rPr>
                    <w:color w:val="566979"/>
                    <w:sz w:val="18"/>
                  </w:rPr>
                  <w:t>[...]</w:t>
                </w:r>
              </w:sdtContent>
            </w:sdt>
          </w:p>
        </w:tc>
      </w:tr>
      <w:tr w:rsidR="004B7D53" w14:paraId="24EA7E00" w14:textId="77777777">
        <w:trPr>
          <w:cantSplit/>
          <w:jc w:val="center"/>
        </w:trPr>
        <w:tc>
          <w:tcPr>
            <w:tcW w:w="5159" w:type="dxa"/>
            <w:gridSpan w:val="2"/>
            <w:shd w:val="clear" w:color="auto" w:fill="F4F7F9"/>
            <w:tcMar>
              <w:top w:w="85" w:type="dxa"/>
              <w:left w:w="110" w:type="dxa"/>
              <w:bottom w:w="85" w:type="dxa"/>
              <w:right w:w="110" w:type="dxa"/>
            </w:tcMar>
          </w:tcPr>
          <w:p w14:paraId="0364D49A" w14:textId="77777777" w:rsidR="004B7D53" w:rsidRDefault="00000000">
            <w:pPr>
              <w:spacing w:after="20" w:line="254" w:lineRule="auto"/>
              <w:rPr>
                <w:rFonts w:hint="eastAsia"/>
              </w:rPr>
            </w:pPr>
            <w:r>
              <w:rPr>
                <w:sz w:val="18"/>
              </w:rPr>
              <w:t>DOPO – DPI rimossi correttamente e mani lavate</w:t>
            </w:r>
          </w:p>
        </w:tc>
        <w:tc>
          <w:tcPr>
            <w:tcW w:w="397" w:type="dxa"/>
            <w:shd w:val="clear" w:color="auto" w:fill="F4F7F9"/>
            <w:tcMar>
              <w:top w:w="85" w:type="dxa"/>
              <w:left w:w="110" w:type="dxa"/>
              <w:bottom w:w="85" w:type="dxa"/>
              <w:right w:w="110" w:type="dxa"/>
            </w:tcMar>
          </w:tcPr>
          <w:p w14:paraId="4E3CC307" w14:textId="77777777" w:rsidR="004B7D53" w:rsidRDefault="004B7D53">
            <w:pPr>
              <w:spacing w:after="20" w:line="254" w:lineRule="auto"/>
              <w:rPr>
                <w:rFonts w:hint="eastAsia"/>
              </w:rPr>
            </w:pPr>
          </w:p>
        </w:tc>
        <w:tc>
          <w:tcPr>
            <w:tcW w:w="964" w:type="dxa"/>
            <w:shd w:val="clear" w:color="auto" w:fill="F4F7F9"/>
            <w:tcMar>
              <w:top w:w="85" w:type="dxa"/>
              <w:left w:w="110" w:type="dxa"/>
              <w:bottom w:w="85" w:type="dxa"/>
              <w:right w:w="110" w:type="dxa"/>
            </w:tcMar>
          </w:tcPr>
          <w:p w14:paraId="0C12CE65" w14:textId="77777777" w:rsidR="004B7D53" w:rsidRDefault="00000000">
            <w:pPr>
              <w:spacing w:after="20" w:line="254" w:lineRule="auto"/>
              <w:rPr>
                <w:rFonts w:hint="eastAsia"/>
              </w:rPr>
            </w:pPr>
            <w:sdt>
              <w:sdtPr>
                <w:alias w:val="CAMPO_130"/>
                <w:tag w:val="CAMPO_130"/>
                <w:id w:val="1130"/>
                <w:text/>
              </w:sdtPr>
              <w:sdtContent>
                <w:r>
                  <w:rPr>
                    <w:color w:val="566979"/>
                    <w:sz w:val="18"/>
                  </w:rPr>
                  <w:t>[...]</w:t>
                </w:r>
              </w:sdtContent>
            </w:sdt>
          </w:p>
        </w:tc>
        <w:tc>
          <w:tcPr>
            <w:tcW w:w="3402" w:type="dxa"/>
            <w:gridSpan w:val="2"/>
            <w:shd w:val="clear" w:color="auto" w:fill="F4F7F9"/>
            <w:tcMar>
              <w:top w:w="85" w:type="dxa"/>
              <w:left w:w="110" w:type="dxa"/>
              <w:bottom w:w="85" w:type="dxa"/>
              <w:right w:w="110" w:type="dxa"/>
            </w:tcMar>
          </w:tcPr>
          <w:p w14:paraId="4884ACEB" w14:textId="77777777" w:rsidR="004B7D53" w:rsidRDefault="00000000">
            <w:pPr>
              <w:spacing w:after="20" w:line="254" w:lineRule="auto"/>
              <w:rPr>
                <w:rFonts w:hint="eastAsia"/>
              </w:rPr>
            </w:pPr>
            <w:sdt>
              <w:sdtPr>
                <w:alias w:val="CAMPO_131"/>
                <w:tag w:val="CAMPO_131"/>
                <w:id w:val="1131"/>
                <w:text/>
              </w:sdtPr>
              <w:sdtContent>
                <w:r>
                  <w:rPr>
                    <w:color w:val="566979"/>
                    <w:sz w:val="18"/>
                  </w:rPr>
                  <w:t>[...]</w:t>
                </w:r>
              </w:sdtContent>
            </w:sdt>
          </w:p>
        </w:tc>
      </w:tr>
      <w:tr w:rsidR="004B7D53" w14:paraId="11D429DD" w14:textId="77777777">
        <w:trPr>
          <w:cantSplit/>
          <w:jc w:val="center"/>
        </w:trPr>
        <w:tc>
          <w:tcPr>
            <w:tcW w:w="5159" w:type="dxa"/>
            <w:gridSpan w:val="2"/>
            <w:shd w:val="clear" w:color="auto" w:fill="FFFFFF"/>
            <w:tcMar>
              <w:top w:w="85" w:type="dxa"/>
              <w:left w:w="110" w:type="dxa"/>
              <w:bottom w:w="85" w:type="dxa"/>
              <w:right w:w="110" w:type="dxa"/>
            </w:tcMar>
          </w:tcPr>
          <w:p w14:paraId="52F09C8B" w14:textId="77777777" w:rsidR="004B7D53" w:rsidRDefault="00000000">
            <w:pPr>
              <w:spacing w:after="20" w:line="254" w:lineRule="auto"/>
              <w:rPr>
                <w:rFonts w:hint="eastAsia"/>
              </w:rPr>
            </w:pPr>
            <w:r>
              <w:rPr>
                <w:sz w:val="18"/>
              </w:rPr>
              <w:t>DOPO – Anomalie registrate e attrezzature ripristinate</w:t>
            </w:r>
          </w:p>
        </w:tc>
        <w:tc>
          <w:tcPr>
            <w:tcW w:w="397" w:type="dxa"/>
            <w:shd w:val="clear" w:color="auto" w:fill="FFFFFF"/>
            <w:tcMar>
              <w:top w:w="85" w:type="dxa"/>
              <w:left w:w="110" w:type="dxa"/>
              <w:bottom w:w="85" w:type="dxa"/>
              <w:right w:w="110" w:type="dxa"/>
            </w:tcMar>
          </w:tcPr>
          <w:p w14:paraId="73B25277" w14:textId="77777777" w:rsidR="004B7D53" w:rsidRDefault="004B7D53">
            <w:pPr>
              <w:spacing w:after="20" w:line="254" w:lineRule="auto"/>
              <w:rPr>
                <w:rFonts w:hint="eastAsia"/>
              </w:rPr>
            </w:pPr>
          </w:p>
        </w:tc>
        <w:tc>
          <w:tcPr>
            <w:tcW w:w="964" w:type="dxa"/>
            <w:shd w:val="clear" w:color="auto" w:fill="FFFFFF"/>
            <w:tcMar>
              <w:top w:w="85" w:type="dxa"/>
              <w:left w:w="110" w:type="dxa"/>
              <w:bottom w:w="85" w:type="dxa"/>
              <w:right w:w="110" w:type="dxa"/>
            </w:tcMar>
          </w:tcPr>
          <w:p w14:paraId="1B12947F" w14:textId="77777777" w:rsidR="004B7D53" w:rsidRDefault="00000000">
            <w:pPr>
              <w:spacing w:after="20" w:line="254" w:lineRule="auto"/>
              <w:rPr>
                <w:rFonts w:hint="eastAsia"/>
              </w:rPr>
            </w:pPr>
            <w:sdt>
              <w:sdtPr>
                <w:alias w:val="CAMPO_132"/>
                <w:tag w:val="CAMPO_132"/>
                <w:id w:val="1132"/>
                <w:text/>
              </w:sdtPr>
              <w:sdtContent>
                <w:r>
                  <w:rPr>
                    <w:color w:val="566979"/>
                    <w:sz w:val="18"/>
                  </w:rPr>
                  <w:t>[...]</w:t>
                </w:r>
              </w:sdtContent>
            </w:sdt>
          </w:p>
        </w:tc>
        <w:tc>
          <w:tcPr>
            <w:tcW w:w="3402" w:type="dxa"/>
            <w:gridSpan w:val="2"/>
            <w:shd w:val="clear" w:color="auto" w:fill="FFFFFF"/>
            <w:tcMar>
              <w:top w:w="85" w:type="dxa"/>
              <w:left w:w="110" w:type="dxa"/>
              <w:bottom w:w="85" w:type="dxa"/>
              <w:right w:w="110" w:type="dxa"/>
            </w:tcMar>
          </w:tcPr>
          <w:p w14:paraId="32D789F4" w14:textId="77777777" w:rsidR="004B7D53" w:rsidRDefault="00000000">
            <w:pPr>
              <w:spacing w:after="20" w:line="254" w:lineRule="auto"/>
              <w:rPr>
                <w:rFonts w:hint="eastAsia"/>
              </w:rPr>
            </w:pPr>
            <w:sdt>
              <w:sdtPr>
                <w:alias w:val="CAMPO_133"/>
                <w:tag w:val="CAMPO_133"/>
                <w:id w:val="1133"/>
                <w:text/>
              </w:sdtPr>
              <w:sdtContent>
                <w:r>
                  <w:rPr>
                    <w:color w:val="566979"/>
                    <w:sz w:val="18"/>
                  </w:rPr>
                  <w:t>[...]</w:t>
                </w:r>
              </w:sdtContent>
            </w:sdt>
          </w:p>
        </w:tc>
      </w:tr>
      <w:tr w:rsidR="004B7D53" w14:paraId="636FC1CB" w14:textId="77777777">
        <w:trPr>
          <w:gridAfter w:val="1"/>
          <w:wAfter w:w="6" w:type="dxa"/>
          <w:cantSplit/>
          <w:jc w:val="center"/>
        </w:trPr>
        <w:tc>
          <w:tcPr>
            <w:tcW w:w="3288" w:type="dxa"/>
            <w:shd w:val="clear" w:color="auto" w:fill="EDF4F7"/>
            <w:tcMar>
              <w:top w:w="75" w:type="dxa"/>
              <w:left w:w="115" w:type="dxa"/>
              <w:bottom w:w="75" w:type="dxa"/>
              <w:right w:w="115" w:type="dxa"/>
            </w:tcMar>
          </w:tcPr>
          <w:p w14:paraId="1356BD0F" w14:textId="77777777" w:rsidR="004B7D53" w:rsidRDefault="00000000">
            <w:pPr>
              <w:spacing w:after="0" w:line="250" w:lineRule="auto"/>
              <w:rPr>
                <w:rFonts w:hint="eastAsia"/>
              </w:rPr>
            </w:pPr>
            <w:r>
              <w:rPr>
                <w:b/>
                <w:color w:val="123047"/>
                <w:sz w:val="19"/>
              </w:rPr>
              <w:t>Anomalia / riferimento A08–A09</w:t>
            </w:r>
          </w:p>
        </w:tc>
        <w:tc>
          <w:tcPr>
            <w:tcW w:w="6633" w:type="dxa"/>
            <w:gridSpan w:val="4"/>
            <w:tcMar>
              <w:top w:w="75" w:type="dxa"/>
              <w:left w:w="115" w:type="dxa"/>
              <w:bottom w:w="75" w:type="dxa"/>
              <w:right w:w="115" w:type="dxa"/>
            </w:tcMar>
          </w:tcPr>
          <w:p w14:paraId="019F9DA7" w14:textId="77777777" w:rsidR="004B7D53" w:rsidRDefault="00000000">
            <w:pPr>
              <w:spacing w:after="0" w:line="250" w:lineRule="auto"/>
              <w:rPr>
                <w:rFonts w:hint="eastAsia"/>
              </w:rPr>
            </w:pPr>
            <w:sdt>
              <w:sdtPr>
                <w:alias w:val="CAMPO_134"/>
                <w:tag w:val="CAMPO_134"/>
                <w:id w:val="1134"/>
                <w:text/>
              </w:sdtPr>
              <w:sdtContent>
                <w:r>
                  <w:rPr>
                    <w:color w:val="566979"/>
                    <w:sz w:val="19"/>
                  </w:rPr>
                  <w:t>[Da compilare]</w:t>
                </w:r>
              </w:sdtContent>
            </w:sdt>
          </w:p>
        </w:tc>
      </w:tr>
      <w:tr w:rsidR="004B7D53" w14:paraId="71AA1BE2" w14:textId="77777777">
        <w:trPr>
          <w:gridAfter w:val="1"/>
          <w:wAfter w:w="6" w:type="dxa"/>
          <w:cantSplit/>
          <w:jc w:val="center"/>
        </w:trPr>
        <w:tc>
          <w:tcPr>
            <w:tcW w:w="3288" w:type="dxa"/>
            <w:shd w:val="clear" w:color="auto" w:fill="EDF4F7"/>
            <w:tcMar>
              <w:top w:w="75" w:type="dxa"/>
              <w:left w:w="115" w:type="dxa"/>
              <w:bottom w:w="75" w:type="dxa"/>
              <w:right w:w="115" w:type="dxa"/>
            </w:tcMar>
          </w:tcPr>
          <w:p w14:paraId="516A7671" w14:textId="77777777" w:rsidR="004B7D53" w:rsidRDefault="00000000">
            <w:pPr>
              <w:spacing w:after="0" w:line="250" w:lineRule="auto"/>
              <w:rPr>
                <w:rFonts w:hint="eastAsia"/>
              </w:rPr>
            </w:pPr>
            <w:r>
              <w:rPr>
                <w:b/>
                <w:color w:val="123047"/>
                <w:sz w:val="19"/>
              </w:rPr>
              <w:t>Verifica ripristino e ripresa</w:t>
            </w:r>
          </w:p>
        </w:tc>
        <w:tc>
          <w:tcPr>
            <w:tcW w:w="6633" w:type="dxa"/>
            <w:gridSpan w:val="4"/>
            <w:tcMar>
              <w:top w:w="75" w:type="dxa"/>
              <w:left w:w="115" w:type="dxa"/>
              <w:bottom w:w="75" w:type="dxa"/>
              <w:right w:w="115" w:type="dxa"/>
            </w:tcMar>
          </w:tcPr>
          <w:p w14:paraId="7C4EAF5A" w14:textId="77777777" w:rsidR="004B7D53" w:rsidRDefault="00000000">
            <w:pPr>
              <w:spacing w:after="0" w:line="250" w:lineRule="auto"/>
              <w:rPr>
                <w:rFonts w:hint="eastAsia"/>
              </w:rPr>
            </w:pPr>
            <w:sdt>
              <w:sdtPr>
                <w:alias w:val="CAMPO_135"/>
                <w:tag w:val="CAMPO_135"/>
                <w:id w:val="1135"/>
                <w:text/>
              </w:sdtPr>
              <w:sdtContent>
                <w:r>
                  <w:rPr>
                    <w:color w:val="566979"/>
                    <w:sz w:val="19"/>
                  </w:rPr>
                  <w:t>[Da compilare]</w:t>
                </w:r>
              </w:sdtContent>
            </w:sdt>
          </w:p>
        </w:tc>
      </w:tr>
      <w:tr w:rsidR="004B7D53" w14:paraId="4B78A54C" w14:textId="77777777">
        <w:trPr>
          <w:gridAfter w:val="1"/>
          <w:wAfter w:w="6" w:type="dxa"/>
          <w:cantSplit/>
          <w:jc w:val="center"/>
        </w:trPr>
        <w:tc>
          <w:tcPr>
            <w:tcW w:w="3288" w:type="dxa"/>
            <w:shd w:val="clear" w:color="auto" w:fill="EDF4F7"/>
            <w:tcMar>
              <w:top w:w="75" w:type="dxa"/>
              <w:left w:w="115" w:type="dxa"/>
              <w:bottom w:w="75" w:type="dxa"/>
              <w:right w:w="115" w:type="dxa"/>
            </w:tcMar>
          </w:tcPr>
          <w:p w14:paraId="25FCA79C" w14:textId="77777777" w:rsidR="004B7D53" w:rsidRDefault="00000000">
            <w:pPr>
              <w:spacing w:after="0" w:line="250" w:lineRule="auto"/>
              <w:rPr>
                <w:rFonts w:hint="eastAsia"/>
              </w:rPr>
            </w:pPr>
            <w:r>
              <w:rPr>
                <w:b/>
                <w:color w:val="123047"/>
                <w:sz w:val="19"/>
              </w:rPr>
              <w:t>Chiusura operatore / data / firma</w:t>
            </w:r>
          </w:p>
        </w:tc>
        <w:tc>
          <w:tcPr>
            <w:tcW w:w="6633" w:type="dxa"/>
            <w:gridSpan w:val="4"/>
            <w:tcMar>
              <w:top w:w="75" w:type="dxa"/>
              <w:left w:w="115" w:type="dxa"/>
              <w:bottom w:w="75" w:type="dxa"/>
              <w:right w:w="115" w:type="dxa"/>
            </w:tcMar>
          </w:tcPr>
          <w:p w14:paraId="68B6E4E9" w14:textId="77777777" w:rsidR="004B7D53" w:rsidRDefault="00000000">
            <w:pPr>
              <w:spacing w:after="0" w:line="250" w:lineRule="auto"/>
              <w:rPr>
                <w:rFonts w:hint="eastAsia"/>
              </w:rPr>
            </w:pPr>
            <w:sdt>
              <w:sdtPr>
                <w:alias w:val="CAMPO_136"/>
                <w:tag w:val="CAMPO_136"/>
                <w:id w:val="1136"/>
                <w:text/>
              </w:sdtPr>
              <w:sdtContent>
                <w:r>
                  <w:rPr>
                    <w:color w:val="566979"/>
                    <w:sz w:val="19"/>
                  </w:rPr>
                  <w:t>[Da compilare]</w:t>
                </w:r>
              </w:sdtContent>
            </w:sdt>
          </w:p>
        </w:tc>
      </w:tr>
    </w:tbl>
    <w:p w14:paraId="6E6A289A" w14:textId="77777777" w:rsidR="004B7D53" w:rsidRDefault="004B7D53">
      <w:pPr>
        <w:spacing w:after="60" w:line="40" w:lineRule="exact"/>
        <w:rPr>
          <w:rFonts w:hint="eastAsia"/>
        </w:rPr>
      </w:pPr>
    </w:p>
    <w:p w14:paraId="79A48D89" w14:textId="77777777" w:rsidR="004B7D53" w:rsidRDefault="00000000">
      <w:pPr>
        <w:spacing w:before="140" w:after="0"/>
        <w:rPr>
          <w:rFonts w:hint="eastAsia"/>
        </w:rPr>
      </w:pPr>
      <w:r>
        <w:rPr>
          <w:color w:val="566979"/>
          <w:sz w:val="17"/>
          <w:lang w:val="it-IT"/>
        </w:rPr>
        <w:t>Checklist [AZ]. Non sostituisce controlli obbligatori di attrezzature né autorizzazioni per lavorazioni speciali.</w:t>
      </w:r>
    </w:p>
    <w:p w14:paraId="38D6A8B2" w14:textId="77777777" w:rsidR="004B7D53" w:rsidRDefault="00000000">
      <w:pPr>
        <w:rPr>
          <w:rFonts w:hint="eastAsia"/>
        </w:rPr>
      </w:pPr>
      <w:r>
        <w:rPr>
          <w:lang w:val="it-IT"/>
        </w:rPr>
        <w:br w:type="page"/>
      </w:r>
    </w:p>
    <w:p w14:paraId="1E128C1C" w14:textId="77777777" w:rsidR="004B7D53" w:rsidRDefault="00000000">
      <w:pPr>
        <w:spacing w:after="80"/>
        <w:rPr>
          <w:rFonts w:hint="eastAsia"/>
        </w:rPr>
      </w:pPr>
      <w:r>
        <w:rPr>
          <w:b/>
          <w:color w:val="087F8C"/>
          <w:sz w:val="17"/>
          <w:lang w:val="it-IT"/>
        </w:rPr>
        <w:t>MODULISTICA AZIENDALE  /  A05</w:t>
      </w:r>
    </w:p>
    <w:p w14:paraId="4895C0AC" w14:textId="77777777" w:rsidR="004B7D53" w:rsidRDefault="00000000">
      <w:pPr>
        <w:pStyle w:val="Titolo1"/>
      </w:pPr>
      <w:bookmarkStart w:id="31" w:name="P32"/>
      <w:r>
        <w:rPr>
          <w:lang w:val="it-IT"/>
        </w:rPr>
        <w:t>Scheda di qualificazione del DPI</w:t>
      </w:r>
      <w:bookmarkEnd w:id="31"/>
    </w:p>
    <w:p w14:paraId="340D70A9" w14:textId="77777777" w:rsidR="004B7D53" w:rsidRDefault="00000000">
      <w:pPr>
        <w:spacing w:after="100"/>
        <w:rPr>
          <w:rFonts w:hint="eastAsia"/>
        </w:rPr>
      </w:pPr>
      <w:r>
        <w:rPr>
          <w:sz w:val="18"/>
          <w:lang w:val="it-IT"/>
        </w:rPr>
        <w:t>Azienda / unità: ____________________    Data: ______________    Compilatore: ____________________</w:t>
      </w:r>
    </w:p>
    <w:p w14:paraId="02A7C5A3" w14:textId="77777777" w:rsidR="004B7D53" w:rsidRDefault="00000000">
      <w:pPr>
        <w:spacing w:after="100"/>
        <w:rPr>
          <w:rFonts w:hint="eastAsia"/>
        </w:rPr>
      </w:pPr>
      <w:r>
        <w:rPr>
          <w:sz w:val="18"/>
          <w:lang w:val="it-IT"/>
        </w:rPr>
        <w:t>Compilare una scheda per modello e compito. Allegare dati del fabbricante e prova d’uso. Indicare gli aspetti non applicabili con motivazione.</w:t>
      </w:r>
    </w:p>
    <w:tbl>
      <w:tblPr>
        <w:tblW w:w="0" w:type="auto"/>
        <w:jc w:val="center"/>
        <w:tblLayout w:type="fixed"/>
        <w:tblLook w:val="04A0" w:firstRow="1" w:lastRow="0" w:firstColumn="1" w:lastColumn="0" w:noHBand="0" w:noVBand="1"/>
      </w:tblPr>
      <w:tblGrid>
        <w:gridCol w:w="3288"/>
        <w:gridCol w:w="6633"/>
      </w:tblGrid>
      <w:tr w:rsidR="004B7D53" w14:paraId="21D8D4FB" w14:textId="77777777">
        <w:trPr>
          <w:cantSplit/>
          <w:jc w:val="center"/>
        </w:trPr>
        <w:tc>
          <w:tcPr>
            <w:tcW w:w="3288" w:type="dxa"/>
            <w:shd w:val="clear" w:color="auto" w:fill="EDF4F7"/>
            <w:tcMar>
              <w:top w:w="75" w:type="dxa"/>
              <w:left w:w="115" w:type="dxa"/>
              <w:bottom w:w="75" w:type="dxa"/>
              <w:right w:w="115" w:type="dxa"/>
            </w:tcMar>
          </w:tcPr>
          <w:p w14:paraId="7955A134" w14:textId="77777777" w:rsidR="004B7D53" w:rsidRDefault="00000000">
            <w:pPr>
              <w:spacing w:after="0" w:line="250" w:lineRule="auto"/>
              <w:rPr>
                <w:rFonts w:hint="eastAsia"/>
              </w:rPr>
            </w:pPr>
            <w:r>
              <w:rPr>
                <w:b/>
                <w:color w:val="123047"/>
                <w:sz w:val="19"/>
              </w:rPr>
              <w:t>DPI / fabbricante / modello</w:t>
            </w:r>
          </w:p>
        </w:tc>
        <w:tc>
          <w:tcPr>
            <w:tcW w:w="6633" w:type="dxa"/>
            <w:tcMar>
              <w:top w:w="75" w:type="dxa"/>
              <w:left w:w="115" w:type="dxa"/>
              <w:bottom w:w="75" w:type="dxa"/>
              <w:right w:w="115" w:type="dxa"/>
            </w:tcMar>
          </w:tcPr>
          <w:p w14:paraId="6516416D" w14:textId="77777777" w:rsidR="004B7D53" w:rsidRDefault="00000000">
            <w:pPr>
              <w:spacing w:after="0" w:line="250" w:lineRule="auto"/>
              <w:rPr>
                <w:rFonts w:hint="eastAsia"/>
              </w:rPr>
            </w:pPr>
            <w:sdt>
              <w:sdtPr>
                <w:alias w:val="CAMPO_137"/>
                <w:tag w:val="CAMPO_137"/>
                <w:id w:val="1137"/>
                <w:text/>
              </w:sdtPr>
              <w:sdtContent>
                <w:r>
                  <w:rPr>
                    <w:color w:val="566979"/>
                    <w:sz w:val="19"/>
                  </w:rPr>
                  <w:t>[Da compilare]</w:t>
                </w:r>
              </w:sdtContent>
            </w:sdt>
          </w:p>
        </w:tc>
      </w:tr>
      <w:tr w:rsidR="004B7D53" w14:paraId="176C70E8" w14:textId="77777777">
        <w:trPr>
          <w:cantSplit/>
          <w:jc w:val="center"/>
        </w:trPr>
        <w:tc>
          <w:tcPr>
            <w:tcW w:w="3288" w:type="dxa"/>
            <w:shd w:val="clear" w:color="auto" w:fill="EDF4F7"/>
            <w:tcMar>
              <w:top w:w="75" w:type="dxa"/>
              <w:left w:w="115" w:type="dxa"/>
              <w:bottom w:w="75" w:type="dxa"/>
              <w:right w:w="115" w:type="dxa"/>
            </w:tcMar>
          </w:tcPr>
          <w:p w14:paraId="166F679E" w14:textId="77777777" w:rsidR="004B7D53" w:rsidRDefault="00000000">
            <w:pPr>
              <w:spacing w:after="0" w:line="250" w:lineRule="auto"/>
              <w:rPr>
                <w:rFonts w:hint="eastAsia"/>
              </w:rPr>
            </w:pPr>
            <w:r>
              <w:rPr>
                <w:b/>
                <w:color w:val="123047"/>
                <w:sz w:val="19"/>
              </w:rPr>
              <w:t>Compito e miscela / contaminanti</w:t>
            </w:r>
          </w:p>
        </w:tc>
        <w:tc>
          <w:tcPr>
            <w:tcW w:w="6633" w:type="dxa"/>
            <w:tcMar>
              <w:top w:w="75" w:type="dxa"/>
              <w:left w:w="115" w:type="dxa"/>
              <w:bottom w:w="75" w:type="dxa"/>
              <w:right w:w="115" w:type="dxa"/>
            </w:tcMar>
          </w:tcPr>
          <w:p w14:paraId="4AE6E859" w14:textId="77777777" w:rsidR="004B7D53" w:rsidRDefault="00000000">
            <w:pPr>
              <w:spacing w:after="0" w:line="250" w:lineRule="auto"/>
              <w:rPr>
                <w:rFonts w:hint="eastAsia"/>
              </w:rPr>
            </w:pPr>
            <w:sdt>
              <w:sdtPr>
                <w:alias w:val="CAMPO_138"/>
                <w:tag w:val="CAMPO_138"/>
                <w:id w:val="1138"/>
                <w:text/>
              </w:sdtPr>
              <w:sdtContent>
                <w:r>
                  <w:rPr>
                    <w:color w:val="566979"/>
                    <w:sz w:val="19"/>
                  </w:rPr>
                  <w:t>[Da compilare]</w:t>
                </w:r>
              </w:sdtContent>
            </w:sdt>
          </w:p>
        </w:tc>
      </w:tr>
      <w:tr w:rsidR="004B7D53" w14:paraId="658790CA" w14:textId="77777777">
        <w:trPr>
          <w:cantSplit/>
          <w:jc w:val="center"/>
        </w:trPr>
        <w:tc>
          <w:tcPr>
            <w:tcW w:w="3288" w:type="dxa"/>
            <w:shd w:val="clear" w:color="auto" w:fill="EDF4F7"/>
            <w:tcMar>
              <w:top w:w="75" w:type="dxa"/>
              <w:left w:w="115" w:type="dxa"/>
              <w:bottom w:w="75" w:type="dxa"/>
              <w:right w:w="115" w:type="dxa"/>
            </w:tcMar>
          </w:tcPr>
          <w:p w14:paraId="36342E34" w14:textId="77777777" w:rsidR="004B7D53" w:rsidRDefault="00000000">
            <w:pPr>
              <w:spacing w:after="0" w:line="250" w:lineRule="auto"/>
              <w:rPr>
                <w:rFonts w:hint="eastAsia"/>
              </w:rPr>
            </w:pPr>
            <w:r>
              <w:rPr>
                <w:b/>
                <w:color w:val="123047"/>
                <w:sz w:val="19"/>
              </w:rPr>
              <w:t>Documenti di conformità e istruzioni</w:t>
            </w:r>
          </w:p>
        </w:tc>
        <w:tc>
          <w:tcPr>
            <w:tcW w:w="6633" w:type="dxa"/>
            <w:tcMar>
              <w:top w:w="75" w:type="dxa"/>
              <w:left w:w="115" w:type="dxa"/>
              <w:bottom w:w="75" w:type="dxa"/>
              <w:right w:w="115" w:type="dxa"/>
            </w:tcMar>
          </w:tcPr>
          <w:p w14:paraId="0ADD4408" w14:textId="77777777" w:rsidR="004B7D53" w:rsidRDefault="00000000">
            <w:pPr>
              <w:spacing w:after="0" w:line="250" w:lineRule="auto"/>
              <w:rPr>
                <w:rFonts w:hint="eastAsia"/>
              </w:rPr>
            </w:pPr>
            <w:sdt>
              <w:sdtPr>
                <w:alias w:val="CAMPO_139"/>
                <w:tag w:val="CAMPO_139"/>
                <w:id w:val="1139"/>
                <w:text/>
              </w:sdtPr>
              <w:sdtContent>
                <w:r>
                  <w:rPr>
                    <w:color w:val="566979"/>
                    <w:sz w:val="19"/>
                  </w:rPr>
                  <w:t>[Da compilare]</w:t>
                </w:r>
              </w:sdtContent>
            </w:sdt>
          </w:p>
        </w:tc>
      </w:tr>
      <w:tr w:rsidR="004B7D53" w14:paraId="730DB58F" w14:textId="77777777">
        <w:trPr>
          <w:cantSplit/>
          <w:jc w:val="center"/>
        </w:trPr>
        <w:tc>
          <w:tcPr>
            <w:tcW w:w="3288" w:type="dxa"/>
            <w:shd w:val="clear" w:color="auto" w:fill="EDF4F7"/>
            <w:tcMar>
              <w:top w:w="75" w:type="dxa"/>
              <w:left w:w="115" w:type="dxa"/>
              <w:bottom w:w="75" w:type="dxa"/>
              <w:right w:w="115" w:type="dxa"/>
            </w:tcMar>
          </w:tcPr>
          <w:p w14:paraId="1CCA83D4" w14:textId="77777777" w:rsidR="004B7D53" w:rsidRDefault="00000000">
            <w:pPr>
              <w:spacing w:after="0" w:line="250" w:lineRule="auto"/>
              <w:rPr>
                <w:rFonts w:hint="eastAsia"/>
              </w:rPr>
            </w:pPr>
            <w:r>
              <w:rPr>
                <w:b/>
                <w:color w:val="123047"/>
                <w:sz w:val="19"/>
              </w:rPr>
              <w:t>Norme / prestazioni dichiarate</w:t>
            </w:r>
          </w:p>
        </w:tc>
        <w:tc>
          <w:tcPr>
            <w:tcW w:w="6633" w:type="dxa"/>
            <w:tcMar>
              <w:top w:w="75" w:type="dxa"/>
              <w:left w:w="115" w:type="dxa"/>
              <w:bottom w:w="75" w:type="dxa"/>
              <w:right w:w="115" w:type="dxa"/>
            </w:tcMar>
          </w:tcPr>
          <w:p w14:paraId="20302BD1" w14:textId="77777777" w:rsidR="004B7D53" w:rsidRDefault="00000000">
            <w:pPr>
              <w:spacing w:after="0" w:line="250" w:lineRule="auto"/>
              <w:rPr>
                <w:rFonts w:hint="eastAsia"/>
              </w:rPr>
            </w:pPr>
            <w:sdt>
              <w:sdtPr>
                <w:alias w:val="CAMPO_140"/>
                <w:tag w:val="CAMPO_140"/>
                <w:id w:val="1140"/>
                <w:text/>
              </w:sdtPr>
              <w:sdtContent>
                <w:r>
                  <w:rPr>
                    <w:color w:val="566979"/>
                    <w:sz w:val="19"/>
                  </w:rPr>
                  <w:t>[Da compilare]</w:t>
                </w:r>
              </w:sdtContent>
            </w:sdt>
          </w:p>
        </w:tc>
      </w:tr>
      <w:tr w:rsidR="004B7D53" w14:paraId="060D87FF" w14:textId="77777777">
        <w:trPr>
          <w:cantSplit/>
          <w:jc w:val="center"/>
        </w:trPr>
        <w:tc>
          <w:tcPr>
            <w:tcW w:w="3288" w:type="dxa"/>
            <w:shd w:val="clear" w:color="auto" w:fill="EDF4F7"/>
            <w:tcMar>
              <w:top w:w="75" w:type="dxa"/>
              <w:left w:w="115" w:type="dxa"/>
              <w:bottom w:w="75" w:type="dxa"/>
              <w:right w:w="115" w:type="dxa"/>
            </w:tcMar>
          </w:tcPr>
          <w:p w14:paraId="6FFB1779" w14:textId="77777777" w:rsidR="004B7D53" w:rsidRDefault="00000000">
            <w:pPr>
              <w:spacing w:after="0" w:line="250" w:lineRule="auto"/>
              <w:rPr>
                <w:rFonts w:hint="eastAsia"/>
              </w:rPr>
            </w:pPr>
            <w:r>
              <w:rPr>
                <w:b/>
                <w:color w:val="123047"/>
                <w:sz w:val="19"/>
              </w:rPr>
              <w:t>Guanti: materiale / spessore / lunghezza</w:t>
            </w:r>
          </w:p>
        </w:tc>
        <w:tc>
          <w:tcPr>
            <w:tcW w:w="6633" w:type="dxa"/>
            <w:tcMar>
              <w:top w:w="75" w:type="dxa"/>
              <w:left w:w="115" w:type="dxa"/>
              <w:bottom w:w="75" w:type="dxa"/>
              <w:right w:w="115" w:type="dxa"/>
            </w:tcMar>
          </w:tcPr>
          <w:p w14:paraId="0EC065C9" w14:textId="77777777" w:rsidR="004B7D53" w:rsidRDefault="00000000">
            <w:pPr>
              <w:spacing w:after="0" w:line="250" w:lineRule="auto"/>
              <w:rPr>
                <w:rFonts w:hint="eastAsia"/>
              </w:rPr>
            </w:pPr>
            <w:sdt>
              <w:sdtPr>
                <w:alias w:val="CAMPO_141"/>
                <w:tag w:val="CAMPO_141"/>
                <w:id w:val="1141"/>
                <w:text/>
              </w:sdtPr>
              <w:sdtContent>
                <w:r>
                  <w:rPr>
                    <w:color w:val="566979"/>
                    <w:sz w:val="19"/>
                  </w:rPr>
                  <w:t>[Da compilare]</w:t>
                </w:r>
              </w:sdtContent>
            </w:sdt>
          </w:p>
        </w:tc>
      </w:tr>
      <w:tr w:rsidR="004B7D53" w14:paraId="1EBBD140" w14:textId="77777777">
        <w:trPr>
          <w:cantSplit/>
          <w:jc w:val="center"/>
        </w:trPr>
        <w:tc>
          <w:tcPr>
            <w:tcW w:w="3288" w:type="dxa"/>
            <w:shd w:val="clear" w:color="auto" w:fill="EDF4F7"/>
            <w:tcMar>
              <w:top w:w="75" w:type="dxa"/>
              <w:left w:w="115" w:type="dxa"/>
              <w:bottom w:w="75" w:type="dxa"/>
              <w:right w:w="115" w:type="dxa"/>
            </w:tcMar>
          </w:tcPr>
          <w:p w14:paraId="5026E90C" w14:textId="77777777" w:rsidR="004B7D53" w:rsidRDefault="00000000">
            <w:pPr>
              <w:spacing w:after="0" w:line="250" w:lineRule="auto"/>
              <w:rPr>
                <w:rFonts w:hint="eastAsia"/>
              </w:rPr>
            </w:pPr>
            <w:r>
              <w:rPr>
                <w:b/>
                <w:color w:val="123047"/>
                <w:sz w:val="19"/>
              </w:rPr>
              <w:t>Compatibilità chimica documentata</w:t>
            </w:r>
          </w:p>
        </w:tc>
        <w:tc>
          <w:tcPr>
            <w:tcW w:w="6633" w:type="dxa"/>
            <w:tcMar>
              <w:top w:w="75" w:type="dxa"/>
              <w:left w:w="115" w:type="dxa"/>
              <w:bottom w:w="75" w:type="dxa"/>
              <w:right w:w="115" w:type="dxa"/>
            </w:tcMar>
          </w:tcPr>
          <w:p w14:paraId="7FC76006" w14:textId="77777777" w:rsidR="004B7D53" w:rsidRDefault="00000000">
            <w:pPr>
              <w:spacing w:after="0" w:line="250" w:lineRule="auto"/>
              <w:rPr>
                <w:rFonts w:hint="eastAsia"/>
              </w:rPr>
            </w:pPr>
            <w:sdt>
              <w:sdtPr>
                <w:alias w:val="CAMPO_142"/>
                <w:tag w:val="CAMPO_142"/>
                <w:id w:val="1142"/>
                <w:text/>
              </w:sdtPr>
              <w:sdtContent>
                <w:r>
                  <w:rPr>
                    <w:color w:val="566979"/>
                    <w:sz w:val="19"/>
                  </w:rPr>
                  <w:t>[Da compilare]</w:t>
                </w:r>
              </w:sdtContent>
            </w:sdt>
          </w:p>
        </w:tc>
      </w:tr>
      <w:tr w:rsidR="004B7D53" w14:paraId="1BD418EB" w14:textId="77777777">
        <w:trPr>
          <w:cantSplit/>
          <w:jc w:val="center"/>
        </w:trPr>
        <w:tc>
          <w:tcPr>
            <w:tcW w:w="3288" w:type="dxa"/>
            <w:shd w:val="clear" w:color="auto" w:fill="EDF4F7"/>
            <w:tcMar>
              <w:top w:w="75" w:type="dxa"/>
              <w:left w:w="115" w:type="dxa"/>
              <w:bottom w:w="75" w:type="dxa"/>
              <w:right w:w="115" w:type="dxa"/>
            </w:tcMar>
          </w:tcPr>
          <w:p w14:paraId="26573C86" w14:textId="77777777" w:rsidR="004B7D53" w:rsidRDefault="00000000">
            <w:pPr>
              <w:spacing w:after="0" w:line="250" w:lineRule="auto"/>
              <w:rPr>
                <w:rFonts w:hint="eastAsia"/>
              </w:rPr>
            </w:pPr>
            <w:r>
              <w:rPr>
                <w:b/>
                <w:color w:val="123047"/>
                <w:sz w:val="19"/>
              </w:rPr>
              <w:t>Permeazione / degradazione / metodo</w:t>
            </w:r>
          </w:p>
        </w:tc>
        <w:tc>
          <w:tcPr>
            <w:tcW w:w="6633" w:type="dxa"/>
            <w:tcMar>
              <w:top w:w="75" w:type="dxa"/>
              <w:left w:w="115" w:type="dxa"/>
              <w:bottom w:w="75" w:type="dxa"/>
              <w:right w:w="115" w:type="dxa"/>
            </w:tcMar>
          </w:tcPr>
          <w:p w14:paraId="7BB9A3F6" w14:textId="77777777" w:rsidR="004B7D53" w:rsidRDefault="00000000">
            <w:pPr>
              <w:spacing w:after="0" w:line="250" w:lineRule="auto"/>
              <w:rPr>
                <w:rFonts w:hint="eastAsia"/>
              </w:rPr>
            </w:pPr>
            <w:sdt>
              <w:sdtPr>
                <w:alias w:val="CAMPO_143"/>
                <w:tag w:val="CAMPO_143"/>
                <w:id w:val="1143"/>
                <w:text/>
              </w:sdtPr>
              <w:sdtContent>
                <w:r>
                  <w:rPr>
                    <w:color w:val="566979"/>
                    <w:sz w:val="19"/>
                  </w:rPr>
                  <w:t>[Da compilare]</w:t>
                </w:r>
              </w:sdtContent>
            </w:sdt>
          </w:p>
        </w:tc>
      </w:tr>
      <w:tr w:rsidR="004B7D53" w14:paraId="0B4A481B" w14:textId="77777777">
        <w:trPr>
          <w:cantSplit/>
          <w:jc w:val="center"/>
        </w:trPr>
        <w:tc>
          <w:tcPr>
            <w:tcW w:w="3288" w:type="dxa"/>
            <w:shd w:val="clear" w:color="auto" w:fill="EDF4F7"/>
            <w:tcMar>
              <w:top w:w="75" w:type="dxa"/>
              <w:left w:w="115" w:type="dxa"/>
              <w:bottom w:w="75" w:type="dxa"/>
              <w:right w:w="115" w:type="dxa"/>
            </w:tcMar>
          </w:tcPr>
          <w:p w14:paraId="32CCAF49" w14:textId="77777777" w:rsidR="004B7D53" w:rsidRDefault="00000000">
            <w:pPr>
              <w:spacing w:after="0" w:line="250" w:lineRule="auto"/>
              <w:rPr>
                <w:rFonts w:hint="eastAsia"/>
              </w:rPr>
            </w:pPr>
            <w:r>
              <w:rPr>
                <w:b/>
                <w:color w:val="123047"/>
                <w:sz w:val="19"/>
              </w:rPr>
              <w:t>Temperatura e durata di contatto previste</w:t>
            </w:r>
          </w:p>
        </w:tc>
        <w:tc>
          <w:tcPr>
            <w:tcW w:w="6633" w:type="dxa"/>
            <w:tcMar>
              <w:top w:w="75" w:type="dxa"/>
              <w:left w:w="115" w:type="dxa"/>
              <w:bottom w:w="75" w:type="dxa"/>
              <w:right w:w="115" w:type="dxa"/>
            </w:tcMar>
          </w:tcPr>
          <w:p w14:paraId="716D5B08" w14:textId="77777777" w:rsidR="004B7D53" w:rsidRDefault="00000000">
            <w:pPr>
              <w:spacing w:after="0" w:line="250" w:lineRule="auto"/>
              <w:rPr>
                <w:rFonts w:hint="eastAsia"/>
              </w:rPr>
            </w:pPr>
            <w:sdt>
              <w:sdtPr>
                <w:alias w:val="CAMPO_144"/>
                <w:tag w:val="CAMPO_144"/>
                <w:id w:val="1144"/>
                <w:text/>
              </w:sdtPr>
              <w:sdtContent>
                <w:r>
                  <w:rPr>
                    <w:color w:val="566979"/>
                    <w:sz w:val="19"/>
                  </w:rPr>
                  <w:t>[Da compilare]</w:t>
                </w:r>
              </w:sdtContent>
            </w:sdt>
          </w:p>
        </w:tc>
      </w:tr>
      <w:tr w:rsidR="004B7D53" w14:paraId="5579E042" w14:textId="77777777">
        <w:trPr>
          <w:cantSplit/>
          <w:jc w:val="center"/>
        </w:trPr>
        <w:tc>
          <w:tcPr>
            <w:tcW w:w="3288" w:type="dxa"/>
            <w:shd w:val="clear" w:color="auto" w:fill="EDF4F7"/>
            <w:tcMar>
              <w:top w:w="75" w:type="dxa"/>
              <w:left w:w="115" w:type="dxa"/>
              <w:bottom w:w="75" w:type="dxa"/>
              <w:right w:w="115" w:type="dxa"/>
            </w:tcMar>
          </w:tcPr>
          <w:p w14:paraId="3BBCF393" w14:textId="77777777" w:rsidR="004B7D53" w:rsidRDefault="00000000">
            <w:pPr>
              <w:spacing w:after="0" w:line="250" w:lineRule="auto"/>
              <w:rPr>
                <w:rFonts w:hint="eastAsia"/>
              </w:rPr>
            </w:pPr>
            <w:r>
              <w:rPr>
                <w:b/>
                <w:color w:val="123047"/>
                <w:sz w:val="19"/>
              </w:rPr>
              <w:t>Rischi meccanici e copertura del corpo</w:t>
            </w:r>
          </w:p>
        </w:tc>
        <w:tc>
          <w:tcPr>
            <w:tcW w:w="6633" w:type="dxa"/>
            <w:tcMar>
              <w:top w:w="75" w:type="dxa"/>
              <w:left w:w="115" w:type="dxa"/>
              <w:bottom w:w="75" w:type="dxa"/>
              <w:right w:w="115" w:type="dxa"/>
            </w:tcMar>
          </w:tcPr>
          <w:p w14:paraId="5AD917FB" w14:textId="77777777" w:rsidR="004B7D53" w:rsidRDefault="00000000">
            <w:pPr>
              <w:spacing w:after="0" w:line="250" w:lineRule="auto"/>
              <w:rPr>
                <w:rFonts w:hint="eastAsia"/>
              </w:rPr>
            </w:pPr>
            <w:sdt>
              <w:sdtPr>
                <w:alias w:val="CAMPO_145"/>
                <w:tag w:val="CAMPO_145"/>
                <w:id w:val="1145"/>
                <w:text/>
              </w:sdtPr>
              <w:sdtContent>
                <w:r>
                  <w:rPr>
                    <w:color w:val="566979"/>
                    <w:sz w:val="19"/>
                  </w:rPr>
                  <w:t>[Da compilare]</w:t>
                </w:r>
              </w:sdtContent>
            </w:sdt>
          </w:p>
        </w:tc>
      </w:tr>
      <w:tr w:rsidR="004B7D53" w14:paraId="03388C3F" w14:textId="77777777">
        <w:trPr>
          <w:cantSplit/>
          <w:jc w:val="center"/>
        </w:trPr>
        <w:tc>
          <w:tcPr>
            <w:tcW w:w="3288" w:type="dxa"/>
            <w:shd w:val="clear" w:color="auto" w:fill="EDF4F7"/>
            <w:tcMar>
              <w:top w:w="75" w:type="dxa"/>
              <w:left w:w="115" w:type="dxa"/>
              <w:bottom w:w="75" w:type="dxa"/>
              <w:right w:w="115" w:type="dxa"/>
            </w:tcMar>
          </w:tcPr>
          <w:p w14:paraId="3F9D2948" w14:textId="77777777" w:rsidR="004B7D53" w:rsidRDefault="00000000">
            <w:pPr>
              <w:spacing w:after="0" w:line="250" w:lineRule="auto"/>
              <w:rPr>
                <w:rFonts w:hint="eastAsia"/>
              </w:rPr>
            </w:pPr>
            <w:r>
              <w:rPr>
                <w:b/>
                <w:color w:val="123047"/>
                <w:sz w:val="19"/>
              </w:rPr>
              <w:t>Compatibilità con altri DPI / taglia</w:t>
            </w:r>
          </w:p>
        </w:tc>
        <w:tc>
          <w:tcPr>
            <w:tcW w:w="6633" w:type="dxa"/>
            <w:tcMar>
              <w:top w:w="75" w:type="dxa"/>
              <w:left w:w="115" w:type="dxa"/>
              <w:bottom w:w="75" w:type="dxa"/>
              <w:right w:w="115" w:type="dxa"/>
            </w:tcMar>
          </w:tcPr>
          <w:p w14:paraId="0B4578D0" w14:textId="77777777" w:rsidR="004B7D53" w:rsidRDefault="00000000">
            <w:pPr>
              <w:spacing w:after="0" w:line="250" w:lineRule="auto"/>
              <w:rPr>
                <w:rFonts w:hint="eastAsia"/>
              </w:rPr>
            </w:pPr>
            <w:sdt>
              <w:sdtPr>
                <w:alias w:val="CAMPO_146"/>
                <w:tag w:val="CAMPO_146"/>
                <w:id w:val="1146"/>
                <w:text/>
              </w:sdtPr>
              <w:sdtContent>
                <w:r>
                  <w:rPr>
                    <w:color w:val="566979"/>
                    <w:sz w:val="19"/>
                  </w:rPr>
                  <w:t>[Da compilare]</w:t>
                </w:r>
              </w:sdtContent>
            </w:sdt>
          </w:p>
        </w:tc>
      </w:tr>
    </w:tbl>
    <w:p w14:paraId="2B6907B5" w14:textId="77777777" w:rsidR="004B7D53" w:rsidRDefault="004B7D53">
      <w:pPr>
        <w:spacing w:after="60" w:line="40" w:lineRule="exact"/>
        <w:rPr>
          <w:rFonts w:hint="eastAsia"/>
        </w:rPr>
      </w:pPr>
    </w:p>
    <w:p w14:paraId="775974C8" w14:textId="77777777" w:rsidR="004B7D53" w:rsidRDefault="00000000">
      <w:pPr>
        <w:pStyle w:val="Titolo2"/>
      </w:pPr>
      <w:r>
        <w:rPr>
          <w:lang w:val="it-IT"/>
        </w:rPr>
        <w:t>Regole di gestione approvate</w:t>
      </w:r>
    </w:p>
    <w:tbl>
      <w:tblPr>
        <w:tblW w:w="0" w:type="auto"/>
        <w:jc w:val="center"/>
        <w:tblLayout w:type="fixed"/>
        <w:tblLook w:val="04A0" w:firstRow="1" w:lastRow="0" w:firstColumn="1" w:lastColumn="0" w:noHBand="0" w:noVBand="1"/>
      </w:tblPr>
      <w:tblGrid>
        <w:gridCol w:w="3288"/>
        <w:gridCol w:w="114"/>
        <w:gridCol w:w="6519"/>
        <w:gridCol w:w="6"/>
      </w:tblGrid>
      <w:tr w:rsidR="004B7D53" w14:paraId="0A5C33F7" w14:textId="77777777">
        <w:trPr>
          <w:cantSplit/>
          <w:tblHeader/>
          <w:jc w:val="center"/>
        </w:trPr>
        <w:tc>
          <w:tcPr>
            <w:tcW w:w="3402" w:type="dxa"/>
            <w:gridSpan w:val="2"/>
            <w:shd w:val="clear" w:color="auto" w:fill="123047"/>
            <w:tcMar>
              <w:top w:w="85" w:type="dxa"/>
              <w:left w:w="110" w:type="dxa"/>
              <w:bottom w:w="85" w:type="dxa"/>
              <w:right w:w="110" w:type="dxa"/>
            </w:tcMar>
          </w:tcPr>
          <w:p w14:paraId="3DE21F2F" w14:textId="77777777" w:rsidR="004B7D53" w:rsidRDefault="00000000">
            <w:pPr>
              <w:spacing w:after="20" w:line="245" w:lineRule="auto"/>
              <w:rPr>
                <w:rFonts w:hint="eastAsia"/>
              </w:rPr>
            </w:pPr>
            <w:r>
              <w:rPr>
                <w:b/>
                <w:color w:val="FFFFFF"/>
                <w:sz w:val="19"/>
              </w:rPr>
              <w:t>Parametro</w:t>
            </w:r>
          </w:p>
        </w:tc>
        <w:tc>
          <w:tcPr>
            <w:tcW w:w="6520" w:type="dxa"/>
            <w:gridSpan w:val="2"/>
            <w:shd w:val="clear" w:color="auto" w:fill="123047"/>
            <w:tcMar>
              <w:top w:w="85" w:type="dxa"/>
              <w:left w:w="110" w:type="dxa"/>
              <w:bottom w:w="85" w:type="dxa"/>
              <w:right w:w="110" w:type="dxa"/>
            </w:tcMar>
          </w:tcPr>
          <w:p w14:paraId="26D311BD" w14:textId="77777777" w:rsidR="004B7D53" w:rsidRDefault="00000000">
            <w:pPr>
              <w:spacing w:after="20" w:line="245" w:lineRule="auto"/>
              <w:rPr>
                <w:rFonts w:hint="eastAsia"/>
              </w:rPr>
            </w:pPr>
            <w:r>
              <w:rPr>
                <w:b/>
                <w:color w:val="FFFFFF"/>
                <w:sz w:val="19"/>
              </w:rPr>
              <w:t>Decisione per l’uso reale</w:t>
            </w:r>
          </w:p>
        </w:tc>
      </w:tr>
      <w:tr w:rsidR="004B7D53" w14:paraId="000E0585" w14:textId="77777777">
        <w:trPr>
          <w:cantSplit/>
          <w:jc w:val="center"/>
        </w:trPr>
        <w:tc>
          <w:tcPr>
            <w:tcW w:w="3402" w:type="dxa"/>
            <w:gridSpan w:val="2"/>
            <w:shd w:val="clear" w:color="auto" w:fill="F4F7F9"/>
            <w:tcMar>
              <w:top w:w="85" w:type="dxa"/>
              <w:left w:w="110" w:type="dxa"/>
              <w:bottom w:w="85" w:type="dxa"/>
              <w:right w:w="110" w:type="dxa"/>
            </w:tcMar>
          </w:tcPr>
          <w:p w14:paraId="0E4235F8" w14:textId="77777777" w:rsidR="004B7D53" w:rsidRDefault="00000000">
            <w:pPr>
              <w:spacing w:after="20" w:line="254" w:lineRule="auto"/>
              <w:rPr>
                <w:rFonts w:hint="eastAsia"/>
              </w:rPr>
            </w:pPr>
            <w:r>
              <w:rPr>
                <w:sz w:val="19"/>
              </w:rPr>
              <w:t>Sostituzione programmata e anticipata</w:t>
            </w:r>
          </w:p>
        </w:tc>
        <w:tc>
          <w:tcPr>
            <w:tcW w:w="6520" w:type="dxa"/>
            <w:gridSpan w:val="2"/>
            <w:shd w:val="clear" w:color="auto" w:fill="F4F7F9"/>
            <w:tcMar>
              <w:top w:w="85" w:type="dxa"/>
              <w:left w:w="110" w:type="dxa"/>
              <w:bottom w:w="85" w:type="dxa"/>
              <w:right w:w="110" w:type="dxa"/>
            </w:tcMar>
          </w:tcPr>
          <w:p w14:paraId="1D1D1727" w14:textId="77777777" w:rsidR="004B7D53" w:rsidRDefault="00000000">
            <w:pPr>
              <w:spacing w:after="20" w:line="254" w:lineRule="auto"/>
              <w:rPr>
                <w:rFonts w:hint="eastAsia"/>
              </w:rPr>
            </w:pPr>
            <w:sdt>
              <w:sdtPr>
                <w:alias w:val="CAMPO_147"/>
                <w:tag w:val="CAMPO_147"/>
                <w:id w:val="1147"/>
                <w:text/>
              </w:sdtPr>
              <w:sdtContent>
                <w:r>
                  <w:rPr>
                    <w:color w:val="566979"/>
                    <w:sz w:val="19"/>
                  </w:rPr>
                  <w:t>[...]</w:t>
                </w:r>
              </w:sdtContent>
            </w:sdt>
          </w:p>
        </w:tc>
      </w:tr>
      <w:tr w:rsidR="004B7D53" w14:paraId="5773C600" w14:textId="77777777">
        <w:trPr>
          <w:cantSplit/>
          <w:jc w:val="center"/>
        </w:trPr>
        <w:tc>
          <w:tcPr>
            <w:tcW w:w="3402" w:type="dxa"/>
            <w:gridSpan w:val="2"/>
            <w:shd w:val="clear" w:color="auto" w:fill="FFFFFF"/>
            <w:tcMar>
              <w:top w:w="85" w:type="dxa"/>
              <w:left w:w="110" w:type="dxa"/>
              <w:bottom w:w="85" w:type="dxa"/>
              <w:right w:w="110" w:type="dxa"/>
            </w:tcMar>
          </w:tcPr>
          <w:p w14:paraId="34F66455" w14:textId="77777777" w:rsidR="004B7D53" w:rsidRDefault="00000000">
            <w:pPr>
              <w:spacing w:after="20" w:line="254" w:lineRule="auto"/>
              <w:rPr>
                <w:rFonts w:hint="eastAsia"/>
              </w:rPr>
            </w:pPr>
            <w:r>
              <w:rPr>
                <w:sz w:val="19"/>
              </w:rPr>
              <w:t>Monouso oppure riutilizzo consentito</w:t>
            </w:r>
          </w:p>
        </w:tc>
        <w:tc>
          <w:tcPr>
            <w:tcW w:w="6520" w:type="dxa"/>
            <w:gridSpan w:val="2"/>
            <w:shd w:val="clear" w:color="auto" w:fill="FFFFFF"/>
            <w:tcMar>
              <w:top w:w="85" w:type="dxa"/>
              <w:left w:w="110" w:type="dxa"/>
              <w:bottom w:w="85" w:type="dxa"/>
              <w:right w:w="110" w:type="dxa"/>
            </w:tcMar>
          </w:tcPr>
          <w:p w14:paraId="6B73E060" w14:textId="77777777" w:rsidR="004B7D53" w:rsidRDefault="00000000">
            <w:pPr>
              <w:spacing w:after="20" w:line="254" w:lineRule="auto"/>
              <w:rPr>
                <w:rFonts w:hint="eastAsia"/>
              </w:rPr>
            </w:pPr>
            <w:sdt>
              <w:sdtPr>
                <w:alias w:val="CAMPO_148"/>
                <w:tag w:val="CAMPO_148"/>
                <w:id w:val="1148"/>
                <w:text/>
              </w:sdtPr>
              <w:sdtContent>
                <w:r>
                  <w:rPr>
                    <w:color w:val="566979"/>
                    <w:sz w:val="19"/>
                  </w:rPr>
                  <w:t>[...]</w:t>
                </w:r>
              </w:sdtContent>
            </w:sdt>
          </w:p>
        </w:tc>
      </w:tr>
      <w:tr w:rsidR="004B7D53" w14:paraId="1280B6AF" w14:textId="77777777">
        <w:trPr>
          <w:cantSplit/>
          <w:jc w:val="center"/>
        </w:trPr>
        <w:tc>
          <w:tcPr>
            <w:tcW w:w="3402" w:type="dxa"/>
            <w:gridSpan w:val="2"/>
            <w:shd w:val="clear" w:color="auto" w:fill="F4F7F9"/>
            <w:tcMar>
              <w:top w:w="85" w:type="dxa"/>
              <w:left w:w="110" w:type="dxa"/>
              <w:bottom w:w="85" w:type="dxa"/>
              <w:right w:w="110" w:type="dxa"/>
            </w:tcMar>
          </w:tcPr>
          <w:p w14:paraId="0F7FC30C" w14:textId="77777777" w:rsidR="004B7D53" w:rsidRDefault="00000000">
            <w:pPr>
              <w:spacing w:after="20" w:line="254" w:lineRule="auto"/>
              <w:rPr>
                <w:rFonts w:hint="eastAsia"/>
              </w:rPr>
            </w:pPr>
            <w:r>
              <w:rPr>
                <w:sz w:val="19"/>
              </w:rPr>
              <w:t>Metodo di decontaminazione / deposito</w:t>
            </w:r>
          </w:p>
        </w:tc>
        <w:tc>
          <w:tcPr>
            <w:tcW w:w="6520" w:type="dxa"/>
            <w:gridSpan w:val="2"/>
            <w:shd w:val="clear" w:color="auto" w:fill="F4F7F9"/>
            <w:tcMar>
              <w:top w:w="85" w:type="dxa"/>
              <w:left w:w="110" w:type="dxa"/>
              <w:bottom w:w="85" w:type="dxa"/>
              <w:right w:w="110" w:type="dxa"/>
            </w:tcMar>
          </w:tcPr>
          <w:p w14:paraId="336A5D0E" w14:textId="77777777" w:rsidR="004B7D53" w:rsidRDefault="00000000">
            <w:pPr>
              <w:spacing w:after="20" w:line="254" w:lineRule="auto"/>
              <w:rPr>
                <w:rFonts w:hint="eastAsia"/>
              </w:rPr>
            </w:pPr>
            <w:sdt>
              <w:sdtPr>
                <w:alias w:val="CAMPO_149"/>
                <w:tag w:val="CAMPO_149"/>
                <w:id w:val="1149"/>
                <w:text/>
              </w:sdtPr>
              <w:sdtContent>
                <w:r>
                  <w:rPr>
                    <w:color w:val="566979"/>
                    <w:sz w:val="19"/>
                  </w:rPr>
                  <w:t>[...]</w:t>
                </w:r>
              </w:sdtContent>
            </w:sdt>
          </w:p>
        </w:tc>
      </w:tr>
      <w:tr w:rsidR="004B7D53" w14:paraId="5EFB211C" w14:textId="77777777">
        <w:trPr>
          <w:cantSplit/>
          <w:jc w:val="center"/>
        </w:trPr>
        <w:tc>
          <w:tcPr>
            <w:tcW w:w="3402" w:type="dxa"/>
            <w:gridSpan w:val="2"/>
            <w:shd w:val="clear" w:color="auto" w:fill="FFFFFF"/>
            <w:tcMar>
              <w:top w:w="85" w:type="dxa"/>
              <w:left w:w="110" w:type="dxa"/>
              <w:bottom w:w="85" w:type="dxa"/>
              <w:right w:w="110" w:type="dxa"/>
            </w:tcMar>
          </w:tcPr>
          <w:p w14:paraId="6EED0DD2" w14:textId="77777777" w:rsidR="004B7D53" w:rsidRDefault="00000000">
            <w:pPr>
              <w:spacing w:after="20" w:line="254" w:lineRule="auto"/>
              <w:rPr>
                <w:rFonts w:hint="eastAsia"/>
              </w:rPr>
            </w:pPr>
            <w:r>
              <w:rPr>
                <w:sz w:val="19"/>
              </w:rPr>
              <w:t>Respiratore: filtro e protezione necessari</w:t>
            </w:r>
          </w:p>
        </w:tc>
        <w:tc>
          <w:tcPr>
            <w:tcW w:w="6520" w:type="dxa"/>
            <w:gridSpan w:val="2"/>
            <w:shd w:val="clear" w:color="auto" w:fill="FFFFFF"/>
            <w:tcMar>
              <w:top w:w="85" w:type="dxa"/>
              <w:left w:w="110" w:type="dxa"/>
              <w:bottom w:w="85" w:type="dxa"/>
              <w:right w:w="110" w:type="dxa"/>
            </w:tcMar>
          </w:tcPr>
          <w:p w14:paraId="17381E9D" w14:textId="77777777" w:rsidR="004B7D53" w:rsidRDefault="00000000">
            <w:pPr>
              <w:spacing w:after="20" w:line="254" w:lineRule="auto"/>
              <w:rPr>
                <w:rFonts w:hint="eastAsia"/>
              </w:rPr>
            </w:pPr>
            <w:sdt>
              <w:sdtPr>
                <w:alias w:val="CAMPO_150"/>
                <w:tag w:val="CAMPO_150"/>
                <w:id w:val="1150"/>
                <w:text/>
              </w:sdtPr>
              <w:sdtContent>
                <w:r>
                  <w:rPr>
                    <w:color w:val="566979"/>
                    <w:sz w:val="19"/>
                  </w:rPr>
                  <w:t>[...]</w:t>
                </w:r>
              </w:sdtContent>
            </w:sdt>
          </w:p>
        </w:tc>
      </w:tr>
      <w:tr w:rsidR="004B7D53" w14:paraId="6CD6B7C7" w14:textId="77777777">
        <w:trPr>
          <w:cantSplit/>
          <w:jc w:val="center"/>
        </w:trPr>
        <w:tc>
          <w:tcPr>
            <w:tcW w:w="3402" w:type="dxa"/>
            <w:gridSpan w:val="2"/>
            <w:shd w:val="clear" w:color="auto" w:fill="F4F7F9"/>
            <w:tcMar>
              <w:top w:w="85" w:type="dxa"/>
              <w:left w:w="110" w:type="dxa"/>
              <w:bottom w:w="85" w:type="dxa"/>
              <w:right w:w="110" w:type="dxa"/>
            </w:tcMar>
          </w:tcPr>
          <w:p w14:paraId="6332123A" w14:textId="77777777" w:rsidR="004B7D53" w:rsidRDefault="00000000">
            <w:pPr>
              <w:spacing w:after="20" w:line="254" w:lineRule="auto"/>
              <w:rPr>
                <w:rFonts w:hint="eastAsia"/>
              </w:rPr>
            </w:pPr>
            <w:r>
              <w:rPr>
                <w:sz w:val="19"/>
              </w:rPr>
              <w:t>Facciale: adattabilità / controllo di tenuta</w:t>
            </w:r>
          </w:p>
        </w:tc>
        <w:tc>
          <w:tcPr>
            <w:tcW w:w="6520" w:type="dxa"/>
            <w:gridSpan w:val="2"/>
            <w:shd w:val="clear" w:color="auto" w:fill="F4F7F9"/>
            <w:tcMar>
              <w:top w:w="85" w:type="dxa"/>
              <w:left w:w="110" w:type="dxa"/>
              <w:bottom w:w="85" w:type="dxa"/>
              <w:right w:w="110" w:type="dxa"/>
            </w:tcMar>
          </w:tcPr>
          <w:p w14:paraId="12F219DC" w14:textId="77777777" w:rsidR="004B7D53" w:rsidRDefault="00000000">
            <w:pPr>
              <w:spacing w:after="20" w:line="254" w:lineRule="auto"/>
              <w:rPr>
                <w:rFonts w:hint="eastAsia"/>
              </w:rPr>
            </w:pPr>
            <w:sdt>
              <w:sdtPr>
                <w:alias w:val="CAMPO_151"/>
                <w:tag w:val="CAMPO_151"/>
                <w:id w:val="1151"/>
                <w:text/>
              </w:sdtPr>
              <w:sdtContent>
                <w:r>
                  <w:rPr>
                    <w:color w:val="566979"/>
                    <w:sz w:val="19"/>
                  </w:rPr>
                  <w:t>[...]</w:t>
                </w:r>
              </w:sdtContent>
            </w:sdt>
          </w:p>
        </w:tc>
      </w:tr>
      <w:tr w:rsidR="004B7D53" w14:paraId="1D7B8626" w14:textId="77777777">
        <w:trPr>
          <w:gridAfter w:val="1"/>
          <w:wAfter w:w="6" w:type="dxa"/>
          <w:cantSplit/>
          <w:jc w:val="center"/>
        </w:trPr>
        <w:tc>
          <w:tcPr>
            <w:tcW w:w="3288" w:type="dxa"/>
            <w:shd w:val="clear" w:color="auto" w:fill="EDF4F7"/>
            <w:tcMar>
              <w:top w:w="75" w:type="dxa"/>
              <w:left w:w="115" w:type="dxa"/>
              <w:bottom w:w="75" w:type="dxa"/>
              <w:right w:w="115" w:type="dxa"/>
            </w:tcMar>
          </w:tcPr>
          <w:p w14:paraId="0455499A" w14:textId="77777777" w:rsidR="004B7D53" w:rsidRDefault="00000000">
            <w:pPr>
              <w:spacing w:after="0" w:line="250" w:lineRule="auto"/>
              <w:rPr>
                <w:rFonts w:hint="eastAsia"/>
              </w:rPr>
            </w:pPr>
            <w:r>
              <w:rPr>
                <w:b/>
                <w:color w:val="123047"/>
                <w:sz w:val="19"/>
              </w:rPr>
              <w:t>Esito prova / limitazioni</w:t>
            </w:r>
          </w:p>
        </w:tc>
        <w:tc>
          <w:tcPr>
            <w:tcW w:w="6633" w:type="dxa"/>
            <w:gridSpan w:val="2"/>
            <w:tcMar>
              <w:top w:w="75" w:type="dxa"/>
              <w:left w:w="115" w:type="dxa"/>
              <w:bottom w:w="75" w:type="dxa"/>
              <w:right w:w="115" w:type="dxa"/>
            </w:tcMar>
          </w:tcPr>
          <w:p w14:paraId="56F5599B" w14:textId="77777777" w:rsidR="004B7D53" w:rsidRDefault="00000000">
            <w:pPr>
              <w:spacing w:after="0" w:line="250" w:lineRule="auto"/>
              <w:rPr>
                <w:rFonts w:hint="eastAsia"/>
              </w:rPr>
            </w:pPr>
            <w:sdt>
              <w:sdtPr>
                <w:alias w:val="CAMPO_152"/>
                <w:tag w:val="CAMPO_152"/>
                <w:id w:val="1152"/>
                <w:text/>
              </w:sdtPr>
              <w:sdtContent>
                <w:r>
                  <w:rPr>
                    <w:color w:val="566979"/>
                    <w:sz w:val="19"/>
                  </w:rPr>
                  <w:t>[Da compilare]</w:t>
                </w:r>
              </w:sdtContent>
            </w:sdt>
          </w:p>
        </w:tc>
      </w:tr>
      <w:tr w:rsidR="004B7D53" w14:paraId="426B37D0" w14:textId="77777777">
        <w:trPr>
          <w:gridAfter w:val="1"/>
          <w:wAfter w:w="6" w:type="dxa"/>
          <w:cantSplit/>
          <w:jc w:val="center"/>
        </w:trPr>
        <w:tc>
          <w:tcPr>
            <w:tcW w:w="3288" w:type="dxa"/>
            <w:shd w:val="clear" w:color="auto" w:fill="EDF4F7"/>
            <w:tcMar>
              <w:top w:w="75" w:type="dxa"/>
              <w:left w:w="115" w:type="dxa"/>
              <w:bottom w:w="75" w:type="dxa"/>
              <w:right w:w="115" w:type="dxa"/>
            </w:tcMar>
          </w:tcPr>
          <w:p w14:paraId="26D6166E" w14:textId="77777777" w:rsidR="004B7D53" w:rsidRDefault="00000000">
            <w:pPr>
              <w:spacing w:after="0" w:line="250" w:lineRule="auto"/>
              <w:rPr>
                <w:rFonts w:hint="eastAsia"/>
              </w:rPr>
            </w:pPr>
            <w:r>
              <w:rPr>
                <w:b/>
                <w:color w:val="123047"/>
                <w:sz w:val="19"/>
              </w:rPr>
              <w:t>Referente selezione / data / firma</w:t>
            </w:r>
          </w:p>
        </w:tc>
        <w:tc>
          <w:tcPr>
            <w:tcW w:w="6633" w:type="dxa"/>
            <w:gridSpan w:val="2"/>
            <w:tcMar>
              <w:top w:w="75" w:type="dxa"/>
              <w:left w:w="115" w:type="dxa"/>
              <w:bottom w:w="75" w:type="dxa"/>
              <w:right w:w="115" w:type="dxa"/>
            </w:tcMar>
          </w:tcPr>
          <w:p w14:paraId="7E273D65" w14:textId="77777777" w:rsidR="004B7D53" w:rsidRDefault="00000000">
            <w:pPr>
              <w:spacing w:after="0" w:line="250" w:lineRule="auto"/>
              <w:rPr>
                <w:rFonts w:hint="eastAsia"/>
              </w:rPr>
            </w:pPr>
            <w:sdt>
              <w:sdtPr>
                <w:alias w:val="CAMPO_153"/>
                <w:tag w:val="CAMPO_153"/>
                <w:id w:val="1153"/>
                <w:text/>
              </w:sdtPr>
              <w:sdtContent>
                <w:r>
                  <w:rPr>
                    <w:color w:val="566979"/>
                    <w:sz w:val="19"/>
                  </w:rPr>
                  <w:t>[Da compilare]</w:t>
                </w:r>
              </w:sdtContent>
            </w:sdt>
          </w:p>
        </w:tc>
      </w:tr>
    </w:tbl>
    <w:p w14:paraId="26490499" w14:textId="77777777" w:rsidR="004B7D53" w:rsidRDefault="004B7D53">
      <w:pPr>
        <w:spacing w:after="60" w:line="40" w:lineRule="exact"/>
        <w:rPr>
          <w:rFonts w:hint="eastAsia"/>
        </w:rPr>
      </w:pPr>
    </w:p>
    <w:p w14:paraId="5A4239D9" w14:textId="77777777" w:rsidR="004B7D53" w:rsidRDefault="00000000">
      <w:pPr>
        <w:spacing w:before="140" w:after="0"/>
        <w:rPr>
          <w:rFonts w:hint="eastAsia"/>
        </w:rPr>
      </w:pPr>
      <w:r>
        <w:rPr>
          <w:color w:val="566979"/>
          <w:sz w:val="17"/>
          <w:lang w:val="it-IT"/>
        </w:rPr>
        <w:t>Modulo [AZ]. Nitrile e neoprene sono esempi citati da INAIL, non specifiche sufficienti. Tempo di permeazione di laboratorio ≠ durata sicura automatica in uso. Riferimenti: [F1], [T2], [T6].</w:t>
      </w:r>
    </w:p>
    <w:p w14:paraId="39B2129F" w14:textId="77777777" w:rsidR="004B7D53" w:rsidRDefault="00000000">
      <w:pPr>
        <w:rPr>
          <w:rFonts w:hint="eastAsia"/>
        </w:rPr>
      </w:pPr>
      <w:r>
        <w:rPr>
          <w:lang w:val="it-IT"/>
        </w:rPr>
        <w:br w:type="page"/>
      </w:r>
    </w:p>
    <w:p w14:paraId="7F8140F7" w14:textId="77777777" w:rsidR="004B7D53" w:rsidRDefault="00000000">
      <w:pPr>
        <w:spacing w:after="80"/>
        <w:rPr>
          <w:rFonts w:hint="eastAsia"/>
        </w:rPr>
      </w:pPr>
      <w:r>
        <w:rPr>
          <w:b/>
          <w:color w:val="087F8C"/>
          <w:sz w:val="17"/>
          <w:lang w:val="it-IT"/>
        </w:rPr>
        <w:t>MODULISTICA AZIENDALE  /  A06</w:t>
      </w:r>
    </w:p>
    <w:p w14:paraId="1CA63074" w14:textId="77777777" w:rsidR="004B7D53" w:rsidRDefault="00000000">
      <w:pPr>
        <w:pStyle w:val="Titolo1"/>
      </w:pPr>
      <w:bookmarkStart w:id="32" w:name="P33"/>
      <w:r>
        <w:rPr>
          <w:lang w:val="it-IT"/>
        </w:rPr>
        <w:t>Consegna DPI e verifica dell’uso corretto</w:t>
      </w:r>
      <w:bookmarkEnd w:id="32"/>
    </w:p>
    <w:p w14:paraId="2E9D9B32" w14:textId="77777777" w:rsidR="004B7D53" w:rsidRDefault="00000000">
      <w:pPr>
        <w:spacing w:after="100"/>
        <w:rPr>
          <w:rFonts w:hint="eastAsia"/>
        </w:rPr>
      </w:pPr>
      <w:r>
        <w:rPr>
          <w:sz w:val="18"/>
          <w:lang w:val="it-IT"/>
        </w:rPr>
        <w:t>Azienda / unità: ____________________    Data: ______________    Compilatore: ____________________</w:t>
      </w:r>
    </w:p>
    <w:tbl>
      <w:tblPr>
        <w:tblW w:w="0" w:type="auto"/>
        <w:jc w:val="center"/>
        <w:tblLayout w:type="fixed"/>
        <w:tblLook w:val="04A0" w:firstRow="1" w:lastRow="0" w:firstColumn="1" w:lastColumn="0" w:noHBand="0" w:noVBand="1"/>
      </w:tblPr>
      <w:tblGrid>
        <w:gridCol w:w="3288"/>
        <w:gridCol w:w="6633"/>
      </w:tblGrid>
      <w:tr w:rsidR="004B7D53" w14:paraId="0EB88229" w14:textId="77777777">
        <w:trPr>
          <w:cantSplit/>
          <w:jc w:val="center"/>
        </w:trPr>
        <w:tc>
          <w:tcPr>
            <w:tcW w:w="3288" w:type="dxa"/>
            <w:shd w:val="clear" w:color="auto" w:fill="EDF4F7"/>
            <w:tcMar>
              <w:top w:w="75" w:type="dxa"/>
              <w:left w:w="115" w:type="dxa"/>
              <w:bottom w:w="75" w:type="dxa"/>
              <w:right w:w="115" w:type="dxa"/>
            </w:tcMar>
          </w:tcPr>
          <w:p w14:paraId="6F57AAD2" w14:textId="77777777" w:rsidR="004B7D53" w:rsidRDefault="00000000">
            <w:pPr>
              <w:spacing w:after="0" w:line="250" w:lineRule="auto"/>
              <w:rPr>
                <w:rFonts w:hint="eastAsia"/>
              </w:rPr>
            </w:pPr>
            <w:r>
              <w:rPr>
                <w:b/>
                <w:color w:val="123047"/>
                <w:sz w:val="19"/>
              </w:rPr>
              <w:t>Lavoratore / codice e mansione</w:t>
            </w:r>
          </w:p>
        </w:tc>
        <w:tc>
          <w:tcPr>
            <w:tcW w:w="6633" w:type="dxa"/>
            <w:tcMar>
              <w:top w:w="75" w:type="dxa"/>
              <w:left w:w="115" w:type="dxa"/>
              <w:bottom w:w="75" w:type="dxa"/>
              <w:right w:w="115" w:type="dxa"/>
            </w:tcMar>
          </w:tcPr>
          <w:p w14:paraId="11413C71" w14:textId="77777777" w:rsidR="004B7D53" w:rsidRDefault="00000000">
            <w:pPr>
              <w:spacing w:after="0" w:line="250" w:lineRule="auto"/>
              <w:rPr>
                <w:rFonts w:hint="eastAsia"/>
              </w:rPr>
            </w:pPr>
            <w:sdt>
              <w:sdtPr>
                <w:alias w:val="CAMPO_154"/>
                <w:tag w:val="CAMPO_154"/>
                <w:id w:val="1154"/>
                <w:text/>
              </w:sdtPr>
              <w:sdtContent>
                <w:r>
                  <w:rPr>
                    <w:color w:val="566979"/>
                    <w:sz w:val="19"/>
                  </w:rPr>
                  <w:t>[Da compilare]</w:t>
                </w:r>
              </w:sdtContent>
            </w:sdt>
          </w:p>
        </w:tc>
      </w:tr>
      <w:tr w:rsidR="004B7D53" w14:paraId="037FF15E" w14:textId="77777777">
        <w:trPr>
          <w:cantSplit/>
          <w:jc w:val="center"/>
        </w:trPr>
        <w:tc>
          <w:tcPr>
            <w:tcW w:w="3288" w:type="dxa"/>
            <w:shd w:val="clear" w:color="auto" w:fill="EDF4F7"/>
            <w:tcMar>
              <w:top w:w="75" w:type="dxa"/>
              <w:left w:w="115" w:type="dxa"/>
              <w:bottom w:w="75" w:type="dxa"/>
              <w:right w:w="115" w:type="dxa"/>
            </w:tcMar>
          </w:tcPr>
          <w:p w14:paraId="576620D5" w14:textId="77777777" w:rsidR="004B7D53" w:rsidRDefault="00000000">
            <w:pPr>
              <w:spacing w:after="0" w:line="250" w:lineRule="auto"/>
              <w:rPr>
                <w:rFonts w:hint="eastAsia"/>
              </w:rPr>
            </w:pPr>
            <w:r>
              <w:rPr>
                <w:b/>
                <w:color w:val="123047"/>
                <w:sz w:val="19"/>
              </w:rPr>
              <w:t>Compiti autorizzati</w:t>
            </w:r>
          </w:p>
        </w:tc>
        <w:tc>
          <w:tcPr>
            <w:tcW w:w="6633" w:type="dxa"/>
            <w:tcMar>
              <w:top w:w="75" w:type="dxa"/>
              <w:left w:w="115" w:type="dxa"/>
              <w:bottom w:w="75" w:type="dxa"/>
              <w:right w:w="115" w:type="dxa"/>
            </w:tcMar>
          </w:tcPr>
          <w:p w14:paraId="04065F3A" w14:textId="77777777" w:rsidR="004B7D53" w:rsidRDefault="00000000">
            <w:pPr>
              <w:spacing w:after="0" w:line="250" w:lineRule="auto"/>
              <w:rPr>
                <w:rFonts w:hint="eastAsia"/>
              </w:rPr>
            </w:pPr>
            <w:sdt>
              <w:sdtPr>
                <w:alias w:val="CAMPO_155"/>
                <w:tag w:val="CAMPO_155"/>
                <w:id w:val="1155"/>
                <w:text/>
              </w:sdtPr>
              <w:sdtContent>
                <w:r>
                  <w:rPr>
                    <w:color w:val="566979"/>
                    <w:sz w:val="19"/>
                  </w:rPr>
                  <w:t>[Da compilare]</w:t>
                </w:r>
              </w:sdtContent>
            </w:sdt>
          </w:p>
        </w:tc>
      </w:tr>
      <w:tr w:rsidR="004B7D53" w14:paraId="6D032BE5" w14:textId="77777777">
        <w:trPr>
          <w:cantSplit/>
          <w:jc w:val="center"/>
        </w:trPr>
        <w:tc>
          <w:tcPr>
            <w:tcW w:w="3288" w:type="dxa"/>
            <w:shd w:val="clear" w:color="auto" w:fill="EDF4F7"/>
            <w:tcMar>
              <w:top w:w="75" w:type="dxa"/>
              <w:left w:w="115" w:type="dxa"/>
              <w:bottom w:w="75" w:type="dxa"/>
              <w:right w:w="115" w:type="dxa"/>
            </w:tcMar>
          </w:tcPr>
          <w:p w14:paraId="5E5B4697" w14:textId="77777777" w:rsidR="004B7D53" w:rsidRDefault="00000000">
            <w:pPr>
              <w:spacing w:after="0" w:line="250" w:lineRule="auto"/>
              <w:rPr>
                <w:rFonts w:hint="eastAsia"/>
              </w:rPr>
            </w:pPr>
            <w:r>
              <w:rPr>
                <w:b/>
                <w:color w:val="123047"/>
                <w:sz w:val="19"/>
              </w:rPr>
              <w:t>Istruttore / referente</w:t>
            </w:r>
          </w:p>
        </w:tc>
        <w:tc>
          <w:tcPr>
            <w:tcW w:w="6633" w:type="dxa"/>
            <w:tcMar>
              <w:top w:w="75" w:type="dxa"/>
              <w:left w:w="115" w:type="dxa"/>
              <w:bottom w:w="75" w:type="dxa"/>
              <w:right w:w="115" w:type="dxa"/>
            </w:tcMar>
          </w:tcPr>
          <w:p w14:paraId="6EAFE578" w14:textId="77777777" w:rsidR="004B7D53" w:rsidRDefault="00000000">
            <w:pPr>
              <w:spacing w:after="0" w:line="250" w:lineRule="auto"/>
              <w:rPr>
                <w:rFonts w:hint="eastAsia"/>
              </w:rPr>
            </w:pPr>
            <w:sdt>
              <w:sdtPr>
                <w:alias w:val="CAMPO_156"/>
                <w:tag w:val="CAMPO_156"/>
                <w:id w:val="1156"/>
                <w:text/>
              </w:sdtPr>
              <w:sdtContent>
                <w:r>
                  <w:rPr>
                    <w:color w:val="566979"/>
                    <w:sz w:val="19"/>
                  </w:rPr>
                  <w:t>[Da compilare]</w:t>
                </w:r>
              </w:sdtContent>
            </w:sdt>
          </w:p>
        </w:tc>
      </w:tr>
    </w:tbl>
    <w:p w14:paraId="2DB7E169" w14:textId="77777777" w:rsidR="004B7D53" w:rsidRDefault="004B7D53">
      <w:pPr>
        <w:spacing w:after="60" w:line="40" w:lineRule="exact"/>
        <w:rPr>
          <w:rFonts w:hint="eastAsia"/>
        </w:rPr>
      </w:pPr>
    </w:p>
    <w:tbl>
      <w:tblPr>
        <w:tblW w:w="0" w:type="auto"/>
        <w:jc w:val="center"/>
        <w:tblLayout w:type="fixed"/>
        <w:tblLook w:val="04A0" w:firstRow="1" w:lastRow="0" w:firstColumn="1" w:lastColumn="0" w:noHBand="0" w:noVBand="1"/>
      </w:tblPr>
      <w:tblGrid>
        <w:gridCol w:w="3402"/>
        <w:gridCol w:w="1928"/>
        <w:gridCol w:w="1701"/>
        <w:gridCol w:w="2891"/>
      </w:tblGrid>
      <w:tr w:rsidR="004B7D53" w14:paraId="4904B8E3" w14:textId="77777777">
        <w:trPr>
          <w:cantSplit/>
          <w:tblHeader/>
          <w:jc w:val="center"/>
        </w:trPr>
        <w:tc>
          <w:tcPr>
            <w:tcW w:w="3402" w:type="dxa"/>
            <w:shd w:val="clear" w:color="auto" w:fill="123047"/>
            <w:tcMar>
              <w:top w:w="85" w:type="dxa"/>
              <w:left w:w="110" w:type="dxa"/>
              <w:bottom w:w="85" w:type="dxa"/>
              <w:right w:w="110" w:type="dxa"/>
            </w:tcMar>
          </w:tcPr>
          <w:p w14:paraId="024F3E4F" w14:textId="77777777" w:rsidR="004B7D53" w:rsidRDefault="00000000">
            <w:pPr>
              <w:spacing w:after="20" w:line="245" w:lineRule="auto"/>
              <w:rPr>
                <w:rFonts w:hint="eastAsia"/>
              </w:rPr>
            </w:pPr>
            <w:r>
              <w:rPr>
                <w:b/>
                <w:color w:val="FFFFFF"/>
                <w:sz w:val="19"/>
              </w:rPr>
              <w:t>DPI / modello</w:t>
            </w:r>
          </w:p>
        </w:tc>
        <w:tc>
          <w:tcPr>
            <w:tcW w:w="1928" w:type="dxa"/>
            <w:shd w:val="clear" w:color="auto" w:fill="123047"/>
            <w:tcMar>
              <w:top w:w="85" w:type="dxa"/>
              <w:left w:w="110" w:type="dxa"/>
              <w:bottom w:w="85" w:type="dxa"/>
              <w:right w:w="110" w:type="dxa"/>
            </w:tcMar>
          </w:tcPr>
          <w:p w14:paraId="351602EA" w14:textId="77777777" w:rsidR="004B7D53" w:rsidRDefault="00000000">
            <w:pPr>
              <w:spacing w:after="20" w:line="245" w:lineRule="auto"/>
              <w:rPr>
                <w:rFonts w:hint="eastAsia"/>
              </w:rPr>
            </w:pPr>
            <w:r>
              <w:rPr>
                <w:b/>
                <w:color w:val="FFFFFF"/>
                <w:sz w:val="19"/>
              </w:rPr>
              <w:t>Taglia / quantità</w:t>
            </w:r>
          </w:p>
        </w:tc>
        <w:tc>
          <w:tcPr>
            <w:tcW w:w="1701" w:type="dxa"/>
            <w:shd w:val="clear" w:color="auto" w:fill="123047"/>
            <w:tcMar>
              <w:top w:w="85" w:type="dxa"/>
              <w:left w:w="110" w:type="dxa"/>
              <w:bottom w:w="85" w:type="dxa"/>
              <w:right w:w="110" w:type="dxa"/>
            </w:tcMar>
          </w:tcPr>
          <w:p w14:paraId="287A96EA" w14:textId="77777777" w:rsidR="004B7D53" w:rsidRDefault="00000000">
            <w:pPr>
              <w:spacing w:after="20" w:line="245" w:lineRule="auto"/>
              <w:rPr>
                <w:rFonts w:hint="eastAsia"/>
              </w:rPr>
            </w:pPr>
            <w:r>
              <w:rPr>
                <w:b/>
                <w:color w:val="FFFFFF"/>
                <w:sz w:val="19"/>
              </w:rPr>
              <w:t>Scheda A05</w:t>
            </w:r>
          </w:p>
        </w:tc>
        <w:tc>
          <w:tcPr>
            <w:tcW w:w="2891" w:type="dxa"/>
            <w:shd w:val="clear" w:color="auto" w:fill="123047"/>
            <w:tcMar>
              <w:top w:w="85" w:type="dxa"/>
              <w:left w:w="110" w:type="dxa"/>
              <w:bottom w:w="85" w:type="dxa"/>
              <w:right w:w="110" w:type="dxa"/>
            </w:tcMar>
          </w:tcPr>
          <w:p w14:paraId="01FC5991" w14:textId="77777777" w:rsidR="004B7D53" w:rsidRDefault="00000000">
            <w:pPr>
              <w:spacing w:after="20" w:line="245" w:lineRule="auto"/>
              <w:rPr>
                <w:rFonts w:hint="eastAsia"/>
              </w:rPr>
            </w:pPr>
            <w:r>
              <w:rPr>
                <w:b/>
                <w:color w:val="FFFFFF"/>
                <w:sz w:val="19"/>
              </w:rPr>
              <w:t>Data / firma ricezione</w:t>
            </w:r>
          </w:p>
        </w:tc>
      </w:tr>
      <w:tr w:rsidR="004B7D53" w14:paraId="3761A42E" w14:textId="77777777">
        <w:trPr>
          <w:cantSplit/>
          <w:jc w:val="center"/>
        </w:trPr>
        <w:tc>
          <w:tcPr>
            <w:tcW w:w="3402" w:type="dxa"/>
            <w:shd w:val="clear" w:color="auto" w:fill="F4F7F9"/>
            <w:tcMar>
              <w:top w:w="85" w:type="dxa"/>
              <w:left w:w="110" w:type="dxa"/>
              <w:bottom w:w="85" w:type="dxa"/>
              <w:right w:w="110" w:type="dxa"/>
            </w:tcMar>
          </w:tcPr>
          <w:p w14:paraId="5535B28F" w14:textId="77777777" w:rsidR="004B7D53" w:rsidRDefault="00000000">
            <w:pPr>
              <w:spacing w:after="20" w:line="254" w:lineRule="auto"/>
              <w:rPr>
                <w:rFonts w:hint="eastAsia"/>
              </w:rPr>
            </w:pPr>
            <w:sdt>
              <w:sdtPr>
                <w:alias w:val="CAMPO_157"/>
                <w:tag w:val="CAMPO_157"/>
                <w:id w:val="1157"/>
                <w:text/>
              </w:sdtPr>
              <w:sdtContent>
                <w:r>
                  <w:rPr>
                    <w:color w:val="566979"/>
                    <w:sz w:val="19"/>
                  </w:rPr>
                  <w:t>[...]</w:t>
                </w:r>
              </w:sdtContent>
            </w:sdt>
          </w:p>
        </w:tc>
        <w:tc>
          <w:tcPr>
            <w:tcW w:w="1928" w:type="dxa"/>
            <w:shd w:val="clear" w:color="auto" w:fill="F4F7F9"/>
            <w:tcMar>
              <w:top w:w="85" w:type="dxa"/>
              <w:left w:w="110" w:type="dxa"/>
              <w:bottom w:w="85" w:type="dxa"/>
              <w:right w:w="110" w:type="dxa"/>
            </w:tcMar>
          </w:tcPr>
          <w:p w14:paraId="080FFD7B" w14:textId="77777777" w:rsidR="004B7D53" w:rsidRDefault="00000000">
            <w:pPr>
              <w:spacing w:after="20" w:line="254" w:lineRule="auto"/>
              <w:rPr>
                <w:rFonts w:hint="eastAsia"/>
              </w:rPr>
            </w:pPr>
            <w:sdt>
              <w:sdtPr>
                <w:alias w:val="CAMPO_158"/>
                <w:tag w:val="CAMPO_158"/>
                <w:id w:val="1158"/>
                <w:text/>
              </w:sdtPr>
              <w:sdtContent>
                <w:r>
                  <w:rPr>
                    <w:color w:val="566979"/>
                    <w:sz w:val="19"/>
                  </w:rPr>
                  <w:t>[...]</w:t>
                </w:r>
              </w:sdtContent>
            </w:sdt>
          </w:p>
        </w:tc>
        <w:tc>
          <w:tcPr>
            <w:tcW w:w="1701" w:type="dxa"/>
            <w:shd w:val="clear" w:color="auto" w:fill="F4F7F9"/>
            <w:tcMar>
              <w:top w:w="85" w:type="dxa"/>
              <w:left w:w="110" w:type="dxa"/>
              <w:bottom w:w="85" w:type="dxa"/>
              <w:right w:w="110" w:type="dxa"/>
            </w:tcMar>
          </w:tcPr>
          <w:p w14:paraId="687C0FE1" w14:textId="77777777" w:rsidR="004B7D53" w:rsidRDefault="00000000">
            <w:pPr>
              <w:spacing w:after="20" w:line="254" w:lineRule="auto"/>
              <w:rPr>
                <w:rFonts w:hint="eastAsia"/>
              </w:rPr>
            </w:pPr>
            <w:sdt>
              <w:sdtPr>
                <w:alias w:val="CAMPO_159"/>
                <w:tag w:val="CAMPO_159"/>
                <w:id w:val="1159"/>
                <w:text/>
              </w:sdtPr>
              <w:sdtContent>
                <w:r>
                  <w:rPr>
                    <w:color w:val="566979"/>
                    <w:sz w:val="19"/>
                  </w:rPr>
                  <w:t>[...]</w:t>
                </w:r>
              </w:sdtContent>
            </w:sdt>
          </w:p>
        </w:tc>
        <w:tc>
          <w:tcPr>
            <w:tcW w:w="2891" w:type="dxa"/>
            <w:shd w:val="clear" w:color="auto" w:fill="F4F7F9"/>
            <w:tcMar>
              <w:top w:w="85" w:type="dxa"/>
              <w:left w:w="110" w:type="dxa"/>
              <w:bottom w:w="85" w:type="dxa"/>
              <w:right w:w="110" w:type="dxa"/>
            </w:tcMar>
          </w:tcPr>
          <w:p w14:paraId="7A7A0D6A" w14:textId="77777777" w:rsidR="004B7D53" w:rsidRDefault="00000000">
            <w:pPr>
              <w:spacing w:after="20" w:line="254" w:lineRule="auto"/>
              <w:rPr>
                <w:rFonts w:hint="eastAsia"/>
              </w:rPr>
            </w:pPr>
            <w:sdt>
              <w:sdtPr>
                <w:alias w:val="CAMPO_160"/>
                <w:tag w:val="CAMPO_160"/>
                <w:id w:val="1160"/>
                <w:text/>
              </w:sdtPr>
              <w:sdtContent>
                <w:r>
                  <w:rPr>
                    <w:color w:val="566979"/>
                    <w:sz w:val="19"/>
                  </w:rPr>
                  <w:t>[...]</w:t>
                </w:r>
              </w:sdtContent>
            </w:sdt>
          </w:p>
        </w:tc>
      </w:tr>
      <w:tr w:rsidR="004B7D53" w14:paraId="51EA4CED" w14:textId="77777777">
        <w:trPr>
          <w:cantSplit/>
          <w:jc w:val="center"/>
        </w:trPr>
        <w:tc>
          <w:tcPr>
            <w:tcW w:w="3402" w:type="dxa"/>
            <w:shd w:val="clear" w:color="auto" w:fill="FFFFFF"/>
            <w:tcMar>
              <w:top w:w="85" w:type="dxa"/>
              <w:left w:w="110" w:type="dxa"/>
              <w:bottom w:w="85" w:type="dxa"/>
              <w:right w:w="110" w:type="dxa"/>
            </w:tcMar>
          </w:tcPr>
          <w:p w14:paraId="37E4382D" w14:textId="77777777" w:rsidR="004B7D53" w:rsidRDefault="00000000">
            <w:pPr>
              <w:spacing w:after="20" w:line="254" w:lineRule="auto"/>
              <w:rPr>
                <w:rFonts w:hint="eastAsia"/>
              </w:rPr>
            </w:pPr>
            <w:sdt>
              <w:sdtPr>
                <w:alias w:val="CAMPO_161"/>
                <w:tag w:val="CAMPO_161"/>
                <w:id w:val="1161"/>
                <w:text/>
              </w:sdtPr>
              <w:sdtContent>
                <w:r>
                  <w:rPr>
                    <w:color w:val="566979"/>
                    <w:sz w:val="19"/>
                  </w:rPr>
                  <w:t>[...]</w:t>
                </w:r>
              </w:sdtContent>
            </w:sdt>
          </w:p>
        </w:tc>
        <w:tc>
          <w:tcPr>
            <w:tcW w:w="1928" w:type="dxa"/>
            <w:shd w:val="clear" w:color="auto" w:fill="FFFFFF"/>
            <w:tcMar>
              <w:top w:w="85" w:type="dxa"/>
              <w:left w:w="110" w:type="dxa"/>
              <w:bottom w:w="85" w:type="dxa"/>
              <w:right w:w="110" w:type="dxa"/>
            </w:tcMar>
          </w:tcPr>
          <w:p w14:paraId="494BEA6B" w14:textId="77777777" w:rsidR="004B7D53" w:rsidRDefault="00000000">
            <w:pPr>
              <w:spacing w:after="20" w:line="254" w:lineRule="auto"/>
              <w:rPr>
                <w:rFonts w:hint="eastAsia"/>
              </w:rPr>
            </w:pPr>
            <w:sdt>
              <w:sdtPr>
                <w:alias w:val="CAMPO_162"/>
                <w:tag w:val="CAMPO_162"/>
                <w:id w:val="1162"/>
                <w:text/>
              </w:sdtPr>
              <w:sdtContent>
                <w:r>
                  <w:rPr>
                    <w:color w:val="566979"/>
                    <w:sz w:val="19"/>
                  </w:rPr>
                  <w:t>[...]</w:t>
                </w:r>
              </w:sdtContent>
            </w:sdt>
          </w:p>
        </w:tc>
        <w:tc>
          <w:tcPr>
            <w:tcW w:w="1701" w:type="dxa"/>
            <w:shd w:val="clear" w:color="auto" w:fill="FFFFFF"/>
            <w:tcMar>
              <w:top w:w="85" w:type="dxa"/>
              <w:left w:w="110" w:type="dxa"/>
              <w:bottom w:w="85" w:type="dxa"/>
              <w:right w:w="110" w:type="dxa"/>
            </w:tcMar>
          </w:tcPr>
          <w:p w14:paraId="006CDD12" w14:textId="77777777" w:rsidR="004B7D53" w:rsidRDefault="00000000">
            <w:pPr>
              <w:spacing w:after="20" w:line="254" w:lineRule="auto"/>
              <w:rPr>
                <w:rFonts w:hint="eastAsia"/>
              </w:rPr>
            </w:pPr>
            <w:sdt>
              <w:sdtPr>
                <w:alias w:val="CAMPO_163"/>
                <w:tag w:val="CAMPO_163"/>
                <w:id w:val="1163"/>
                <w:text/>
              </w:sdtPr>
              <w:sdtContent>
                <w:r>
                  <w:rPr>
                    <w:color w:val="566979"/>
                    <w:sz w:val="19"/>
                  </w:rPr>
                  <w:t>[...]</w:t>
                </w:r>
              </w:sdtContent>
            </w:sdt>
          </w:p>
        </w:tc>
        <w:tc>
          <w:tcPr>
            <w:tcW w:w="2891" w:type="dxa"/>
            <w:shd w:val="clear" w:color="auto" w:fill="FFFFFF"/>
            <w:tcMar>
              <w:top w:w="85" w:type="dxa"/>
              <w:left w:w="110" w:type="dxa"/>
              <w:bottom w:w="85" w:type="dxa"/>
              <w:right w:w="110" w:type="dxa"/>
            </w:tcMar>
          </w:tcPr>
          <w:p w14:paraId="6B69B8FA" w14:textId="77777777" w:rsidR="004B7D53" w:rsidRDefault="00000000">
            <w:pPr>
              <w:spacing w:after="20" w:line="254" w:lineRule="auto"/>
              <w:rPr>
                <w:rFonts w:hint="eastAsia"/>
              </w:rPr>
            </w:pPr>
            <w:sdt>
              <w:sdtPr>
                <w:alias w:val="CAMPO_164"/>
                <w:tag w:val="CAMPO_164"/>
                <w:id w:val="1164"/>
                <w:text/>
              </w:sdtPr>
              <w:sdtContent>
                <w:r>
                  <w:rPr>
                    <w:color w:val="566979"/>
                    <w:sz w:val="19"/>
                  </w:rPr>
                  <w:t>[...]</w:t>
                </w:r>
              </w:sdtContent>
            </w:sdt>
          </w:p>
        </w:tc>
      </w:tr>
      <w:tr w:rsidR="004B7D53" w14:paraId="19969A60" w14:textId="77777777">
        <w:trPr>
          <w:cantSplit/>
          <w:jc w:val="center"/>
        </w:trPr>
        <w:tc>
          <w:tcPr>
            <w:tcW w:w="3402" w:type="dxa"/>
            <w:shd w:val="clear" w:color="auto" w:fill="F4F7F9"/>
            <w:tcMar>
              <w:top w:w="85" w:type="dxa"/>
              <w:left w:w="110" w:type="dxa"/>
              <w:bottom w:w="85" w:type="dxa"/>
              <w:right w:w="110" w:type="dxa"/>
            </w:tcMar>
          </w:tcPr>
          <w:p w14:paraId="2495FA17" w14:textId="77777777" w:rsidR="004B7D53" w:rsidRDefault="00000000">
            <w:pPr>
              <w:spacing w:after="20" w:line="254" w:lineRule="auto"/>
              <w:rPr>
                <w:rFonts w:hint="eastAsia"/>
              </w:rPr>
            </w:pPr>
            <w:sdt>
              <w:sdtPr>
                <w:alias w:val="CAMPO_165"/>
                <w:tag w:val="CAMPO_165"/>
                <w:id w:val="1165"/>
                <w:text/>
              </w:sdtPr>
              <w:sdtContent>
                <w:r>
                  <w:rPr>
                    <w:color w:val="566979"/>
                    <w:sz w:val="19"/>
                  </w:rPr>
                  <w:t>[...]</w:t>
                </w:r>
              </w:sdtContent>
            </w:sdt>
          </w:p>
        </w:tc>
        <w:tc>
          <w:tcPr>
            <w:tcW w:w="1928" w:type="dxa"/>
            <w:shd w:val="clear" w:color="auto" w:fill="F4F7F9"/>
            <w:tcMar>
              <w:top w:w="85" w:type="dxa"/>
              <w:left w:w="110" w:type="dxa"/>
              <w:bottom w:w="85" w:type="dxa"/>
              <w:right w:w="110" w:type="dxa"/>
            </w:tcMar>
          </w:tcPr>
          <w:p w14:paraId="28A7FD9A" w14:textId="77777777" w:rsidR="004B7D53" w:rsidRDefault="00000000">
            <w:pPr>
              <w:spacing w:after="20" w:line="254" w:lineRule="auto"/>
              <w:rPr>
                <w:rFonts w:hint="eastAsia"/>
              </w:rPr>
            </w:pPr>
            <w:sdt>
              <w:sdtPr>
                <w:alias w:val="CAMPO_166"/>
                <w:tag w:val="CAMPO_166"/>
                <w:id w:val="1166"/>
                <w:text/>
              </w:sdtPr>
              <w:sdtContent>
                <w:r>
                  <w:rPr>
                    <w:color w:val="566979"/>
                    <w:sz w:val="19"/>
                  </w:rPr>
                  <w:t>[...]</w:t>
                </w:r>
              </w:sdtContent>
            </w:sdt>
          </w:p>
        </w:tc>
        <w:tc>
          <w:tcPr>
            <w:tcW w:w="1701" w:type="dxa"/>
            <w:shd w:val="clear" w:color="auto" w:fill="F4F7F9"/>
            <w:tcMar>
              <w:top w:w="85" w:type="dxa"/>
              <w:left w:w="110" w:type="dxa"/>
              <w:bottom w:w="85" w:type="dxa"/>
              <w:right w:w="110" w:type="dxa"/>
            </w:tcMar>
          </w:tcPr>
          <w:p w14:paraId="4FB8CE18" w14:textId="77777777" w:rsidR="004B7D53" w:rsidRDefault="00000000">
            <w:pPr>
              <w:spacing w:after="20" w:line="254" w:lineRule="auto"/>
              <w:rPr>
                <w:rFonts w:hint="eastAsia"/>
              </w:rPr>
            </w:pPr>
            <w:sdt>
              <w:sdtPr>
                <w:alias w:val="CAMPO_167"/>
                <w:tag w:val="CAMPO_167"/>
                <w:id w:val="1167"/>
                <w:text/>
              </w:sdtPr>
              <w:sdtContent>
                <w:r>
                  <w:rPr>
                    <w:color w:val="566979"/>
                    <w:sz w:val="19"/>
                  </w:rPr>
                  <w:t>[...]</w:t>
                </w:r>
              </w:sdtContent>
            </w:sdt>
          </w:p>
        </w:tc>
        <w:tc>
          <w:tcPr>
            <w:tcW w:w="2891" w:type="dxa"/>
            <w:shd w:val="clear" w:color="auto" w:fill="F4F7F9"/>
            <w:tcMar>
              <w:top w:w="85" w:type="dxa"/>
              <w:left w:w="110" w:type="dxa"/>
              <w:bottom w:w="85" w:type="dxa"/>
              <w:right w:w="110" w:type="dxa"/>
            </w:tcMar>
          </w:tcPr>
          <w:p w14:paraId="7FC73DB1" w14:textId="77777777" w:rsidR="004B7D53" w:rsidRDefault="00000000">
            <w:pPr>
              <w:spacing w:after="20" w:line="254" w:lineRule="auto"/>
              <w:rPr>
                <w:rFonts w:hint="eastAsia"/>
              </w:rPr>
            </w:pPr>
            <w:sdt>
              <w:sdtPr>
                <w:alias w:val="CAMPO_168"/>
                <w:tag w:val="CAMPO_168"/>
                <w:id w:val="1168"/>
                <w:text/>
              </w:sdtPr>
              <w:sdtContent>
                <w:r>
                  <w:rPr>
                    <w:color w:val="566979"/>
                    <w:sz w:val="19"/>
                  </w:rPr>
                  <w:t>[...]</w:t>
                </w:r>
              </w:sdtContent>
            </w:sdt>
          </w:p>
        </w:tc>
      </w:tr>
      <w:tr w:rsidR="004B7D53" w14:paraId="07684F30" w14:textId="77777777">
        <w:trPr>
          <w:cantSplit/>
          <w:jc w:val="center"/>
        </w:trPr>
        <w:tc>
          <w:tcPr>
            <w:tcW w:w="3402" w:type="dxa"/>
            <w:shd w:val="clear" w:color="auto" w:fill="FFFFFF"/>
            <w:tcMar>
              <w:top w:w="85" w:type="dxa"/>
              <w:left w:w="110" w:type="dxa"/>
              <w:bottom w:w="85" w:type="dxa"/>
              <w:right w:w="110" w:type="dxa"/>
            </w:tcMar>
          </w:tcPr>
          <w:p w14:paraId="41AD1E15" w14:textId="77777777" w:rsidR="004B7D53" w:rsidRDefault="00000000">
            <w:pPr>
              <w:spacing w:after="20" w:line="254" w:lineRule="auto"/>
              <w:rPr>
                <w:rFonts w:hint="eastAsia"/>
              </w:rPr>
            </w:pPr>
            <w:sdt>
              <w:sdtPr>
                <w:alias w:val="CAMPO_169"/>
                <w:tag w:val="CAMPO_169"/>
                <w:id w:val="1169"/>
                <w:text/>
              </w:sdtPr>
              <w:sdtContent>
                <w:r>
                  <w:rPr>
                    <w:color w:val="566979"/>
                    <w:sz w:val="19"/>
                  </w:rPr>
                  <w:t>[...]</w:t>
                </w:r>
              </w:sdtContent>
            </w:sdt>
          </w:p>
        </w:tc>
        <w:tc>
          <w:tcPr>
            <w:tcW w:w="1928" w:type="dxa"/>
            <w:shd w:val="clear" w:color="auto" w:fill="FFFFFF"/>
            <w:tcMar>
              <w:top w:w="85" w:type="dxa"/>
              <w:left w:w="110" w:type="dxa"/>
              <w:bottom w:w="85" w:type="dxa"/>
              <w:right w:w="110" w:type="dxa"/>
            </w:tcMar>
          </w:tcPr>
          <w:p w14:paraId="2967D0DD" w14:textId="77777777" w:rsidR="004B7D53" w:rsidRDefault="00000000">
            <w:pPr>
              <w:spacing w:after="20" w:line="254" w:lineRule="auto"/>
              <w:rPr>
                <w:rFonts w:hint="eastAsia"/>
              </w:rPr>
            </w:pPr>
            <w:sdt>
              <w:sdtPr>
                <w:alias w:val="CAMPO_170"/>
                <w:tag w:val="CAMPO_170"/>
                <w:id w:val="1170"/>
                <w:text/>
              </w:sdtPr>
              <w:sdtContent>
                <w:r>
                  <w:rPr>
                    <w:color w:val="566979"/>
                    <w:sz w:val="19"/>
                  </w:rPr>
                  <w:t>[...]</w:t>
                </w:r>
              </w:sdtContent>
            </w:sdt>
          </w:p>
        </w:tc>
        <w:tc>
          <w:tcPr>
            <w:tcW w:w="1701" w:type="dxa"/>
            <w:shd w:val="clear" w:color="auto" w:fill="FFFFFF"/>
            <w:tcMar>
              <w:top w:w="85" w:type="dxa"/>
              <w:left w:w="110" w:type="dxa"/>
              <w:bottom w:w="85" w:type="dxa"/>
              <w:right w:w="110" w:type="dxa"/>
            </w:tcMar>
          </w:tcPr>
          <w:p w14:paraId="0EC481D5" w14:textId="77777777" w:rsidR="004B7D53" w:rsidRDefault="00000000">
            <w:pPr>
              <w:spacing w:after="20" w:line="254" w:lineRule="auto"/>
              <w:rPr>
                <w:rFonts w:hint="eastAsia"/>
              </w:rPr>
            </w:pPr>
            <w:sdt>
              <w:sdtPr>
                <w:alias w:val="CAMPO_171"/>
                <w:tag w:val="CAMPO_171"/>
                <w:id w:val="1171"/>
                <w:text/>
              </w:sdtPr>
              <w:sdtContent>
                <w:r>
                  <w:rPr>
                    <w:color w:val="566979"/>
                    <w:sz w:val="19"/>
                  </w:rPr>
                  <w:t>[...]</w:t>
                </w:r>
              </w:sdtContent>
            </w:sdt>
          </w:p>
        </w:tc>
        <w:tc>
          <w:tcPr>
            <w:tcW w:w="2891" w:type="dxa"/>
            <w:shd w:val="clear" w:color="auto" w:fill="FFFFFF"/>
            <w:tcMar>
              <w:top w:w="85" w:type="dxa"/>
              <w:left w:w="110" w:type="dxa"/>
              <w:bottom w:w="85" w:type="dxa"/>
              <w:right w:w="110" w:type="dxa"/>
            </w:tcMar>
          </w:tcPr>
          <w:p w14:paraId="23B5902A" w14:textId="77777777" w:rsidR="004B7D53" w:rsidRDefault="00000000">
            <w:pPr>
              <w:spacing w:after="20" w:line="254" w:lineRule="auto"/>
              <w:rPr>
                <w:rFonts w:hint="eastAsia"/>
              </w:rPr>
            </w:pPr>
            <w:sdt>
              <w:sdtPr>
                <w:alias w:val="CAMPO_172"/>
                <w:tag w:val="CAMPO_172"/>
                <w:id w:val="1172"/>
                <w:text/>
              </w:sdtPr>
              <w:sdtContent>
                <w:r>
                  <w:rPr>
                    <w:color w:val="566979"/>
                    <w:sz w:val="19"/>
                  </w:rPr>
                  <w:t>[...]</w:t>
                </w:r>
              </w:sdtContent>
            </w:sdt>
          </w:p>
        </w:tc>
      </w:tr>
    </w:tbl>
    <w:p w14:paraId="47B29331" w14:textId="77777777" w:rsidR="004B7D53" w:rsidRDefault="00000000">
      <w:pPr>
        <w:pStyle w:val="Titolo2"/>
      </w:pPr>
      <w:r>
        <w:rPr>
          <w:lang w:val="it-IT"/>
        </w:rPr>
        <w:t>Dimostrazione e prova da registrare</w:t>
      </w:r>
    </w:p>
    <w:tbl>
      <w:tblPr>
        <w:tblW w:w="0" w:type="auto"/>
        <w:jc w:val="center"/>
        <w:tblLayout w:type="fixed"/>
        <w:tblLook w:val="04A0" w:firstRow="1" w:lastRow="0" w:firstColumn="1" w:lastColumn="0" w:noHBand="0" w:noVBand="1"/>
      </w:tblPr>
      <w:tblGrid>
        <w:gridCol w:w="3288"/>
        <w:gridCol w:w="1814"/>
        <w:gridCol w:w="1134"/>
        <w:gridCol w:w="3685"/>
      </w:tblGrid>
      <w:tr w:rsidR="004B7D53" w14:paraId="44EC7A7D" w14:textId="77777777">
        <w:trPr>
          <w:cantSplit/>
          <w:tblHeader/>
          <w:jc w:val="center"/>
        </w:trPr>
        <w:tc>
          <w:tcPr>
            <w:tcW w:w="5102" w:type="dxa"/>
            <w:gridSpan w:val="2"/>
            <w:shd w:val="clear" w:color="auto" w:fill="123047"/>
            <w:tcMar>
              <w:top w:w="85" w:type="dxa"/>
              <w:left w:w="110" w:type="dxa"/>
              <w:bottom w:w="85" w:type="dxa"/>
              <w:right w:w="110" w:type="dxa"/>
            </w:tcMar>
          </w:tcPr>
          <w:p w14:paraId="28C5A5D4" w14:textId="77777777" w:rsidR="004B7D53" w:rsidRDefault="00000000">
            <w:pPr>
              <w:spacing w:after="20" w:line="245" w:lineRule="auto"/>
              <w:rPr>
                <w:rFonts w:hint="eastAsia"/>
              </w:rPr>
            </w:pPr>
            <w:r>
              <w:rPr>
                <w:b/>
                <w:color w:val="FFFFFF"/>
                <w:sz w:val="19"/>
              </w:rPr>
              <w:t>Capacità verificata</w:t>
            </w:r>
          </w:p>
        </w:tc>
        <w:tc>
          <w:tcPr>
            <w:tcW w:w="1134" w:type="dxa"/>
            <w:shd w:val="clear" w:color="auto" w:fill="123047"/>
            <w:tcMar>
              <w:top w:w="85" w:type="dxa"/>
              <w:left w:w="110" w:type="dxa"/>
              <w:bottom w:w="85" w:type="dxa"/>
              <w:right w:w="110" w:type="dxa"/>
            </w:tcMar>
          </w:tcPr>
          <w:p w14:paraId="4177867D" w14:textId="77777777" w:rsidR="004B7D53" w:rsidRDefault="00000000">
            <w:pPr>
              <w:spacing w:after="20" w:line="245" w:lineRule="auto"/>
              <w:rPr>
                <w:rFonts w:hint="eastAsia"/>
              </w:rPr>
            </w:pPr>
            <w:r>
              <w:rPr>
                <w:b/>
                <w:color w:val="FFFFFF"/>
                <w:sz w:val="19"/>
              </w:rPr>
              <w:t>Esito</w:t>
            </w:r>
          </w:p>
        </w:tc>
        <w:tc>
          <w:tcPr>
            <w:tcW w:w="3685" w:type="dxa"/>
            <w:shd w:val="clear" w:color="auto" w:fill="123047"/>
            <w:tcMar>
              <w:top w:w="85" w:type="dxa"/>
              <w:left w:w="110" w:type="dxa"/>
              <w:bottom w:w="85" w:type="dxa"/>
              <w:right w:w="110" w:type="dxa"/>
            </w:tcMar>
          </w:tcPr>
          <w:p w14:paraId="216F4666" w14:textId="77777777" w:rsidR="004B7D53" w:rsidRDefault="00000000">
            <w:pPr>
              <w:spacing w:after="20" w:line="245" w:lineRule="auto"/>
              <w:rPr>
                <w:rFonts w:hint="eastAsia"/>
              </w:rPr>
            </w:pPr>
            <w:r>
              <w:rPr>
                <w:b/>
                <w:color w:val="FFFFFF"/>
                <w:sz w:val="19"/>
              </w:rPr>
              <w:t>Osservazioni</w:t>
            </w:r>
          </w:p>
        </w:tc>
      </w:tr>
      <w:tr w:rsidR="004B7D53" w14:paraId="5D073153" w14:textId="77777777">
        <w:trPr>
          <w:cantSplit/>
          <w:jc w:val="center"/>
        </w:trPr>
        <w:tc>
          <w:tcPr>
            <w:tcW w:w="5102" w:type="dxa"/>
            <w:gridSpan w:val="2"/>
            <w:shd w:val="clear" w:color="auto" w:fill="F4F7F9"/>
            <w:tcMar>
              <w:top w:w="85" w:type="dxa"/>
              <w:left w:w="110" w:type="dxa"/>
              <w:bottom w:w="85" w:type="dxa"/>
              <w:right w:w="110" w:type="dxa"/>
            </w:tcMar>
          </w:tcPr>
          <w:p w14:paraId="3F23F988" w14:textId="77777777" w:rsidR="004B7D53" w:rsidRDefault="00000000">
            <w:pPr>
              <w:spacing w:after="20" w:line="254" w:lineRule="auto"/>
              <w:rPr>
                <w:rFonts w:hint="eastAsia"/>
              </w:rPr>
            </w:pPr>
            <w:r>
              <w:rPr>
                <w:sz w:val="19"/>
              </w:rPr>
              <w:t>Riconosce modello e condizioni d’impiego</w:t>
            </w:r>
          </w:p>
        </w:tc>
        <w:tc>
          <w:tcPr>
            <w:tcW w:w="1134" w:type="dxa"/>
            <w:shd w:val="clear" w:color="auto" w:fill="F4F7F9"/>
            <w:tcMar>
              <w:top w:w="85" w:type="dxa"/>
              <w:left w:w="110" w:type="dxa"/>
              <w:bottom w:w="85" w:type="dxa"/>
              <w:right w:w="110" w:type="dxa"/>
            </w:tcMar>
          </w:tcPr>
          <w:p w14:paraId="6228B45D" w14:textId="77777777" w:rsidR="004B7D53" w:rsidRDefault="00000000">
            <w:pPr>
              <w:spacing w:after="20" w:line="254" w:lineRule="auto"/>
              <w:rPr>
                <w:rFonts w:hint="eastAsia"/>
              </w:rPr>
            </w:pPr>
            <w:sdt>
              <w:sdtPr>
                <w:alias w:val="CAMPO_173"/>
                <w:tag w:val="CAMPO_173"/>
                <w:id w:val="1173"/>
                <w:text/>
              </w:sdtPr>
              <w:sdtContent>
                <w:r>
                  <w:rPr>
                    <w:color w:val="566979"/>
                    <w:sz w:val="19"/>
                  </w:rPr>
                  <w:t>[...]</w:t>
                </w:r>
              </w:sdtContent>
            </w:sdt>
          </w:p>
        </w:tc>
        <w:tc>
          <w:tcPr>
            <w:tcW w:w="3685" w:type="dxa"/>
            <w:shd w:val="clear" w:color="auto" w:fill="F4F7F9"/>
            <w:tcMar>
              <w:top w:w="85" w:type="dxa"/>
              <w:left w:w="110" w:type="dxa"/>
              <w:bottom w:w="85" w:type="dxa"/>
              <w:right w:w="110" w:type="dxa"/>
            </w:tcMar>
          </w:tcPr>
          <w:p w14:paraId="4E9C4B72" w14:textId="77777777" w:rsidR="004B7D53" w:rsidRDefault="00000000">
            <w:pPr>
              <w:spacing w:after="20" w:line="254" w:lineRule="auto"/>
              <w:rPr>
                <w:rFonts w:hint="eastAsia"/>
              </w:rPr>
            </w:pPr>
            <w:sdt>
              <w:sdtPr>
                <w:alias w:val="CAMPO_174"/>
                <w:tag w:val="CAMPO_174"/>
                <w:id w:val="1174"/>
                <w:text/>
              </w:sdtPr>
              <w:sdtContent>
                <w:r>
                  <w:rPr>
                    <w:color w:val="566979"/>
                    <w:sz w:val="19"/>
                  </w:rPr>
                  <w:t>[...]</w:t>
                </w:r>
              </w:sdtContent>
            </w:sdt>
          </w:p>
        </w:tc>
      </w:tr>
      <w:tr w:rsidR="004B7D53" w14:paraId="073576A3" w14:textId="77777777">
        <w:trPr>
          <w:cantSplit/>
          <w:jc w:val="center"/>
        </w:trPr>
        <w:tc>
          <w:tcPr>
            <w:tcW w:w="5102" w:type="dxa"/>
            <w:gridSpan w:val="2"/>
            <w:shd w:val="clear" w:color="auto" w:fill="FFFFFF"/>
            <w:tcMar>
              <w:top w:w="85" w:type="dxa"/>
              <w:left w:w="110" w:type="dxa"/>
              <w:bottom w:w="85" w:type="dxa"/>
              <w:right w:w="110" w:type="dxa"/>
            </w:tcMar>
          </w:tcPr>
          <w:p w14:paraId="77FC1FFB" w14:textId="77777777" w:rsidR="004B7D53" w:rsidRDefault="00000000">
            <w:pPr>
              <w:spacing w:after="20" w:line="254" w:lineRule="auto"/>
              <w:rPr>
                <w:rFonts w:hint="eastAsia"/>
              </w:rPr>
            </w:pPr>
            <w:r>
              <w:rPr>
                <w:sz w:val="19"/>
              </w:rPr>
              <w:t>Controlla integrità e contaminazione interna</w:t>
            </w:r>
          </w:p>
        </w:tc>
        <w:tc>
          <w:tcPr>
            <w:tcW w:w="1134" w:type="dxa"/>
            <w:shd w:val="clear" w:color="auto" w:fill="FFFFFF"/>
            <w:tcMar>
              <w:top w:w="85" w:type="dxa"/>
              <w:left w:w="110" w:type="dxa"/>
              <w:bottom w:w="85" w:type="dxa"/>
              <w:right w:w="110" w:type="dxa"/>
            </w:tcMar>
          </w:tcPr>
          <w:p w14:paraId="1E63D06E" w14:textId="77777777" w:rsidR="004B7D53" w:rsidRDefault="00000000">
            <w:pPr>
              <w:spacing w:after="20" w:line="254" w:lineRule="auto"/>
              <w:rPr>
                <w:rFonts w:hint="eastAsia"/>
              </w:rPr>
            </w:pPr>
            <w:sdt>
              <w:sdtPr>
                <w:alias w:val="CAMPO_175"/>
                <w:tag w:val="CAMPO_175"/>
                <w:id w:val="1175"/>
                <w:text/>
              </w:sdtPr>
              <w:sdtContent>
                <w:r>
                  <w:rPr>
                    <w:color w:val="566979"/>
                    <w:sz w:val="19"/>
                  </w:rPr>
                  <w:t>[...]</w:t>
                </w:r>
              </w:sdtContent>
            </w:sdt>
          </w:p>
        </w:tc>
        <w:tc>
          <w:tcPr>
            <w:tcW w:w="3685" w:type="dxa"/>
            <w:shd w:val="clear" w:color="auto" w:fill="FFFFFF"/>
            <w:tcMar>
              <w:top w:w="85" w:type="dxa"/>
              <w:left w:w="110" w:type="dxa"/>
              <w:bottom w:w="85" w:type="dxa"/>
              <w:right w:w="110" w:type="dxa"/>
            </w:tcMar>
          </w:tcPr>
          <w:p w14:paraId="763FC354" w14:textId="77777777" w:rsidR="004B7D53" w:rsidRDefault="00000000">
            <w:pPr>
              <w:spacing w:after="20" w:line="254" w:lineRule="auto"/>
              <w:rPr>
                <w:rFonts w:hint="eastAsia"/>
              </w:rPr>
            </w:pPr>
            <w:sdt>
              <w:sdtPr>
                <w:alias w:val="CAMPO_176"/>
                <w:tag w:val="CAMPO_176"/>
                <w:id w:val="1176"/>
                <w:text/>
              </w:sdtPr>
              <w:sdtContent>
                <w:r>
                  <w:rPr>
                    <w:color w:val="566979"/>
                    <w:sz w:val="19"/>
                  </w:rPr>
                  <w:t>[...]</w:t>
                </w:r>
              </w:sdtContent>
            </w:sdt>
          </w:p>
        </w:tc>
      </w:tr>
      <w:tr w:rsidR="004B7D53" w14:paraId="7074A73B" w14:textId="77777777">
        <w:trPr>
          <w:cantSplit/>
          <w:jc w:val="center"/>
        </w:trPr>
        <w:tc>
          <w:tcPr>
            <w:tcW w:w="5102" w:type="dxa"/>
            <w:gridSpan w:val="2"/>
            <w:shd w:val="clear" w:color="auto" w:fill="F4F7F9"/>
            <w:tcMar>
              <w:top w:w="85" w:type="dxa"/>
              <w:left w:w="110" w:type="dxa"/>
              <w:bottom w:w="85" w:type="dxa"/>
              <w:right w:w="110" w:type="dxa"/>
            </w:tcMar>
          </w:tcPr>
          <w:p w14:paraId="29150E47" w14:textId="77777777" w:rsidR="004B7D53" w:rsidRDefault="00000000">
            <w:pPr>
              <w:spacing w:after="20" w:line="254" w:lineRule="auto"/>
              <w:rPr>
                <w:rFonts w:hint="eastAsia"/>
              </w:rPr>
            </w:pPr>
            <w:r>
              <w:rPr>
                <w:sz w:val="19"/>
              </w:rPr>
              <w:t>Indossa senza lasciare zone non previste scoperte</w:t>
            </w:r>
          </w:p>
        </w:tc>
        <w:tc>
          <w:tcPr>
            <w:tcW w:w="1134" w:type="dxa"/>
            <w:shd w:val="clear" w:color="auto" w:fill="F4F7F9"/>
            <w:tcMar>
              <w:top w:w="85" w:type="dxa"/>
              <w:left w:w="110" w:type="dxa"/>
              <w:bottom w:w="85" w:type="dxa"/>
              <w:right w:w="110" w:type="dxa"/>
            </w:tcMar>
          </w:tcPr>
          <w:p w14:paraId="27D18313" w14:textId="77777777" w:rsidR="004B7D53" w:rsidRDefault="00000000">
            <w:pPr>
              <w:spacing w:after="20" w:line="254" w:lineRule="auto"/>
              <w:rPr>
                <w:rFonts w:hint="eastAsia"/>
              </w:rPr>
            </w:pPr>
            <w:sdt>
              <w:sdtPr>
                <w:alias w:val="CAMPO_177"/>
                <w:tag w:val="CAMPO_177"/>
                <w:id w:val="1177"/>
                <w:text/>
              </w:sdtPr>
              <w:sdtContent>
                <w:r>
                  <w:rPr>
                    <w:color w:val="566979"/>
                    <w:sz w:val="19"/>
                  </w:rPr>
                  <w:t>[...]</w:t>
                </w:r>
              </w:sdtContent>
            </w:sdt>
          </w:p>
        </w:tc>
        <w:tc>
          <w:tcPr>
            <w:tcW w:w="3685" w:type="dxa"/>
            <w:shd w:val="clear" w:color="auto" w:fill="F4F7F9"/>
            <w:tcMar>
              <w:top w:w="85" w:type="dxa"/>
              <w:left w:w="110" w:type="dxa"/>
              <w:bottom w:w="85" w:type="dxa"/>
              <w:right w:w="110" w:type="dxa"/>
            </w:tcMar>
          </w:tcPr>
          <w:p w14:paraId="2B9E3C1B" w14:textId="77777777" w:rsidR="004B7D53" w:rsidRDefault="00000000">
            <w:pPr>
              <w:spacing w:after="20" w:line="254" w:lineRule="auto"/>
              <w:rPr>
                <w:rFonts w:hint="eastAsia"/>
              </w:rPr>
            </w:pPr>
            <w:sdt>
              <w:sdtPr>
                <w:alias w:val="CAMPO_178"/>
                <w:tag w:val="CAMPO_178"/>
                <w:id w:val="1178"/>
                <w:text/>
              </w:sdtPr>
              <w:sdtContent>
                <w:r>
                  <w:rPr>
                    <w:color w:val="566979"/>
                    <w:sz w:val="19"/>
                  </w:rPr>
                  <w:t>[...]</w:t>
                </w:r>
              </w:sdtContent>
            </w:sdt>
          </w:p>
        </w:tc>
      </w:tr>
      <w:tr w:rsidR="004B7D53" w14:paraId="4FC49AD2" w14:textId="77777777">
        <w:trPr>
          <w:cantSplit/>
          <w:jc w:val="center"/>
        </w:trPr>
        <w:tc>
          <w:tcPr>
            <w:tcW w:w="5102" w:type="dxa"/>
            <w:gridSpan w:val="2"/>
            <w:shd w:val="clear" w:color="auto" w:fill="FFFFFF"/>
            <w:tcMar>
              <w:top w:w="85" w:type="dxa"/>
              <w:left w:w="110" w:type="dxa"/>
              <w:bottom w:w="85" w:type="dxa"/>
              <w:right w:w="110" w:type="dxa"/>
            </w:tcMar>
          </w:tcPr>
          <w:p w14:paraId="464070F4" w14:textId="77777777" w:rsidR="004B7D53" w:rsidRDefault="00000000">
            <w:pPr>
              <w:spacing w:after="20" w:line="254" w:lineRule="auto"/>
              <w:rPr>
                <w:rFonts w:hint="eastAsia"/>
              </w:rPr>
            </w:pPr>
            <w:r>
              <w:rPr>
                <w:sz w:val="19"/>
              </w:rPr>
              <w:t>Evita contatti con oggetti puliti e personali</w:t>
            </w:r>
          </w:p>
        </w:tc>
        <w:tc>
          <w:tcPr>
            <w:tcW w:w="1134" w:type="dxa"/>
            <w:shd w:val="clear" w:color="auto" w:fill="FFFFFF"/>
            <w:tcMar>
              <w:top w:w="85" w:type="dxa"/>
              <w:left w:w="110" w:type="dxa"/>
              <w:bottom w:w="85" w:type="dxa"/>
              <w:right w:w="110" w:type="dxa"/>
            </w:tcMar>
          </w:tcPr>
          <w:p w14:paraId="313A177C" w14:textId="77777777" w:rsidR="004B7D53" w:rsidRDefault="00000000">
            <w:pPr>
              <w:spacing w:after="20" w:line="254" w:lineRule="auto"/>
              <w:rPr>
                <w:rFonts w:hint="eastAsia"/>
              </w:rPr>
            </w:pPr>
            <w:sdt>
              <w:sdtPr>
                <w:alias w:val="CAMPO_179"/>
                <w:tag w:val="CAMPO_179"/>
                <w:id w:val="1179"/>
                <w:text/>
              </w:sdtPr>
              <w:sdtContent>
                <w:r>
                  <w:rPr>
                    <w:color w:val="566979"/>
                    <w:sz w:val="19"/>
                  </w:rPr>
                  <w:t>[...]</w:t>
                </w:r>
              </w:sdtContent>
            </w:sdt>
          </w:p>
        </w:tc>
        <w:tc>
          <w:tcPr>
            <w:tcW w:w="3685" w:type="dxa"/>
            <w:shd w:val="clear" w:color="auto" w:fill="FFFFFF"/>
            <w:tcMar>
              <w:top w:w="85" w:type="dxa"/>
              <w:left w:w="110" w:type="dxa"/>
              <w:bottom w:w="85" w:type="dxa"/>
              <w:right w:w="110" w:type="dxa"/>
            </w:tcMar>
          </w:tcPr>
          <w:p w14:paraId="1CA3B788" w14:textId="77777777" w:rsidR="004B7D53" w:rsidRDefault="00000000">
            <w:pPr>
              <w:spacing w:after="20" w:line="254" w:lineRule="auto"/>
              <w:rPr>
                <w:rFonts w:hint="eastAsia"/>
              </w:rPr>
            </w:pPr>
            <w:sdt>
              <w:sdtPr>
                <w:alias w:val="CAMPO_180"/>
                <w:tag w:val="CAMPO_180"/>
                <w:id w:val="1180"/>
                <w:text/>
              </w:sdtPr>
              <w:sdtContent>
                <w:r>
                  <w:rPr>
                    <w:color w:val="566979"/>
                    <w:sz w:val="19"/>
                  </w:rPr>
                  <w:t>[...]</w:t>
                </w:r>
              </w:sdtContent>
            </w:sdt>
          </w:p>
        </w:tc>
      </w:tr>
      <w:tr w:rsidR="004B7D53" w14:paraId="3AAC8814" w14:textId="77777777">
        <w:trPr>
          <w:cantSplit/>
          <w:jc w:val="center"/>
        </w:trPr>
        <w:tc>
          <w:tcPr>
            <w:tcW w:w="5102" w:type="dxa"/>
            <w:gridSpan w:val="2"/>
            <w:shd w:val="clear" w:color="auto" w:fill="F4F7F9"/>
            <w:tcMar>
              <w:top w:w="85" w:type="dxa"/>
              <w:left w:w="110" w:type="dxa"/>
              <w:bottom w:w="85" w:type="dxa"/>
              <w:right w:w="110" w:type="dxa"/>
            </w:tcMar>
          </w:tcPr>
          <w:p w14:paraId="44744FE4" w14:textId="77777777" w:rsidR="004B7D53" w:rsidRDefault="00000000">
            <w:pPr>
              <w:spacing w:after="20" w:line="254" w:lineRule="auto"/>
              <w:rPr>
                <w:rFonts w:hint="eastAsia"/>
              </w:rPr>
            </w:pPr>
            <w:r>
              <w:rPr>
                <w:sz w:val="19"/>
              </w:rPr>
              <w:t>Rimuove senza toccare l’esterno contaminato</w:t>
            </w:r>
          </w:p>
        </w:tc>
        <w:tc>
          <w:tcPr>
            <w:tcW w:w="1134" w:type="dxa"/>
            <w:shd w:val="clear" w:color="auto" w:fill="F4F7F9"/>
            <w:tcMar>
              <w:top w:w="85" w:type="dxa"/>
              <w:left w:w="110" w:type="dxa"/>
              <w:bottom w:w="85" w:type="dxa"/>
              <w:right w:w="110" w:type="dxa"/>
            </w:tcMar>
          </w:tcPr>
          <w:p w14:paraId="3D29C35B" w14:textId="77777777" w:rsidR="004B7D53" w:rsidRDefault="00000000">
            <w:pPr>
              <w:spacing w:after="20" w:line="254" w:lineRule="auto"/>
              <w:rPr>
                <w:rFonts w:hint="eastAsia"/>
              </w:rPr>
            </w:pPr>
            <w:sdt>
              <w:sdtPr>
                <w:alias w:val="CAMPO_181"/>
                <w:tag w:val="CAMPO_181"/>
                <w:id w:val="1181"/>
                <w:text/>
              </w:sdtPr>
              <w:sdtContent>
                <w:r>
                  <w:rPr>
                    <w:color w:val="566979"/>
                    <w:sz w:val="19"/>
                  </w:rPr>
                  <w:t>[...]</w:t>
                </w:r>
              </w:sdtContent>
            </w:sdt>
          </w:p>
        </w:tc>
        <w:tc>
          <w:tcPr>
            <w:tcW w:w="3685" w:type="dxa"/>
            <w:shd w:val="clear" w:color="auto" w:fill="F4F7F9"/>
            <w:tcMar>
              <w:top w:w="85" w:type="dxa"/>
              <w:left w:w="110" w:type="dxa"/>
              <w:bottom w:w="85" w:type="dxa"/>
              <w:right w:w="110" w:type="dxa"/>
            </w:tcMar>
          </w:tcPr>
          <w:p w14:paraId="0638589F" w14:textId="77777777" w:rsidR="004B7D53" w:rsidRDefault="00000000">
            <w:pPr>
              <w:spacing w:after="20" w:line="254" w:lineRule="auto"/>
              <w:rPr>
                <w:rFonts w:hint="eastAsia"/>
              </w:rPr>
            </w:pPr>
            <w:sdt>
              <w:sdtPr>
                <w:alias w:val="CAMPO_182"/>
                <w:tag w:val="CAMPO_182"/>
                <w:id w:val="1182"/>
                <w:text/>
              </w:sdtPr>
              <w:sdtContent>
                <w:r>
                  <w:rPr>
                    <w:color w:val="566979"/>
                    <w:sz w:val="19"/>
                  </w:rPr>
                  <w:t>[...]</w:t>
                </w:r>
              </w:sdtContent>
            </w:sdt>
          </w:p>
        </w:tc>
      </w:tr>
      <w:tr w:rsidR="004B7D53" w14:paraId="3A9D000A" w14:textId="77777777">
        <w:trPr>
          <w:cantSplit/>
          <w:jc w:val="center"/>
        </w:trPr>
        <w:tc>
          <w:tcPr>
            <w:tcW w:w="5102" w:type="dxa"/>
            <w:gridSpan w:val="2"/>
            <w:shd w:val="clear" w:color="auto" w:fill="FFFFFF"/>
            <w:tcMar>
              <w:top w:w="85" w:type="dxa"/>
              <w:left w:w="110" w:type="dxa"/>
              <w:bottom w:w="85" w:type="dxa"/>
              <w:right w:w="110" w:type="dxa"/>
            </w:tcMar>
          </w:tcPr>
          <w:p w14:paraId="07ED4993" w14:textId="77777777" w:rsidR="004B7D53" w:rsidRDefault="00000000">
            <w:pPr>
              <w:spacing w:after="20" w:line="254" w:lineRule="auto"/>
              <w:rPr>
                <w:rFonts w:hint="eastAsia"/>
              </w:rPr>
            </w:pPr>
            <w:r>
              <w:rPr>
                <w:sz w:val="19"/>
              </w:rPr>
              <w:t>Gestisce sostituzione, deposito e igiene delle mani</w:t>
            </w:r>
          </w:p>
        </w:tc>
        <w:tc>
          <w:tcPr>
            <w:tcW w:w="1134" w:type="dxa"/>
            <w:shd w:val="clear" w:color="auto" w:fill="FFFFFF"/>
            <w:tcMar>
              <w:top w:w="85" w:type="dxa"/>
              <w:left w:w="110" w:type="dxa"/>
              <w:bottom w:w="85" w:type="dxa"/>
              <w:right w:w="110" w:type="dxa"/>
            </w:tcMar>
          </w:tcPr>
          <w:p w14:paraId="352C4BDE" w14:textId="77777777" w:rsidR="004B7D53" w:rsidRDefault="00000000">
            <w:pPr>
              <w:spacing w:after="20" w:line="254" w:lineRule="auto"/>
              <w:rPr>
                <w:rFonts w:hint="eastAsia"/>
              </w:rPr>
            </w:pPr>
            <w:sdt>
              <w:sdtPr>
                <w:alias w:val="CAMPO_183"/>
                <w:tag w:val="CAMPO_183"/>
                <w:id w:val="1183"/>
                <w:text/>
              </w:sdtPr>
              <w:sdtContent>
                <w:r>
                  <w:rPr>
                    <w:color w:val="566979"/>
                    <w:sz w:val="19"/>
                  </w:rPr>
                  <w:t>[...]</w:t>
                </w:r>
              </w:sdtContent>
            </w:sdt>
          </w:p>
        </w:tc>
        <w:tc>
          <w:tcPr>
            <w:tcW w:w="3685" w:type="dxa"/>
            <w:shd w:val="clear" w:color="auto" w:fill="FFFFFF"/>
            <w:tcMar>
              <w:top w:w="85" w:type="dxa"/>
              <w:left w:w="110" w:type="dxa"/>
              <w:bottom w:w="85" w:type="dxa"/>
              <w:right w:w="110" w:type="dxa"/>
            </w:tcMar>
          </w:tcPr>
          <w:p w14:paraId="7F6757B7" w14:textId="77777777" w:rsidR="004B7D53" w:rsidRDefault="00000000">
            <w:pPr>
              <w:spacing w:after="20" w:line="254" w:lineRule="auto"/>
              <w:rPr>
                <w:rFonts w:hint="eastAsia"/>
              </w:rPr>
            </w:pPr>
            <w:sdt>
              <w:sdtPr>
                <w:alias w:val="CAMPO_184"/>
                <w:tag w:val="CAMPO_184"/>
                <w:id w:val="1184"/>
                <w:text/>
              </w:sdtPr>
              <w:sdtContent>
                <w:r>
                  <w:rPr>
                    <w:color w:val="566979"/>
                    <w:sz w:val="19"/>
                  </w:rPr>
                  <w:t>[...]</w:t>
                </w:r>
              </w:sdtContent>
            </w:sdt>
          </w:p>
        </w:tc>
      </w:tr>
      <w:tr w:rsidR="004B7D53" w14:paraId="3D357E23" w14:textId="77777777">
        <w:trPr>
          <w:cantSplit/>
          <w:jc w:val="center"/>
        </w:trPr>
        <w:tc>
          <w:tcPr>
            <w:tcW w:w="5102" w:type="dxa"/>
            <w:gridSpan w:val="2"/>
            <w:shd w:val="clear" w:color="auto" w:fill="F4F7F9"/>
            <w:tcMar>
              <w:top w:w="85" w:type="dxa"/>
              <w:left w:w="110" w:type="dxa"/>
              <w:bottom w:w="85" w:type="dxa"/>
              <w:right w:w="110" w:type="dxa"/>
            </w:tcMar>
          </w:tcPr>
          <w:p w14:paraId="34176383" w14:textId="77777777" w:rsidR="004B7D53" w:rsidRDefault="00000000">
            <w:pPr>
              <w:spacing w:after="20" w:line="254" w:lineRule="auto"/>
              <w:rPr>
                <w:rFonts w:hint="eastAsia"/>
              </w:rPr>
            </w:pPr>
            <w:r>
              <w:rPr>
                <w:sz w:val="19"/>
              </w:rPr>
              <w:t>Riconosce quando fermarsi e chi avvisare</w:t>
            </w:r>
          </w:p>
        </w:tc>
        <w:tc>
          <w:tcPr>
            <w:tcW w:w="1134" w:type="dxa"/>
            <w:shd w:val="clear" w:color="auto" w:fill="F4F7F9"/>
            <w:tcMar>
              <w:top w:w="85" w:type="dxa"/>
              <w:left w:w="110" w:type="dxa"/>
              <w:bottom w:w="85" w:type="dxa"/>
              <w:right w:w="110" w:type="dxa"/>
            </w:tcMar>
          </w:tcPr>
          <w:p w14:paraId="0051774E" w14:textId="77777777" w:rsidR="004B7D53" w:rsidRDefault="00000000">
            <w:pPr>
              <w:spacing w:after="20" w:line="254" w:lineRule="auto"/>
              <w:rPr>
                <w:rFonts w:hint="eastAsia"/>
              </w:rPr>
            </w:pPr>
            <w:sdt>
              <w:sdtPr>
                <w:alias w:val="CAMPO_185"/>
                <w:tag w:val="CAMPO_185"/>
                <w:id w:val="1185"/>
                <w:text/>
              </w:sdtPr>
              <w:sdtContent>
                <w:r>
                  <w:rPr>
                    <w:color w:val="566979"/>
                    <w:sz w:val="19"/>
                  </w:rPr>
                  <w:t>[...]</w:t>
                </w:r>
              </w:sdtContent>
            </w:sdt>
          </w:p>
        </w:tc>
        <w:tc>
          <w:tcPr>
            <w:tcW w:w="3685" w:type="dxa"/>
            <w:shd w:val="clear" w:color="auto" w:fill="F4F7F9"/>
            <w:tcMar>
              <w:top w:w="85" w:type="dxa"/>
              <w:left w:w="110" w:type="dxa"/>
              <w:bottom w:w="85" w:type="dxa"/>
              <w:right w:w="110" w:type="dxa"/>
            </w:tcMar>
          </w:tcPr>
          <w:p w14:paraId="505A8F3A" w14:textId="77777777" w:rsidR="004B7D53" w:rsidRDefault="00000000">
            <w:pPr>
              <w:spacing w:after="20" w:line="254" w:lineRule="auto"/>
              <w:rPr>
                <w:rFonts w:hint="eastAsia"/>
              </w:rPr>
            </w:pPr>
            <w:sdt>
              <w:sdtPr>
                <w:alias w:val="CAMPO_186"/>
                <w:tag w:val="CAMPO_186"/>
                <w:id w:val="1186"/>
                <w:text/>
              </w:sdtPr>
              <w:sdtContent>
                <w:r>
                  <w:rPr>
                    <w:color w:val="566979"/>
                    <w:sz w:val="19"/>
                  </w:rPr>
                  <w:t>[...]</w:t>
                </w:r>
              </w:sdtContent>
            </w:sdt>
          </w:p>
        </w:tc>
      </w:tr>
      <w:tr w:rsidR="004B7D53" w14:paraId="356785F6" w14:textId="77777777">
        <w:trPr>
          <w:cantSplit/>
          <w:jc w:val="center"/>
        </w:trPr>
        <w:tc>
          <w:tcPr>
            <w:tcW w:w="5102" w:type="dxa"/>
            <w:gridSpan w:val="2"/>
            <w:shd w:val="clear" w:color="auto" w:fill="FFFFFF"/>
            <w:tcMar>
              <w:top w:w="85" w:type="dxa"/>
              <w:left w:w="110" w:type="dxa"/>
              <w:bottom w:w="85" w:type="dxa"/>
              <w:right w:w="110" w:type="dxa"/>
            </w:tcMar>
          </w:tcPr>
          <w:p w14:paraId="4834D350" w14:textId="77777777" w:rsidR="004B7D53" w:rsidRDefault="00000000">
            <w:pPr>
              <w:spacing w:after="20" w:line="254" w:lineRule="auto"/>
              <w:rPr>
                <w:rFonts w:hint="eastAsia"/>
              </w:rPr>
            </w:pPr>
            <w:r>
              <w:rPr>
                <w:sz w:val="19"/>
              </w:rPr>
              <w:t>Per respiratori: dimostra i controlli previsti</w:t>
            </w:r>
          </w:p>
        </w:tc>
        <w:tc>
          <w:tcPr>
            <w:tcW w:w="1134" w:type="dxa"/>
            <w:shd w:val="clear" w:color="auto" w:fill="FFFFFF"/>
            <w:tcMar>
              <w:top w:w="85" w:type="dxa"/>
              <w:left w:w="110" w:type="dxa"/>
              <w:bottom w:w="85" w:type="dxa"/>
              <w:right w:w="110" w:type="dxa"/>
            </w:tcMar>
          </w:tcPr>
          <w:p w14:paraId="2D9B92A8" w14:textId="77777777" w:rsidR="004B7D53" w:rsidRDefault="00000000">
            <w:pPr>
              <w:spacing w:after="20" w:line="254" w:lineRule="auto"/>
              <w:rPr>
                <w:rFonts w:hint="eastAsia"/>
              </w:rPr>
            </w:pPr>
            <w:sdt>
              <w:sdtPr>
                <w:alias w:val="CAMPO_187"/>
                <w:tag w:val="CAMPO_187"/>
                <w:id w:val="1187"/>
                <w:text/>
              </w:sdtPr>
              <w:sdtContent>
                <w:r>
                  <w:rPr>
                    <w:color w:val="566979"/>
                    <w:sz w:val="19"/>
                  </w:rPr>
                  <w:t>[...]</w:t>
                </w:r>
              </w:sdtContent>
            </w:sdt>
          </w:p>
        </w:tc>
        <w:tc>
          <w:tcPr>
            <w:tcW w:w="3685" w:type="dxa"/>
            <w:shd w:val="clear" w:color="auto" w:fill="FFFFFF"/>
            <w:tcMar>
              <w:top w:w="85" w:type="dxa"/>
              <w:left w:w="110" w:type="dxa"/>
              <w:bottom w:w="85" w:type="dxa"/>
              <w:right w:w="110" w:type="dxa"/>
            </w:tcMar>
          </w:tcPr>
          <w:p w14:paraId="445614C4" w14:textId="77777777" w:rsidR="004B7D53" w:rsidRDefault="00000000">
            <w:pPr>
              <w:spacing w:after="20" w:line="254" w:lineRule="auto"/>
              <w:rPr>
                <w:rFonts w:hint="eastAsia"/>
              </w:rPr>
            </w:pPr>
            <w:sdt>
              <w:sdtPr>
                <w:alias w:val="CAMPO_188"/>
                <w:tag w:val="CAMPO_188"/>
                <w:id w:val="1188"/>
                <w:text/>
              </w:sdtPr>
              <w:sdtContent>
                <w:r>
                  <w:rPr>
                    <w:color w:val="566979"/>
                    <w:sz w:val="19"/>
                  </w:rPr>
                  <w:t>[...]</w:t>
                </w:r>
              </w:sdtContent>
            </w:sdt>
          </w:p>
        </w:tc>
      </w:tr>
      <w:tr w:rsidR="004B7D53" w14:paraId="576D8CF1" w14:textId="77777777">
        <w:trPr>
          <w:cantSplit/>
          <w:jc w:val="center"/>
        </w:trPr>
        <w:tc>
          <w:tcPr>
            <w:tcW w:w="3288" w:type="dxa"/>
            <w:shd w:val="clear" w:color="auto" w:fill="EDF4F7"/>
            <w:tcMar>
              <w:top w:w="75" w:type="dxa"/>
              <w:left w:w="115" w:type="dxa"/>
              <w:bottom w:w="75" w:type="dxa"/>
              <w:right w:w="115" w:type="dxa"/>
            </w:tcMar>
          </w:tcPr>
          <w:p w14:paraId="5F8AF147" w14:textId="77777777" w:rsidR="004B7D53" w:rsidRDefault="00000000">
            <w:pPr>
              <w:spacing w:after="0" w:line="250" w:lineRule="auto"/>
              <w:rPr>
                <w:rFonts w:hint="eastAsia"/>
              </w:rPr>
            </w:pPr>
            <w:r>
              <w:rPr>
                <w:b/>
                <w:color w:val="123047"/>
                <w:sz w:val="19"/>
              </w:rPr>
              <w:t>Esito e integrazioni necessarie</w:t>
            </w:r>
          </w:p>
        </w:tc>
        <w:tc>
          <w:tcPr>
            <w:tcW w:w="6633" w:type="dxa"/>
            <w:gridSpan w:val="3"/>
            <w:tcMar>
              <w:top w:w="75" w:type="dxa"/>
              <w:left w:w="115" w:type="dxa"/>
              <w:bottom w:w="75" w:type="dxa"/>
              <w:right w:w="115" w:type="dxa"/>
            </w:tcMar>
          </w:tcPr>
          <w:p w14:paraId="7057127F" w14:textId="77777777" w:rsidR="004B7D53" w:rsidRDefault="00000000">
            <w:pPr>
              <w:spacing w:after="0" w:line="250" w:lineRule="auto"/>
              <w:rPr>
                <w:rFonts w:hint="eastAsia"/>
              </w:rPr>
            </w:pPr>
            <w:r>
              <w:rPr>
                <w:sz w:val="19"/>
              </w:rPr>
              <w:t>[Idonea esecuzione / Ripetere la prova / Impiego non autorizzato]</w:t>
            </w:r>
          </w:p>
        </w:tc>
      </w:tr>
      <w:tr w:rsidR="004B7D53" w14:paraId="5829EA97" w14:textId="77777777">
        <w:trPr>
          <w:cantSplit/>
          <w:jc w:val="center"/>
        </w:trPr>
        <w:tc>
          <w:tcPr>
            <w:tcW w:w="3288" w:type="dxa"/>
            <w:shd w:val="clear" w:color="auto" w:fill="EDF4F7"/>
            <w:tcMar>
              <w:top w:w="75" w:type="dxa"/>
              <w:left w:w="115" w:type="dxa"/>
              <w:bottom w:w="75" w:type="dxa"/>
              <w:right w:w="115" w:type="dxa"/>
            </w:tcMar>
          </w:tcPr>
          <w:p w14:paraId="20C4EEAA" w14:textId="77777777" w:rsidR="004B7D53" w:rsidRDefault="00000000">
            <w:pPr>
              <w:spacing w:after="0" w:line="250" w:lineRule="auto"/>
              <w:rPr>
                <w:rFonts w:hint="eastAsia"/>
              </w:rPr>
            </w:pPr>
            <w:r>
              <w:rPr>
                <w:b/>
                <w:color w:val="123047"/>
                <w:sz w:val="19"/>
              </w:rPr>
              <w:t>Data della eventuale nuova prova</w:t>
            </w:r>
          </w:p>
        </w:tc>
        <w:tc>
          <w:tcPr>
            <w:tcW w:w="6633" w:type="dxa"/>
            <w:gridSpan w:val="3"/>
            <w:tcMar>
              <w:top w:w="75" w:type="dxa"/>
              <w:left w:w="115" w:type="dxa"/>
              <w:bottom w:w="75" w:type="dxa"/>
              <w:right w:w="115" w:type="dxa"/>
            </w:tcMar>
          </w:tcPr>
          <w:p w14:paraId="3E04C5ED" w14:textId="77777777" w:rsidR="004B7D53" w:rsidRDefault="00000000">
            <w:pPr>
              <w:spacing w:after="0" w:line="250" w:lineRule="auto"/>
              <w:rPr>
                <w:rFonts w:hint="eastAsia"/>
              </w:rPr>
            </w:pPr>
            <w:sdt>
              <w:sdtPr>
                <w:alias w:val="CAMPO_189"/>
                <w:tag w:val="CAMPO_189"/>
                <w:id w:val="1189"/>
                <w:text/>
              </w:sdtPr>
              <w:sdtContent>
                <w:r>
                  <w:rPr>
                    <w:color w:val="566979"/>
                    <w:sz w:val="19"/>
                  </w:rPr>
                  <w:t>[Da compilare]</w:t>
                </w:r>
              </w:sdtContent>
            </w:sdt>
          </w:p>
        </w:tc>
      </w:tr>
      <w:tr w:rsidR="004B7D53" w14:paraId="42303A87" w14:textId="77777777">
        <w:trPr>
          <w:cantSplit/>
          <w:jc w:val="center"/>
        </w:trPr>
        <w:tc>
          <w:tcPr>
            <w:tcW w:w="3288" w:type="dxa"/>
            <w:shd w:val="clear" w:color="auto" w:fill="EDF4F7"/>
            <w:tcMar>
              <w:top w:w="75" w:type="dxa"/>
              <w:left w:w="115" w:type="dxa"/>
              <w:bottom w:w="75" w:type="dxa"/>
              <w:right w:w="115" w:type="dxa"/>
            </w:tcMar>
          </w:tcPr>
          <w:p w14:paraId="5B19865C" w14:textId="77777777" w:rsidR="004B7D53" w:rsidRDefault="00000000">
            <w:pPr>
              <w:spacing w:after="0" w:line="250" w:lineRule="auto"/>
              <w:rPr>
                <w:rFonts w:hint="eastAsia"/>
              </w:rPr>
            </w:pPr>
            <w:r>
              <w:rPr>
                <w:b/>
                <w:color w:val="123047"/>
                <w:sz w:val="19"/>
              </w:rPr>
              <w:t>Firma istruttore / lavoratore</w:t>
            </w:r>
          </w:p>
        </w:tc>
        <w:tc>
          <w:tcPr>
            <w:tcW w:w="6633" w:type="dxa"/>
            <w:gridSpan w:val="3"/>
            <w:tcMar>
              <w:top w:w="75" w:type="dxa"/>
              <w:left w:w="115" w:type="dxa"/>
              <w:bottom w:w="75" w:type="dxa"/>
              <w:right w:w="115" w:type="dxa"/>
            </w:tcMar>
          </w:tcPr>
          <w:p w14:paraId="7D4459A6" w14:textId="77777777" w:rsidR="004B7D53" w:rsidRDefault="00000000">
            <w:pPr>
              <w:spacing w:after="0" w:line="250" w:lineRule="auto"/>
              <w:rPr>
                <w:rFonts w:hint="eastAsia"/>
              </w:rPr>
            </w:pPr>
            <w:sdt>
              <w:sdtPr>
                <w:alias w:val="CAMPO_190"/>
                <w:tag w:val="CAMPO_190"/>
                <w:id w:val="1190"/>
                <w:text/>
              </w:sdtPr>
              <w:sdtContent>
                <w:r>
                  <w:rPr>
                    <w:color w:val="566979"/>
                    <w:sz w:val="19"/>
                  </w:rPr>
                  <w:t>[Da compilare]</w:t>
                </w:r>
              </w:sdtContent>
            </w:sdt>
          </w:p>
        </w:tc>
      </w:tr>
    </w:tbl>
    <w:p w14:paraId="4F422562" w14:textId="77777777" w:rsidR="004B7D53" w:rsidRDefault="004B7D53">
      <w:pPr>
        <w:spacing w:after="60" w:line="40" w:lineRule="exact"/>
        <w:rPr>
          <w:rFonts w:hint="eastAsia"/>
        </w:rPr>
      </w:pPr>
    </w:p>
    <w:tbl>
      <w:tblPr>
        <w:tblW w:w="0" w:type="auto"/>
        <w:jc w:val="center"/>
        <w:tblLayout w:type="fixed"/>
        <w:tblLook w:val="04A0" w:firstRow="1" w:lastRow="0" w:firstColumn="1" w:lastColumn="0" w:noHBand="0" w:noVBand="1"/>
      </w:tblPr>
      <w:tblGrid>
        <w:gridCol w:w="9922"/>
      </w:tblGrid>
      <w:tr w:rsidR="004B7D53" w14:paraId="732849F5" w14:textId="77777777">
        <w:trPr>
          <w:cantSplit/>
          <w:jc w:val="center"/>
        </w:trPr>
        <w:tc>
          <w:tcPr>
            <w:tcW w:w="9922" w:type="dxa"/>
            <w:shd w:val="clear" w:color="auto" w:fill="EDF4F7"/>
            <w:tcMar>
              <w:top w:w="130" w:type="dxa"/>
              <w:left w:w="160" w:type="dxa"/>
              <w:bottom w:w="130" w:type="dxa"/>
              <w:right w:w="160" w:type="dxa"/>
            </w:tcMar>
          </w:tcPr>
          <w:p w14:paraId="37A1005C" w14:textId="77777777" w:rsidR="004B7D53" w:rsidRDefault="00000000">
            <w:pPr>
              <w:spacing w:after="80"/>
              <w:rPr>
                <w:rFonts w:hint="eastAsia"/>
              </w:rPr>
            </w:pPr>
            <w:r>
              <w:rPr>
                <w:b/>
                <w:color w:val="087F8C"/>
                <w:sz w:val="20"/>
              </w:rPr>
              <w:t>LA CONSEGNA NON DIMOSTRA L’IDONEITÀ</w:t>
            </w:r>
          </w:p>
          <w:p w14:paraId="3697A882" w14:textId="77777777" w:rsidR="004B7D53" w:rsidRDefault="00000000">
            <w:pPr>
              <w:spacing w:after="0" w:line="259" w:lineRule="auto"/>
              <w:rPr>
                <w:rFonts w:hint="eastAsia"/>
              </w:rPr>
            </w:pPr>
            <w:r>
              <w:rPr>
                <w:sz w:val="20"/>
              </w:rPr>
              <w:t>La firma di ricezione non esonera l’azienda da selezione corretta, formazione, manutenzione e sostituzione; non equivale a prova pratica superata.</w:t>
            </w:r>
          </w:p>
        </w:tc>
      </w:tr>
    </w:tbl>
    <w:p w14:paraId="6BAA27D3" w14:textId="77777777" w:rsidR="004B7D53" w:rsidRDefault="004B7D53">
      <w:pPr>
        <w:spacing w:after="60" w:line="40" w:lineRule="exact"/>
        <w:rPr>
          <w:rFonts w:hint="eastAsia"/>
        </w:rPr>
      </w:pPr>
    </w:p>
    <w:p w14:paraId="79C6B22D" w14:textId="77777777" w:rsidR="004B7D53" w:rsidRDefault="00000000">
      <w:pPr>
        <w:spacing w:before="140" w:after="0"/>
        <w:rPr>
          <w:rFonts w:hint="eastAsia"/>
        </w:rPr>
      </w:pPr>
      <w:r>
        <w:rPr>
          <w:color w:val="566979"/>
          <w:sz w:val="17"/>
          <w:lang w:val="it-IT"/>
        </w:rPr>
        <w:t>Modulo [AZ], collegato ai §§12–13 e 19. Nessun dato sanitario deve essere inserito in questa scheda.</w:t>
      </w:r>
    </w:p>
    <w:p w14:paraId="56AE512C" w14:textId="77777777" w:rsidR="004B7D53" w:rsidRDefault="00000000">
      <w:pPr>
        <w:rPr>
          <w:rFonts w:hint="eastAsia"/>
        </w:rPr>
      </w:pPr>
      <w:r>
        <w:rPr>
          <w:lang w:val="it-IT"/>
        </w:rPr>
        <w:br w:type="page"/>
      </w:r>
    </w:p>
    <w:p w14:paraId="786CE351" w14:textId="77777777" w:rsidR="004B7D53" w:rsidRDefault="00000000">
      <w:pPr>
        <w:spacing w:after="80"/>
        <w:rPr>
          <w:rFonts w:hint="eastAsia"/>
        </w:rPr>
      </w:pPr>
      <w:r>
        <w:rPr>
          <w:b/>
          <w:color w:val="087F8C"/>
          <w:sz w:val="17"/>
          <w:lang w:val="it-IT"/>
        </w:rPr>
        <w:t>MODULISTICA AZIENDALE  /  A07</w:t>
      </w:r>
    </w:p>
    <w:p w14:paraId="04598E92" w14:textId="77777777" w:rsidR="004B7D53" w:rsidRDefault="00000000">
      <w:pPr>
        <w:pStyle w:val="Titolo1"/>
      </w:pPr>
      <w:bookmarkStart w:id="33" w:name="P34"/>
      <w:r>
        <w:rPr>
          <w:lang w:val="it-IT"/>
        </w:rPr>
        <w:t>Registro dei controlli, pulizia e manutenzione</w:t>
      </w:r>
      <w:bookmarkEnd w:id="33"/>
    </w:p>
    <w:p w14:paraId="7ABF1921" w14:textId="77777777" w:rsidR="004B7D53" w:rsidRDefault="00000000">
      <w:pPr>
        <w:spacing w:after="100"/>
        <w:rPr>
          <w:rFonts w:hint="eastAsia"/>
        </w:rPr>
      </w:pPr>
      <w:r>
        <w:rPr>
          <w:sz w:val="18"/>
          <w:lang w:val="it-IT"/>
        </w:rPr>
        <w:t>Azienda / unità: ____________________    Data: ______________    Compilatore: ____________________</w:t>
      </w:r>
    </w:p>
    <w:tbl>
      <w:tblPr>
        <w:tblW w:w="0" w:type="auto"/>
        <w:jc w:val="center"/>
        <w:tblLayout w:type="fixed"/>
        <w:tblLook w:val="04A0" w:firstRow="1" w:lastRow="0" w:firstColumn="1" w:lastColumn="0" w:noHBand="0" w:noVBand="1"/>
      </w:tblPr>
      <w:tblGrid>
        <w:gridCol w:w="3288"/>
        <w:gridCol w:w="6633"/>
      </w:tblGrid>
      <w:tr w:rsidR="004B7D53" w14:paraId="52C940E1" w14:textId="77777777">
        <w:trPr>
          <w:cantSplit/>
          <w:jc w:val="center"/>
        </w:trPr>
        <w:tc>
          <w:tcPr>
            <w:tcW w:w="3288" w:type="dxa"/>
            <w:shd w:val="clear" w:color="auto" w:fill="EDF4F7"/>
            <w:tcMar>
              <w:top w:w="75" w:type="dxa"/>
              <w:left w:w="115" w:type="dxa"/>
              <w:bottom w:w="75" w:type="dxa"/>
              <w:right w:w="115" w:type="dxa"/>
            </w:tcMar>
          </w:tcPr>
          <w:p w14:paraId="1033F9A2" w14:textId="77777777" w:rsidR="004B7D53" w:rsidRDefault="00000000">
            <w:pPr>
              <w:spacing w:after="0" w:line="250" w:lineRule="auto"/>
              <w:rPr>
                <w:rFonts w:hint="eastAsia"/>
              </w:rPr>
            </w:pPr>
            <w:r>
              <w:rPr>
                <w:b/>
                <w:color w:val="123047"/>
                <w:sz w:val="19"/>
              </w:rPr>
              <w:t>Area / attrezzatura / ID</w:t>
            </w:r>
          </w:p>
        </w:tc>
        <w:tc>
          <w:tcPr>
            <w:tcW w:w="6633" w:type="dxa"/>
            <w:tcMar>
              <w:top w:w="75" w:type="dxa"/>
              <w:left w:w="115" w:type="dxa"/>
              <w:bottom w:w="75" w:type="dxa"/>
              <w:right w:w="115" w:type="dxa"/>
            </w:tcMar>
          </w:tcPr>
          <w:p w14:paraId="34FC6C08" w14:textId="77777777" w:rsidR="004B7D53" w:rsidRDefault="00000000">
            <w:pPr>
              <w:spacing w:after="0" w:line="250" w:lineRule="auto"/>
              <w:rPr>
                <w:rFonts w:hint="eastAsia"/>
              </w:rPr>
            </w:pPr>
            <w:sdt>
              <w:sdtPr>
                <w:alias w:val="CAMPO_191"/>
                <w:tag w:val="CAMPO_191"/>
                <w:id w:val="1191"/>
                <w:text/>
              </w:sdtPr>
              <w:sdtContent>
                <w:r>
                  <w:rPr>
                    <w:color w:val="566979"/>
                    <w:sz w:val="19"/>
                  </w:rPr>
                  <w:t>[Da compilare]</w:t>
                </w:r>
              </w:sdtContent>
            </w:sdt>
          </w:p>
        </w:tc>
      </w:tr>
      <w:tr w:rsidR="004B7D53" w14:paraId="4410FA0A" w14:textId="77777777">
        <w:trPr>
          <w:cantSplit/>
          <w:jc w:val="center"/>
        </w:trPr>
        <w:tc>
          <w:tcPr>
            <w:tcW w:w="3288" w:type="dxa"/>
            <w:shd w:val="clear" w:color="auto" w:fill="EDF4F7"/>
            <w:tcMar>
              <w:top w:w="75" w:type="dxa"/>
              <w:left w:w="115" w:type="dxa"/>
              <w:bottom w:w="75" w:type="dxa"/>
              <w:right w:w="115" w:type="dxa"/>
            </w:tcMar>
          </w:tcPr>
          <w:p w14:paraId="0DCAC6A4" w14:textId="77777777" w:rsidR="004B7D53" w:rsidRDefault="00000000">
            <w:pPr>
              <w:spacing w:after="0" w:line="250" w:lineRule="auto"/>
              <w:rPr>
                <w:rFonts w:hint="eastAsia"/>
              </w:rPr>
            </w:pPr>
            <w:r>
              <w:rPr>
                <w:b/>
                <w:color w:val="123047"/>
                <w:sz w:val="19"/>
              </w:rPr>
              <w:t>Periodo e frequenza approvata</w:t>
            </w:r>
          </w:p>
        </w:tc>
        <w:tc>
          <w:tcPr>
            <w:tcW w:w="6633" w:type="dxa"/>
            <w:tcMar>
              <w:top w:w="75" w:type="dxa"/>
              <w:left w:w="115" w:type="dxa"/>
              <w:bottom w:w="75" w:type="dxa"/>
              <w:right w:w="115" w:type="dxa"/>
            </w:tcMar>
          </w:tcPr>
          <w:p w14:paraId="37333F52" w14:textId="77777777" w:rsidR="004B7D53" w:rsidRDefault="00000000">
            <w:pPr>
              <w:spacing w:after="0" w:line="250" w:lineRule="auto"/>
              <w:rPr>
                <w:rFonts w:hint="eastAsia"/>
              </w:rPr>
            </w:pPr>
            <w:sdt>
              <w:sdtPr>
                <w:alias w:val="CAMPO_192"/>
                <w:tag w:val="CAMPO_192"/>
                <w:id w:val="1192"/>
                <w:text/>
              </w:sdtPr>
              <w:sdtContent>
                <w:r>
                  <w:rPr>
                    <w:color w:val="566979"/>
                    <w:sz w:val="19"/>
                  </w:rPr>
                  <w:t>[Da compilare]</w:t>
                </w:r>
              </w:sdtContent>
            </w:sdt>
          </w:p>
        </w:tc>
      </w:tr>
      <w:tr w:rsidR="004B7D53" w14:paraId="504E82AE" w14:textId="77777777">
        <w:trPr>
          <w:cantSplit/>
          <w:jc w:val="center"/>
        </w:trPr>
        <w:tc>
          <w:tcPr>
            <w:tcW w:w="3288" w:type="dxa"/>
            <w:shd w:val="clear" w:color="auto" w:fill="EDF4F7"/>
            <w:tcMar>
              <w:top w:w="75" w:type="dxa"/>
              <w:left w:w="115" w:type="dxa"/>
              <w:bottom w:w="75" w:type="dxa"/>
              <w:right w:w="115" w:type="dxa"/>
            </w:tcMar>
          </w:tcPr>
          <w:p w14:paraId="5A5535E3" w14:textId="77777777" w:rsidR="004B7D53" w:rsidRDefault="00000000">
            <w:pPr>
              <w:spacing w:after="0" w:line="250" w:lineRule="auto"/>
              <w:rPr>
                <w:rFonts w:hint="eastAsia"/>
              </w:rPr>
            </w:pPr>
            <w:r>
              <w:rPr>
                <w:b/>
                <w:color w:val="123047"/>
                <w:sz w:val="19"/>
              </w:rPr>
              <w:t>Istruzione / fabbricante di riferimento</w:t>
            </w:r>
          </w:p>
        </w:tc>
        <w:tc>
          <w:tcPr>
            <w:tcW w:w="6633" w:type="dxa"/>
            <w:tcMar>
              <w:top w:w="75" w:type="dxa"/>
              <w:left w:w="115" w:type="dxa"/>
              <w:bottom w:w="75" w:type="dxa"/>
              <w:right w:w="115" w:type="dxa"/>
            </w:tcMar>
          </w:tcPr>
          <w:p w14:paraId="120120A8" w14:textId="77777777" w:rsidR="004B7D53" w:rsidRDefault="00000000">
            <w:pPr>
              <w:spacing w:after="0" w:line="250" w:lineRule="auto"/>
              <w:rPr>
                <w:rFonts w:hint="eastAsia"/>
              </w:rPr>
            </w:pPr>
            <w:sdt>
              <w:sdtPr>
                <w:alias w:val="CAMPO_193"/>
                <w:tag w:val="CAMPO_193"/>
                <w:id w:val="1193"/>
                <w:text/>
              </w:sdtPr>
              <w:sdtContent>
                <w:r>
                  <w:rPr>
                    <w:color w:val="566979"/>
                    <w:sz w:val="19"/>
                  </w:rPr>
                  <w:t>[Da compilare]</w:t>
                </w:r>
              </w:sdtContent>
            </w:sdt>
          </w:p>
        </w:tc>
      </w:tr>
    </w:tbl>
    <w:p w14:paraId="6EF82925" w14:textId="77777777" w:rsidR="004B7D53" w:rsidRDefault="004B7D53">
      <w:pPr>
        <w:spacing w:after="60" w:line="40" w:lineRule="exact"/>
        <w:rPr>
          <w:rFonts w:hint="eastAsia"/>
        </w:rPr>
      </w:pPr>
    </w:p>
    <w:tbl>
      <w:tblPr>
        <w:tblW w:w="0" w:type="auto"/>
        <w:jc w:val="center"/>
        <w:tblLayout w:type="fixed"/>
        <w:tblLook w:val="04A0" w:firstRow="1" w:lastRow="0" w:firstColumn="1" w:lastColumn="0" w:noHBand="0" w:noVBand="1"/>
      </w:tblPr>
      <w:tblGrid>
        <w:gridCol w:w="1361"/>
        <w:gridCol w:w="2608"/>
        <w:gridCol w:w="2381"/>
        <w:gridCol w:w="2268"/>
        <w:gridCol w:w="1304"/>
      </w:tblGrid>
      <w:tr w:rsidR="004B7D53" w14:paraId="4B111B94" w14:textId="77777777">
        <w:trPr>
          <w:cantSplit/>
          <w:tblHeader/>
          <w:jc w:val="center"/>
        </w:trPr>
        <w:tc>
          <w:tcPr>
            <w:tcW w:w="1361" w:type="dxa"/>
            <w:shd w:val="clear" w:color="auto" w:fill="123047"/>
            <w:tcMar>
              <w:top w:w="85" w:type="dxa"/>
              <w:left w:w="110" w:type="dxa"/>
              <w:bottom w:w="85" w:type="dxa"/>
              <w:right w:w="110" w:type="dxa"/>
            </w:tcMar>
          </w:tcPr>
          <w:p w14:paraId="414F6BC6" w14:textId="77777777" w:rsidR="004B7D53" w:rsidRDefault="00000000">
            <w:pPr>
              <w:spacing w:after="20" w:line="245" w:lineRule="auto"/>
              <w:rPr>
                <w:rFonts w:hint="eastAsia"/>
              </w:rPr>
            </w:pPr>
            <w:r>
              <w:rPr>
                <w:b/>
                <w:color w:val="FFFFFF"/>
                <w:sz w:val="18"/>
              </w:rPr>
              <w:t>Data / ora</w:t>
            </w:r>
          </w:p>
        </w:tc>
        <w:tc>
          <w:tcPr>
            <w:tcW w:w="2608" w:type="dxa"/>
            <w:shd w:val="clear" w:color="auto" w:fill="123047"/>
            <w:tcMar>
              <w:top w:w="85" w:type="dxa"/>
              <w:left w:w="110" w:type="dxa"/>
              <w:bottom w:w="85" w:type="dxa"/>
              <w:right w:w="110" w:type="dxa"/>
            </w:tcMar>
          </w:tcPr>
          <w:p w14:paraId="1EE6642C" w14:textId="77777777" w:rsidR="004B7D53" w:rsidRDefault="00000000">
            <w:pPr>
              <w:spacing w:after="20" w:line="245" w:lineRule="auto"/>
              <w:rPr>
                <w:rFonts w:hint="eastAsia"/>
              </w:rPr>
            </w:pPr>
            <w:r>
              <w:rPr>
                <w:b/>
                <w:color w:val="FFFFFF"/>
                <w:sz w:val="18"/>
              </w:rPr>
              <w:t>Controllo o pulizia</w:t>
            </w:r>
          </w:p>
        </w:tc>
        <w:tc>
          <w:tcPr>
            <w:tcW w:w="2381" w:type="dxa"/>
            <w:shd w:val="clear" w:color="auto" w:fill="123047"/>
            <w:tcMar>
              <w:top w:w="85" w:type="dxa"/>
              <w:left w:w="110" w:type="dxa"/>
              <w:bottom w:w="85" w:type="dxa"/>
              <w:right w:w="110" w:type="dxa"/>
            </w:tcMar>
          </w:tcPr>
          <w:p w14:paraId="079DAC47" w14:textId="77777777" w:rsidR="004B7D53" w:rsidRDefault="00000000">
            <w:pPr>
              <w:spacing w:after="20" w:line="245" w:lineRule="auto"/>
              <w:rPr>
                <w:rFonts w:hint="eastAsia"/>
              </w:rPr>
            </w:pPr>
            <w:r>
              <w:rPr>
                <w:b/>
                <w:color w:val="FFFFFF"/>
                <w:sz w:val="18"/>
              </w:rPr>
              <w:t>Esito / anomalia</w:t>
            </w:r>
          </w:p>
        </w:tc>
        <w:tc>
          <w:tcPr>
            <w:tcW w:w="2268" w:type="dxa"/>
            <w:shd w:val="clear" w:color="auto" w:fill="123047"/>
            <w:tcMar>
              <w:top w:w="85" w:type="dxa"/>
              <w:left w:w="110" w:type="dxa"/>
              <w:bottom w:w="85" w:type="dxa"/>
              <w:right w:w="110" w:type="dxa"/>
            </w:tcMar>
          </w:tcPr>
          <w:p w14:paraId="46E6CD6D" w14:textId="77777777" w:rsidR="004B7D53" w:rsidRDefault="00000000">
            <w:pPr>
              <w:spacing w:after="20" w:line="245" w:lineRule="auto"/>
              <w:rPr>
                <w:rFonts w:hint="eastAsia"/>
              </w:rPr>
            </w:pPr>
            <w:r>
              <w:rPr>
                <w:b/>
                <w:color w:val="FFFFFF"/>
                <w:sz w:val="18"/>
              </w:rPr>
              <w:t>Ripristino / riferimento</w:t>
            </w:r>
          </w:p>
        </w:tc>
        <w:tc>
          <w:tcPr>
            <w:tcW w:w="1304" w:type="dxa"/>
            <w:shd w:val="clear" w:color="auto" w:fill="123047"/>
            <w:tcMar>
              <w:top w:w="85" w:type="dxa"/>
              <w:left w:w="110" w:type="dxa"/>
              <w:bottom w:w="85" w:type="dxa"/>
              <w:right w:w="110" w:type="dxa"/>
            </w:tcMar>
          </w:tcPr>
          <w:p w14:paraId="1F6399D4" w14:textId="77777777" w:rsidR="004B7D53" w:rsidRDefault="00000000">
            <w:pPr>
              <w:spacing w:after="20" w:line="245" w:lineRule="auto"/>
              <w:rPr>
                <w:rFonts w:hint="eastAsia"/>
              </w:rPr>
            </w:pPr>
            <w:r>
              <w:rPr>
                <w:b/>
                <w:color w:val="FFFFFF"/>
                <w:sz w:val="18"/>
              </w:rPr>
              <w:t>Firma</w:t>
            </w:r>
          </w:p>
        </w:tc>
      </w:tr>
      <w:tr w:rsidR="004B7D53" w14:paraId="2926D697" w14:textId="77777777">
        <w:trPr>
          <w:cantSplit/>
          <w:jc w:val="center"/>
        </w:trPr>
        <w:tc>
          <w:tcPr>
            <w:tcW w:w="1361" w:type="dxa"/>
            <w:shd w:val="clear" w:color="auto" w:fill="F4F7F9"/>
            <w:tcMar>
              <w:top w:w="85" w:type="dxa"/>
              <w:left w:w="110" w:type="dxa"/>
              <w:bottom w:w="85" w:type="dxa"/>
              <w:right w:w="110" w:type="dxa"/>
            </w:tcMar>
          </w:tcPr>
          <w:p w14:paraId="6A5BD421" w14:textId="77777777" w:rsidR="004B7D53" w:rsidRDefault="00000000">
            <w:pPr>
              <w:spacing w:after="20" w:line="254" w:lineRule="auto"/>
              <w:rPr>
                <w:rFonts w:hint="eastAsia"/>
              </w:rPr>
            </w:pPr>
            <w:sdt>
              <w:sdtPr>
                <w:alias w:val="CAMPO_194"/>
                <w:tag w:val="CAMPO_194"/>
                <w:id w:val="1194"/>
                <w:text/>
              </w:sdtPr>
              <w:sdtContent>
                <w:r>
                  <w:rPr>
                    <w:color w:val="566979"/>
                    <w:sz w:val="18"/>
                  </w:rPr>
                  <w:t>[...]</w:t>
                </w:r>
              </w:sdtContent>
            </w:sdt>
          </w:p>
        </w:tc>
        <w:tc>
          <w:tcPr>
            <w:tcW w:w="2608" w:type="dxa"/>
            <w:shd w:val="clear" w:color="auto" w:fill="F4F7F9"/>
            <w:tcMar>
              <w:top w:w="85" w:type="dxa"/>
              <w:left w:w="110" w:type="dxa"/>
              <w:bottom w:w="85" w:type="dxa"/>
              <w:right w:w="110" w:type="dxa"/>
            </w:tcMar>
          </w:tcPr>
          <w:p w14:paraId="5FE5EE3F" w14:textId="77777777" w:rsidR="004B7D53" w:rsidRDefault="00000000">
            <w:pPr>
              <w:spacing w:after="20" w:line="254" w:lineRule="auto"/>
              <w:rPr>
                <w:rFonts w:hint="eastAsia"/>
              </w:rPr>
            </w:pPr>
            <w:sdt>
              <w:sdtPr>
                <w:alias w:val="CAMPO_195"/>
                <w:tag w:val="CAMPO_195"/>
                <w:id w:val="1195"/>
                <w:text/>
              </w:sdtPr>
              <w:sdtContent>
                <w:r>
                  <w:rPr>
                    <w:color w:val="566979"/>
                    <w:sz w:val="18"/>
                  </w:rPr>
                  <w:t>[...]</w:t>
                </w:r>
              </w:sdtContent>
            </w:sdt>
          </w:p>
        </w:tc>
        <w:tc>
          <w:tcPr>
            <w:tcW w:w="2381" w:type="dxa"/>
            <w:shd w:val="clear" w:color="auto" w:fill="F4F7F9"/>
            <w:tcMar>
              <w:top w:w="85" w:type="dxa"/>
              <w:left w:w="110" w:type="dxa"/>
              <w:bottom w:w="85" w:type="dxa"/>
              <w:right w:w="110" w:type="dxa"/>
            </w:tcMar>
          </w:tcPr>
          <w:p w14:paraId="12F1D52F" w14:textId="77777777" w:rsidR="004B7D53" w:rsidRDefault="00000000">
            <w:pPr>
              <w:spacing w:after="20" w:line="254" w:lineRule="auto"/>
              <w:rPr>
                <w:rFonts w:hint="eastAsia"/>
              </w:rPr>
            </w:pPr>
            <w:sdt>
              <w:sdtPr>
                <w:alias w:val="CAMPO_196"/>
                <w:tag w:val="CAMPO_196"/>
                <w:id w:val="1196"/>
                <w:text/>
              </w:sdtPr>
              <w:sdtContent>
                <w:r>
                  <w:rPr>
                    <w:color w:val="566979"/>
                    <w:sz w:val="18"/>
                  </w:rPr>
                  <w:t>[...]</w:t>
                </w:r>
              </w:sdtContent>
            </w:sdt>
          </w:p>
        </w:tc>
        <w:tc>
          <w:tcPr>
            <w:tcW w:w="2268" w:type="dxa"/>
            <w:shd w:val="clear" w:color="auto" w:fill="F4F7F9"/>
            <w:tcMar>
              <w:top w:w="85" w:type="dxa"/>
              <w:left w:w="110" w:type="dxa"/>
              <w:bottom w:w="85" w:type="dxa"/>
              <w:right w:w="110" w:type="dxa"/>
            </w:tcMar>
          </w:tcPr>
          <w:p w14:paraId="628C2DEF" w14:textId="77777777" w:rsidR="004B7D53" w:rsidRDefault="00000000">
            <w:pPr>
              <w:spacing w:after="20" w:line="254" w:lineRule="auto"/>
              <w:rPr>
                <w:rFonts w:hint="eastAsia"/>
              </w:rPr>
            </w:pPr>
            <w:sdt>
              <w:sdtPr>
                <w:alias w:val="CAMPO_197"/>
                <w:tag w:val="CAMPO_197"/>
                <w:id w:val="1197"/>
                <w:text/>
              </w:sdtPr>
              <w:sdtContent>
                <w:r>
                  <w:rPr>
                    <w:color w:val="566979"/>
                    <w:sz w:val="18"/>
                  </w:rPr>
                  <w:t>[...]</w:t>
                </w:r>
              </w:sdtContent>
            </w:sdt>
          </w:p>
        </w:tc>
        <w:tc>
          <w:tcPr>
            <w:tcW w:w="1304" w:type="dxa"/>
            <w:shd w:val="clear" w:color="auto" w:fill="F4F7F9"/>
            <w:tcMar>
              <w:top w:w="85" w:type="dxa"/>
              <w:left w:w="110" w:type="dxa"/>
              <w:bottom w:w="85" w:type="dxa"/>
              <w:right w:w="110" w:type="dxa"/>
            </w:tcMar>
          </w:tcPr>
          <w:p w14:paraId="36CB1D11" w14:textId="77777777" w:rsidR="004B7D53" w:rsidRDefault="00000000">
            <w:pPr>
              <w:spacing w:after="20" w:line="254" w:lineRule="auto"/>
              <w:rPr>
                <w:rFonts w:hint="eastAsia"/>
              </w:rPr>
            </w:pPr>
            <w:sdt>
              <w:sdtPr>
                <w:alias w:val="CAMPO_198"/>
                <w:tag w:val="CAMPO_198"/>
                <w:id w:val="1198"/>
                <w:text/>
              </w:sdtPr>
              <w:sdtContent>
                <w:r>
                  <w:rPr>
                    <w:color w:val="566979"/>
                    <w:sz w:val="18"/>
                  </w:rPr>
                  <w:t>[...]</w:t>
                </w:r>
              </w:sdtContent>
            </w:sdt>
          </w:p>
        </w:tc>
      </w:tr>
      <w:tr w:rsidR="004B7D53" w14:paraId="737AED48" w14:textId="77777777">
        <w:trPr>
          <w:cantSplit/>
          <w:jc w:val="center"/>
        </w:trPr>
        <w:tc>
          <w:tcPr>
            <w:tcW w:w="1361" w:type="dxa"/>
            <w:shd w:val="clear" w:color="auto" w:fill="FFFFFF"/>
            <w:tcMar>
              <w:top w:w="85" w:type="dxa"/>
              <w:left w:w="110" w:type="dxa"/>
              <w:bottom w:w="85" w:type="dxa"/>
              <w:right w:w="110" w:type="dxa"/>
            </w:tcMar>
          </w:tcPr>
          <w:p w14:paraId="52032849" w14:textId="77777777" w:rsidR="004B7D53" w:rsidRDefault="00000000">
            <w:pPr>
              <w:spacing w:after="20" w:line="254" w:lineRule="auto"/>
              <w:rPr>
                <w:rFonts w:hint="eastAsia"/>
              </w:rPr>
            </w:pPr>
            <w:sdt>
              <w:sdtPr>
                <w:alias w:val="CAMPO_199"/>
                <w:tag w:val="CAMPO_199"/>
                <w:id w:val="1199"/>
                <w:text/>
              </w:sdtPr>
              <w:sdtContent>
                <w:r>
                  <w:rPr>
                    <w:color w:val="566979"/>
                    <w:sz w:val="18"/>
                  </w:rPr>
                  <w:t>[...]</w:t>
                </w:r>
              </w:sdtContent>
            </w:sdt>
          </w:p>
        </w:tc>
        <w:tc>
          <w:tcPr>
            <w:tcW w:w="2608" w:type="dxa"/>
            <w:shd w:val="clear" w:color="auto" w:fill="FFFFFF"/>
            <w:tcMar>
              <w:top w:w="85" w:type="dxa"/>
              <w:left w:w="110" w:type="dxa"/>
              <w:bottom w:w="85" w:type="dxa"/>
              <w:right w:w="110" w:type="dxa"/>
            </w:tcMar>
          </w:tcPr>
          <w:p w14:paraId="5E2D52A8" w14:textId="77777777" w:rsidR="004B7D53" w:rsidRDefault="00000000">
            <w:pPr>
              <w:spacing w:after="20" w:line="254" w:lineRule="auto"/>
              <w:rPr>
                <w:rFonts w:hint="eastAsia"/>
              </w:rPr>
            </w:pPr>
            <w:sdt>
              <w:sdtPr>
                <w:alias w:val="CAMPO_200"/>
                <w:tag w:val="CAMPO_200"/>
                <w:id w:val="1200"/>
                <w:text/>
              </w:sdtPr>
              <w:sdtContent>
                <w:r>
                  <w:rPr>
                    <w:color w:val="566979"/>
                    <w:sz w:val="18"/>
                  </w:rPr>
                  <w:t>[...]</w:t>
                </w:r>
              </w:sdtContent>
            </w:sdt>
          </w:p>
        </w:tc>
        <w:tc>
          <w:tcPr>
            <w:tcW w:w="2381" w:type="dxa"/>
            <w:shd w:val="clear" w:color="auto" w:fill="FFFFFF"/>
            <w:tcMar>
              <w:top w:w="85" w:type="dxa"/>
              <w:left w:w="110" w:type="dxa"/>
              <w:bottom w:w="85" w:type="dxa"/>
              <w:right w:w="110" w:type="dxa"/>
            </w:tcMar>
          </w:tcPr>
          <w:p w14:paraId="0BC8E494" w14:textId="77777777" w:rsidR="004B7D53" w:rsidRDefault="00000000">
            <w:pPr>
              <w:spacing w:after="20" w:line="254" w:lineRule="auto"/>
              <w:rPr>
                <w:rFonts w:hint="eastAsia"/>
              </w:rPr>
            </w:pPr>
            <w:sdt>
              <w:sdtPr>
                <w:alias w:val="CAMPO_201"/>
                <w:tag w:val="CAMPO_201"/>
                <w:id w:val="1201"/>
                <w:text/>
              </w:sdtPr>
              <w:sdtContent>
                <w:r>
                  <w:rPr>
                    <w:color w:val="566979"/>
                    <w:sz w:val="18"/>
                  </w:rPr>
                  <w:t>[...]</w:t>
                </w:r>
              </w:sdtContent>
            </w:sdt>
          </w:p>
        </w:tc>
        <w:tc>
          <w:tcPr>
            <w:tcW w:w="2268" w:type="dxa"/>
            <w:shd w:val="clear" w:color="auto" w:fill="FFFFFF"/>
            <w:tcMar>
              <w:top w:w="85" w:type="dxa"/>
              <w:left w:w="110" w:type="dxa"/>
              <w:bottom w:w="85" w:type="dxa"/>
              <w:right w:w="110" w:type="dxa"/>
            </w:tcMar>
          </w:tcPr>
          <w:p w14:paraId="34F5CAAC" w14:textId="77777777" w:rsidR="004B7D53" w:rsidRDefault="00000000">
            <w:pPr>
              <w:spacing w:after="20" w:line="254" w:lineRule="auto"/>
              <w:rPr>
                <w:rFonts w:hint="eastAsia"/>
              </w:rPr>
            </w:pPr>
            <w:sdt>
              <w:sdtPr>
                <w:alias w:val="CAMPO_202"/>
                <w:tag w:val="CAMPO_202"/>
                <w:id w:val="1202"/>
                <w:text/>
              </w:sdtPr>
              <w:sdtContent>
                <w:r>
                  <w:rPr>
                    <w:color w:val="566979"/>
                    <w:sz w:val="18"/>
                  </w:rPr>
                  <w:t>[...]</w:t>
                </w:r>
              </w:sdtContent>
            </w:sdt>
          </w:p>
        </w:tc>
        <w:tc>
          <w:tcPr>
            <w:tcW w:w="1304" w:type="dxa"/>
            <w:shd w:val="clear" w:color="auto" w:fill="FFFFFF"/>
            <w:tcMar>
              <w:top w:w="85" w:type="dxa"/>
              <w:left w:w="110" w:type="dxa"/>
              <w:bottom w:w="85" w:type="dxa"/>
              <w:right w:w="110" w:type="dxa"/>
            </w:tcMar>
          </w:tcPr>
          <w:p w14:paraId="546CF835" w14:textId="77777777" w:rsidR="004B7D53" w:rsidRDefault="00000000">
            <w:pPr>
              <w:spacing w:after="20" w:line="254" w:lineRule="auto"/>
              <w:rPr>
                <w:rFonts w:hint="eastAsia"/>
              </w:rPr>
            </w:pPr>
            <w:sdt>
              <w:sdtPr>
                <w:alias w:val="CAMPO_203"/>
                <w:tag w:val="CAMPO_203"/>
                <w:id w:val="1203"/>
                <w:text/>
              </w:sdtPr>
              <w:sdtContent>
                <w:r>
                  <w:rPr>
                    <w:color w:val="566979"/>
                    <w:sz w:val="18"/>
                  </w:rPr>
                  <w:t>[...]</w:t>
                </w:r>
              </w:sdtContent>
            </w:sdt>
          </w:p>
        </w:tc>
      </w:tr>
      <w:tr w:rsidR="004B7D53" w14:paraId="57167955" w14:textId="77777777">
        <w:trPr>
          <w:cantSplit/>
          <w:jc w:val="center"/>
        </w:trPr>
        <w:tc>
          <w:tcPr>
            <w:tcW w:w="1361" w:type="dxa"/>
            <w:shd w:val="clear" w:color="auto" w:fill="F4F7F9"/>
            <w:tcMar>
              <w:top w:w="85" w:type="dxa"/>
              <w:left w:w="110" w:type="dxa"/>
              <w:bottom w:w="85" w:type="dxa"/>
              <w:right w:w="110" w:type="dxa"/>
            </w:tcMar>
          </w:tcPr>
          <w:p w14:paraId="4DEDCFCD" w14:textId="77777777" w:rsidR="004B7D53" w:rsidRDefault="00000000">
            <w:pPr>
              <w:spacing w:after="20" w:line="254" w:lineRule="auto"/>
              <w:rPr>
                <w:rFonts w:hint="eastAsia"/>
              </w:rPr>
            </w:pPr>
            <w:sdt>
              <w:sdtPr>
                <w:alias w:val="CAMPO_204"/>
                <w:tag w:val="CAMPO_204"/>
                <w:id w:val="1204"/>
                <w:text/>
              </w:sdtPr>
              <w:sdtContent>
                <w:r>
                  <w:rPr>
                    <w:color w:val="566979"/>
                    <w:sz w:val="18"/>
                  </w:rPr>
                  <w:t>[...]</w:t>
                </w:r>
              </w:sdtContent>
            </w:sdt>
          </w:p>
        </w:tc>
        <w:tc>
          <w:tcPr>
            <w:tcW w:w="2608" w:type="dxa"/>
            <w:shd w:val="clear" w:color="auto" w:fill="F4F7F9"/>
            <w:tcMar>
              <w:top w:w="85" w:type="dxa"/>
              <w:left w:w="110" w:type="dxa"/>
              <w:bottom w:w="85" w:type="dxa"/>
              <w:right w:w="110" w:type="dxa"/>
            </w:tcMar>
          </w:tcPr>
          <w:p w14:paraId="3749D400" w14:textId="77777777" w:rsidR="004B7D53" w:rsidRDefault="00000000">
            <w:pPr>
              <w:spacing w:after="20" w:line="254" w:lineRule="auto"/>
              <w:rPr>
                <w:rFonts w:hint="eastAsia"/>
              </w:rPr>
            </w:pPr>
            <w:sdt>
              <w:sdtPr>
                <w:alias w:val="CAMPO_205"/>
                <w:tag w:val="CAMPO_205"/>
                <w:id w:val="1205"/>
                <w:text/>
              </w:sdtPr>
              <w:sdtContent>
                <w:r>
                  <w:rPr>
                    <w:color w:val="566979"/>
                    <w:sz w:val="18"/>
                  </w:rPr>
                  <w:t>[...]</w:t>
                </w:r>
              </w:sdtContent>
            </w:sdt>
          </w:p>
        </w:tc>
        <w:tc>
          <w:tcPr>
            <w:tcW w:w="2381" w:type="dxa"/>
            <w:shd w:val="clear" w:color="auto" w:fill="F4F7F9"/>
            <w:tcMar>
              <w:top w:w="85" w:type="dxa"/>
              <w:left w:w="110" w:type="dxa"/>
              <w:bottom w:w="85" w:type="dxa"/>
              <w:right w:w="110" w:type="dxa"/>
            </w:tcMar>
          </w:tcPr>
          <w:p w14:paraId="2656C663" w14:textId="77777777" w:rsidR="004B7D53" w:rsidRDefault="00000000">
            <w:pPr>
              <w:spacing w:after="20" w:line="254" w:lineRule="auto"/>
              <w:rPr>
                <w:rFonts w:hint="eastAsia"/>
              </w:rPr>
            </w:pPr>
            <w:sdt>
              <w:sdtPr>
                <w:alias w:val="CAMPO_206"/>
                <w:tag w:val="CAMPO_206"/>
                <w:id w:val="1206"/>
                <w:text/>
              </w:sdtPr>
              <w:sdtContent>
                <w:r>
                  <w:rPr>
                    <w:color w:val="566979"/>
                    <w:sz w:val="18"/>
                  </w:rPr>
                  <w:t>[...]</w:t>
                </w:r>
              </w:sdtContent>
            </w:sdt>
          </w:p>
        </w:tc>
        <w:tc>
          <w:tcPr>
            <w:tcW w:w="2268" w:type="dxa"/>
            <w:shd w:val="clear" w:color="auto" w:fill="F4F7F9"/>
            <w:tcMar>
              <w:top w:w="85" w:type="dxa"/>
              <w:left w:w="110" w:type="dxa"/>
              <w:bottom w:w="85" w:type="dxa"/>
              <w:right w:w="110" w:type="dxa"/>
            </w:tcMar>
          </w:tcPr>
          <w:p w14:paraId="6A059B41" w14:textId="77777777" w:rsidR="004B7D53" w:rsidRDefault="00000000">
            <w:pPr>
              <w:spacing w:after="20" w:line="254" w:lineRule="auto"/>
              <w:rPr>
                <w:rFonts w:hint="eastAsia"/>
              </w:rPr>
            </w:pPr>
            <w:sdt>
              <w:sdtPr>
                <w:alias w:val="CAMPO_207"/>
                <w:tag w:val="CAMPO_207"/>
                <w:id w:val="1207"/>
                <w:text/>
              </w:sdtPr>
              <w:sdtContent>
                <w:r>
                  <w:rPr>
                    <w:color w:val="566979"/>
                    <w:sz w:val="18"/>
                  </w:rPr>
                  <w:t>[...]</w:t>
                </w:r>
              </w:sdtContent>
            </w:sdt>
          </w:p>
        </w:tc>
        <w:tc>
          <w:tcPr>
            <w:tcW w:w="1304" w:type="dxa"/>
            <w:shd w:val="clear" w:color="auto" w:fill="F4F7F9"/>
            <w:tcMar>
              <w:top w:w="85" w:type="dxa"/>
              <w:left w:w="110" w:type="dxa"/>
              <w:bottom w:w="85" w:type="dxa"/>
              <w:right w:w="110" w:type="dxa"/>
            </w:tcMar>
          </w:tcPr>
          <w:p w14:paraId="7421FDE7" w14:textId="77777777" w:rsidR="004B7D53" w:rsidRDefault="00000000">
            <w:pPr>
              <w:spacing w:after="20" w:line="254" w:lineRule="auto"/>
              <w:rPr>
                <w:rFonts w:hint="eastAsia"/>
              </w:rPr>
            </w:pPr>
            <w:sdt>
              <w:sdtPr>
                <w:alias w:val="CAMPO_208"/>
                <w:tag w:val="CAMPO_208"/>
                <w:id w:val="1208"/>
                <w:text/>
              </w:sdtPr>
              <w:sdtContent>
                <w:r>
                  <w:rPr>
                    <w:color w:val="566979"/>
                    <w:sz w:val="18"/>
                  </w:rPr>
                  <w:t>[...]</w:t>
                </w:r>
              </w:sdtContent>
            </w:sdt>
          </w:p>
        </w:tc>
      </w:tr>
      <w:tr w:rsidR="004B7D53" w14:paraId="351F9EF1" w14:textId="77777777">
        <w:trPr>
          <w:cantSplit/>
          <w:jc w:val="center"/>
        </w:trPr>
        <w:tc>
          <w:tcPr>
            <w:tcW w:w="1361" w:type="dxa"/>
            <w:shd w:val="clear" w:color="auto" w:fill="FFFFFF"/>
            <w:tcMar>
              <w:top w:w="85" w:type="dxa"/>
              <w:left w:w="110" w:type="dxa"/>
              <w:bottom w:w="85" w:type="dxa"/>
              <w:right w:w="110" w:type="dxa"/>
            </w:tcMar>
          </w:tcPr>
          <w:p w14:paraId="143999CF" w14:textId="77777777" w:rsidR="004B7D53" w:rsidRDefault="00000000">
            <w:pPr>
              <w:spacing w:after="20" w:line="254" w:lineRule="auto"/>
              <w:rPr>
                <w:rFonts w:hint="eastAsia"/>
              </w:rPr>
            </w:pPr>
            <w:sdt>
              <w:sdtPr>
                <w:alias w:val="CAMPO_209"/>
                <w:tag w:val="CAMPO_209"/>
                <w:id w:val="1209"/>
                <w:text/>
              </w:sdtPr>
              <w:sdtContent>
                <w:r>
                  <w:rPr>
                    <w:color w:val="566979"/>
                    <w:sz w:val="18"/>
                  </w:rPr>
                  <w:t>[...]</w:t>
                </w:r>
              </w:sdtContent>
            </w:sdt>
          </w:p>
        </w:tc>
        <w:tc>
          <w:tcPr>
            <w:tcW w:w="2608" w:type="dxa"/>
            <w:shd w:val="clear" w:color="auto" w:fill="FFFFFF"/>
            <w:tcMar>
              <w:top w:w="85" w:type="dxa"/>
              <w:left w:w="110" w:type="dxa"/>
              <w:bottom w:w="85" w:type="dxa"/>
              <w:right w:w="110" w:type="dxa"/>
            </w:tcMar>
          </w:tcPr>
          <w:p w14:paraId="00CE4B35" w14:textId="77777777" w:rsidR="004B7D53" w:rsidRDefault="00000000">
            <w:pPr>
              <w:spacing w:after="20" w:line="254" w:lineRule="auto"/>
              <w:rPr>
                <w:rFonts w:hint="eastAsia"/>
              </w:rPr>
            </w:pPr>
            <w:sdt>
              <w:sdtPr>
                <w:alias w:val="CAMPO_210"/>
                <w:tag w:val="CAMPO_210"/>
                <w:id w:val="1210"/>
                <w:text/>
              </w:sdtPr>
              <w:sdtContent>
                <w:r>
                  <w:rPr>
                    <w:color w:val="566979"/>
                    <w:sz w:val="18"/>
                  </w:rPr>
                  <w:t>[...]</w:t>
                </w:r>
              </w:sdtContent>
            </w:sdt>
          </w:p>
        </w:tc>
        <w:tc>
          <w:tcPr>
            <w:tcW w:w="2381" w:type="dxa"/>
            <w:shd w:val="clear" w:color="auto" w:fill="FFFFFF"/>
            <w:tcMar>
              <w:top w:w="85" w:type="dxa"/>
              <w:left w:w="110" w:type="dxa"/>
              <w:bottom w:w="85" w:type="dxa"/>
              <w:right w:w="110" w:type="dxa"/>
            </w:tcMar>
          </w:tcPr>
          <w:p w14:paraId="0527DBCB" w14:textId="77777777" w:rsidR="004B7D53" w:rsidRDefault="00000000">
            <w:pPr>
              <w:spacing w:after="20" w:line="254" w:lineRule="auto"/>
              <w:rPr>
                <w:rFonts w:hint="eastAsia"/>
              </w:rPr>
            </w:pPr>
            <w:sdt>
              <w:sdtPr>
                <w:alias w:val="CAMPO_211"/>
                <w:tag w:val="CAMPO_211"/>
                <w:id w:val="1211"/>
                <w:text/>
              </w:sdtPr>
              <w:sdtContent>
                <w:r>
                  <w:rPr>
                    <w:color w:val="566979"/>
                    <w:sz w:val="18"/>
                  </w:rPr>
                  <w:t>[...]</w:t>
                </w:r>
              </w:sdtContent>
            </w:sdt>
          </w:p>
        </w:tc>
        <w:tc>
          <w:tcPr>
            <w:tcW w:w="2268" w:type="dxa"/>
            <w:shd w:val="clear" w:color="auto" w:fill="FFFFFF"/>
            <w:tcMar>
              <w:top w:w="85" w:type="dxa"/>
              <w:left w:w="110" w:type="dxa"/>
              <w:bottom w:w="85" w:type="dxa"/>
              <w:right w:w="110" w:type="dxa"/>
            </w:tcMar>
          </w:tcPr>
          <w:p w14:paraId="65279C50" w14:textId="77777777" w:rsidR="004B7D53" w:rsidRDefault="00000000">
            <w:pPr>
              <w:spacing w:after="20" w:line="254" w:lineRule="auto"/>
              <w:rPr>
                <w:rFonts w:hint="eastAsia"/>
              </w:rPr>
            </w:pPr>
            <w:sdt>
              <w:sdtPr>
                <w:alias w:val="CAMPO_212"/>
                <w:tag w:val="CAMPO_212"/>
                <w:id w:val="1212"/>
                <w:text/>
              </w:sdtPr>
              <w:sdtContent>
                <w:r>
                  <w:rPr>
                    <w:color w:val="566979"/>
                    <w:sz w:val="18"/>
                  </w:rPr>
                  <w:t>[...]</w:t>
                </w:r>
              </w:sdtContent>
            </w:sdt>
          </w:p>
        </w:tc>
        <w:tc>
          <w:tcPr>
            <w:tcW w:w="1304" w:type="dxa"/>
            <w:shd w:val="clear" w:color="auto" w:fill="FFFFFF"/>
            <w:tcMar>
              <w:top w:w="85" w:type="dxa"/>
              <w:left w:w="110" w:type="dxa"/>
              <w:bottom w:w="85" w:type="dxa"/>
              <w:right w:w="110" w:type="dxa"/>
            </w:tcMar>
          </w:tcPr>
          <w:p w14:paraId="3BA49CC9" w14:textId="77777777" w:rsidR="004B7D53" w:rsidRDefault="00000000">
            <w:pPr>
              <w:spacing w:after="20" w:line="254" w:lineRule="auto"/>
              <w:rPr>
                <w:rFonts w:hint="eastAsia"/>
              </w:rPr>
            </w:pPr>
            <w:sdt>
              <w:sdtPr>
                <w:alias w:val="CAMPO_213"/>
                <w:tag w:val="CAMPO_213"/>
                <w:id w:val="1213"/>
                <w:text/>
              </w:sdtPr>
              <w:sdtContent>
                <w:r>
                  <w:rPr>
                    <w:color w:val="566979"/>
                    <w:sz w:val="18"/>
                  </w:rPr>
                  <w:t>[...]</w:t>
                </w:r>
              </w:sdtContent>
            </w:sdt>
          </w:p>
        </w:tc>
      </w:tr>
      <w:tr w:rsidR="004B7D53" w14:paraId="0CC19588" w14:textId="77777777">
        <w:trPr>
          <w:cantSplit/>
          <w:jc w:val="center"/>
        </w:trPr>
        <w:tc>
          <w:tcPr>
            <w:tcW w:w="1361" w:type="dxa"/>
            <w:shd w:val="clear" w:color="auto" w:fill="F4F7F9"/>
            <w:tcMar>
              <w:top w:w="85" w:type="dxa"/>
              <w:left w:w="110" w:type="dxa"/>
              <w:bottom w:w="85" w:type="dxa"/>
              <w:right w:w="110" w:type="dxa"/>
            </w:tcMar>
          </w:tcPr>
          <w:p w14:paraId="192147D0" w14:textId="77777777" w:rsidR="004B7D53" w:rsidRDefault="00000000">
            <w:pPr>
              <w:spacing w:after="20" w:line="254" w:lineRule="auto"/>
              <w:rPr>
                <w:rFonts w:hint="eastAsia"/>
              </w:rPr>
            </w:pPr>
            <w:sdt>
              <w:sdtPr>
                <w:alias w:val="CAMPO_214"/>
                <w:tag w:val="CAMPO_214"/>
                <w:id w:val="1214"/>
                <w:text/>
              </w:sdtPr>
              <w:sdtContent>
                <w:r>
                  <w:rPr>
                    <w:color w:val="566979"/>
                    <w:sz w:val="18"/>
                  </w:rPr>
                  <w:t>[...]</w:t>
                </w:r>
              </w:sdtContent>
            </w:sdt>
          </w:p>
        </w:tc>
        <w:tc>
          <w:tcPr>
            <w:tcW w:w="2608" w:type="dxa"/>
            <w:shd w:val="clear" w:color="auto" w:fill="F4F7F9"/>
            <w:tcMar>
              <w:top w:w="85" w:type="dxa"/>
              <w:left w:w="110" w:type="dxa"/>
              <w:bottom w:w="85" w:type="dxa"/>
              <w:right w:w="110" w:type="dxa"/>
            </w:tcMar>
          </w:tcPr>
          <w:p w14:paraId="2CCCBC3F" w14:textId="77777777" w:rsidR="004B7D53" w:rsidRDefault="00000000">
            <w:pPr>
              <w:spacing w:after="20" w:line="254" w:lineRule="auto"/>
              <w:rPr>
                <w:rFonts w:hint="eastAsia"/>
              </w:rPr>
            </w:pPr>
            <w:sdt>
              <w:sdtPr>
                <w:alias w:val="CAMPO_215"/>
                <w:tag w:val="CAMPO_215"/>
                <w:id w:val="1215"/>
                <w:text/>
              </w:sdtPr>
              <w:sdtContent>
                <w:r>
                  <w:rPr>
                    <w:color w:val="566979"/>
                    <w:sz w:val="18"/>
                  </w:rPr>
                  <w:t>[...]</w:t>
                </w:r>
              </w:sdtContent>
            </w:sdt>
          </w:p>
        </w:tc>
        <w:tc>
          <w:tcPr>
            <w:tcW w:w="2381" w:type="dxa"/>
            <w:shd w:val="clear" w:color="auto" w:fill="F4F7F9"/>
            <w:tcMar>
              <w:top w:w="85" w:type="dxa"/>
              <w:left w:w="110" w:type="dxa"/>
              <w:bottom w:w="85" w:type="dxa"/>
              <w:right w:w="110" w:type="dxa"/>
            </w:tcMar>
          </w:tcPr>
          <w:p w14:paraId="455E93E1" w14:textId="77777777" w:rsidR="004B7D53" w:rsidRDefault="00000000">
            <w:pPr>
              <w:spacing w:after="20" w:line="254" w:lineRule="auto"/>
              <w:rPr>
                <w:rFonts w:hint="eastAsia"/>
              </w:rPr>
            </w:pPr>
            <w:sdt>
              <w:sdtPr>
                <w:alias w:val="CAMPO_216"/>
                <w:tag w:val="CAMPO_216"/>
                <w:id w:val="1216"/>
                <w:text/>
              </w:sdtPr>
              <w:sdtContent>
                <w:r>
                  <w:rPr>
                    <w:color w:val="566979"/>
                    <w:sz w:val="18"/>
                  </w:rPr>
                  <w:t>[...]</w:t>
                </w:r>
              </w:sdtContent>
            </w:sdt>
          </w:p>
        </w:tc>
        <w:tc>
          <w:tcPr>
            <w:tcW w:w="2268" w:type="dxa"/>
            <w:shd w:val="clear" w:color="auto" w:fill="F4F7F9"/>
            <w:tcMar>
              <w:top w:w="85" w:type="dxa"/>
              <w:left w:w="110" w:type="dxa"/>
              <w:bottom w:w="85" w:type="dxa"/>
              <w:right w:w="110" w:type="dxa"/>
            </w:tcMar>
          </w:tcPr>
          <w:p w14:paraId="585BF428" w14:textId="77777777" w:rsidR="004B7D53" w:rsidRDefault="00000000">
            <w:pPr>
              <w:spacing w:after="20" w:line="254" w:lineRule="auto"/>
              <w:rPr>
                <w:rFonts w:hint="eastAsia"/>
              </w:rPr>
            </w:pPr>
            <w:sdt>
              <w:sdtPr>
                <w:alias w:val="CAMPO_217"/>
                <w:tag w:val="CAMPO_217"/>
                <w:id w:val="1217"/>
                <w:text/>
              </w:sdtPr>
              <w:sdtContent>
                <w:r>
                  <w:rPr>
                    <w:color w:val="566979"/>
                    <w:sz w:val="18"/>
                  </w:rPr>
                  <w:t>[...]</w:t>
                </w:r>
              </w:sdtContent>
            </w:sdt>
          </w:p>
        </w:tc>
        <w:tc>
          <w:tcPr>
            <w:tcW w:w="1304" w:type="dxa"/>
            <w:shd w:val="clear" w:color="auto" w:fill="F4F7F9"/>
            <w:tcMar>
              <w:top w:w="85" w:type="dxa"/>
              <w:left w:w="110" w:type="dxa"/>
              <w:bottom w:w="85" w:type="dxa"/>
              <w:right w:w="110" w:type="dxa"/>
            </w:tcMar>
          </w:tcPr>
          <w:p w14:paraId="5AB27F11" w14:textId="77777777" w:rsidR="004B7D53" w:rsidRDefault="00000000">
            <w:pPr>
              <w:spacing w:after="20" w:line="254" w:lineRule="auto"/>
              <w:rPr>
                <w:rFonts w:hint="eastAsia"/>
              </w:rPr>
            </w:pPr>
            <w:sdt>
              <w:sdtPr>
                <w:alias w:val="CAMPO_218"/>
                <w:tag w:val="CAMPO_218"/>
                <w:id w:val="1218"/>
                <w:text/>
              </w:sdtPr>
              <w:sdtContent>
                <w:r>
                  <w:rPr>
                    <w:color w:val="566979"/>
                    <w:sz w:val="18"/>
                  </w:rPr>
                  <w:t>[...]</w:t>
                </w:r>
              </w:sdtContent>
            </w:sdt>
          </w:p>
        </w:tc>
      </w:tr>
      <w:tr w:rsidR="004B7D53" w14:paraId="41F06D52" w14:textId="77777777">
        <w:trPr>
          <w:cantSplit/>
          <w:jc w:val="center"/>
        </w:trPr>
        <w:tc>
          <w:tcPr>
            <w:tcW w:w="1361" w:type="dxa"/>
            <w:shd w:val="clear" w:color="auto" w:fill="FFFFFF"/>
            <w:tcMar>
              <w:top w:w="85" w:type="dxa"/>
              <w:left w:w="110" w:type="dxa"/>
              <w:bottom w:w="85" w:type="dxa"/>
              <w:right w:w="110" w:type="dxa"/>
            </w:tcMar>
          </w:tcPr>
          <w:p w14:paraId="79923A86" w14:textId="77777777" w:rsidR="004B7D53" w:rsidRDefault="00000000">
            <w:pPr>
              <w:spacing w:after="20" w:line="254" w:lineRule="auto"/>
              <w:rPr>
                <w:rFonts w:hint="eastAsia"/>
              </w:rPr>
            </w:pPr>
            <w:sdt>
              <w:sdtPr>
                <w:alias w:val="CAMPO_219"/>
                <w:tag w:val="CAMPO_219"/>
                <w:id w:val="1219"/>
                <w:text/>
              </w:sdtPr>
              <w:sdtContent>
                <w:r>
                  <w:rPr>
                    <w:color w:val="566979"/>
                    <w:sz w:val="18"/>
                  </w:rPr>
                  <w:t>[...]</w:t>
                </w:r>
              </w:sdtContent>
            </w:sdt>
          </w:p>
        </w:tc>
        <w:tc>
          <w:tcPr>
            <w:tcW w:w="2608" w:type="dxa"/>
            <w:shd w:val="clear" w:color="auto" w:fill="FFFFFF"/>
            <w:tcMar>
              <w:top w:w="85" w:type="dxa"/>
              <w:left w:w="110" w:type="dxa"/>
              <w:bottom w:w="85" w:type="dxa"/>
              <w:right w:w="110" w:type="dxa"/>
            </w:tcMar>
          </w:tcPr>
          <w:p w14:paraId="79DC28C1" w14:textId="77777777" w:rsidR="004B7D53" w:rsidRDefault="00000000">
            <w:pPr>
              <w:spacing w:after="20" w:line="254" w:lineRule="auto"/>
              <w:rPr>
                <w:rFonts w:hint="eastAsia"/>
              </w:rPr>
            </w:pPr>
            <w:sdt>
              <w:sdtPr>
                <w:alias w:val="CAMPO_220"/>
                <w:tag w:val="CAMPO_220"/>
                <w:id w:val="1220"/>
                <w:text/>
              </w:sdtPr>
              <w:sdtContent>
                <w:r>
                  <w:rPr>
                    <w:color w:val="566979"/>
                    <w:sz w:val="18"/>
                  </w:rPr>
                  <w:t>[...]</w:t>
                </w:r>
              </w:sdtContent>
            </w:sdt>
          </w:p>
        </w:tc>
        <w:tc>
          <w:tcPr>
            <w:tcW w:w="2381" w:type="dxa"/>
            <w:shd w:val="clear" w:color="auto" w:fill="FFFFFF"/>
            <w:tcMar>
              <w:top w:w="85" w:type="dxa"/>
              <w:left w:w="110" w:type="dxa"/>
              <w:bottom w:w="85" w:type="dxa"/>
              <w:right w:w="110" w:type="dxa"/>
            </w:tcMar>
          </w:tcPr>
          <w:p w14:paraId="0E145A8B" w14:textId="77777777" w:rsidR="004B7D53" w:rsidRDefault="00000000">
            <w:pPr>
              <w:spacing w:after="20" w:line="254" w:lineRule="auto"/>
              <w:rPr>
                <w:rFonts w:hint="eastAsia"/>
              </w:rPr>
            </w:pPr>
            <w:sdt>
              <w:sdtPr>
                <w:alias w:val="CAMPO_221"/>
                <w:tag w:val="CAMPO_221"/>
                <w:id w:val="1221"/>
                <w:text/>
              </w:sdtPr>
              <w:sdtContent>
                <w:r>
                  <w:rPr>
                    <w:color w:val="566979"/>
                    <w:sz w:val="18"/>
                  </w:rPr>
                  <w:t>[...]</w:t>
                </w:r>
              </w:sdtContent>
            </w:sdt>
          </w:p>
        </w:tc>
        <w:tc>
          <w:tcPr>
            <w:tcW w:w="2268" w:type="dxa"/>
            <w:shd w:val="clear" w:color="auto" w:fill="FFFFFF"/>
            <w:tcMar>
              <w:top w:w="85" w:type="dxa"/>
              <w:left w:w="110" w:type="dxa"/>
              <w:bottom w:w="85" w:type="dxa"/>
              <w:right w:w="110" w:type="dxa"/>
            </w:tcMar>
          </w:tcPr>
          <w:p w14:paraId="3DE245A9" w14:textId="77777777" w:rsidR="004B7D53" w:rsidRDefault="00000000">
            <w:pPr>
              <w:spacing w:after="20" w:line="254" w:lineRule="auto"/>
              <w:rPr>
                <w:rFonts w:hint="eastAsia"/>
              </w:rPr>
            </w:pPr>
            <w:sdt>
              <w:sdtPr>
                <w:alias w:val="CAMPO_222"/>
                <w:tag w:val="CAMPO_222"/>
                <w:id w:val="1222"/>
                <w:text/>
              </w:sdtPr>
              <w:sdtContent>
                <w:r>
                  <w:rPr>
                    <w:color w:val="566979"/>
                    <w:sz w:val="18"/>
                  </w:rPr>
                  <w:t>[...]</w:t>
                </w:r>
              </w:sdtContent>
            </w:sdt>
          </w:p>
        </w:tc>
        <w:tc>
          <w:tcPr>
            <w:tcW w:w="1304" w:type="dxa"/>
            <w:shd w:val="clear" w:color="auto" w:fill="FFFFFF"/>
            <w:tcMar>
              <w:top w:w="85" w:type="dxa"/>
              <w:left w:w="110" w:type="dxa"/>
              <w:bottom w:w="85" w:type="dxa"/>
              <w:right w:w="110" w:type="dxa"/>
            </w:tcMar>
          </w:tcPr>
          <w:p w14:paraId="2C9742F5" w14:textId="77777777" w:rsidR="004B7D53" w:rsidRDefault="00000000">
            <w:pPr>
              <w:spacing w:after="20" w:line="254" w:lineRule="auto"/>
              <w:rPr>
                <w:rFonts w:hint="eastAsia"/>
              </w:rPr>
            </w:pPr>
            <w:sdt>
              <w:sdtPr>
                <w:alias w:val="CAMPO_223"/>
                <w:tag w:val="CAMPO_223"/>
                <w:id w:val="1223"/>
                <w:text/>
              </w:sdtPr>
              <w:sdtContent>
                <w:r>
                  <w:rPr>
                    <w:color w:val="566979"/>
                    <w:sz w:val="18"/>
                  </w:rPr>
                  <w:t>[...]</w:t>
                </w:r>
              </w:sdtContent>
            </w:sdt>
          </w:p>
        </w:tc>
      </w:tr>
    </w:tbl>
    <w:p w14:paraId="3F9EC518" w14:textId="77777777" w:rsidR="004B7D53" w:rsidRDefault="00000000">
      <w:pPr>
        <w:pStyle w:val="Titolo2"/>
      </w:pPr>
      <w:r>
        <w:rPr>
          <w:lang w:val="it-IT"/>
        </w:rPr>
        <w:t>Ricognizione della postazione</w:t>
      </w:r>
    </w:p>
    <w:tbl>
      <w:tblPr>
        <w:tblW w:w="0" w:type="auto"/>
        <w:jc w:val="center"/>
        <w:tblLayout w:type="fixed"/>
        <w:tblLook w:val="04A0" w:firstRow="1" w:lastRow="0" w:firstColumn="1" w:lastColumn="0" w:noHBand="0" w:noVBand="1"/>
      </w:tblPr>
      <w:tblGrid>
        <w:gridCol w:w="3288"/>
        <w:gridCol w:w="1247"/>
        <w:gridCol w:w="5386"/>
      </w:tblGrid>
      <w:tr w:rsidR="004B7D53" w14:paraId="110719A9" w14:textId="77777777">
        <w:trPr>
          <w:cantSplit/>
          <w:tblHeader/>
          <w:jc w:val="center"/>
        </w:trPr>
        <w:tc>
          <w:tcPr>
            <w:tcW w:w="4535" w:type="dxa"/>
            <w:gridSpan w:val="2"/>
            <w:shd w:val="clear" w:color="auto" w:fill="123047"/>
            <w:tcMar>
              <w:top w:w="85" w:type="dxa"/>
              <w:left w:w="110" w:type="dxa"/>
              <w:bottom w:w="85" w:type="dxa"/>
              <w:right w:w="110" w:type="dxa"/>
            </w:tcMar>
          </w:tcPr>
          <w:p w14:paraId="48FC0F8C" w14:textId="77777777" w:rsidR="004B7D53" w:rsidRDefault="00000000">
            <w:pPr>
              <w:spacing w:after="20" w:line="245" w:lineRule="auto"/>
              <w:rPr>
                <w:rFonts w:hint="eastAsia"/>
              </w:rPr>
            </w:pPr>
            <w:r>
              <w:rPr>
                <w:b/>
                <w:color w:val="FFFFFF"/>
                <w:sz w:val="19"/>
              </w:rPr>
              <w:t>Punto di controllo</w:t>
            </w:r>
          </w:p>
        </w:tc>
        <w:tc>
          <w:tcPr>
            <w:tcW w:w="5386" w:type="dxa"/>
            <w:shd w:val="clear" w:color="auto" w:fill="123047"/>
            <w:tcMar>
              <w:top w:w="85" w:type="dxa"/>
              <w:left w:w="110" w:type="dxa"/>
              <w:bottom w:w="85" w:type="dxa"/>
              <w:right w:w="110" w:type="dxa"/>
            </w:tcMar>
          </w:tcPr>
          <w:p w14:paraId="08ED41EF" w14:textId="77777777" w:rsidR="004B7D53" w:rsidRDefault="00000000">
            <w:pPr>
              <w:spacing w:after="20" w:line="245" w:lineRule="auto"/>
              <w:rPr>
                <w:rFonts w:hint="eastAsia"/>
              </w:rPr>
            </w:pPr>
            <w:r>
              <w:rPr>
                <w:b/>
                <w:color w:val="FFFFFF"/>
                <w:sz w:val="19"/>
              </w:rPr>
              <w:t>Esito / note</w:t>
            </w:r>
          </w:p>
        </w:tc>
      </w:tr>
      <w:tr w:rsidR="004B7D53" w14:paraId="7B64156B" w14:textId="77777777">
        <w:trPr>
          <w:cantSplit/>
          <w:jc w:val="center"/>
        </w:trPr>
        <w:tc>
          <w:tcPr>
            <w:tcW w:w="4535" w:type="dxa"/>
            <w:gridSpan w:val="2"/>
            <w:shd w:val="clear" w:color="auto" w:fill="F4F7F9"/>
            <w:tcMar>
              <w:top w:w="85" w:type="dxa"/>
              <w:left w:w="110" w:type="dxa"/>
              <w:bottom w:w="85" w:type="dxa"/>
              <w:right w:w="110" w:type="dxa"/>
            </w:tcMar>
          </w:tcPr>
          <w:p w14:paraId="587025D6" w14:textId="77777777" w:rsidR="004B7D53" w:rsidRDefault="00000000">
            <w:pPr>
              <w:spacing w:after="20" w:line="254" w:lineRule="auto"/>
              <w:rPr>
                <w:rFonts w:hint="eastAsia"/>
              </w:rPr>
            </w:pPr>
            <w:r>
              <w:rPr>
                <w:sz w:val="19"/>
              </w:rPr>
              <w:t>Raccoglitori, raccordi e capacità residua</w:t>
            </w:r>
          </w:p>
        </w:tc>
        <w:tc>
          <w:tcPr>
            <w:tcW w:w="5386" w:type="dxa"/>
            <w:shd w:val="clear" w:color="auto" w:fill="F4F7F9"/>
            <w:tcMar>
              <w:top w:w="85" w:type="dxa"/>
              <w:left w:w="110" w:type="dxa"/>
              <w:bottom w:w="85" w:type="dxa"/>
              <w:right w:w="110" w:type="dxa"/>
            </w:tcMar>
          </w:tcPr>
          <w:p w14:paraId="61685A7B" w14:textId="77777777" w:rsidR="004B7D53" w:rsidRDefault="00000000">
            <w:pPr>
              <w:spacing w:after="20" w:line="254" w:lineRule="auto"/>
              <w:rPr>
                <w:rFonts w:hint="eastAsia"/>
              </w:rPr>
            </w:pPr>
            <w:sdt>
              <w:sdtPr>
                <w:alias w:val="CAMPO_224"/>
                <w:tag w:val="CAMPO_224"/>
                <w:id w:val="1224"/>
                <w:text/>
              </w:sdtPr>
              <w:sdtContent>
                <w:r>
                  <w:rPr>
                    <w:color w:val="566979"/>
                    <w:sz w:val="19"/>
                  </w:rPr>
                  <w:t>[...]</w:t>
                </w:r>
              </w:sdtContent>
            </w:sdt>
          </w:p>
        </w:tc>
      </w:tr>
      <w:tr w:rsidR="004B7D53" w14:paraId="3F5328E2" w14:textId="77777777">
        <w:trPr>
          <w:cantSplit/>
          <w:jc w:val="center"/>
        </w:trPr>
        <w:tc>
          <w:tcPr>
            <w:tcW w:w="4535" w:type="dxa"/>
            <w:gridSpan w:val="2"/>
            <w:shd w:val="clear" w:color="auto" w:fill="FFFFFF"/>
            <w:tcMar>
              <w:top w:w="85" w:type="dxa"/>
              <w:left w:w="110" w:type="dxa"/>
              <w:bottom w:w="85" w:type="dxa"/>
              <w:right w:w="110" w:type="dxa"/>
            </w:tcMar>
          </w:tcPr>
          <w:p w14:paraId="4996A9EC" w14:textId="77777777" w:rsidR="004B7D53" w:rsidRDefault="00000000">
            <w:pPr>
              <w:spacing w:after="20" w:line="254" w:lineRule="auto"/>
              <w:rPr>
                <w:rFonts w:hint="eastAsia"/>
              </w:rPr>
            </w:pPr>
            <w:r>
              <w:rPr>
                <w:sz w:val="19"/>
              </w:rPr>
              <w:t>Contenimenti, etichette e deposito</w:t>
            </w:r>
          </w:p>
        </w:tc>
        <w:tc>
          <w:tcPr>
            <w:tcW w:w="5386" w:type="dxa"/>
            <w:shd w:val="clear" w:color="auto" w:fill="FFFFFF"/>
            <w:tcMar>
              <w:top w:w="85" w:type="dxa"/>
              <w:left w:w="110" w:type="dxa"/>
              <w:bottom w:w="85" w:type="dxa"/>
              <w:right w:w="110" w:type="dxa"/>
            </w:tcMar>
          </w:tcPr>
          <w:p w14:paraId="3401ACE9" w14:textId="77777777" w:rsidR="004B7D53" w:rsidRDefault="00000000">
            <w:pPr>
              <w:spacing w:after="20" w:line="254" w:lineRule="auto"/>
              <w:rPr>
                <w:rFonts w:hint="eastAsia"/>
              </w:rPr>
            </w:pPr>
            <w:sdt>
              <w:sdtPr>
                <w:alias w:val="CAMPO_225"/>
                <w:tag w:val="CAMPO_225"/>
                <w:id w:val="1225"/>
                <w:text/>
              </w:sdtPr>
              <w:sdtContent>
                <w:r>
                  <w:rPr>
                    <w:color w:val="566979"/>
                    <w:sz w:val="19"/>
                  </w:rPr>
                  <w:t>[...]</w:t>
                </w:r>
              </w:sdtContent>
            </w:sdt>
          </w:p>
        </w:tc>
      </w:tr>
      <w:tr w:rsidR="004B7D53" w14:paraId="047BAE4E" w14:textId="77777777">
        <w:trPr>
          <w:cantSplit/>
          <w:jc w:val="center"/>
        </w:trPr>
        <w:tc>
          <w:tcPr>
            <w:tcW w:w="4535" w:type="dxa"/>
            <w:gridSpan w:val="2"/>
            <w:shd w:val="clear" w:color="auto" w:fill="F4F7F9"/>
            <w:tcMar>
              <w:top w:w="85" w:type="dxa"/>
              <w:left w:w="110" w:type="dxa"/>
              <w:bottom w:w="85" w:type="dxa"/>
              <w:right w:w="110" w:type="dxa"/>
            </w:tcMar>
          </w:tcPr>
          <w:p w14:paraId="74542F74" w14:textId="77777777" w:rsidR="004B7D53" w:rsidRDefault="00000000">
            <w:pPr>
              <w:spacing w:after="20" w:line="254" w:lineRule="auto"/>
              <w:rPr>
                <w:rFonts w:hint="eastAsia"/>
              </w:rPr>
            </w:pPr>
            <w:r>
              <w:rPr>
                <w:sz w:val="19"/>
              </w:rPr>
              <w:t>Pavimenti, maniglie, utensili e superfici</w:t>
            </w:r>
          </w:p>
        </w:tc>
        <w:tc>
          <w:tcPr>
            <w:tcW w:w="5386" w:type="dxa"/>
            <w:shd w:val="clear" w:color="auto" w:fill="F4F7F9"/>
            <w:tcMar>
              <w:top w:w="85" w:type="dxa"/>
              <w:left w:w="110" w:type="dxa"/>
              <w:bottom w:w="85" w:type="dxa"/>
              <w:right w:w="110" w:type="dxa"/>
            </w:tcMar>
          </w:tcPr>
          <w:p w14:paraId="5CAD6EAC" w14:textId="77777777" w:rsidR="004B7D53" w:rsidRDefault="00000000">
            <w:pPr>
              <w:spacing w:after="20" w:line="254" w:lineRule="auto"/>
              <w:rPr>
                <w:rFonts w:hint="eastAsia"/>
              </w:rPr>
            </w:pPr>
            <w:sdt>
              <w:sdtPr>
                <w:alias w:val="CAMPO_226"/>
                <w:tag w:val="CAMPO_226"/>
                <w:id w:val="1226"/>
                <w:text/>
              </w:sdtPr>
              <w:sdtContent>
                <w:r>
                  <w:rPr>
                    <w:color w:val="566979"/>
                    <w:sz w:val="19"/>
                  </w:rPr>
                  <w:t>[...]</w:t>
                </w:r>
              </w:sdtContent>
            </w:sdt>
          </w:p>
        </w:tc>
      </w:tr>
      <w:tr w:rsidR="004B7D53" w14:paraId="63D5441B" w14:textId="77777777">
        <w:trPr>
          <w:cantSplit/>
          <w:jc w:val="center"/>
        </w:trPr>
        <w:tc>
          <w:tcPr>
            <w:tcW w:w="4535" w:type="dxa"/>
            <w:gridSpan w:val="2"/>
            <w:shd w:val="clear" w:color="auto" w:fill="FFFFFF"/>
            <w:tcMar>
              <w:top w:w="85" w:type="dxa"/>
              <w:left w:w="110" w:type="dxa"/>
              <w:bottom w:w="85" w:type="dxa"/>
              <w:right w:w="110" w:type="dxa"/>
            </w:tcMar>
          </w:tcPr>
          <w:p w14:paraId="17DA9671" w14:textId="77777777" w:rsidR="004B7D53" w:rsidRDefault="00000000">
            <w:pPr>
              <w:spacing w:after="20" w:line="254" w:lineRule="auto"/>
              <w:rPr>
                <w:rFonts w:hint="eastAsia"/>
              </w:rPr>
            </w:pPr>
            <w:r>
              <w:rPr>
                <w:sz w:val="19"/>
              </w:rPr>
              <w:t>Disponibilità / stato di DPI e ricambi</w:t>
            </w:r>
          </w:p>
        </w:tc>
        <w:tc>
          <w:tcPr>
            <w:tcW w:w="5386" w:type="dxa"/>
            <w:shd w:val="clear" w:color="auto" w:fill="FFFFFF"/>
            <w:tcMar>
              <w:top w:w="85" w:type="dxa"/>
              <w:left w:w="110" w:type="dxa"/>
              <w:bottom w:w="85" w:type="dxa"/>
              <w:right w:w="110" w:type="dxa"/>
            </w:tcMar>
          </w:tcPr>
          <w:p w14:paraId="37CA380E" w14:textId="77777777" w:rsidR="004B7D53" w:rsidRDefault="00000000">
            <w:pPr>
              <w:spacing w:after="20" w:line="254" w:lineRule="auto"/>
              <w:rPr>
                <w:rFonts w:hint="eastAsia"/>
              </w:rPr>
            </w:pPr>
            <w:sdt>
              <w:sdtPr>
                <w:alias w:val="CAMPO_227"/>
                <w:tag w:val="CAMPO_227"/>
                <w:id w:val="1227"/>
                <w:text/>
              </w:sdtPr>
              <w:sdtContent>
                <w:r>
                  <w:rPr>
                    <w:color w:val="566979"/>
                    <w:sz w:val="19"/>
                  </w:rPr>
                  <w:t>[...]</w:t>
                </w:r>
              </w:sdtContent>
            </w:sdt>
          </w:p>
        </w:tc>
      </w:tr>
      <w:tr w:rsidR="004B7D53" w14:paraId="1D1757C8" w14:textId="77777777">
        <w:trPr>
          <w:cantSplit/>
          <w:jc w:val="center"/>
        </w:trPr>
        <w:tc>
          <w:tcPr>
            <w:tcW w:w="4535" w:type="dxa"/>
            <w:gridSpan w:val="2"/>
            <w:shd w:val="clear" w:color="auto" w:fill="F4F7F9"/>
            <w:tcMar>
              <w:top w:w="85" w:type="dxa"/>
              <w:left w:w="110" w:type="dxa"/>
              <w:bottom w:w="85" w:type="dxa"/>
              <w:right w:w="110" w:type="dxa"/>
            </w:tcMar>
          </w:tcPr>
          <w:p w14:paraId="07A2A38B" w14:textId="77777777" w:rsidR="004B7D53" w:rsidRDefault="00000000">
            <w:pPr>
              <w:spacing w:after="20" w:line="254" w:lineRule="auto"/>
              <w:rPr>
                <w:rFonts w:hint="eastAsia"/>
              </w:rPr>
            </w:pPr>
            <w:r>
              <w:rPr>
                <w:sz w:val="19"/>
              </w:rPr>
              <w:t>Acqua, detergenti e indumenti puliti</w:t>
            </w:r>
          </w:p>
        </w:tc>
        <w:tc>
          <w:tcPr>
            <w:tcW w:w="5386" w:type="dxa"/>
            <w:shd w:val="clear" w:color="auto" w:fill="F4F7F9"/>
            <w:tcMar>
              <w:top w:w="85" w:type="dxa"/>
              <w:left w:w="110" w:type="dxa"/>
              <w:bottom w:w="85" w:type="dxa"/>
              <w:right w:w="110" w:type="dxa"/>
            </w:tcMar>
          </w:tcPr>
          <w:p w14:paraId="0568B5E9" w14:textId="77777777" w:rsidR="004B7D53" w:rsidRDefault="00000000">
            <w:pPr>
              <w:spacing w:after="20" w:line="254" w:lineRule="auto"/>
              <w:rPr>
                <w:rFonts w:hint="eastAsia"/>
              </w:rPr>
            </w:pPr>
            <w:sdt>
              <w:sdtPr>
                <w:alias w:val="CAMPO_228"/>
                <w:tag w:val="CAMPO_228"/>
                <w:id w:val="1228"/>
                <w:text/>
              </w:sdtPr>
              <w:sdtContent>
                <w:r>
                  <w:rPr>
                    <w:color w:val="566979"/>
                    <w:sz w:val="19"/>
                  </w:rPr>
                  <w:t>[...]</w:t>
                </w:r>
              </w:sdtContent>
            </w:sdt>
          </w:p>
        </w:tc>
      </w:tr>
      <w:tr w:rsidR="004B7D53" w14:paraId="41489B56" w14:textId="77777777">
        <w:trPr>
          <w:cantSplit/>
          <w:jc w:val="center"/>
        </w:trPr>
        <w:tc>
          <w:tcPr>
            <w:tcW w:w="4535" w:type="dxa"/>
            <w:gridSpan w:val="2"/>
            <w:shd w:val="clear" w:color="auto" w:fill="FFFFFF"/>
            <w:tcMar>
              <w:top w:w="85" w:type="dxa"/>
              <w:left w:w="110" w:type="dxa"/>
              <w:bottom w:w="85" w:type="dxa"/>
              <w:right w:w="110" w:type="dxa"/>
            </w:tcMar>
          </w:tcPr>
          <w:p w14:paraId="238F469C" w14:textId="77777777" w:rsidR="004B7D53" w:rsidRDefault="00000000">
            <w:pPr>
              <w:spacing w:after="20" w:line="254" w:lineRule="auto"/>
              <w:rPr>
                <w:rFonts w:hint="eastAsia"/>
              </w:rPr>
            </w:pPr>
            <w:r>
              <w:rPr>
                <w:sz w:val="19"/>
              </w:rPr>
              <w:t>Contenitori sporco / rifiuti e circuito lavanderia</w:t>
            </w:r>
          </w:p>
        </w:tc>
        <w:tc>
          <w:tcPr>
            <w:tcW w:w="5386" w:type="dxa"/>
            <w:shd w:val="clear" w:color="auto" w:fill="FFFFFF"/>
            <w:tcMar>
              <w:top w:w="85" w:type="dxa"/>
              <w:left w:w="110" w:type="dxa"/>
              <w:bottom w:w="85" w:type="dxa"/>
              <w:right w:w="110" w:type="dxa"/>
            </w:tcMar>
          </w:tcPr>
          <w:p w14:paraId="4A9495EE" w14:textId="77777777" w:rsidR="004B7D53" w:rsidRDefault="00000000">
            <w:pPr>
              <w:spacing w:after="20" w:line="254" w:lineRule="auto"/>
              <w:rPr>
                <w:rFonts w:hint="eastAsia"/>
              </w:rPr>
            </w:pPr>
            <w:sdt>
              <w:sdtPr>
                <w:alias w:val="CAMPO_229"/>
                <w:tag w:val="CAMPO_229"/>
                <w:id w:val="1229"/>
                <w:text/>
              </w:sdtPr>
              <w:sdtContent>
                <w:r>
                  <w:rPr>
                    <w:color w:val="566979"/>
                    <w:sz w:val="19"/>
                  </w:rPr>
                  <w:t>[...]</w:t>
                </w:r>
              </w:sdtContent>
            </w:sdt>
          </w:p>
        </w:tc>
      </w:tr>
      <w:tr w:rsidR="004B7D53" w14:paraId="018DF324" w14:textId="77777777">
        <w:trPr>
          <w:cantSplit/>
          <w:jc w:val="center"/>
        </w:trPr>
        <w:tc>
          <w:tcPr>
            <w:tcW w:w="4535" w:type="dxa"/>
            <w:gridSpan w:val="2"/>
            <w:shd w:val="clear" w:color="auto" w:fill="F4F7F9"/>
            <w:tcMar>
              <w:top w:w="85" w:type="dxa"/>
              <w:left w:w="110" w:type="dxa"/>
              <w:bottom w:w="85" w:type="dxa"/>
              <w:right w:w="110" w:type="dxa"/>
            </w:tcMar>
          </w:tcPr>
          <w:p w14:paraId="197BFDD9" w14:textId="77777777" w:rsidR="004B7D53" w:rsidRDefault="00000000">
            <w:pPr>
              <w:spacing w:after="20" w:line="254" w:lineRule="auto"/>
              <w:rPr>
                <w:rFonts w:hint="eastAsia"/>
              </w:rPr>
            </w:pPr>
            <w:r>
              <w:rPr>
                <w:sz w:val="19"/>
              </w:rPr>
              <w:t>Kit sversamenti e presidi previsti</w:t>
            </w:r>
          </w:p>
        </w:tc>
        <w:tc>
          <w:tcPr>
            <w:tcW w:w="5386" w:type="dxa"/>
            <w:shd w:val="clear" w:color="auto" w:fill="F4F7F9"/>
            <w:tcMar>
              <w:top w:w="85" w:type="dxa"/>
              <w:left w:w="110" w:type="dxa"/>
              <w:bottom w:w="85" w:type="dxa"/>
              <w:right w:w="110" w:type="dxa"/>
            </w:tcMar>
          </w:tcPr>
          <w:p w14:paraId="44C62BDF" w14:textId="77777777" w:rsidR="004B7D53" w:rsidRDefault="00000000">
            <w:pPr>
              <w:spacing w:after="20" w:line="254" w:lineRule="auto"/>
              <w:rPr>
                <w:rFonts w:hint="eastAsia"/>
              </w:rPr>
            </w:pPr>
            <w:sdt>
              <w:sdtPr>
                <w:alias w:val="CAMPO_230"/>
                <w:tag w:val="CAMPO_230"/>
                <w:id w:val="1230"/>
                <w:text/>
              </w:sdtPr>
              <w:sdtContent>
                <w:r>
                  <w:rPr>
                    <w:color w:val="566979"/>
                    <w:sz w:val="19"/>
                  </w:rPr>
                  <w:t>[...]</w:t>
                </w:r>
              </w:sdtContent>
            </w:sdt>
          </w:p>
        </w:tc>
      </w:tr>
      <w:tr w:rsidR="004B7D53" w14:paraId="5D72F3AF" w14:textId="77777777">
        <w:trPr>
          <w:cantSplit/>
          <w:jc w:val="center"/>
        </w:trPr>
        <w:tc>
          <w:tcPr>
            <w:tcW w:w="4535" w:type="dxa"/>
            <w:gridSpan w:val="2"/>
            <w:shd w:val="clear" w:color="auto" w:fill="FFFFFF"/>
            <w:tcMar>
              <w:top w:w="85" w:type="dxa"/>
              <w:left w:w="110" w:type="dxa"/>
              <w:bottom w:w="85" w:type="dxa"/>
              <w:right w:w="110" w:type="dxa"/>
            </w:tcMar>
          </w:tcPr>
          <w:p w14:paraId="3DB5597C" w14:textId="77777777" w:rsidR="004B7D53" w:rsidRDefault="00000000">
            <w:pPr>
              <w:spacing w:after="20" w:line="254" w:lineRule="auto"/>
              <w:rPr>
                <w:rFonts w:hint="eastAsia"/>
              </w:rPr>
            </w:pPr>
            <w:r>
              <w:rPr>
                <w:sz w:val="19"/>
              </w:rPr>
              <w:t>Ventilazione / aspirazione se previste</w:t>
            </w:r>
          </w:p>
        </w:tc>
        <w:tc>
          <w:tcPr>
            <w:tcW w:w="5386" w:type="dxa"/>
            <w:shd w:val="clear" w:color="auto" w:fill="FFFFFF"/>
            <w:tcMar>
              <w:top w:w="85" w:type="dxa"/>
              <w:left w:w="110" w:type="dxa"/>
              <w:bottom w:w="85" w:type="dxa"/>
              <w:right w:w="110" w:type="dxa"/>
            </w:tcMar>
          </w:tcPr>
          <w:p w14:paraId="7136C6BB" w14:textId="77777777" w:rsidR="004B7D53" w:rsidRDefault="00000000">
            <w:pPr>
              <w:spacing w:after="20" w:line="254" w:lineRule="auto"/>
              <w:rPr>
                <w:rFonts w:hint="eastAsia"/>
              </w:rPr>
            </w:pPr>
            <w:sdt>
              <w:sdtPr>
                <w:alias w:val="CAMPO_231"/>
                <w:tag w:val="CAMPO_231"/>
                <w:id w:val="1231"/>
                <w:text/>
              </w:sdtPr>
              <w:sdtContent>
                <w:r>
                  <w:rPr>
                    <w:color w:val="566979"/>
                    <w:sz w:val="19"/>
                  </w:rPr>
                  <w:t>[...]</w:t>
                </w:r>
              </w:sdtContent>
            </w:sdt>
          </w:p>
        </w:tc>
      </w:tr>
      <w:tr w:rsidR="004B7D53" w14:paraId="2F7CE0F6" w14:textId="77777777">
        <w:trPr>
          <w:cantSplit/>
          <w:jc w:val="center"/>
        </w:trPr>
        <w:tc>
          <w:tcPr>
            <w:tcW w:w="3288" w:type="dxa"/>
            <w:shd w:val="clear" w:color="auto" w:fill="EDF4F7"/>
            <w:tcMar>
              <w:top w:w="75" w:type="dxa"/>
              <w:left w:w="115" w:type="dxa"/>
              <w:bottom w:w="75" w:type="dxa"/>
              <w:right w:w="115" w:type="dxa"/>
            </w:tcMar>
          </w:tcPr>
          <w:p w14:paraId="1DFB753D" w14:textId="77777777" w:rsidR="004B7D53" w:rsidRDefault="00000000">
            <w:pPr>
              <w:spacing w:after="0" w:line="250" w:lineRule="auto"/>
              <w:rPr>
                <w:rFonts w:hint="eastAsia"/>
              </w:rPr>
            </w:pPr>
            <w:r>
              <w:rPr>
                <w:b/>
                <w:color w:val="123047"/>
                <w:sz w:val="19"/>
              </w:rPr>
              <w:t>Attrezzatura fuori servizio / motivo</w:t>
            </w:r>
          </w:p>
        </w:tc>
        <w:tc>
          <w:tcPr>
            <w:tcW w:w="6633" w:type="dxa"/>
            <w:gridSpan w:val="2"/>
            <w:tcMar>
              <w:top w:w="75" w:type="dxa"/>
              <w:left w:w="115" w:type="dxa"/>
              <w:bottom w:w="75" w:type="dxa"/>
              <w:right w:w="115" w:type="dxa"/>
            </w:tcMar>
          </w:tcPr>
          <w:p w14:paraId="52CD77E1" w14:textId="77777777" w:rsidR="004B7D53" w:rsidRDefault="00000000">
            <w:pPr>
              <w:spacing w:after="0" w:line="250" w:lineRule="auto"/>
              <w:rPr>
                <w:rFonts w:hint="eastAsia"/>
              </w:rPr>
            </w:pPr>
            <w:sdt>
              <w:sdtPr>
                <w:alias w:val="CAMPO_232"/>
                <w:tag w:val="CAMPO_232"/>
                <w:id w:val="1232"/>
                <w:text/>
              </w:sdtPr>
              <w:sdtContent>
                <w:r>
                  <w:rPr>
                    <w:color w:val="566979"/>
                    <w:sz w:val="19"/>
                  </w:rPr>
                  <w:t>[Da compilare]</w:t>
                </w:r>
              </w:sdtContent>
            </w:sdt>
          </w:p>
        </w:tc>
      </w:tr>
      <w:tr w:rsidR="004B7D53" w14:paraId="528211A4" w14:textId="77777777">
        <w:trPr>
          <w:cantSplit/>
          <w:jc w:val="center"/>
        </w:trPr>
        <w:tc>
          <w:tcPr>
            <w:tcW w:w="3288" w:type="dxa"/>
            <w:shd w:val="clear" w:color="auto" w:fill="EDF4F7"/>
            <w:tcMar>
              <w:top w:w="75" w:type="dxa"/>
              <w:left w:w="115" w:type="dxa"/>
              <w:bottom w:w="75" w:type="dxa"/>
              <w:right w:w="115" w:type="dxa"/>
            </w:tcMar>
          </w:tcPr>
          <w:p w14:paraId="64CEF842" w14:textId="77777777" w:rsidR="004B7D53" w:rsidRDefault="00000000">
            <w:pPr>
              <w:spacing w:after="0" w:line="250" w:lineRule="auto"/>
              <w:rPr>
                <w:rFonts w:hint="eastAsia"/>
              </w:rPr>
            </w:pPr>
            <w:r>
              <w:rPr>
                <w:b/>
                <w:color w:val="123047"/>
                <w:sz w:val="19"/>
              </w:rPr>
              <w:t>Ripresa verificata da / data / firma</w:t>
            </w:r>
          </w:p>
        </w:tc>
        <w:tc>
          <w:tcPr>
            <w:tcW w:w="6633" w:type="dxa"/>
            <w:gridSpan w:val="2"/>
            <w:tcMar>
              <w:top w:w="75" w:type="dxa"/>
              <w:left w:w="115" w:type="dxa"/>
              <w:bottom w:w="75" w:type="dxa"/>
              <w:right w:w="115" w:type="dxa"/>
            </w:tcMar>
          </w:tcPr>
          <w:p w14:paraId="7316F356" w14:textId="77777777" w:rsidR="004B7D53" w:rsidRDefault="00000000">
            <w:pPr>
              <w:spacing w:after="0" w:line="250" w:lineRule="auto"/>
              <w:rPr>
                <w:rFonts w:hint="eastAsia"/>
              </w:rPr>
            </w:pPr>
            <w:sdt>
              <w:sdtPr>
                <w:alias w:val="CAMPO_233"/>
                <w:tag w:val="CAMPO_233"/>
                <w:id w:val="1233"/>
                <w:text/>
              </w:sdtPr>
              <w:sdtContent>
                <w:r>
                  <w:rPr>
                    <w:color w:val="566979"/>
                    <w:sz w:val="19"/>
                  </w:rPr>
                  <w:t>[Da compilare]</w:t>
                </w:r>
              </w:sdtContent>
            </w:sdt>
          </w:p>
        </w:tc>
      </w:tr>
    </w:tbl>
    <w:p w14:paraId="62EBB3E4" w14:textId="77777777" w:rsidR="004B7D53" w:rsidRDefault="004B7D53">
      <w:pPr>
        <w:spacing w:after="60" w:line="40" w:lineRule="exact"/>
        <w:rPr>
          <w:rFonts w:hint="eastAsia"/>
        </w:rPr>
      </w:pPr>
    </w:p>
    <w:p w14:paraId="07612093" w14:textId="77777777" w:rsidR="004B7D53" w:rsidRDefault="00000000">
      <w:pPr>
        <w:spacing w:before="140" w:after="0"/>
        <w:rPr>
          <w:rFonts w:hint="eastAsia"/>
        </w:rPr>
      </w:pPr>
      <w:r>
        <w:rPr>
          <w:color w:val="566979"/>
          <w:sz w:val="17"/>
          <w:lang w:val="it-IT"/>
        </w:rPr>
        <w:t>Modulo [AZ]. Le verifiche qui registrate non sostituiscono manutenzioni, collaudi o controlli specifici richiesti per l’attrezzatura.</w:t>
      </w:r>
    </w:p>
    <w:p w14:paraId="342B6CB6" w14:textId="77777777" w:rsidR="004B7D53" w:rsidRDefault="00000000">
      <w:pPr>
        <w:rPr>
          <w:rFonts w:hint="eastAsia"/>
        </w:rPr>
      </w:pPr>
      <w:r>
        <w:rPr>
          <w:lang w:val="it-IT"/>
        </w:rPr>
        <w:br w:type="page"/>
      </w:r>
    </w:p>
    <w:p w14:paraId="00F65CA2" w14:textId="77777777" w:rsidR="004B7D53" w:rsidRDefault="00000000">
      <w:pPr>
        <w:spacing w:after="80"/>
        <w:rPr>
          <w:rFonts w:hint="eastAsia"/>
        </w:rPr>
      </w:pPr>
      <w:r>
        <w:rPr>
          <w:b/>
          <w:color w:val="087F8C"/>
          <w:sz w:val="17"/>
          <w:lang w:val="it-IT"/>
        </w:rPr>
        <w:t>MODULISTICA AZIENDALE  /  A08</w:t>
      </w:r>
    </w:p>
    <w:p w14:paraId="064C7684" w14:textId="77777777" w:rsidR="004B7D53" w:rsidRDefault="00000000">
      <w:pPr>
        <w:pStyle w:val="Titolo1"/>
      </w:pPr>
      <w:bookmarkStart w:id="34" w:name="P35"/>
      <w:r>
        <w:rPr>
          <w:lang w:val="it-IT"/>
        </w:rPr>
        <w:t>Rapporto di sversamento, contatto o quasi incidente</w:t>
      </w:r>
      <w:bookmarkEnd w:id="34"/>
    </w:p>
    <w:p w14:paraId="3E6B5A41" w14:textId="77777777" w:rsidR="004B7D53" w:rsidRDefault="00000000">
      <w:pPr>
        <w:spacing w:after="100"/>
        <w:rPr>
          <w:rFonts w:hint="eastAsia"/>
        </w:rPr>
      </w:pPr>
      <w:r>
        <w:rPr>
          <w:sz w:val="18"/>
          <w:lang w:val="it-IT"/>
        </w:rPr>
        <w:t>Azienda / unità: ____________________    Data: ______________    Compilatore: ____________________</w:t>
      </w:r>
    </w:p>
    <w:p w14:paraId="37724CB5" w14:textId="77777777" w:rsidR="004B7D53" w:rsidRDefault="00000000">
      <w:pPr>
        <w:spacing w:after="100"/>
        <w:rPr>
          <w:rFonts w:hint="eastAsia"/>
        </w:rPr>
      </w:pPr>
      <w:r>
        <w:rPr>
          <w:sz w:val="18"/>
          <w:lang w:val="it-IT"/>
        </w:rPr>
        <w:t>Compilare dopo la protezione delle persone. Descrivere fatti e condizioni senza attribuire diagnosi o responsabilità non accertate. I dati sanitari seguono il canale riservato.</w:t>
      </w:r>
    </w:p>
    <w:tbl>
      <w:tblPr>
        <w:tblW w:w="0" w:type="auto"/>
        <w:jc w:val="center"/>
        <w:tblLayout w:type="fixed"/>
        <w:tblLook w:val="04A0" w:firstRow="1" w:lastRow="0" w:firstColumn="1" w:lastColumn="0" w:noHBand="0" w:noVBand="1"/>
      </w:tblPr>
      <w:tblGrid>
        <w:gridCol w:w="3288"/>
        <w:gridCol w:w="6633"/>
      </w:tblGrid>
      <w:tr w:rsidR="004B7D53" w14:paraId="392027C4" w14:textId="77777777">
        <w:trPr>
          <w:cantSplit/>
          <w:jc w:val="center"/>
        </w:trPr>
        <w:tc>
          <w:tcPr>
            <w:tcW w:w="3288" w:type="dxa"/>
            <w:shd w:val="clear" w:color="auto" w:fill="EDF4F7"/>
            <w:tcMar>
              <w:top w:w="75" w:type="dxa"/>
              <w:left w:w="115" w:type="dxa"/>
              <w:bottom w:w="75" w:type="dxa"/>
              <w:right w:w="115" w:type="dxa"/>
            </w:tcMar>
          </w:tcPr>
          <w:p w14:paraId="36F59538" w14:textId="77777777" w:rsidR="004B7D53" w:rsidRDefault="00000000">
            <w:pPr>
              <w:spacing w:after="0" w:line="250" w:lineRule="auto"/>
              <w:rPr>
                <w:rFonts w:hint="eastAsia"/>
              </w:rPr>
            </w:pPr>
            <w:r>
              <w:rPr>
                <w:b/>
                <w:color w:val="123047"/>
                <w:sz w:val="19"/>
              </w:rPr>
              <w:t>Data, ora e luogo dell’evento</w:t>
            </w:r>
          </w:p>
        </w:tc>
        <w:tc>
          <w:tcPr>
            <w:tcW w:w="6633" w:type="dxa"/>
            <w:tcMar>
              <w:top w:w="75" w:type="dxa"/>
              <w:left w:w="115" w:type="dxa"/>
              <w:bottom w:w="75" w:type="dxa"/>
              <w:right w:w="115" w:type="dxa"/>
            </w:tcMar>
          </w:tcPr>
          <w:p w14:paraId="066A5A8B" w14:textId="77777777" w:rsidR="004B7D53" w:rsidRDefault="00000000">
            <w:pPr>
              <w:spacing w:after="0" w:line="250" w:lineRule="auto"/>
              <w:rPr>
                <w:rFonts w:hint="eastAsia"/>
              </w:rPr>
            </w:pPr>
            <w:sdt>
              <w:sdtPr>
                <w:alias w:val="CAMPO_234"/>
                <w:tag w:val="CAMPO_234"/>
                <w:id w:val="1234"/>
                <w:text/>
              </w:sdtPr>
              <w:sdtContent>
                <w:r>
                  <w:rPr>
                    <w:color w:val="566979"/>
                    <w:sz w:val="19"/>
                  </w:rPr>
                  <w:t>[Da compilare]</w:t>
                </w:r>
              </w:sdtContent>
            </w:sdt>
          </w:p>
        </w:tc>
      </w:tr>
      <w:tr w:rsidR="004B7D53" w14:paraId="73E3C430" w14:textId="77777777">
        <w:trPr>
          <w:cantSplit/>
          <w:jc w:val="center"/>
        </w:trPr>
        <w:tc>
          <w:tcPr>
            <w:tcW w:w="3288" w:type="dxa"/>
            <w:shd w:val="clear" w:color="auto" w:fill="EDF4F7"/>
            <w:tcMar>
              <w:top w:w="75" w:type="dxa"/>
              <w:left w:w="115" w:type="dxa"/>
              <w:bottom w:w="75" w:type="dxa"/>
              <w:right w:w="115" w:type="dxa"/>
            </w:tcMar>
          </w:tcPr>
          <w:p w14:paraId="21A2568F" w14:textId="77777777" w:rsidR="004B7D53" w:rsidRDefault="00000000">
            <w:pPr>
              <w:spacing w:after="0" w:line="250" w:lineRule="auto"/>
              <w:rPr>
                <w:rFonts w:hint="eastAsia"/>
              </w:rPr>
            </w:pPr>
            <w:r>
              <w:rPr>
                <w:b/>
                <w:color w:val="123047"/>
                <w:sz w:val="19"/>
              </w:rPr>
              <w:t>Segnalante / compito in corso</w:t>
            </w:r>
          </w:p>
        </w:tc>
        <w:tc>
          <w:tcPr>
            <w:tcW w:w="6633" w:type="dxa"/>
            <w:tcMar>
              <w:top w:w="75" w:type="dxa"/>
              <w:left w:w="115" w:type="dxa"/>
              <w:bottom w:w="75" w:type="dxa"/>
              <w:right w:w="115" w:type="dxa"/>
            </w:tcMar>
          </w:tcPr>
          <w:p w14:paraId="6BDF62F2" w14:textId="77777777" w:rsidR="004B7D53" w:rsidRDefault="00000000">
            <w:pPr>
              <w:spacing w:after="0" w:line="250" w:lineRule="auto"/>
              <w:rPr>
                <w:rFonts w:hint="eastAsia"/>
              </w:rPr>
            </w:pPr>
            <w:sdt>
              <w:sdtPr>
                <w:alias w:val="CAMPO_235"/>
                <w:tag w:val="CAMPO_235"/>
                <w:id w:val="1235"/>
                <w:text/>
              </w:sdtPr>
              <w:sdtContent>
                <w:r>
                  <w:rPr>
                    <w:color w:val="566979"/>
                    <w:sz w:val="19"/>
                  </w:rPr>
                  <w:t>[Da compilare]</w:t>
                </w:r>
              </w:sdtContent>
            </w:sdt>
          </w:p>
        </w:tc>
      </w:tr>
      <w:tr w:rsidR="004B7D53" w14:paraId="1306E5CB" w14:textId="77777777">
        <w:trPr>
          <w:cantSplit/>
          <w:jc w:val="center"/>
        </w:trPr>
        <w:tc>
          <w:tcPr>
            <w:tcW w:w="3288" w:type="dxa"/>
            <w:shd w:val="clear" w:color="auto" w:fill="EDF4F7"/>
            <w:tcMar>
              <w:top w:w="75" w:type="dxa"/>
              <w:left w:w="115" w:type="dxa"/>
              <w:bottom w:w="75" w:type="dxa"/>
              <w:right w:w="115" w:type="dxa"/>
            </w:tcMar>
          </w:tcPr>
          <w:p w14:paraId="03EA6365" w14:textId="77777777" w:rsidR="004B7D53" w:rsidRDefault="00000000">
            <w:pPr>
              <w:spacing w:after="0" w:line="250" w:lineRule="auto"/>
              <w:rPr>
                <w:rFonts w:hint="eastAsia"/>
              </w:rPr>
            </w:pPr>
            <w:r>
              <w:rPr>
                <w:b/>
                <w:color w:val="123047"/>
                <w:sz w:val="19"/>
              </w:rPr>
              <w:t>Tipo di evento</w:t>
            </w:r>
          </w:p>
        </w:tc>
        <w:tc>
          <w:tcPr>
            <w:tcW w:w="6633" w:type="dxa"/>
            <w:tcMar>
              <w:top w:w="75" w:type="dxa"/>
              <w:left w:w="115" w:type="dxa"/>
              <w:bottom w:w="75" w:type="dxa"/>
              <w:right w:w="115" w:type="dxa"/>
            </w:tcMar>
          </w:tcPr>
          <w:p w14:paraId="51F3DA34" w14:textId="77777777" w:rsidR="004B7D53" w:rsidRDefault="00000000">
            <w:pPr>
              <w:spacing w:after="0" w:line="250" w:lineRule="auto"/>
              <w:rPr>
                <w:rFonts w:hint="eastAsia"/>
              </w:rPr>
            </w:pPr>
            <w:r>
              <w:rPr>
                <w:sz w:val="19"/>
              </w:rPr>
              <w:t>[Sversamento / Contatto / Guasto DPI / Aerosol / Quasi incidente / Altro]</w:t>
            </w:r>
          </w:p>
        </w:tc>
      </w:tr>
      <w:tr w:rsidR="004B7D53" w14:paraId="641D7E02" w14:textId="77777777">
        <w:trPr>
          <w:cantSplit/>
          <w:jc w:val="center"/>
        </w:trPr>
        <w:tc>
          <w:tcPr>
            <w:tcW w:w="3288" w:type="dxa"/>
            <w:shd w:val="clear" w:color="auto" w:fill="EDF4F7"/>
            <w:tcMar>
              <w:top w:w="75" w:type="dxa"/>
              <w:left w:w="115" w:type="dxa"/>
              <w:bottom w:w="75" w:type="dxa"/>
              <w:right w:w="115" w:type="dxa"/>
            </w:tcMar>
          </w:tcPr>
          <w:p w14:paraId="0AAA5B9D" w14:textId="77777777" w:rsidR="004B7D53" w:rsidRDefault="00000000">
            <w:pPr>
              <w:spacing w:after="0" w:line="250" w:lineRule="auto"/>
              <w:rPr>
                <w:rFonts w:hint="eastAsia"/>
              </w:rPr>
            </w:pPr>
            <w:r>
              <w:rPr>
                <w:b/>
                <w:color w:val="123047"/>
                <w:sz w:val="19"/>
              </w:rPr>
              <w:t>Olio / materiali e quantità stimata</w:t>
            </w:r>
          </w:p>
        </w:tc>
        <w:tc>
          <w:tcPr>
            <w:tcW w:w="6633" w:type="dxa"/>
            <w:tcMar>
              <w:top w:w="75" w:type="dxa"/>
              <w:left w:w="115" w:type="dxa"/>
              <w:bottom w:w="75" w:type="dxa"/>
              <w:right w:w="115" w:type="dxa"/>
            </w:tcMar>
          </w:tcPr>
          <w:p w14:paraId="448958B9" w14:textId="77777777" w:rsidR="004B7D53" w:rsidRDefault="00000000">
            <w:pPr>
              <w:spacing w:after="0" w:line="250" w:lineRule="auto"/>
              <w:rPr>
                <w:rFonts w:hint="eastAsia"/>
              </w:rPr>
            </w:pPr>
            <w:sdt>
              <w:sdtPr>
                <w:alias w:val="CAMPO_236"/>
                <w:tag w:val="CAMPO_236"/>
                <w:id w:val="1236"/>
                <w:text/>
              </w:sdtPr>
              <w:sdtContent>
                <w:r>
                  <w:rPr>
                    <w:color w:val="566979"/>
                    <w:sz w:val="19"/>
                  </w:rPr>
                  <w:t>[Da compilare]</w:t>
                </w:r>
              </w:sdtContent>
            </w:sdt>
          </w:p>
        </w:tc>
      </w:tr>
      <w:tr w:rsidR="004B7D53" w14:paraId="4C67CF8D" w14:textId="77777777">
        <w:trPr>
          <w:cantSplit/>
          <w:jc w:val="center"/>
        </w:trPr>
        <w:tc>
          <w:tcPr>
            <w:tcW w:w="3288" w:type="dxa"/>
            <w:shd w:val="clear" w:color="auto" w:fill="EDF4F7"/>
            <w:tcMar>
              <w:top w:w="75" w:type="dxa"/>
              <w:left w:w="115" w:type="dxa"/>
              <w:bottom w:w="75" w:type="dxa"/>
              <w:right w:w="115" w:type="dxa"/>
            </w:tcMar>
          </w:tcPr>
          <w:p w14:paraId="5A77F388" w14:textId="77777777" w:rsidR="004B7D53" w:rsidRDefault="00000000">
            <w:pPr>
              <w:spacing w:after="0" w:line="250" w:lineRule="auto"/>
              <w:rPr>
                <w:rFonts w:hint="eastAsia"/>
              </w:rPr>
            </w:pPr>
            <w:r>
              <w:rPr>
                <w:b/>
                <w:color w:val="123047"/>
                <w:sz w:val="19"/>
              </w:rPr>
              <w:t>Persone coinvolte (codice)</w:t>
            </w:r>
          </w:p>
        </w:tc>
        <w:tc>
          <w:tcPr>
            <w:tcW w:w="6633" w:type="dxa"/>
            <w:tcMar>
              <w:top w:w="75" w:type="dxa"/>
              <w:left w:w="115" w:type="dxa"/>
              <w:bottom w:w="75" w:type="dxa"/>
              <w:right w:w="115" w:type="dxa"/>
            </w:tcMar>
          </w:tcPr>
          <w:p w14:paraId="46C69C52" w14:textId="77777777" w:rsidR="004B7D53" w:rsidRDefault="00000000">
            <w:pPr>
              <w:spacing w:after="0" w:line="250" w:lineRule="auto"/>
              <w:rPr>
                <w:rFonts w:hint="eastAsia"/>
              </w:rPr>
            </w:pPr>
            <w:sdt>
              <w:sdtPr>
                <w:alias w:val="CAMPO_237"/>
                <w:tag w:val="CAMPO_237"/>
                <w:id w:val="1237"/>
                <w:text/>
              </w:sdtPr>
              <w:sdtContent>
                <w:r>
                  <w:rPr>
                    <w:color w:val="566979"/>
                    <w:sz w:val="19"/>
                  </w:rPr>
                  <w:t>[Da compilare]</w:t>
                </w:r>
              </w:sdtContent>
            </w:sdt>
          </w:p>
        </w:tc>
      </w:tr>
      <w:tr w:rsidR="004B7D53" w14:paraId="18D0C18B" w14:textId="77777777">
        <w:trPr>
          <w:cantSplit/>
          <w:jc w:val="center"/>
        </w:trPr>
        <w:tc>
          <w:tcPr>
            <w:tcW w:w="3288" w:type="dxa"/>
            <w:shd w:val="clear" w:color="auto" w:fill="EDF4F7"/>
            <w:tcMar>
              <w:top w:w="75" w:type="dxa"/>
              <w:left w:w="115" w:type="dxa"/>
              <w:bottom w:w="75" w:type="dxa"/>
              <w:right w:w="115" w:type="dxa"/>
            </w:tcMar>
          </w:tcPr>
          <w:p w14:paraId="4592454A" w14:textId="77777777" w:rsidR="004B7D53" w:rsidRDefault="00000000">
            <w:pPr>
              <w:spacing w:after="0" w:line="250" w:lineRule="auto"/>
              <w:rPr>
                <w:rFonts w:hint="eastAsia"/>
              </w:rPr>
            </w:pPr>
            <w:r>
              <w:rPr>
                <w:b/>
                <w:color w:val="123047"/>
                <w:sz w:val="19"/>
              </w:rPr>
              <w:t>Contatto riferito / via / circostanze</w:t>
            </w:r>
          </w:p>
        </w:tc>
        <w:tc>
          <w:tcPr>
            <w:tcW w:w="6633" w:type="dxa"/>
            <w:tcMar>
              <w:top w:w="75" w:type="dxa"/>
              <w:left w:w="115" w:type="dxa"/>
              <w:bottom w:w="75" w:type="dxa"/>
              <w:right w:w="115" w:type="dxa"/>
            </w:tcMar>
          </w:tcPr>
          <w:p w14:paraId="17790565" w14:textId="77777777" w:rsidR="004B7D53" w:rsidRDefault="00000000">
            <w:pPr>
              <w:spacing w:after="0" w:line="250" w:lineRule="auto"/>
              <w:rPr>
                <w:rFonts w:hint="eastAsia"/>
              </w:rPr>
            </w:pPr>
            <w:sdt>
              <w:sdtPr>
                <w:alias w:val="CAMPO_238"/>
                <w:tag w:val="CAMPO_238"/>
                <w:id w:val="1238"/>
                <w:text/>
              </w:sdtPr>
              <w:sdtContent>
                <w:r>
                  <w:rPr>
                    <w:color w:val="566979"/>
                    <w:sz w:val="19"/>
                  </w:rPr>
                  <w:t>[Da compilare]</w:t>
                </w:r>
              </w:sdtContent>
            </w:sdt>
          </w:p>
        </w:tc>
      </w:tr>
      <w:tr w:rsidR="004B7D53" w14:paraId="2A395ED1" w14:textId="77777777">
        <w:trPr>
          <w:cantSplit/>
          <w:jc w:val="center"/>
        </w:trPr>
        <w:tc>
          <w:tcPr>
            <w:tcW w:w="3288" w:type="dxa"/>
            <w:shd w:val="clear" w:color="auto" w:fill="EDF4F7"/>
            <w:tcMar>
              <w:top w:w="75" w:type="dxa"/>
              <w:left w:w="115" w:type="dxa"/>
              <w:bottom w:w="75" w:type="dxa"/>
              <w:right w:w="115" w:type="dxa"/>
            </w:tcMar>
          </w:tcPr>
          <w:p w14:paraId="1B9DC0C6" w14:textId="77777777" w:rsidR="004B7D53" w:rsidRDefault="00000000">
            <w:pPr>
              <w:spacing w:after="0" w:line="250" w:lineRule="auto"/>
              <w:rPr>
                <w:rFonts w:hint="eastAsia"/>
              </w:rPr>
            </w:pPr>
            <w:r>
              <w:rPr>
                <w:b/>
                <w:color w:val="123047"/>
                <w:sz w:val="19"/>
              </w:rPr>
              <w:t>Presenza di temperatura o pressione</w:t>
            </w:r>
          </w:p>
        </w:tc>
        <w:tc>
          <w:tcPr>
            <w:tcW w:w="6633" w:type="dxa"/>
            <w:tcMar>
              <w:top w:w="75" w:type="dxa"/>
              <w:left w:w="115" w:type="dxa"/>
              <w:bottom w:w="75" w:type="dxa"/>
              <w:right w:w="115" w:type="dxa"/>
            </w:tcMar>
          </w:tcPr>
          <w:p w14:paraId="0DF92627" w14:textId="77777777" w:rsidR="004B7D53" w:rsidRDefault="00000000">
            <w:pPr>
              <w:spacing w:after="0" w:line="250" w:lineRule="auto"/>
              <w:rPr>
                <w:rFonts w:hint="eastAsia"/>
              </w:rPr>
            </w:pPr>
            <w:sdt>
              <w:sdtPr>
                <w:alias w:val="CAMPO_239"/>
                <w:tag w:val="CAMPO_239"/>
                <w:id w:val="1239"/>
                <w:text/>
              </w:sdtPr>
              <w:sdtContent>
                <w:r>
                  <w:rPr>
                    <w:color w:val="566979"/>
                    <w:sz w:val="19"/>
                  </w:rPr>
                  <w:t>[Da compilare]</w:t>
                </w:r>
              </w:sdtContent>
            </w:sdt>
          </w:p>
        </w:tc>
      </w:tr>
    </w:tbl>
    <w:p w14:paraId="75F737B0" w14:textId="77777777" w:rsidR="004B7D53" w:rsidRDefault="004B7D53">
      <w:pPr>
        <w:spacing w:after="60" w:line="40" w:lineRule="exact"/>
        <w:rPr>
          <w:rFonts w:hint="eastAsia"/>
        </w:rPr>
      </w:pPr>
    </w:p>
    <w:p w14:paraId="28204AE2" w14:textId="77777777" w:rsidR="004B7D53" w:rsidRDefault="00000000">
      <w:pPr>
        <w:pStyle w:val="Titolo2"/>
      </w:pPr>
      <w:r>
        <w:rPr>
          <w:lang w:val="it-IT"/>
        </w:rPr>
        <w:t>Dinamica e condizioni osservate</w:t>
      </w:r>
    </w:p>
    <w:tbl>
      <w:tblPr>
        <w:tblW w:w="0" w:type="auto"/>
        <w:tblLayout w:type="fixed"/>
        <w:tblLook w:val="04A0" w:firstRow="1" w:lastRow="0" w:firstColumn="1" w:lastColumn="0" w:noHBand="0" w:noVBand="1"/>
      </w:tblPr>
      <w:tblGrid>
        <w:gridCol w:w="3288"/>
        <w:gridCol w:w="6634"/>
      </w:tblGrid>
      <w:tr w:rsidR="004B7D53" w14:paraId="74B7AD9B" w14:textId="77777777">
        <w:trPr>
          <w:cantSplit/>
          <w:trHeight w:val="386"/>
        </w:trPr>
        <w:tc>
          <w:tcPr>
            <w:tcW w:w="9922" w:type="dxa"/>
            <w:gridSpan w:val="2"/>
            <w:shd w:val="clear" w:color="auto" w:fill="F4F7F9"/>
            <w:tcMar>
              <w:top w:w="90" w:type="dxa"/>
              <w:left w:w="110" w:type="dxa"/>
              <w:bottom w:w="90" w:type="dxa"/>
              <w:right w:w="110" w:type="dxa"/>
            </w:tcMar>
          </w:tcPr>
          <w:p w14:paraId="79E581F6" w14:textId="77777777" w:rsidR="004B7D53" w:rsidRDefault="00000000">
            <w:pPr>
              <w:spacing w:after="0"/>
              <w:rPr>
                <w:rFonts w:hint="eastAsia"/>
              </w:rPr>
            </w:pPr>
            <w:sdt>
              <w:sdtPr>
                <w:alias w:val="CAMPO_240"/>
                <w:tag w:val="CAMPO_240"/>
                <w:id w:val="1240"/>
                <w:text/>
              </w:sdtPr>
              <w:sdtContent>
                <w:r>
                  <w:rPr>
                    <w:color w:val="566979"/>
                    <w:sz w:val="19"/>
                  </w:rPr>
                  <w:t>[Inserire testo; ampliare lo spazio se necessario]</w:t>
                </w:r>
              </w:sdtContent>
            </w:sdt>
          </w:p>
        </w:tc>
      </w:tr>
      <w:tr w:rsidR="004B7D53" w14:paraId="2632043D" w14:textId="77777777">
        <w:trPr>
          <w:cantSplit/>
          <w:trHeight w:val="386"/>
        </w:trPr>
        <w:tc>
          <w:tcPr>
            <w:tcW w:w="9922" w:type="dxa"/>
            <w:gridSpan w:val="2"/>
            <w:shd w:val="clear" w:color="auto" w:fill="F4F7F9"/>
            <w:tcMar>
              <w:top w:w="90" w:type="dxa"/>
              <w:left w:w="110" w:type="dxa"/>
              <w:bottom w:w="90" w:type="dxa"/>
              <w:right w:w="110" w:type="dxa"/>
            </w:tcMar>
          </w:tcPr>
          <w:p w14:paraId="458BFB3C" w14:textId="77777777" w:rsidR="004B7D53" w:rsidRDefault="004B7D53">
            <w:pPr>
              <w:spacing w:after="0"/>
              <w:rPr>
                <w:rFonts w:hint="eastAsia"/>
              </w:rPr>
            </w:pPr>
          </w:p>
        </w:tc>
      </w:tr>
      <w:tr w:rsidR="004B7D53" w14:paraId="1BD1DD5B" w14:textId="77777777">
        <w:trPr>
          <w:cantSplit/>
          <w:trHeight w:val="386"/>
        </w:trPr>
        <w:tc>
          <w:tcPr>
            <w:tcW w:w="9922" w:type="dxa"/>
            <w:gridSpan w:val="2"/>
            <w:shd w:val="clear" w:color="auto" w:fill="F4F7F9"/>
            <w:tcMar>
              <w:top w:w="90" w:type="dxa"/>
              <w:left w:w="110" w:type="dxa"/>
              <w:bottom w:w="90" w:type="dxa"/>
              <w:right w:w="110" w:type="dxa"/>
            </w:tcMar>
          </w:tcPr>
          <w:p w14:paraId="67D97106" w14:textId="77777777" w:rsidR="004B7D53" w:rsidRDefault="004B7D53">
            <w:pPr>
              <w:spacing w:after="0"/>
              <w:rPr>
                <w:rFonts w:hint="eastAsia"/>
              </w:rPr>
            </w:pPr>
          </w:p>
        </w:tc>
      </w:tr>
      <w:tr w:rsidR="004B7D53" w14:paraId="4F8D70E6" w14:textId="77777777">
        <w:tblPrEx>
          <w:jc w:val="center"/>
        </w:tblPrEx>
        <w:trPr>
          <w:cantSplit/>
          <w:jc w:val="center"/>
        </w:trPr>
        <w:tc>
          <w:tcPr>
            <w:tcW w:w="3288" w:type="dxa"/>
            <w:shd w:val="clear" w:color="auto" w:fill="EDF4F7"/>
            <w:tcMar>
              <w:top w:w="75" w:type="dxa"/>
              <w:left w:w="115" w:type="dxa"/>
              <w:bottom w:w="75" w:type="dxa"/>
              <w:right w:w="115" w:type="dxa"/>
            </w:tcMar>
          </w:tcPr>
          <w:p w14:paraId="5D25AE4B" w14:textId="77777777" w:rsidR="004B7D53" w:rsidRDefault="00000000">
            <w:pPr>
              <w:spacing w:after="0" w:line="250" w:lineRule="auto"/>
              <w:rPr>
                <w:rFonts w:hint="eastAsia"/>
              </w:rPr>
            </w:pPr>
            <w:r>
              <w:rPr>
                <w:b/>
                <w:color w:val="123047"/>
                <w:sz w:val="19"/>
              </w:rPr>
              <w:t>Misure immediate e isolamento</w:t>
            </w:r>
          </w:p>
        </w:tc>
        <w:tc>
          <w:tcPr>
            <w:tcW w:w="6633" w:type="dxa"/>
            <w:tcMar>
              <w:top w:w="75" w:type="dxa"/>
              <w:left w:w="115" w:type="dxa"/>
              <w:bottom w:w="75" w:type="dxa"/>
              <w:right w:w="115" w:type="dxa"/>
            </w:tcMar>
          </w:tcPr>
          <w:p w14:paraId="099C62F8" w14:textId="77777777" w:rsidR="004B7D53" w:rsidRDefault="00000000">
            <w:pPr>
              <w:spacing w:after="0" w:line="250" w:lineRule="auto"/>
              <w:rPr>
                <w:rFonts w:hint="eastAsia"/>
              </w:rPr>
            </w:pPr>
            <w:sdt>
              <w:sdtPr>
                <w:alias w:val="CAMPO_241"/>
                <w:tag w:val="CAMPO_241"/>
                <w:id w:val="1241"/>
                <w:text/>
              </w:sdtPr>
              <w:sdtContent>
                <w:r>
                  <w:rPr>
                    <w:color w:val="566979"/>
                    <w:sz w:val="19"/>
                  </w:rPr>
                  <w:t>[Da compilare]</w:t>
                </w:r>
              </w:sdtContent>
            </w:sdt>
          </w:p>
        </w:tc>
      </w:tr>
      <w:tr w:rsidR="004B7D53" w14:paraId="2928BF69" w14:textId="77777777">
        <w:tblPrEx>
          <w:jc w:val="center"/>
        </w:tblPrEx>
        <w:trPr>
          <w:cantSplit/>
          <w:jc w:val="center"/>
        </w:trPr>
        <w:tc>
          <w:tcPr>
            <w:tcW w:w="3288" w:type="dxa"/>
            <w:shd w:val="clear" w:color="auto" w:fill="EDF4F7"/>
            <w:tcMar>
              <w:top w:w="75" w:type="dxa"/>
              <w:left w:w="115" w:type="dxa"/>
              <w:bottom w:w="75" w:type="dxa"/>
              <w:right w:w="115" w:type="dxa"/>
            </w:tcMar>
          </w:tcPr>
          <w:p w14:paraId="0031193A" w14:textId="77777777" w:rsidR="004B7D53" w:rsidRDefault="00000000">
            <w:pPr>
              <w:spacing w:after="0" w:line="250" w:lineRule="auto"/>
              <w:rPr>
                <w:rFonts w:hint="eastAsia"/>
              </w:rPr>
            </w:pPr>
            <w:r>
              <w:rPr>
                <w:b/>
                <w:color w:val="123047"/>
                <w:sz w:val="19"/>
              </w:rPr>
              <w:t>Addetti / soccorsi attivati e orari</w:t>
            </w:r>
          </w:p>
        </w:tc>
        <w:tc>
          <w:tcPr>
            <w:tcW w:w="6633" w:type="dxa"/>
            <w:tcMar>
              <w:top w:w="75" w:type="dxa"/>
              <w:left w:w="115" w:type="dxa"/>
              <w:bottom w:w="75" w:type="dxa"/>
              <w:right w:w="115" w:type="dxa"/>
            </w:tcMar>
          </w:tcPr>
          <w:p w14:paraId="76A1683C" w14:textId="77777777" w:rsidR="004B7D53" w:rsidRDefault="00000000">
            <w:pPr>
              <w:spacing w:after="0" w:line="250" w:lineRule="auto"/>
              <w:rPr>
                <w:rFonts w:hint="eastAsia"/>
              </w:rPr>
            </w:pPr>
            <w:sdt>
              <w:sdtPr>
                <w:alias w:val="CAMPO_242"/>
                <w:tag w:val="CAMPO_242"/>
                <w:id w:val="1242"/>
                <w:text/>
              </w:sdtPr>
              <w:sdtContent>
                <w:r>
                  <w:rPr>
                    <w:color w:val="566979"/>
                    <w:sz w:val="19"/>
                  </w:rPr>
                  <w:t>[Da compilare]</w:t>
                </w:r>
              </w:sdtContent>
            </w:sdt>
          </w:p>
        </w:tc>
      </w:tr>
      <w:tr w:rsidR="004B7D53" w14:paraId="31835CA8" w14:textId="77777777">
        <w:tblPrEx>
          <w:jc w:val="center"/>
        </w:tblPrEx>
        <w:trPr>
          <w:cantSplit/>
          <w:jc w:val="center"/>
        </w:trPr>
        <w:tc>
          <w:tcPr>
            <w:tcW w:w="3288" w:type="dxa"/>
            <w:shd w:val="clear" w:color="auto" w:fill="EDF4F7"/>
            <w:tcMar>
              <w:top w:w="75" w:type="dxa"/>
              <w:left w:w="115" w:type="dxa"/>
              <w:bottom w:w="75" w:type="dxa"/>
              <w:right w:w="115" w:type="dxa"/>
            </w:tcMar>
          </w:tcPr>
          <w:p w14:paraId="1B43D984" w14:textId="77777777" w:rsidR="004B7D53" w:rsidRDefault="00000000">
            <w:pPr>
              <w:spacing w:after="0" w:line="250" w:lineRule="auto"/>
              <w:rPr>
                <w:rFonts w:hint="eastAsia"/>
              </w:rPr>
            </w:pPr>
            <w:r>
              <w:rPr>
                <w:b/>
                <w:color w:val="123047"/>
                <w:sz w:val="19"/>
              </w:rPr>
              <w:t>Materiali contaminati e loro gestione</w:t>
            </w:r>
          </w:p>
        </w:tc>
        <w:tc>
          <w:tcPr>
            <w:tcW w:w="6633" w:type="dxa"/>
            <w:tcMar>
              <w:top w:w="75" w:type="dxa"/>
              <w:left w:w="115" w:type="dxa"/>
              <w:bottom w:w="75" w:type="dxa"/>
              <w:right w:w="115" w:type="dxa"/>
            </w:tcMar>
          </w:tcPr>
          <w:p w14:paraId="14FC638A" w14:textId="77777777" w:rsidR="004B7D53" w:rsidRDefault="00000000">
            <w:pPr>
              <w:spacing w:after="0" w:line="250" w:lineRule="auto"/>
              <w:rPr>
                <w:rFonts w:hint="eastAsia"/>
              </w:rPr>
            </w:pPr>
            <w:sdt>
              <w:sdtPr>
                <w:alias w:val="CAMPO_243"/>
                <w:tag w:val="CAMPO_243"/>
                <w:id w:val="1243"/>
                <w:text/>
              </w:sdtPr>
              <w:sdtContent>
                <w:r>
                  <w:rPr>
                    <w:color w:val="566979"/>
                    <w:sz w:val="19"/>
                  </w:rPr>
                  <w:t>[Da compilare]</w:t>
                </w:r>
              </w:sdtContent>
            </w:sdt>
          </w:p>
        </w:tc>
      </w:tr>
      <w:tr w:rsidR="004B7D53" w14:paraId="75A4C198" w14:textId="77777777">
        <w:tblPrEx>
          <w:jc w:val="center"/>
        </w:tblPrEx>
        <w:trPr>
          <w:cantSplit/>
          <w:jc w:val="center"/>
        </w:trPr>
        <w:tc>
          <w:tcPr>
            <w:tcW w:w="3288" w:type="dxa"/>
            <w:shd w:val="clear" w:color="auto" w:fill="EDF4F7"/>
            <w:tcMar>
              <w:top w:w="75" w:type="dxa"/>
              <w:left w:w="115" w:type="dxa"/>
              <w:bottom w:w="75" w:type="dxa"/>
              <w:right w:w="115" w:type="dxa"/>
            </w:tcMar>
          </w:tcPr>
          <w:p w14:paraId="1786635D" w14:textId="77777777" w:rsidR="004B7D53" w:rsidRDefault="00000000">
            <w:pPr>
              <w:spacing w:after="0" w:line="250" w:lineRule="auto"/>
              <w:rPr>
                <w:rFonts w:hint="eastAsia"/>
              </w:rPr>
            </w:pPr>
            <w:r>
              <w:rPr>
                <w:b/>
                <w:color w:val="123047"/>
                <w:sz w:val="19"/>
              </w:rPr>
              <w:t>Evidenze / foto autorizzate / testimoni</w:t>
            </w:r>
          </w:p>
        </w:tc>
        <w:tc>
          <w:tcPr>
            <w:tcW w:w="6633" w:type="dxa"/>
            <w:tcMar>
              <w:top w:w="75" w:type="dxa"/>
              <w:left w:w="115" w:type="dxa"/>
              <w:bottom w:w="75" w:type="dxa"/>
              <w:right w:w="115" w:type="dxa"/>
            </w:tcMar>
          </w:tcPr>
          <w:p w14:paraId="199EA175" w14:textId="77777777" w:rsidR="004B7D53" w:rsidRDefault="00000000">
            <w:pPr>
              <w:spacing w:after="0" w:line="250" w:lineRule="auto"/>
              <w:rPr>
                <w:rFonts w:hint="eastAsia"/>
              </w:rPr>
            </w:pPr>
            <w:sdt>
              <w:sdtPr>
                <w:alias w:val="CAMPO_244"/>
                <w:tag w:val="CAMPO_244"/>
                <w:id w:val="1244"/>
                <w:text/>
              </w:sdtPr>
              <w:sdtContent>
                <w:r>
                  <w:rPr>
                    <w:color w:val="566979"/>
                    <w:sz w:val="19"/>
                  </w:rPr>
                  <w:t>[Da compilare]</w:t>
                </w:r>
              </w:sdtContent>
            </w:sdt>
          </w:p>
        </w:tc>
      </w:tr>
    </w:tbl>
    <w:p w14:paraId="4CA3D7FC" w14:textId="77777777" w:rsidR="004B7D53" w:rsidRDefault="004B7D53">
      <w:pPr>
        <w:spacing w:after="60" w:line="40" w:lineRule="exact"/>
        <w:rPr>
          <w:rFonts w:hint="eastAsia"/>
        </w:rPr>
      </w:pPr>
    </w:p>
    <w:p w14:paraId="44A1AA73" w14:textId="77777777" w:rsidR="004B7D53" w:rsidRDefault="00000000">
      <w:pPr>
        <w:pStyle w:val="Titolo2"/>
      </w:pPr>
      <w:r>
        <w:rPr>
          <w:lang w:val="it-IT"/>
        </w:rPr>
        <w:t>Condizioni per il ripristino e cause da approfondire</w:t>
      </w:r>
    </w:p>
    <w:tbl>
      <w:tblPr>
        <w:tblW w:w="0" w:type="auto"/>
        <w:tblLayout w:type="fixed"/>
        <w:tblLook w:val="04A0" w:firstRow="1" w:lastRow="0" w:firstColumn="1" w:lastColumn="0" w:noHBand="0" w:noVBand="1"/>
      </w:tblPr>
      <w:tblGrid>
        <w:gridCol w:w="3288"/>
        <w:gridCol w:w="6634"/>
      </w:tblGrid>
      <w:tr w:rsidR="004B7D53" w14:paraId="7FA379F0" w14:textId="77777777">
        <w:trPr>
          <w:cantSplit/>
          <w:trHeight w:val="386"/>
        </w:trPr>
        <w:tc>
          <w:tcPr>
            <w:tcW w:w="9922" w:type="dxa"/>
            <w:gridSpan w:val="2"/>
            <w:shd w:val="clear" w:color="auto" w:fill="F4F7F9"/>
            <w:tcMar>
              <w:top w:w="90" w:type="dxa"/>
              <w:left w:w="110" w:type="dxa"/>
              <w:bottom w:w="90" w:type="dxa"/>
              <w:right w:w="110" w:type="dxa"/>
            </w:tcMar>
          </w:tcPr>
          <w:p w14:paraId="0914D7B2" w14:textId="77777777" w:rsidR="004B7D53" w:rsidRDefault="00000000">
            <w:pPr>
              <w:spacing w:after="0"/>
              <w:rPr>
                <w:rFonts w:hint="eastAsia"/>
              </w:rPr>
            </w:pPr>
            <w:sdt>
              <w:sdtPr>
                <w:alias w:val="CAMPO_245"/>
                <w:tag w:val="CAMPO_245"/>
                <w:id w:val="1245"/>
                <w:text/>
              </w:sdtPr>
              <w:sdtContent>
                <w:r>
                  <w:rPr>
                    <w:color w:val="566979"/>
                    <w:sz w:val="19"/>
                  </w:rPr>
                  <w:t>[Inserire testo; ampliare lo spazio se necessario]</w:t>
                </w:r>
              </w:sdtContent>
            </w:sdt>
          </w:p>
        </w:tc>
      </w:tr>
      <w:tr w:rsidR="004B7D53" w14:paraId="6E8F3209" w14:textId="77777777">
        <w:trPr>
          <w:cantSplit/>
          <w:trHeight w:val="386"/>
        </w:trPr>
        <w:tc>
          <w:tcPr>
            <w:tcW w:w="9922" w:type="dxa"/>
            <w:gridSpan w:val="2"/>
            <w:shd w:val="clear" w:color="auto" w:fill="F4F7F9"/>
            <w:tcMar>
              <w:top w:w="90" w:type="dxa"/>
              <w:left w:w="110" w:type="dxa"/>
              <w:bottom w:w="90" w:type="dxa"/>
              <w:right w:w="110" w:type="dxa"/>
            </w:tcMar>
          </w:tcPr>
          <w:p w14:paraId="3D89E7D2" w14:textId="77777777" w:rsidR="004B7D53" w:rsidRDefault="004B7D53">
            <w:pPr>
              <w:spacing w:after="0"/>
              <w:rPr>
                <w:rFonts w:hint="eastAsia"/>
              </w:rPr>
            </w:pPr>
          </w:p>
        </w:tc>
      </w:tr>
      <w:tr w:rsidR="004B7D53" w14:paraId="6CD596F9" w14:textId="77777777">
        <w:tblPrEx>
          <w:jc w:val="center"/>
        </w:tblPrEx>
        <w:trPr>
          <w:cantSplit/>
          <w:jc w:val="center"/>
        </w:trPr>
        <w:tc>
          <w:tcPr>
            <w:tcW w:w="3288" w:type="dxa"/>
            <w:shd w:val="clear" w:color="auto" w:fill="EDF4F7"/>
            <w:tcMar>
              <w:top w:w="75" w:type="dxa"/>
              <w:left w:w="115" w:type="dxa"/>
              <w:bottom w:w="75" w:type="dxa"/>
              <w:right w:w="115" w:type="dxa"/>
            </w:tcMar>
          </w:tcPr>
          <w:p w14:paraId="067F7FCE" w14:textId="77777777" w:rsidR="004B7D53" w:rsidRDefault="00000000">
            <w:pPr>
              <w:spacing w:after="0" w:line="250" w:lineRule="auto"/>
              <w:rPr>
                <w:rFonts w:hint="eastAsia"/>
              </w:rPr>
            </w:pPr>
            <w:r>
              <w:rPr>
                <w:b/>
                <w:color w:val="123047"/>
                <w:sz w:val="19"/>
              </w:rPr>
              <w:t>Riferimento azione correttiva A09</w:t>
            </w:r>
          </w:p>
        </w:tc>
        <w:tc>
          <w:tcPr>
            <w:tcW w:w="6633" w:type="dxa"/>
            <w:tcMar>
              <w:top w:w="75" w:type="dxa"/>
              <w:left w:w="115" w:type="dxa"/>
              <w:bottom w:w="75" w:type="dxa"/>
              <w:right w:w="115" w:type="dxa"/>
            </w:tcMar>
          </w:tcPr>
          <w:p w14:paraId="6456B11D" w14:textId="77777777" w:rsidR="004B7D53" w:rsidRDefault="00000000">
            <w:pPr>
              <w:spacing w:after="0" w:line="250" w:lineRule="auto"/>
              <w:rPr>
                <w:rFonts w:hint="eastAsia"/>
              </w:rPr>
            </w:pPr>
            <w:sdt>
              <w:sdtPr>
                <w:alias w:val="CAMPO_246"/>
                <w:tag w:val="CAMPO_246"/>
                <w:id w:val="1246"/>
                <w:text/>
              </w:sdtPr>
              <w:sdtContent>
                <w:r>
                  <w:rPr>
                    <w:color w:val="566979"/>
                    <w:sz w:val="19"/>
                  </w:rPr>
                  <w:t>[Da compilare]</w:t>
                </w:r>
              </w:sdtContent>
            </w:sdt>
          </w:p>
        </w:tc>
      </w:tr>
      <w:tr w:rsidR="004B7D53" w14:paraId="4CE54837" w14:textId="77777777">
        <w:tblPrEx>
          <w:jc w:val="center"/>
        </w:tblPrEx>
        <w:trPr>
          <w:cantSplit/>
          <w:jc w:val="center"/>
        </w:trPr>
        <w:tc>
          <w:tcPr>
            <w:tcW w:w="3288" w:type="dxa"/>
            <w:shd w:val="clear" w:color="auto" w:fill="EDF4F7"/>
            <w:tcMar>
              <w:top w:w="75" w:type="dxa"/>
              <w:left w:w="115" w:type="dxa"/>
              <w:bottom w:w="75" w:type="dxa"/>
              <w:right w:w="115" w:type="dxa"/>
            </w:tcMar>
          </w:tcPr>
          <w:p w14:paraId="590DCECF" w14:textId="77777777" w:rsidR="004B7D53" w:rsidRDefault="00000000">
            <w:pPr>
              <w:spacing w:after="0" w:line="250" w:lineRule="auto"/>
              <w:rPr>
                <w:rFonts w:hint="eastAsia"/>
              </w:rPr>
            </w:pPr>
            <w:r>
              <w:rPr>
                <w:b/>
                <w:color w:val="123047"/>
                <w:sz w:val="19"/>
              </w:rPr>
              <w:t>Ripresa autorizzata da / data / firma</w:t>
            </w:r>
          </w:p>
        </w:tc>
        <w:tc>
          <w:tcPr>
            <w:tcW w:w="6633" w:type="dxa"/>
            <w:tcMar>
              <w:top w:w="75" w:type="dxa"/>
              <w:left w:w="115" w:type="dxa"/>
              <w:bottom w:w="75" w:type="dxa"/>
              <w:right w:w="115" w:type="dxa"/>
            </w:tcMar>
          </w:tcPr>
          <w:p w14:paraId="01C3BAE3" w14:textId="77777777" w:rsidR="004B7D53" w:rsidRDefault="00000000">
            <w:pPr>
              <w:spacing w:after="0" w:line="250" w:lineRule="auto"/>
              <w:rPr>
                <w:rFonts w:hint="eastAsia"/>
              </w:rPr>
            </w:pPr>
            <w:sdt>
              <w:sdtPr>
                <w:alias w:val="CAMPO_247"/>
                <w:tag w:val="CAMPO_247"/>
                <w:id w:val="1247"/>
                <w:text/>
              </w:sdtPr>
              <w:sdtContent>
                <w:r>
                  <w:rPr>
                    <w:color w:val="566979"/>
                    <w:sz w:val="19"/>
                  </w:rPr>
                  <w:t>[Da compilare]</w:t>
                </w:r>
              </w:sdtContent>
            </w:sdt>
          </w:p>
        </w:tc>
      </w:tr>
    </w:tbl>
    <w:p w14:paraId="13105734" w14:textId="77777777" w:rsidR="004B7D53" w:rsidRDefault="004B7D53">
      <w:pPr>
        <w:spacing w:after="60" w:line="40" w:lineRule="exact"/>
        <w:rPr>
          <w:rFonts w:hint="eastAsia"/>
        </w:rPr>
      </w:pPr>
    </w:p>
    <w:p w14:paraId="74EE1B9C" w14:textId="77777777" w:rsidR="004B7D53" w:rsidRDefault="00000000">
      <w:pPr>
        <w:spacing w:before="140" w:after="0"/>
        <w:rPr>
          <w:rFonts w:hint="eastAsia"/>
        </w:rPr>
      </w:pPr>
      <w:r>
        <w:rPr>
          <w:color w:val="566979"/>
          <w:sz w:val="17"/>
          <w:lang w:val="it-IT"/>
        </w:rPr>
        <w:t>Modulo [AZ]. Non sostituisce comunicazioni, denunce o segnalazioni eventualmente dovute. Non riportare referti, anamnesi o risultati biologici individuali.</w:t>
      </w:r>
    </w:p>
    <w:p w14:paraId="6DA638F0" w14:textId="77777777" w:rsidR="004B7D53" w:rsidRDefault="00000000">
      <w:pPr>
        <w:rPr>
          <w:rFonts w:hint="eastAsia"/>
        </w:rPr>
      </w:pPr>
      <w:r>
        <w:rPr>
          <w:lang w:val="it-IT"/>
        </w:rPr>
        <w:br w:type="page"/>
      </w:r>
    </w:p>
    <w:p w14:paraId="1CE34667" w14:textId="77777777" w:rsidR="004B7D53" w:rsidRDefault="00000000">
      <w:pPr>
        <w:spacing w:after="80"/>
        <w:rPr>
          <w:rFonts w:hint="eastAsia"/>
        </w:rPr>
      </w:pPr>
      <w:r>
        <w:rPr>
          <w:b/>
          <w:color w:val="087F8C"/>
          <w:sz w:val="17"/>
          <w:lang w:val="it-IT"/>
        </w:rPr>
        <w:t>MODULISTICA AZIENDALE  /  A09</w:t>
      </w:r>
    </w:p>
    <w:p w14:paraId="56109098" w14:textId="77777777" w:rsidR="004B7D53" w:rsidRDefault="00000000">
      <w:pPr>
        <w:pStyle w:val="Titolo1"/>
      </w:pPr>
      <w:bookmarkStart w:id="35" w:name="P36"/>
      <w:r>
        <w:rPr>
          <w:lang w:val="it-IT"/>
        </w:rPr>
        <w:t>Non conformità e azione correttiva</w:t>
      </w:r>
      <w:bookmarkEnd w:id="35"/>
    </w:p>
    <w:p w14:paraId="5487F361" w14:textId="77777777" w:rsidR="004B7D53" w:rsidRDefault="00000000">
      <w:pPr>
        <w:spacing w:after="100"/>
        <w:rPr>
          <w:rFonts w:hint="eastAsia"/>
        </w:rPr>
      </w:pPr>
      <w:r>
        <w:rPr>
          <w:sz w:val="18"/>
          <w:lang w:val="it-IT"/>
        </w:rPr>
        <w:t>Azienda / unità: ____________________    Data: ______________    Compilatore: ____________________</w:t>
      </w:r>
    </w:p>
    <w:tbl>
      <w:tblPr>
        <w:tblW w:w="0" w:type="auto"/>
        <w:jc w:val="center"/>
        <w:tblLayout w:type="fixed"/>
        <w:tblLook w:val="04A0" w:firstRow="1" w:lastRow="0" w:firstColumn="1" w:lastColumn="0" w:noHBand="0" w:noVBand="1"/>
      </w:tblPr>
      <w:tblGrid>
        <w:gridCol w:w="3288"/>
        <w:gridCol w:w="6633"/>
      </w:tblGrid>
      <w:tr w:rsidR="004B7D53" w14:paraId="7AC35F2D" w14:textId="77777777">
        <w:trPr>
          <w:cantSplit/>
          <w:jc w:val="center"/>
        </w:trPr>
        <w:tc>
          <w:tcPr>
            <w:tcW w:w="3288" w:type="dxa"/>
            <w:shd w:val="clear" w:color="auto" w:fill="EDF4F7"/>
            <w:tcMar>
              <w:top w:w="75" w:type="dxa"/>
              <w:left w:w="115" w:type="dxa"/>
              <w:bottom w:w="75" w:type="dxa"/>
              <w:right w:w="115" w:type="dxa"/>
            </w:tcMar>
          </w:tcPr>
          <w:p w14:paraId="7E90BA1C" w14:textId="77777777" w:rsidR="004B7D53" w:rsidRDefault="00000000">
            <w:pPr>
              <w:spacing w:after="0" w:line="250" w:lineRule="auto"/>
              <w:rPr>
                <w:rFonts w:hint="eastAsia"/>
              </w:rPr>
            </w:pPr>
            <w:r>
              <w:rPr>
                <w:b/>
                <w:color w:val="123047"/>
                <w:sz w:val="19"/>
              </w:rPr>
              <w:t>Numero pratica / origine</w:t>
            </w:r>
          </w:p>
        </w:tc>
        <w:tc>
          <w:tcPr>
            <w:tcW w:w="6633" w:type="dxa"/>
            <w:tcMar>
              <w:top w:w="75" w:type="dxa"/>
              <w:left w:w="115" w:type="dxa"/>
              <w:bottom w:w="75" w:type="dxa"/>
              <w:right w:w="115" w:type="dxa"/>
            </w:tcMar>
          </w:tcPr>
          <w:p w14:paraId="1140B744" w14:textId="77777777" w:rsidR="004B7D53" w:rsidRDefault="00000000">
            <w:pPr>
              <w:spacing w:after="0" w:line="250" w:lineRule="auto"/>
              <w:rPr>
                <w:rFonts w:hint="eastAsia"/>
              </w:rPr>
            </w:pPr>
            <w:sdt>
              <w:sdtPr>
                <w:alias w:val="CAMPO_248"/>
                <w:tag w:val="CAMPO_248"/>
                <w:id w:val="1248"/>
                <w:text/>
              </w:sdtPr>
              <w:sdtContent>
                <w:r>
                  <w:rPr>
                    <w:color w:val="566979"/>
                    <w:sz w:val="19"/>
                  </w:rPr>
                  <w:t>[Da compilare]</w:t>
                </w:r>
              </w:sdtContent>
            </w:sdt>
          </w:p>
        </w:tc>
      </w:tr>
      <w:tr w:rsidR="004B7D53" w14:paraId="7949C73D" w14:textId="77777777">
        <w:trPr>
          <w:cantSplit/>
          <w:jc w:val="center"/>
        </w:trPr>
        <w:tc>
          <w:tcPr>
            <w:tcW w:w="3288" w:type="dxa"/>
            <w:shd w:val="clear" w:color="auto" w:fill="EDF4F7"/>
            <w:tcMar>
              <w:top w:w="75" w:type="dxa"/>
              <w:left w:w="115" w:type="dxa"/>
              <w:bottom w:w="75" w:type="dxa"/>
              <w:right w:w="115" w:type="dxa"/>
            </w:tcMar>
          </w:tcPr>
          <w:p w14:paraId="34273962" w14:textId="77777777" w:rsidR="004B7D53" w:rsidRDefault="00000000">
            <w:pPr>
              <w:spacing w:after="0" w:line="250" w:lineRule="auto"/>
              <w:rPr>
                <w:rFonts w:hint="eastAsia"/>
              </w:rPr>
            </w:pPr>
            <w:r>
              <w:rPr>
                <w:b/>
                <w:color w:val="123047"/>
                <w:sz w:val="19"/>
              </w:rPr>
              <w:t>Evento A08 o controllo collegato</w:t>
            </w:r>
          </w:p>
        </w:tc>
        <w:tc>
          <w:tcPr>
            <w:tcW w:w="6633" w:type="dxa"/>
            <w:tcMar>
              <w:top w:w="75" w:type="dxa"/>
              <w:left w:w="115" w:type="dxa"/>
              <w:bottom w:w="75" w:type="dxa"/>
              <w:right w:w="115" w:type="dxa"/>
            </w:tcMar>
          </w:tcPr>
          <w:p w14:paraId="5FD13E24" w14:textId="77777777" w:rsidR="004B7D53" w:rsidRDefault="00000000">
            <w:pPr>
              <w:spacing w:after="0" w:line="250" w:lineRule="auto"/>
              <w:rPr>
                <w:rFonts w:hint="eastAsia"/>
              </w:rPr>
            </w:pPr>
            <w:sdt>
              <w:sdtPr>
                <w:alias w:val="CAMPO_249"/>
                <w:tag w:val="CAMPO_249"/>
                <w:id w:val="1249"/>
                <w:text/>
              </w:sdtPr>
              <w:sdtContent>
                <w:r>
                  <w:rPr>
                    <w:color w:val="566979"/>
                    <w:sz w:val="19"/>
                  </w:rPr>
                  <w:t>[Da compilare]</w:t>
                </w:r>
              </w:sdtContent>
            </w:sdt>
          </w:p>
        </w:tc>
      </w:tr>
      <w:tr w:rsidR="004B7D53" w14:paraId="0E67425A" w14:textId="77777777">
        <w:trPr>
          <w:cantSplit/>
          <w:jc w:val="center"/>
        </w:trPr>
        <w:tc>
          <w:tcPr>
            <w:tcW w:w="3288" w:type="dxa"/>
            <w:shd w:val="clear" w:color="auto" w:fill="EDF4F7"/>
            <w:tcMar>
              <w:top w:w="75" w:type="dxa"/>
              <w:left w:w="115" w:type="dxa"/>
              <w:bottom w:w="75" w:type="dxa"/>
              <w:right w:w="115" w:type="dxa"/>
            </w:tcMar>
          </w:tcPr>
          <w:p w14:paraId="1E6D5909" w14:textId="77777777" w:rsidR="004B7D53" w:rsidRDefault="00000000">
            <w:pPr>
              <w:spacing w:after="0" w:line="250" w:lineRule="auto"/>
              <w:rPr>
                <w:rFonts w:hint="eastAsia"/>
              </w:rPr>
            </w:pPr>
            <w:r>
              <w:rPr>
                <w:b/>
                <w:color w:val="123047"/>
                <w:sz w:val="19"/>
              </w:rPr>
              <w:t>Responsabile della gestione</w:t>
            </w:r>
          </w:p>
        </w:tc>
        <w:tc>
          <w:tcPr>
            <w:tcW w:w="6633" w:type="dxa"/>
            <w:tcMar>
              <w:top w:w="75" w:type="dxa"/>
              <w:left w:w="115" w:type="dxa"/>
              <w:bottom w:w="75" w:type="dxa"/>
              <w:right w:w="115" w:type="dxa"/>
            </w:tcMar>
          </w:tcPr>
          <w:p w14:paraId="63FD7B12" w14:textId="77777777" w:rsidR="004B7D53" w:rsidRDefault="00000000">
            <w:pPr>
              <w:spacing w:after="0" w:line="250" w:lineRule="auto"/>
              <w:rPr>
                <w:rFonts w:hint="eastAsia"/>
              </w:rPr>
            </w:pPr>
            <w:sdt>
              <w:sdtPr>
                <w:alias w:val="CAMPO_250"/>
                <w:tag w:val="CAMPO_250"/>
                <w:id w:val="1250"/>
                <w:text/>
              </w:sdtPr>
              <w:sdtContent>
                <w:r>
                  <w:rPr>
                    <w:color w:val="566979"/>
                    <w:sz w:val="19"/>
                  </w:rPr>
                  <w:t>[Da compilare]</w:t>
                </w:r>
              </w:sdtContent>
            </w:sdt>
          </w:p>
        </w:tc>
      </w:tr>
      <w:tr w:rsidR="004B7D53" w14:paraId="74414F59" w14:textId="77777777">
        <w:trPr>
          <w:cantSplit/>
          <w:jc w:val="center"/>
        </w:trPr>
        <w:tc>
          <w:tcPr>
            <w:tcW w:w="3288" w:type="dxa"/>
            <w:shd w:val="clear" w:color="auto" w:fill="EDF4F7"/>
            <w:tcMar>
              <w:top w:w="75" w:type="dxa"/>
              <w:left w:w="115" w:type="dxa"/>
              <w:bottom w:w="75" w:type="dxa"/>
              <w:right w:w="115" w:type="dxa"/>
            </w:tcMar>
          </w:tcPr>
          <w:p w14:paraId="2A691DE2" w14:textId="77777777" w:rsidR="004B7D53" w:rsidRDefault="00000000">
            <w:pPr>
              <w:spacing w:after="0" w:line="250" w:lineRule="auto"/>
              <w:rPr>
                <w:rFonts w:hint="eastAsia"/>
              </w:rPr>
            </w:pPr>
            <w:r>
              <w:rPr>
                <w:b/>
                <w:color w:val="123047"/>
                <w:sz w:val="19"/>
              </w:rPr>
              <w:t>Urgenza operativa</w:t>
            </w:r>
          </w:p>
        </w:tc>
        <w:tc>
          <w:tcPr>
            <w:tcW w:w="6633" w:type="dxa"/>
            <w:tcMar>
              <w:top w:w="75" w:type="dxa"/>
              <w:left w:w="115" w:type="dxa"/>
              <w:bottom w:w="75" w:type="dxa"/>
              <w:right w:w="115" w:type="dxa"/>
            </w:tcMar>
          </w:tcPr>
          <w:p w14:paraId="1DAC40DE" w14:textId="77777777" w:rsidR="004B7D53" w:rsidRDefault="00000000">
            <w:pPr>
              <w:spacing w:after="0" w:line="250" w:lineRule="auto"/>
              <w:rPr>
                <w:rFonts w:hint="eastAsia"/>
              </w:rPr>
            </w:pPr>
            <w:r>
              <w:rPr>
                <w:sz w:val="19"/>
              </w:rPr>
              <w:t>[Immediata prima della ripresa / Programmata con condizioni definite]</w:t>
            </w:r>
          </w:p>
        </w:tc>
      </w:tr>
    </w:tbl>
    <w:p w14:paraId="088E0D36" w14:textId="77777777" w:rsidR="004B7D53" w:rsidRDefault="004B7D53">
      <w:pPr>
        <w:spacing w:after="60" w:line="40" w:lineRule="exact"/>
        <w:rPr>
          <w:rFonts w:hint="eastAsia"/>
        </w:rPr>
      </w:pPr>
    </w:p>
    <w:p w14:paraId="4C9D781B" w14:textId="77777777" w:rsidR="004B7D53" w:rsidRDefault="00000000">
      <w:pPr>
        <w:pStyle w:val="Titolo2"/>
      </w:pPr>
      <w:r>
        <w:rPr>
          <w:lang w:val="it-IT"/>
        </w:rPr>
        <w:t>Descrizione della non conformità ed evidenze</w:t>
      </w:r>
    </w:p>
    <w:tbl>
      <w:tblPr>
        <w:tblW w:w="0" w:type="auto"/>
        <w:tblLayout w:type="fixed"/>
        <w:tblLook w:val="04A0" w:firstRow="1" w:lastRow="0" w:firstColumn="1" w:lastColumn="0" w:noHBand="0" w:noVBand="1"/>
      </w:tblPr>
      <w:tblGrid>
        <w:gridCol w:w="9922"/>
      </w:tblGrid>
      <w:tr w:rsidR="004B7D53" w14:paraId="61ECCD36" w14:textId="77777777">
        <w:trPr>
          <w:cantSplit/>
          <w:trHeight w:val="386"/>
        </w:trPr>
        <w:tc>
          <w:tcPr>
            <w:tcW w:w="9922" w:type="dxa"/>
            <w:shd w:val="clear" w:color="auto" w:fill="F4F7F9"/>
            <w:tcMar>
              <w:top w:w="90" w:type="dxa"/>
              <w:left w:w="110" w:type="dxa"/>
              <w:bottom w:w="90" w:type="dxa"/>
              <w:right w:w="110" w:type="dxa"/>
            </w:tcMar>
          </w:tcPr>
          <w:p w14:paraId="50157315" w14:textId="77777777" w:rsidR="004B7D53" w:rsidRDefault="00000000">
            <w:pPr>
              <w:spacing w:after="0"/>
              <w:rPr>
                <w:rFonts w:hint="eastAsia"/>
              </w:rPr>
            </w:pPr>
            <w:sdt>
              <w:sdtPr>
                <w:alias w:val="CAMPO_251"/>
                <w:tag w:val="CAMPO_251"/>
                <w:id w:val="1251"/>
                <w:text/>
              </w:sdtPr>
              <w:sdtContent>
                <w:r>
                  <w:rPr>
                    <w:color w:val="566979"/>
                    <w:sz w:val="19"/>
                  </w:rPr>
                  <w:t>[Inserire testo; ampliare lo spazio se necessario]</w:t>
                </w:r>
              </w:sdtContent>
            </w:sdt>
          </w:p>
        </w:tc>
      </w:tr>
      <w:tr w:rsidR="004B7D53" w14:paraId="378C3341" w14:textId="77777777">
        <w:trPr>
          <w:cantSplit/>
          <w:trHeight w:val="386"/>
        </w:trPr>
        <w:tc>
          <w:tcPr>
            <w:tcW w:w="9922" w:type="dxa"/>
            <w:shd w:val="clear" w:color="auto" w:fill="F4F7F9"/>
            <w:tcMar>
              <w:top w:w="90" w:type="dxa"/>
              <w:left w:w="110" w:type="dxa"/>
              <w:bottom w:w="90" w:type="dxa"/>
              <w:right w:w="110" w:type="dxa"/>
            </w:tcMar>
          </w:tcPr>
          <w:p w14:paraId="54896FA0" w14:textId="77777777" w:rsidR="004B7D53" w:rsidRDefault="004B7D53">
            <w:pPr>
              <w:spacing w:after="0"/>
              <w:rPr>
                <w:rFonts w:hint="eastAsia"/>
              </w:rPr>
            </w:pPr>
          </w:p>
        </w:tc>
      </w:tr>
      <w:tr w:rsidR="004B7D53" w14:paraId="760855E0" w14:textId="77777777">
        <w:trPr>
          <w:cantSplit/>
          <w:trHeight w:val="386"/>
        </w:trPr>
        <w:tc>
          <w:tcPr>
            <w:tcW w:w="9922" w:type="dxa"/>
            <w:shd w:val="clear" w:color="auto" w:fill="F4F7F9"/>
            <w:tcMar>
              <w:top w:w="90" w:type="dxa"/>
              <w:left w:w="110" w:type="dxa"/>
              <w:bottom w:w="90" w:type="dxa"/>
              <w:right w:w="110" w:type="dxa"/>
            </w:tcMar>
          </w:tcPr>
          <w:p w14:paraId="18970E32" w14:textId="77777777" w:rsidR="004B7D53" w:rsidRDefault="004B7D53">
            <w:pPr>
              <w:spacing w:after="0"/>
              <w:rPr>
                <w:rFonts w:hint="eastAsia"/>
              </w:rPr>
            </w:pPr>
          </w:p>
        </w:tc>
      </w:tr>
    </w:tbl>
    <w:p w14:paraId="38D357AE" w14:textId="77777777" w:rsidR="004B7D53" w:rsidRDefault="00000000">
      <w:pPr>
        <w:pStyle w:val="Titolo2"/>
      </w:pPr>
      <w:r>
        <w:rPr>
          <w:lang w:val="it-IT"/>
        </w:rPr>
        <w:t>Cause: tecniche, organizzative, procedurali e informative</w:t>
      </w:r>
    </w:p>
    <w:tbl>
      <w:tblPr>
        <w:tblW w:w="0" w:type="auto"/>
        <w:tblLayout w:type="fixed"/>
        <w:tblLook w:val="04A0" w:firstRow="1" w:lastRow="0" w:firstColumn="1" w:lastColumn="0" w:noHBand="0" w:noVBand="1"/>
      </w:tblPr>
      <w:tblGrid>
        <w:gridCol w:w="3572"/>
        <w:gridCol w:w="2041"/>
        <w:gridCol w:w="1474"/>
        <w:gridCol w:w="2835"/>
      </w:tblGrid>
      <w:tr w:rsidR="004B7D53" w14:paraId="4B1E4854" w14:textId="77777777">
        <w:trPr>
          <w:cantSplit/>
          <w:trHeight w:val="386"/>
        </w:trPr>
        <w:tc>
          <w:tcPr>
            <w:tcW w:w="9922" w:type="dxa"/>
            <w:gridSpan w:val="4"/>
            <w:shd w:val="clear" w:color="auto" w:fill="F4F7F9"/>
            <w:tcMar>
              <w:top w:w="90" w:type="dxa"/>
              <w:left w:w="110" w:type="dxa"/>
              <w:bottom w:w="90" w:type="dxa"/>
              <w:right w:w="110" w:type="dxa"/>
            </w:tcMar>
          </w:tcPr>
          <w:p w14:paraId="1ED777DE" w14:textId="77777777" w:rsidR="004B7D53" w:rsidRDefault="00000000">
            <w:pPr>
              <w:spacing w:after="0"/>
              <w:rPr>
                <w:rFonts w:hint="eastAsia"/>
              </w:rPr>
            </w:pPr>
            <w:sdt>
              <w:sdtPr>
                <w:alias w:val="CAMPO_252"/>
                <w:tag w:val="CAMPO_252"/>
                <w:id w:val="1252"/>
                <w:text/>
              </w:sdtPr>
              <w:sdtContent>
                <w:r>
                  <w:rPr>
                    <w:color w:val="566979"/>
                    <w:sz w:val="19"/>
                  </w:rPr>
                  <w:t>[Inserire testo; ampliare lo spazio se necessario]</w:t>
                </w:r>
              </w:sdtContent>
            </w:sdt>
          </w:p>
        </w:tc>
      </w:tr>
      <w:tr w:rsidR="004B7D53" w14:paraId="4900600E" w14:textId="77777777">
        <w:trPr>
          <w:cantSplit/>
          <w:trHeight w:val="386"/>
        </w:trPr>
        <w:tc>
          <w:tcPr>
            <w:tcW w:w="9922" w:type="dxa"/>
            <w:gridSpan w:val="4"/>
            <w:shd w:val="clear" w:color="auto" w:fill="F4F7F9"/>
            <w:tcMar>
              <w:top w:w="90" w:type="dxa"/>
              <w:left w:w="110" w:type="dxa"/>
              <w:bottom w:w="90" w:type="dxa"/>
              <w:right w:w="110" w:type="dxa"/>
            </w:tcMar>
          </w:tcPr>
          <w:p w14:paraId="63C99FB2" w14:textId="77777777" w:rsidR="004B7D53" w:rsidRDefault="004B7D53">
            <w:pPr>
              <w:spacing w:after="0"/>
              <w:rPr>
                <w:rFonts w:hint="eastAsia"/>
              </w:rPr>
            </w:pPr>
          </w:p>
        </w:tc>
      </w:tr>
      <w:tr w:rsidR="004B7D53" w14:paraId="625C013F" w14:textId="77777777">
        <w:trPr>
          <w:cantSplit/>
          <w:trHeight w:val="386"/>
        </w:trPr>
        <w:tc>
          <w:tcPr>
            <w:tcW w:w="9922" w:type="dxa"/>
            <w:gridSpan w:val="4"/>
            <w:shd w:val="clear" w:color="auto" w:fill="F4F7F9"/>
            <w:tcMar>
              <w:top w:w="90" w:type="dxa"/>
              <w:left w:w="110" w:type="dxa"/>
              <w:bottom w:w="90" w:type="dxa"/>
              <w:right w:w="110" w:type="dxa"/>
            </w:tcMar>
          </w:tcPr>
          <w:p w14:paraId="2E71E49C" w14:textId="77777777" w:rsidR="004B7D53" w:rsidRDefault="004B7D53">
            <w:pPr>
              <w:spacing w:after="0"/>
              <w:rPr>
                <w:rFonts w:hint="eastAsia"/>
              </w:rPr>
            </w:pPr>
          </w:p>
        </w:tc>
      </w:tr>
      <w:tr w:rsidR="004B7D53" w14:paraId="189355FF" w14:textId="77777777">
        <w:tblPrEx>
          <w:jc w:val="center"/>
        </w:tblPrEx>
        <w:trPr>
          <w:cantSplit/>
          <w:tblHeader/>
          <w:jc w:val="center"/>
        </w:trPr>
        <w:tc>
          <w:tcPr>
            <w:tcW w:w="3572" w:type="dxa"/>
            <w:shd w:val="clear" w:color="auto" w:fill="123047"/>
            <w:tcMar>
              <w:top w:w="85" w:type="dxa"/>
              <w:left w:w="110" w:type="dxa"/>
              <w:bottom w:w="85" w:type="dxa"/>
              <w:right w:w="110" w:type="dxa"/>
            </w:tcMar>
          </w:tcPr>
          <w:p w14:paraId="7EA8C026" w14:textId="77777777" w:rsidR="004B7D53" w:rsidRDefault="00000000">
            <w:pPr>
              <w:spacing w:after="20" w:line="245" w:lineRule="auto"/>
              <w:rPr>
                <w:rFonts w:hint="eastAsia"/>
              </w:rPr>
            </w:pPr>
            <w:r>
              <w:rPr>
                <w:b/>
                <w:color w:val="FFFFFF"/>
                <w:sz w:val="19"/>
              </w:rPr>
              <w:t>Azione</w:t>
            </w:r>
          </w:p>
        </w:tc>
        <w:tc>
          <w:tcPr>
            <w:tcW w:w="2041" w:type="dxa"/>
            <w:shd w:val="clear" w:color="auto" w:fill="123047"/>
            <w:tcMar>
              <w:top w:w="85" w:type="dxa"/>
              <w:left w:w="110" w:type="dxa"/>
              <w:bottom w:w="85" w:type="dxa"/>
              <w:right w:w="110" w:type="dxa"/>
            </w:tcMar>
          </w:tcPr>
          <w:p w14:paraId="2AE07215" w14:textId="77777777" w:rsidR="004B7D53" w:rsidRDefault="00000000">
            <w:pPr>
              <w:spacing w:after="20" w:line="245" w:lineRule="auto"/>
              <w:rPr>
                <w:rFonts w:hint="eastAsia"/>
              </w:rPr>
            </w:pPr>
            <w:r>
              <w:rPr>
                <w:b/>
                <w:color w:val="FFFFFF"/>
                <w:sz w:val="19"/>
              </w:rPr>
              <w:t>Responsabile</w:t>
            </w:r>
          </w:p>
        </w:tc>
        <w:tc>
          <w:tcPr>
            <w:tcW w:w="1474" w:type="dxa"/>
            <w:shd w:val="clear" w:color="auto" w:fill="123047"/>
            <w:tcMar>
              <w:top w:w="85" w:type="dxa"/>
              <w:left w:w="110" w:type="dxa"/>
              <w:bottom w:w="85" w:type="dxa"/>
              <w:right w:w="110" w:type="dxa"/>
            </w:tcMar>
          </w:tcPr>
          <w:p w14:paraId="7F856844" w14:textId="77777777" w:rsidR="004B7D53" w:rsidRDefault="00000000">
            <w:pPr>
              <w:spacing w:after="20" w:line="245" w:lineRule="auto"/>
              <w:rPr>
                <w:rFonts w:hint="eastAsia"/>
              </w:rPr>
            </w:pPr>
            <w:r>
              <w:rPr>
                <w:b/>
                <w:color w:val="FFFFFF"/>
                <w:sz w:val="19"/>
              </w:rPr>
              <w:t>Termine</w:t>
            </w:r>
          </w:p>
        </w:tc>
        <w:tc>
          <w:tcPr>
            <w:tcW w:w="2835" w:type="dxa"/>
            <w:shd w:val="clear" w:color="auto" w:fill="123047"/>
            <w:tcMar>
              <w:top w:w="85" w:type="dxa"/>
              <w:left w:w="110" w:type="dxa"/>
              <w:bottom w:w="85" w:type="dxa"/>
              <w:right w:w="110" w:type="dxa"/>
            </w:tcMar>
          </w:tcPr>
          <w:p w14:paraId="3BFDF456" w14:textId="77777777" w:rsidR="004B7D53" w:rsidRDefault="00000000">
            <w:pPr>
              <w:spacing w:after="20" w:line="245" w:lineRule="auto"/>
              <w:rPr>
                <w:rFonts w:hint="eastAsia"/>
              </w:rPr>
            </w:pPr>
            <w:r>
              <w:rPr>
                <w:b/>
                <w:color w:val="FFFFFF"/>
                <w:sz w:val="19"/>
              </w:rPr>
              <w:t>Evidenza di esecuzione</w:t>
            </w:r>
          </w:p>
        </w:tc>
      </w:tr>
      <w:tr w:rsidR="004B7D53" w14:paraId="4F3F934B" w14:textId="77777777">
        <w:tblPrEx>
          <w:jc w:val="center"/>
        </w:tblPrEx>
        <w:trPr>
          <w:cantSplit/>
          <w:jc w:val="center"/>
        </w:trPr>
        <w:tc>
          <w:tcPr>
            <w:tcW w:w="3572" w:type="dxa"/>
            <w:shd w:val="clear" w:color="auto" w:fill="F4F7F9"/>
            <w:tcMar>
              <w:top w:w="85" w:type="dxa"/>
              <w:left w:w="110" w:type="dxa"/>
              <w:bottom w:w="85" w:type="dxa"/>
              <w:right w:w="110" w:type="dxa"/>
            </w:tcMar>
          </w:tcPr>
          <w:p w14:paraId="6756C770" w14:textId="77777777" w:rsidR="004B7D53" w:rsidRDefault="00000000">
            <w:pPr>
              <w:spacing w:after="20" w:line="254" w:lineRule="auto"/>
              <w:rPr>
                <w:rFonts w:hint="eastAsia"/>
              </w:rPr>
            </w:pPr>
            <w:sdt>
              <w:sdtPr>
                <w:alias w:val="CAMPO_253"/>
                <w:tag w:val="CAMPO_253"/>
                <w:id w:val="1253"/>
                <w:text/>
              </w:sdtPr>
              <w:sdtContent>
                <w:r>
                  <w:rPr>
                    <w:color w:val="566979"/>
                    <w:sz w:val="19"/>
                  </w:rPr>
                  <w:t>[...]</w:t>
                </w:r>
              </w:sdtContent>
            </w:sdt>
          </w:p>
        </w:tc>
        <w:tc>
          <w:tcPr>
            <w:tcW w:w="2041" w:type="dxa"/>
            <w:shd w:val="clear" w:color="auto" w:fill="F4F7F9"/>
            <w:tcMar>
              <w:top w:w="85" w:type="dxa"/>
              <w:left w:w="110" w:type="dxa"/>
              <w:bottom w:w="85" w:type="dxa"/>
              <w:right w:w="110" w:type="dxa"/>
            </w:tcMar>
          </w:tcPr>
          <w:p w14:paraId="072E0F8C" w14:textId="77777777" w:rsidR="004B7D53" w:rsidRDefault="00000000">
            <w:pPr>
              <w:spacing w:after="20" w:line="254" w:lineRule="auto"/>
              <w:rPr>
                <w:rFonts w:hint="eastAsia"/>
              </w:rPr>
            </w:pPr>
            <w:sdt>
              <w:sdtPr>
                <w:alias w:val="CAMPO_254"/>
                <w:tag w:val="CAMPO_254"/>
                <w:id w:val="1254"/>
                <w:text/>
              </w:sdtPr>
              <w:sdtContent>
                <w:r>
                  <w:rPr>
                    <w:color w:val="566979"/>
                    <w:sz w:val="19"/>
                  </w:rPr>
                  <w:t>[...]</w:t>
                </w:r>
              </w:sdtContent>
            </w:sdt>
          </w:p>
        </w:tc>
        <w:tc>
          <w:tcPr>
            <w:tcW w:w="1474" w:type="dxa"/>
            <w:shd w:val="clear" w:color="auto" w:fill="F4F7F9"/>
            <w:tcMar>
              <w:top w:w="85" w:type="dxa"/>
              <w:left w:w="110" w:type="dxa"/>
              <w:bottom w:w="85" w:type="dxa"/>
              <w:right w:w="110" w:type="dxa"/>
            </w:tcMar>
          </w:tcPr>
          <w:p w14:paraId="0D172B01" w14:textId="77777777" w:rsidR="004B7D53" w:rsidRDefault="00000000">
            <w:pPr>
              <w:spacing w:after="20" w:line="254" w:lineRule="auto"/>
              <w:rPr>
                <w:rFonts w:hint="eastAsia"/>
              </w:rPr>
            </w:pPr>
            <w:sdt>
              <w:sdtPr>
                <w:alias w:val="CAMPO_255"/>
                <w:tag w:val="CAMPO_255"/>
                <w:id w:val="1255"/>
                <w:text/>
              </w:sdtPr>
              <w:sdtContent>
                <w:r>
                  <w:rPr>
                    <w:color w:val="566979"/>
                    <w:sz w:val="19"/>
                  </w:rPr>
                  <w:t>[...]</w:t>
                </w:r>
              </w:sdtContent>
            </w:sdt>
          </w:p>
        </w:tc>
        <w:tc>
          <w:tcPr>
            <w:tcW w:w="2835" w:type="dxa"/>
            <w:shd w:val="clear" w:color="auto" w:fill="F4F7F9"/>
            <w:tcMar>
              <w:top w:w="85" w:type="dxa"/>
              <w:left w:w="110" w:type="dxa"/>
              <w:bottom w:w="85" w:type="dxa"/>
              <w:right w:w="110" w:type="dxa"/>
            </w:tcMar>
          </w:tcPr>
          <w:p w14:paraId="4CD9813B" w14:textId="77777777" w:rsidR="004B7D53" w:rsidRDefault="00000000">
            <w:pPr>
              <w:spacing w:after="20" w:line="254" w:lineRule="auto"/>
              <w:rPr>
                <w:rFonts w:hint="eastAsia"/>
              </w:rPr>
            </w:pPr>
            <w:sdt>
              <w:sdtPr>
                <w:alias w:val="CAMPO_256"/>
                <w:tag w:val="CAMPO_256"/>
                <w:id w:val="1256"/>
                <w:text/>
              </w:sdtPr>
              <w:sdtContent>
                <w:r>
                  <w:rPr>
                    <w:color w:val="566979"/>
                    <w:sz w:val="19"/>
                  </w:rPr>
                  <w:t>[...]</w:t>
                </w:r>
              </w:sdtContent>
            </w:sdt>
          </w:p>
        </w:tc>
      </w:tr>
      <w:tr w:rsidR="004B7D53" w14:paraId="540596B1" w14:textId="77777777">
        <w:tblPrEx>
          <w:jc w:val="center"/>
        </w:tblPrEx>
        <w:trPr>
          <w:cantSplit/>
          <w:jc w:val="center"/>
        </w:trPr>
        <w:tc>
          <w:tcPr>
            <w:tcW w:w="3572" w:type="dxa"/>
            <w:shd w:val="clear" w:color="auto" w:fill="FFFFFF"/>
            <w:tcMar>
              <w:top w:w="85" w:type="dxa"/>
              <w:left w:w="110" w:type="dxa"/>
              <w:bottom w:w="85" w:type="dxa"/>
              <w:right w:w="110" w:type="dxa"/>
            </w:tcMar>
          </w:tcPr>
          <w:p w14:paraId="55027C70" w14:textId="77777777" w:rsidR="004B7D53" w:rsidRDefault="00000000">
            <w:pPr>
              <w:spacing w:after="20" w:line="254" w:lineRule="auto"/>
              <w:rPr>
                <w:rFonts w:hint="eastAsia"/>
              </w:rPr>
            </w:pPr>
            <w:sdt>
              <w:sdtPr>
                <w:alias w:val="CAMPO_257"/>
                <w:tag w:val="CAMPO_257"/>
                <w:id w:val="1257"/>
                <w:text/>
              </w:sdtPr>
              <w:sdtContent>
                <w:r>
                  <w:rPr>
                    <w:color w:val="566979"/>
                    <w:sz w:val="19"/>
                  </w:rPr>
                  <w:t>[...]</w:t>
                </w:r>
              </w:sdtContent>
            </w:sdt>
          </w:p>
        </w:tc>
        <w:tc>
          <w:tcPr>
            <w:tcW w:w="2041" w:type="dxa"/>
            <w:shd w:val="clear" w:color="auto" w:fill="FFFFFF"/>
            <w:tcMar>
              <w:top w:w="85" w:type="dxa"/>
              <w:left w:w="110" w:type="dxa"/>
              <w:bottom w:w="85" w:type="dxa"/>
              <w:right w:w="110" w:type="dxa"/>
            </w:tcMar>
          </w:tcPr>
          <w:p w14:paraId="5B6CA682" w14:textId="77777777" w:rsidR="004B7D53" w:rsidRDefault="00000000">
            <w:pPr>
              <w:spacing w:after="20" w:line="254" w:lineRule="auto"/>
              <w:rPr>
                <w:rFonts w:hint="eastAsia"/>
              </w:rPr>
            </w:pPr>
            <w:sdt>
              <w:sdtPr>
                <w:alias w:val="CAMPO_258"/>
                <w:tag w:val="CAMPO_258"/>
                <w:id w:val="1258"/>
                <w:text/>
              </w:sdtPr>
              <w:sdtContent>
                <w:r>
                  <w:rPr>
                    <w:color w:val="566979"/>
                    <w:sz w:val="19"/>
                  </w:rPr>
                  <w:t>[...]</w:t>
                </w:r>
              </w:sdtContent>
            </w:sdt>
          </w:p>
        </w:tc>
        <w:tc>
          <w:tcPr>
            <w:tcW w:w="1474" w:type="dxa"/>
            <w:shd w:val="clear" w:color="auto" w:fill="FFFFFF"/>
            <w:tcMar>
              <w:top w:w="85" w:type="dxa"/>
              <w:left w:w="110" w:type="dxa"/>
              <w:bottom w:w="85" w:type="dxa"/>
              <w:right w:w="110" w:type="dxa"/>
            </w:tcMar>
          </w:tcPr>
          <w:p w14:paraId="723CB08D" w14:textId="77777777" w:rsidR="004B7D53" w:rsidRDefault="00000000">
            <w:pPr>
              <w:spacing w:after="20" w:line="254" w:lineRule="auto"/>
              <w:rPr>
                <w:rFonts w:hint="eastAsia"/>
              </w:rPr>
            </w:pPr>
            <w:sdt>
              <w:sdtPr>
                <w:alias w:val="CAMPO_259"/>
                <w:tag w:val="CAMPO_259"/>
                <w:id w:val="1259"/>
                <w:text/>
              </w:sdtPr>
              <w:sdtContent>
                <w:r>
                  <w:rPr>
                    <w:color w:val="566979"/>
                    <w:sz w:val="19"/>
                  </w:rPr>
                  <w:t>[...]</w:t>
                </w:r>
              </w:sdtContent>
            </w:sdt>
          </w:p>
        </w:tc>
        <w:tc>
          <w:tcPr>
            <w:tcW w:w="2835" w:type="dxa"/>
            <w:shd w:val="clear" w:color="auto" w:fill="FFFFFF"/>
            <w:tcMar>
              <w:top w:w="85" w:type="dxa"/>
              <w:left w:w="110" w:type="dxa"/>
              <w:bottom w:w="85" w:type="dxa"/>
              <w:right w:w="110" w:type="dxa"/>
            </w:tcMar>
          </w:tcPr>
          <w:p w14:paraId="1D4DFD92" w14:textId="77777777" w:rsidR="004B7D53" w:rsidRDefault="00000000">
            <w:pPr>
              <w:spacing w:after="20" w:line="254" w:lineRule="auto"/>
              <w:rPr>
                <w:rFonts w:hint="eastAsia"/>
              </w:rPr>
            </w:pPr>
            <w:sdt>
              <w:sdtPr>
                <w:alias w:val="CAMPO_260"/>
                <w:tag w:val="CAMPO_260"/>
                <w:id w:val="1260"/>
                <w:text/>
              </w:sdtPr>
              <w:sdtContent>
                <w:r>
                  <w:rPr>
                    <w:color w:val="566979"/>
                    <w:sz w:val="19"/>
                  </w:rPr>
                  <w:t>[...]</w:t>
                </w:r>
              </w:sdtContent>
            </w:sdt>
          </w:p>
        </w:tc>
      </w:tr>
      <w:tr w:rsidR="004B7D53" w14:paraId="76D452A9" w14:textId="77777777">
        <w:tblPrEx>
          <w:jc w:val="center"/>
        </w:tblPrEx>
        <w:trPr>
          <w:cantSplit/>
          <w:jc w:val="center"/>
        </w:trPr>
        <w:tc>
          <w:tcPr>
            <w:tcW w:w="3572" w:type="dxa"/>
            <w:shd w:val="clear" w:color="auto" w:fill="F4F7F9"/>
            <w:tcMar>
              <w:top w:w="85" w:type="dxa"/>
              <w:left w:w="110" w:type="dxa"/>
              <w:bottom w:w="85" w:type="dxa"/>
              <w:right w:w="110" w:type="dxa"/>
            </w:tcMar>
          </w:tcPr>
          <w:p w14:paraId="7572D72B" w14:textId="77777777" w:rsidR="004B7D53" w:rsidRDefault="00000000">
            <w:pPr>
              <w:spacing w:after="20" w:line="254" w:lineRule="auto"/>
              <w:rPr>
                <w:rFonts w:hint="eastAsia"/>
              </w:rPr>
            </w:pPr>
            <w:sdt>
              <w:sdtPr>
                <w:alias w:val="CAMPO_261"/>
                <w:tag w:val="CAMPO_261"/>
                <w:id w:val="1261"/>
                <w:text/>
              </w:sdtPr>
              <w:sdtContent>
                <w:r>
                  <w:rPr>
                    <w:color w:val="566979"/>
                    <w:sz w:val="19"/>
                  </w:rPr>
                  <w:t>[...]</w:t>
                </w:r>
              </w:sdtContent>
            </w:sdt>
          </w:p>
        </w:tc>
        <w:tc>
          <w:tcPr>
            <w:tcW w:w="2041" w:type="dxa"/>
            <w:shd w:val="clear" w:color="auto" w:fill="F4F7F9"/>
            <w:tcMar>
              <w:top w:w="85" w:type="dxa"/>
              <w:left w:w="110" w:type="dxa"/>
              <w:bottom w:w="85" w:type="dxa"/>
              <w:right w:w="110" w:type="dxa"/>
            </w:tcMar>
          </w:tcPr>
          <w:p w14:paraId="51B588C7" w14:textId="77777777" w:rsidR="004B7D53" w:rsidRDefault="00000000">
            <w:pPr>
              <w:spacing w:after="20" w:line="254" w:lineRule="auto"/>
              <w:rPr>
                <w:rFonts w:hint="eastAsia"/>
              </w:rPr>
            </w:pPr>
            <w:sdt>
              <w:sdtPr>
                <w:alias w:val="CAMPO_262"/>
                <w:tag w:val="CAMPO_262"/>
                <w:id w:val="1262"/>
                <w:text/>
              </w:sdtPr>
              <w:sdtContent>
                <w:r>
                  <w:rPr>
                    <w:color w:val="566979"/>
                    <w:sz w:val="19"/>
                  </w:rPr>
                  <w:t>[...]</w:t>
                </w:r>
              </w:sdtContent>
            </w:sdt>
          </w:p>
        </w:tc>
        <w:tc>
          <w:tcPr>
            <w:tcW w:w="1474" w:type="dxa"/>
            <w:shd w:val="clear" w:color="auto" w:fill="F4F7F9"/>
            <w:tcMar>
              <w:top w:w="85" w:type="dxa"/>
              <w:left w:w="110" w:type="dxa"/>
              <w:bottom w:w="85" w:type="dxa"/>
              <w:right w:w="110" w:type="dxa"/>
            </w:tcMar>
          </w:tcPr>
          <w:p w14:paraId="3C4D1362" w14:textId="77777777" w:rsidR="004B7D53" w:rsidRDefault="00000000">
            <w:pPr>
              <w:spacing w:after="20" w:line="254" w:lineRule="auto"/>
              <w:rPr>
                <w:rFonts w:hint="eastAsia"/>
              </w:rPr>
            </w:pPr>
            <w:sdt>
              <w:sdtPr>
                <w:alias w:val="CAMPO_263"/>
                <w:tag w:val="CAMPO_263"/>
                <w:id w:val="1263"/>
                <w:text/>
              </w:sdtPr>
              <w:sdtContent>
                <w:r>
                  <w:rPr>
                    <w:color w:val="566979"/>
                    <w:sz w:val="19"/>
                  </w:rPr>
                  <w:t>[...]</w:t>
                </w:r>
              </w:sdtContent>
            </w:sdt>
          </w:p>
        </w:tc>
        <w:tc>
          <w:tcPr>
            <w:tcW w:w="2835" w:type="dxa"/>
            <w:shd w:val="clear" w:color="auto" w:fill="F4F7F9"/>
            <w:tcMar>
              <w:top w:w="85" w:type="dxa"/>
              <w:left w:w="110" w:type="dxa"/>
              <w:bottom w:w="85" w:type="dxa"/>
              <w:right w:w="110" w:type="dxa"/>
            </w:tcMar>
          </w:tcPr>
          <w:p w14:paraId="73ED6F50" w14:textId="77777777" w:rsidR="004B7D53" w:rsidRDefault="00000000">
            <w:pPr>
              <w:spacing w:after="20" w:line="254" w:lineRule="auto"/>
              <w:rPr>
                <w:rFonts w:hint="eastAsia"/>
              </w:rPr>
            </w:pPr>
            <w:sdt>
              <w:sdtPr>
                <w:alias w:val="CAMPO_264"/>
                <w:tag w:val="CAMPO_264"/>
                <w:id w:val="1264"/>
                <w:text/>
              </w:sdtPr>
              <w:sdtContent>
                <w:r>
                  <w:rPr>
                    <w:color w:val="566979"/>
                    <w:sz w:val="19"/>
                  </w:rPr>
                  <w:t>[...]</w:t>
                </w:r>
              </w:sdtContent>
            </w:sdt>
          </w:p>
        </w:tc>
      </w:tr>
      <w:tr w:rsidR="004B7D53" w14:paraId="33C9B889" w14:textId="77777777">
        <w:tblPrEx>
          <w:jc w:val="center"/>
        </w:tblPrEx>
        <w:trPr>
          <w:cantSplit/>
          <w:jc w:val="center"/>
        </w:trPr>
        <w:tc>
          <w:tcPr>
            <w:tcW w:w="3572" w:type="dxa"/>
            <w:shd w:val="clear" w:color="auto" w:fill="FFFFFF"/>
            <w:tcMar>
              <w:top w:w="85" w:type="dxa"/>
              <w:left w:w="110" w:type="dxa"/>
              <w:bottom w:w="85" w:type="dxa"/>
              <w:right w:w="110" w:type="dxa"/>
            </w:tcMar>
          </w:tcPr>
          <w:p w14:paraId="4A740E50" w14:textId="77777777" w:rsidR="004B7D53" w:rsidRDefault="00000000">
            <w:pPr>
              <w:spacing w:after="20" w:line="254" w:lineRule="auto"/>
              <w:rPr>
                <w:rFonts w:hint="eastAsia"/>
              </w:rPr>
            </w:pPr>
            <w:sdt>
              <w:sdtPr>
                <w:alias w:val="CAMPO_265"/>
                <w:tag w:val="CAMPO_265"/>
                <w:id w:val="1265"/>
                <w:text/>
              </w:sdtPr>
              <w:sdtContent>
                <w:r>
                  <w:rPr>
                    <w:color w:val="566979"/>
                    <w:sz w:val="19"/>
                  </w:rPr>
                  <w:t>[...]</w:t>
                </w:r>
              </w:sdtContent>
            </w:sdt>
          </w:p>
        </w:tc>
        <w:tc>
          <w:tcPr>
            <w:tcW w:w="2041" w:type="dxa"/>
            <w:shd w:val="clear" w:color="auto" w:fill="FFFFFF"/>
            <w:tcMar>
              <w:top w:w="85" w:type="dxa"/>
              <w:left w:w="110" w:type="dxa"/>
              <w:bottom w:w="85" w:type="dxa"/>
              <w:right w:w="110" w:type="dxa"/>
            </w:tcMar>
          </w:tcPr>
          <w:p w14:paraId="6155E2B6" w14:textId="77777777" w:rsidR="004B7D53" w:rsidRDefault="00000000">
            <w:pPr>
              <w:spacing w:after="20" w:line="254" w:lineRule="auto"/>
              <w:rPr>
                <w:rFonts w:hint="eastAsia"/>
              </w:rPr>
            </w:pPr>
            <w:sdt>
              <w:sdtPr>
                <w:alias w:val="CAMPO_266"/>
                <w:tag w:val="CAMPO_266"/>
                <w:id w:val="1266"/>
                <w:text/>
              </w:sdtPr>
              <w:sdtContent>
                <w:r>
                  <w:rPr>
                    <w:color w:val="566979"/>
                    <w:sz w:val="19"/>
                  </w:rPr>
                  <w:t>[...]</w:t>
                </w:r>
              </w:sdtContent>
            </w:sdt>
          </w:p>
        </w:tc>
        <w:tc>
          <w:tcPr>
            <w:tcW w:w="1474" w:type="dxa"/>
            <w:shd w:val="clear" w:color="auto" w:fill="FFFFFF"/>
            <w:tcMar>
              <w:top w:w="85" w:type="dxa"/>
              <w:left w:w="110" w:type="dxa"/>
              <w:bottom w:w="85" w:type="dxa"/>
              <w:right w:w="110" w:type="dxa"/>
            </w:tcMar>
          </w:tcPr>
          <w:p w14:paraId="36E73D2E" w14:textId="77777777" w:rsidR="004B7D53" w:rsidRDefault="00000000">
            <w:pPr>
              <w:spacing w:after="20" w:line="254" w:lineRule="auto"/>
              <w:rPr>
                <w:rFonts w:hint="eastAsia"/>
              </w:rPr>
            </w:pPr>
            <w:sdt>
              <w:sdtPr>
                <w:alias w:val="CAMPO_267"/>
                <w:tag w:val="CAMPO_267"/>
                <w:id w:val="1267"/>
                <w:text/>
              </w:sdtPr>
              <w:sdtContent>
                <w:r>
                  <w:rPr>
                    <w:color w:val="566979"/>
                    <w:sz w:val="19"/>
                  </w:rPr>
                  <w:t>[...]</w:t>
                </w:r>
              </w:sdtContent>
            </w:sdt>
          </w:p>
        </w:tc>
        <w:tc>
          <w:tcPr>
            <w:tcW w:w="2835" w:type="dxa"/>
            <w:shd w:val="clear" w:color="auto" w:fill="FFFFFF"/>
            <w:tcMar>
              <w:top w:w="85" w:type="dxa"/>
              <w:left w:w="110" w:type="dxa"/>
              <w:bottom w:w="85" w:type="dxa"/>
              <w:right w:w="110" w:type="dxa"/>
            </w:tcMar>
          </w:tcPr>
          <w:p w14:paraId="6022D81D" w14:textId="77777777" w:rsidR="004B7D53" w:rsidRDefault="00000000">
            <w:pPr>
              <w:spacing w:after="20" w:line="254" w:lineRule="auto"/>
              <w:rPr>
                <w:rFonts w:hint="eastAsia"/>
              </w:rPr>
            </w:pPr>
            <w:sdt>
              <w:sdtPr>
                <w:alias w:val="CAMPO_268"/>
                <w:tag w:val="CAMPO_268"/>
                <w:id w:val="1268"/>
                <w:text/>
              </w:sdtPr>
              <w:sdtContent>
                <w:r>
                  <w:rPr>
                    <w:color w:val="566979"/>
                    <w:sz w:val="19"/>
                  </w:rPr>
                  <w:t>[...]</w:t>
                </w:r>
              </w:sdtContent>
            </w:sdt>
          </w:p>
        </w:tc>
      </w:tr>
    </w:tbl>
    <w:p w14:paraId="5CB93E1A" w14:textId="77777777" w:rsidR="004B7D53" w:rsidRDefault="00000000">
      <w:pPr>
        <w:pStyle w:val="Titolo2"/>
      </w:pPr>
      <w:r>
        <w:rPr>
          <w:lang w:val="it-IT"/>
        </w:rPr>
        <w:t>Verifica dell’efficacia, distinta dalla sola esecuzione</w:t>
      </w:r>
    </w:p>
    <w:tbl>
      <w:tblPr>
        <w:tblW w:w="0" w:type="auto"/>
        <w:jc w:val="center"/>
        <w:tblLayout w:type="fixed"/>
        <w:tblLook w:val="04A0" w:firstRow="1" w:lastRow="0" w:firstColumn="1" w:lastColumn="0" w:noHBand="0" w:noVBand="1"/>
      </w:tblPr>
      <w:tblGrid>
        <w:gridCol w:w="3288"/>
        <w:gridCol w:w="6633"/>
      </w:tblGrid>
      <w:tr w:rsidR="004B7D53" w14:paraId="6C4407D0" w14:textId="77777777">
        <w:trPr>
          <w:cantSplit/>
          <w:jc w:val="center"/>
        </w:trPr>
        <w:tc>
          <w:tcPr>
            <w:tcW w:w="3288" w:type="dxa"/>
            <w:shd w:val="clear" w:color="auto" w:fill="EDF4F7"/>
            <w:tcMar>
              <w:top w:w="75" w:type="dxa"/>
              <w:left w:w="115" w:type="dxa"/>
              <w:bottom w:w="75" w:type="dxa"/>
              <w:right w:w="115" w:type="dxa"/>
            </w:tcMar>
          </w:tcPr>
          <w:p w14:paraId="49905F95" w14:textId="77777777" w:rsidR="004B7D53" w:rsidRDefault="00000000">
            <w:pPr>
              <w:spacing w:after="0" w:line="250" w:lineRule="auto"/>
              <w:rPr>
                <w:rFonts w:hint="eastAsia"/>
              </w:rPr>
            </w:pPr>
            <w:r>
              <w:rPr>
                <w:b/>
                <w:color w:val="123047"/>
                <w:sz w:val="19"/>
              </w:rPr>
              <w:t>Metodo / data di verifica</w:t>
            </w:r>
          </w:p>
        </w:tc>
        <w:tc>
          <w:tcPr>
            <w:tcW w:w="6633" w:type="dxa"/>
            <w:tcMar>
              <w:top w:w="75" w:type="dxa"/>
              <w:left w:w="115" w:type="dxa"/>
              <w:bottom w:w="75" w:type="dxa"/>
              <w:right w:w="115" w:type="dxa"/>
            </w:tcMar>
          </w:tcPr>
          <w:p w14:paraId="42AFC5CC" w14:textId="77777777" w:rsidR="004B7D53" w:rsidRDefault="00000000">
            <w:pPr>
              <w:spacing w:after="0" w:line="250" w:lineRule="auto"/>
              <w:rPr>
                <w:rFonts w:hint="eastAsia"/>
              </w:rPr>
            </w:pPr>
            <w:sdt>
              <w:sdtPr>
                <w:alias w:val="CAMPO_269"/>
                <w:tag w:val="CAMPO_269"/>
                <w:id w:val="1269"/>
                <w:text/>
              </w:sdtPr>
              <w:sdtContent>
                <w:r>
                  <w:rPr>
                    <w:color w:val="566979"/>
                    <w:sz w:val="19"/>
                  </w:rPr>
                  <w:t>[Da compilare]</w:t>
                </w:r>
              </w:sdtContent>
            </w:sdt>
          </w:p>
        </w:tc>
      </w:tr>
      <w:tr w:rsidR="004B7D53" w14:paraId="4FA4519E" w14:textId="77777777">
        <w:trPr>
          <w:cantSplit/>
          <w:jc w:val="center"/>
        </w:trPr>
        <w:tc>
          <w:tcPr>
            <w:tcW w:w="3288" w:type="dxa"/>
            <w:shd w:val="clear" w:color="auto" w:fill="EDF4F7"/>
            <w:tcMar>
              <w:top w:w="75" w:type="dxa"/>
              <w:left w:w="115" w:type="dxa"/>
              <w:bottom w:w="75" w:type="dxa"/>
              <w:right w:w="115" w:type="dxa"/>
            </w:tcMar>
          </w:tcPr>
          <w:p w14:paraId="08EC9533" w14:textId="77777777" w:rsidR="004B7D53" w:rsidRDefault="00000000">
            <w:pPr>
              <w:spacing w:after="0" w:line="250" w:lineRule="auto"/>
              <w:rPr>
                <w:rFonts w:hint="eastAsia"/>
              </w:rPr>
            </w:pPr>
            <w:r>
              <w:rPr>
                <w:b/>
                <w:color w:val="123047"/>
                <w:sz w:val="19"/>
              </w:rPr>
              <w:t>Esito sul campo e eventuali recidive</w:t>
            </w:r>
          </w:p>
        </w:tc>
        <w:tc>
          <w:tcPr>
            <w:tcW w:w="6633" w:type="dxa"/>
            <w:tcMar>
              <w:top w:w="75" w:type="dxa"/>
              <w:left w:w="115" w:type="dxa"/>
              <w:bottom w:w="75" w:type="dxa"/>
              <w:right w:w="115" w:type="dxa"/>
            </w:tcMar>
          </w:tcPr>
          <w:p w14:paraId="772488E3" w14:textId="77777777" w:rsidR="004B7D53" w:rsidRDefault="00000000">
            <w:pPr>
              <w:spacing w:after="0" w:line="250" w:lineRule="auto"/>
              <w:rPr>
                <w:rFonts w:hint="eastAsia"/>
              </w:rPr>
            </w:pPr>
            <w:sdt>
              <w:sdtPr>
                <w:alias w:val="CAMPO_270"/>
                <w:tag w:val="CAMPO_270"/>
                <w:id w:val="1270"/>
                <w:text/>
              </w:sdtPr>
              <w:sdtContent>
                <w:r>
                  <w:rPr>
                    <w:color w:val="566979"/>
                    <w:sz w:val="19"/>
                  </w:rPr>
                  <w:t>[Da compilare]</w:t>
                </w:r>
              </w:sdtContent>
            </w:sdt>
          </w:p>
        </w:tc>
      </w:tr>
      <w:tr w:rsidR="004B7D53" w14:paraId="2429ADAD" w14:textId="77777777">
        <w:trPr>
          <w:cantSplit/>
          <w:jc w:val="center"/>
        </w:trPr>
        <w:tc>
          <w:tcPr>
            <w:tcW w:w="3288" w:type="dxa"/>
            <w:shd w:val="clear" w:color="auto" w:fill="EDF4F7"/>
            <w:tcMar>
              <w:top w:w="75" w:type="dxa"/>
              <w:left w:w="115" w:type="dxa"/>
              <w:bottom w:w="75" w:type="dxa"/>
              <w:right w:w="115" w:type="dxa"/>
            </w:tcMar>
          </w:tcPr>
          <w:p w14:paraId="6DDBFCA1" w14:textId="77777777" w:rsidR="004B7D53" w:rsidRDefault="00000000">
            <w:pPr>
              <w:spacing w:after="0" w:line="250" w:lineRule="auto"/>
              <w:rPr>
                <w:rFonts w:hint="eastAsia"/>
              </w:rPr>
            </w:pPr>
            <w:r>
              <w:rPr>
                <w:b/>
                <w:color w:val="123047"/>
                <w:sz w:val="19"/>
              </w:rPr>
              <w:t>Aggiornamento DVR / procedura / formazione</w:t>
            </w:r>
          </w:p>
        </w:tc>
        <w:tc>
          <w:tcPr>
            <w:tcW w:w="6633" w:type="dxa"/>
            <w:tcMar>
              <w:top w:w="75" w:type="dxa"/>
              <w:left w:w="115" w:type="dxa"/>
              <w:bottom w:w="75" w:type="dxa"/>
              <w:right w:w="115" w:type="dxa"/>
            </w:tcMar>
          </w:tcPr>
          <w:p w14:paraId="2B778B59" w14:textId="77777777" w:rsidR="004B7D53" w:rsidRDefault="00000000">
            <w:pPr>
              <w:spacing w:after="0" w:line="250" w:lineRule="auto"/>
              <w:rPr>
                <w:rFonts w:hint="eastAsia"/>
              </w:rPr>
            </w:pPr>
            <w:sdt>
              <w:sdtPr>
                <w:alias w:val="CAMPO_271"/>
                <w:tag w:val="CAMPO_271"/>
                <w:id w:val="1271"/>
                <w:text/>
              </w:sdtPr>
              <w:sdtContent>
                <w:r>
                  <w:rPr>
                    <w:color w:val="566979"/>
                    <w:sz w:val="19"/>
                  </w:rPr>
                  <w:t>[Da compilare]</w:t>
                </w:r>
              </w:sdtContent>
            </w:sdt>
          </w:p>
        </w:tc>
      </w:tr>
      <w:tr w:rsidR="004B7D53" w14:paraId="4B25C37B" w14:textId="77777777">
        <w:trPr>
          <w:cantSplit/>
          <w:jc w:val="center"/>
        </w:trPr>
        <w:tc>
          <w:tcPr>
            <w:tcW w:w="3288" w:type="dxa"/>
            <w:shd w:val="clear" w:color="auto" w:fill="EDF4F7"/>
            <w:tcMar>
              <w:top w:w="75" w:type="dxa"/>
              <w:left w:w="115" w:type="dxa"/>
              <w:bottom w:w="75" w:type="dxa"/>
              <w:right w:w="115" w:type="dxa"/>
            </w:tcMar>
          </w:tcPr>
          <w:p w14:paraId="6DF87F3E" w14:textId="77777777" w:rsidR="004B7D53" w:rsidRDefault="00000000">
            <w:pPr>
              <w:spacing w:after="0" w:line="250" w:lineRule="auto"/>
              <w:rPr>
                <w:rFonts w:hint="eastAsia"/>
              </w:rPr>
            </w:pPr>
            <w:r>
              <w:rPr>
                <w:b/>
                <w:color w:val="123047"/>
                <w:sz w:val="19"/>
              </w:rPr>
              <w:t>Chiusura: responsabile / data / firma</w:t>
            </w:r>
          </w:p>
        </w:tc>
        <w:tc>
          <w:tcPr>
            <w:tcW w:w="6633" w:type="dxa"/>
            <w:tcMar>
              <w:top w:w="75" w:type="dxa"/>
              <w:left w:w="115" w:type="dxa"/>
              <w:bottom w:w="75" w:type="dxa"/>
              <w:right w:w="115" w:type="dxa"/>
            </w:tcMar>
          </w:tcPr>
          <w:p w14:paraId="71364C9B" w14:textId="77777777" w:rsidR="004B7D53" w:rsidRDefault="00000000">
            <w:pPr>
              <w:spacing w:after="0" w:line="250" w:lineRule="auto"/>
              <w:rPr>
                <w:rFonts w:hint="eastAsia"/>
              </w:rPr>
            </w:pPr>
            <w:sdt>
              <w:sdtPr>
                <w:alias w:val="CAMPO_272"/>
                <w:tag w:val="CAMPO_272"/>
                <w:id w:val="1272"/>
                <w:text/>
              </w:sdtPr>
              <w:sdtContent>
                <w:r>
                  <w:rPr>
                    <w:color w:val="566979"/>
                    <w:sz w:val="19"/>
                  </w:rPr>
                  <w:t>[Da compilare]</w:t>
                </w:r>
              </w:sdtContent>
            </w:sdt>
          </w:p>
        </w:tc>
      </w:tr>
    </w:tbl>
    <w:p w14:paraId="02C91230" w14:textId="77777777" w:rsidR="004B7D53" w:rsidRDefault="004B7D53">
      <w:pPr>
        <w:spacing w:after="60" w:line="40" w:lineRule="exact"/>
        <w:rPr>
          <w:rFonts w:hint="eastAsia"/>
        </w:rPr>
      </w:pPr>
    </w:p>
    <w:tbl>
      <w:tblPr>
        <w:tblW w:w="0" w:type="auto"/>
        <w:jc w:val="center"/>
        <w:tblLayout w:type="fixed"/>
        <w:tblLook w:val="04A0" w:firstRow="1" w:lastRow="0" w:firstColumn="1" w:lastColumn="0" w:noHBand="0" w:noVBand="1"/>
      </w:tblPr>
      <w:tblGrid>
        <w:gridCol w:w="9922"/>
      </w:tblGrid>
      <w:tr w:rsidR="004B7D53" w14:paraId="7D1DDC20" w14:textId="77777777">
        <w:trPr>
          <w:cantSplit/>
          <w:jc w:val="center"/>
        </w:trPr>
        <w:tc>
          <w:tcPr>
            <w:tcW w:w="9922" w:type="dxa"/>
            <w:shd w:val="clear" w:color="auto" w:fill="EDF4F7"/>
            <w:tcMar>
              <w:top w:w="130" w:type="dxa"/>
              <w:left w:w="160" w:type="dxa"/>
              <w:bottom w:w="130" w:type="dxa"/>
              <w:right w:w="160" w:type="dxa"/>
            </w:tcMar>
          </w:tcPr>
          <w:p w14:paraId="76CB805E" w14:textId="77777777" w:rsidR="004B7D53" w:rsidRDefault="00000000">
            <w:pPr>
              <w:spacing w:after="80"/>
              <w:rPr>
                <w:rFonts w:hint="eastAsia"/>
              </w:rPr>
            </w:pPr>
            <w:r>
              <w:rPr>
                <w:b/>
                <w:color w:val="087F8C"/>
                <w:sz w:val="20"/>
              </w:rPr>
              <w:t>NON CHIUDERE SOLO CON L’ACQUISTO</w:t>
            </w:r>
          </w:p>
          <w:p w14:paraId="78089A8C" w14:textId="77777777" w:rsidR="004B7D53" w:rsidRDefault="00000000">
            <w:pPr>
              <w:spacing w:after="0" w:line="259" w:lineRule="auto"/>
              <w:rPr>
                <w:rFonts w:hint="eastAsia"/>
              </w:rPr>
            </w:pPr>
            <w:r>
              <w:rPr>
                <w:sz w:val="20"/>
              </w:rPr>
              <w:t>L’acquisto di un raccoglitore o di nuovi guanti è un’azione, non la prova della sua efficacia. Verificare che il compito venga eseguito nelle condizioni previste e senza la criticità rilevata.</w:t>
            </w:r>
          </w:p>
        </w:tc>
      </w:tr>
    </w:tbl>
    <w:p w14:paraId="7D92ADC9" w14:textId="77777777" w:rsidR="004B7D53" w:rsidRDefault="004B7D53">
      <w:pPr>
        <w:spacing w:after="60" w:line="40" w:lineRule="exact"/>
        <w:rPr>
          <w:rFonts w:hint="eastAsia"/>
        </w:rPr>
      </w:pPr>
    </w:p>
    <w:p w14:paraId="7F21E317" w14:textId="77777777" w:rsidR="004B7D53" w:rsidRDefault="00000000">
      <w:pPr>
        <w:spacing w:before="140" w:after="0"/>
        <w:rPr>
          <w:rFonts w:hint="eastAsia"/>
        </w:rPr>
      </w:pPr>
      <w:r>
        <w:rPr>
          <w:color w:val="566979"/>
          <w:sz w:val="17"/>
          <w:lang w:val="it-IT"/>
        </w:rPr>
        <w:t>Modulo [AZ]. Le scadenze di questo piano non prorogano obblighi normativi né autorizzano esposizioni non controllate.</w:t>
      </w:r>
    </w:p>
    <w:p w14:paraId="5211D8EC" w14:textId="77777777" w:rsidR="004B7D53" w:rsidRDefault="00000000">
      <w:pPr>
        <w:rPr>
          <w:rFonts w:hint="eastAsia"/>
        </w:rPr>
      </w:pPr>
      <w:r>
        <w:rPr>
          <w:lang w:val="it-IT"/>
        </w:rPr>
        <w:br w:type="page"/>
      </w:r>
    </w:p>
    <w:p w14:paraId="11BBC169" w14:textId="77777777" w:rsidR="004B7D53" w:rsidRDefault="00000000">
      <w:pPr>
        <w:spacing w:after="80"/>
        <w:rPr>
          <w:rFonts w:hint="eastAsia"/>
        </w:rPr>
      </w:pPr>
      <w:r>
        <w:rPr>
          <w:b/>
          <w:color w:val="087F8C"/>
          <w:sz w:val="17"/>
          <w:lang w:val="it-IT"/>
        </w:rPr>
        <w:t>MODULISTICA AZIENDALE  /  A10</w:t>
      </w:r>
    </w:p>
    <w:p w14:paraId="6AF78D4B" w14:textId="77777777" w:rsidR="004B7D53" w:rsidRDefault="00000000">
      <w:pPr>
        <w:pStyle w:val="Titolo1"/>
      </w:pPr>
      <w:bookmarkStart w:id="36" w:name="P37"/>
      <w:r>
        <w:rPr>
          <w:lang w:val="it-IT"/>
        </w:rPr>
        <w:t>Registro della formazione e della prova pratica</w:t>
      </w:r>
      <w:bookmarkEnd w:id="36"/>
    </w:p>
    <w:p w14:paraId="35F46045" w14:textId="77777777" w:rsidR="004B7D53" w:rsidRDefault="00000000">
      <w:pPr>
        <w:spacing w:after="100"/>
        <w:rPr>
          <w:rFonts w:hint="eastAsia"/>
        </w:rPr>
      </w:pPr>
      <w:r>
        <w:rPr>
          <w:sz w:val="18"/>
          <w:lang w:val="it-IT"/>
        </w:rPr>
        <w:t>Azienda / unità: ____________________    Data: ______________    Compilatore: ____________________</w:t>
      </w:r>
    </w:p>
    <w:tbl>
      <w:tblPr>
        <w:tblW w:w="0" w:type="auto"/>
        <w:jc w:val="center"/>
        <w:tblLayout w:type="fixed"/>
        <w:tblLook w:val="04A0" w:firstRow="1" w:lastRow="0" w:firstColumn="1" w:lastColumn="0" w:noHBand="0" w:noVBand="1"/>
      </w:tblPr>
      <w:tblGrid>
        <w:gridCol w:w="3288"/>
        <w:gridCol w:w="6633"/>
      </w:tblGrid>
      <w:tr w:rsidR="004B7D53" w14:paraId="035011DF" w14:textId="77777777">
        <w:trPr>
          <w:cantSplit/>
          <w:jc w:val="center"/>
        </w:trPr>
        <w:tc>
          <w:tcPr>
            <w:tcW w:w="3288" w:type="dxa"/>
            <w:shd w:val="clear" w:color="auto" w:fill="EDF4F7"/>
            <w:tcMar>
              <w:top w:w="75" w:type="dxa"/>
              <w:left w:w="115" w:type="dxa"/>
              <w:bottom w:w="75" w:type="dxa"/>
              <w:right w:w="115" w:type="dxa"/>
            </w:tcMar>
          </w:tcPr>
          <w:p w14:paraId="7B1E11CD" w14:textId="77777777" w:rsidR="004B7D53" w:rsidRDefault="00000000">
            <w:pPr>
              <w:spacing w:after="0" w:line="250" w:lineRule="auto"/>
              <w:rPr>
                <w:rFonts w:hint="eastAsia"/>
              </w:rPr>
            </w:pPr>
            <w:r>
              <w:rPr>
                <w:b/>
                <w:color w:val="123047"/>
                <w:sz w:val="19"/>
              </w:rPr>
              <w:t>Sessione / data / durata</w:t>
            </w:r>
          </w:p>
        </w:tc>
        <w:tc>
          <w:tcPr>
            <w:tcW w:w="6633" w:type="dxa"/>
            <w:tcMar>
              <w:top w:w="75" w:type="dxa"/>
              <w:left w:w="115" w:type="dxa"/>
              <w:bottom w:w="75" w:type="dxa"/>
              <w:right w:w="115" w:type="dxa"/>
            </w:tcMar>
          </w:tcPr>
          <w:p w14:paraId="4B9DE467" w14:textId="77777777" w:rsidR="004B7D53" w:rsidRDefault="00000000">
            <w:pPr>
              <w:spacing w:after="0" w:line="250" w:lineRule="auto"/>
              <w:rPr>
                <w:rFonts w:hint="eastAsia"/>
              </w:rPr>
            </w:pPr>
            <w:sdt>
              <w:sdtPr>
                <w:alias w:val="CAMPO_273"/>
                <w:tag w:val="CAMPO_273"/>
                <w:id w:val="1273"/>
                <w:text/>
              </w:sdtPr>
              <w:sdtContent>
                <w:r>
                  <w:rPr>
                    <w:color w:val="566979"/>
                    <w:sz w:val="19"/>
                  </w:rPr>
                  <w:t>[Da compilare]</w:t>
                </w:r>
              </w:sdtContent>
            </w:sdt>
          </w:p>
        </w:tc>
      </w:tr>
      <w:tr w:rsidR="004B7D53" w14:paraId="3DAFD612" w14:textId="77777777">
        <w:trPr>
          <w:cantSplit/>
          <w:jc w:val="center"/>
        </w:trPr>
        <w:tc>
          <w:tcPr>
            <w:tcW w:w="3288" w:type="dxa"/>
            <w:shd w:val="clear" w:color="auto" w:fill="EDF4F7"/>
            <w:tcMar>
              <w:top w:w="75" w:type="dxa"/>
              <w:left w:w="115" w:type="dxa"/>
              <w:bottom w:w="75" w:type="dxa"/>
              <w:right w:w="115" w:type="dxa"/>
            </w:tcMar>
          </w:tcPr>
          <w:p w14:paraId="31CA524F" w14:textId="77777777" w:rsidR="004B7D53" w:rsidRDefault="00000000">
            <w:pPr>
              <w:spacing w:after="0" w:line="250" w:lineRule="auto"/>
              <w:rPr>
                <w:rFonts w:hint="eastAsia"/>
              </w:rPr>
            </w:pPr>
            <w:r>
              <w:rPr>
                <w:b/>
                <w:color w:val="123047"/>
                <w:sz w:val="19"/>
              </w:rPr>
              <w:t>Docente e istruttore / competenze</w:t>
            </w:r>
          </w:p>
        </w:tc>
        <w:tc>
          <w:tcPr>
            <w:tcW w:w="6633" w:type="dxa"/>
            <w:tcMar>
              <w:top w:w="75" w:type="dxa"/>
              <w:left w:w="115" w:type="dxa"/>
              <w:bottom w:w="75" w:type="dxa"/>
              <w:right w:w="115" w:type="dxa"/>
            </w:tcMar>
          </w:tcPr>
          <w:p w14:paraId="39C46051" w14:textId="77777777" w:rsidR="004B7D53" w:rsidRDefault="00000000">
            <w:pPr>
              <w:spacing w:after="0" w:line="250" w:lineRule="auto"/>
              <w:rPr>
                <w:rFonts w:hint="eastAsia"/>
              </w:rPr>
            </w:pPr>
            <w:sdt>
              <w:sdtPr>
                <w:alias w:val="CAMPO_274"/>
                <w:tag w:val="CAMPO_274"/>
                <w:id w:val="1274"/>
                <w:text/>
              </w:sdtPr>
              <w:sdtContent>
                <w:r>
                  <w:rPr>
                    <w:color w:val="566979"/>
                    <w:sz w:val="19"/>
                  </w:rPr>
                  <w:t>[Da compilare]</w:t>
                </w:r>
              </w:sdtContent>
            </w:sdt>
          </w:p>
        </w:tc>
      </w:tr>
      <w:tr w:rsidR="004B7D53" w14:paraId="41E79A77" w14:textId="77777777">
        <w:trPr>
          <w:cantSplit/>
          <w:jc w:val="center"/>
        </w:trPr>
        <w:tc>
          <w:tcPr>
            <w:tcW w:w="3288" w:type="dxa"/>
            <w:shd w:val="clear" w:color="auto" w:fill="EDF4F7"/>
            <w:tcMar>
              <w:top w:w="75" w:type="dxa"/>
              <w:left w:w="115" w:type="dxa"/>
              <w:bottom w:w="75" w:type="dxa"/>
              <w:right w:w="115" w:type="dxa"/>
            </w:tcMar>
          </w:tcPr>
          <w:p w14:paraId="1DB457CB" w14:textId="77777777" w:rsidR="004B7D53" w:rsidRDefault="00000000">
            <w:pPr>
              <w:spacing w:after="0" w:line="250" w:lineRule="auto"/>
              <w:rPr>
                <w:rFonts w:hint="eastAsia"/>
              </w:rPr>
            </w:pPr>
            <w:r>
              <w:rPr>
                <w:b/>
                <w:color w:val="123047"/>
                <w:sz w:val="19"/>
              </w:rPr>
              <w:t>Contenuti / procedura e revisione</w:t>
            </w:r>
          </w:p>
        </w:tc>
        <w:tc>
          <w:tcPr>
            <w:tcW w:w="6633" w:type="dxa"/>
            <w:tcMar>
              <w:top w:w="75" w:type="dxa"/>
              <w:left w:w="115" w:type="dxa"/>
              <w:bottom w:w="75" w:type="dxa"/>
              <w:right w:w="115" w:type="dxa"/>
            </w:tcMar>
          </w:tcPr>
          <w:p w14:paraId="2A98C5C3" w14:textId="77777777" w:rsidR="004B7D53" w:rsidRDefault="00000000">
            <w:pPr>
              <w:spacing w:after="0" w:line="250" w:lineRule="auto"/>
              <w:rPr>
                <w:rFonts w:hint="eastAsia"/>
              </w:rPr>
            </w:pPr>
            <w:sdt>
              <w:sdtPr>
                <w:alias w:val="CAMPO_275"/>
                <w:tag w:val="CAMPO_275"/>
                <w:id w:val="1275"/>
                <w:text/>
              </w:sdtPr>
              <w:sdtContent>
                <w:r>
                  <w:rPr>
                    <w:color w:val="566979"/>
                    <w:sz w:val="19"/>
                  </w:rPr>
                  <w:t>[Da compilare]</w:t>
                </w:r>
              </w:sdtContent>
            </w:sdt>
          </w:p>
        </w:tc>
      </w:tr>
      <w:tr w:rsidR="004B7D53" w14:paraId="1252D536" w14:textId="77777777">
        <w:trPr>
          <w:cantSplit/>
          <w:jc w:val="center"/>
        </w:trPr>
        <w:tc>
          <w:tcPr>
            <w:tcW w:w="3288" w:type="dxa"/>
            <w:shd w:val="clear" w:color="auto" w:fill="EDF4F7"/>
            <w:tcMar>
              <w:top w:w="75" w:type="dxa"/>
              <w:left w:w="115" w:type="dxa"/>
              <w:bottom w:w="75" w:type="dxa"/>
              <w:right w:w="115" w:type="dxa"/>
            </w:tcMar>
          </w:tcPr>
          <w:p w14:paraId="6D1D8BCA" w14:textId="77777777" w:rsidR="004B7D53" w:rsidRDefault="00000000">
            <w:pPr>
              <w:spacing w:after="0" w:line="250" w:lineRule="auto"/>
              <w:rPr>
                <w:rFonts w:hint="eastAsia"/>
              </w:rPr>
            </w:pPr>
            <w:r>
              <w:rPr>
                <w:b/>
                <w:color w:val="123047"/>
                <w:sz w:val="19"/>
              </w:rPr>
              <w:t>Attrezzatura e DPI usati nella prova</w:t>
            </w:r>
          </w:p>
        </w:tc>
        <w:tc>
          <w:tcPr>
            <w:tcW w:w="6633" w:type="dxa"/>
            <w:tcMar>
              <w:top w:w="75" w:type="dxa"/>
              <w:left w:w="115" w:type="dxa"/>
              <w:bottom w:w="75" w:type="dxa"/>
              <w:right w:w="115" w:type="dxa"/>
            </w:tcMar>
          </w:tcPr>
          <w:p w14:paraId="2188A5F1" w14:textId="77777777" w:rsidR="004B7D53" w:rsidRDefault="00000000">
            <w:pPr>
              <w:spacing w:after="0" w:line="250" w:lineRule="auto"/>
              <w:rPr>
                <w:rFonts w:hint="eastAsia"/>
              </w:rPr>
            </w:pPr>
            <w:sdt>
              <w:sdtPr>
                <w:alias w:val="CAMPO_276"/>
                <w:tag w:val="CAMPO_276"/>
                <w:id w:val="1276"/>
                <w:text/>
              </w:sdtPr>
              <w:sdtContent>
                <w:r>
                  <w:rPr>
                    <w:color w:val="566979"/>
                    <w:sz w:val="19"/>
                  </w:rPr>
                  <w:t>[Da compilare]</w:t>
                </w:r>
              </w:sdtContent>
            </w:sdt>
          </w:p>
        </w:tc>
      </w:tr>
    </w:tbl>
    <w:p w14:paraId="0ECA371C" w14:textId="77777777" w:rsidR="004B7D53" w:rsidRDefault="004B7D53">
      <w:pPr>
        <w:spacing w:after="60" w:line="40" w:lineRule="exact"/>
        <w:rPr>
          <w:rFonts w:hint="eastAsia"/>
        </w:rPr>
      </w:pPr>
    </w:p>
    <w:tbl>
      <w:tblPr>
        <w:tblW w:w="0" w:type="auto"/>
        <w:jc w:val="center"/>
        <w:tblLayout w:type="fixed"/>
        <w:tblLook w:val="04A0" w:firstRow="1" w:lastRow="0" w:firstColumn="1" w:lastColumn="0" w:noHBand="0" w:noVBand="1"/>
      </w:tblPr>
      <w:tblGrid>
        <w:gridCol w:w="3402"/>
        <w:gridCol w:w="2268"/>
        <w:gridCol w:w="2126"/>
        <w:gridCol w:w="2126"/>
      </w:tblGrid>
      <w:tr w:rsidR="004B7D53" w14:paraId="29F0D29F" w14:textId="77777777">
        <w:trPr>
          <w:cantSplit/>
          <w:tblHeader/>
          <w:jc w:val="center"/>
        </w:trPr>
        <w:tc>
          <w:tcPr>
            <w:tcW w:w="3402" w:type="dxa"/>
            <w:shd w:val="clear" w:color="auto" w:fill="123047"/>
            <w:tcMar>
              <w:top w:w="85" w:type="dxa"/>
              <w:left w:w="110" w:type="dxa"/>
              <w:bottom w:w="85" w:type="dxa"/>
              <w:right w:w="110" w:type="dxa"/>
            </w:tcMar>
          </w:tcPr>
          <w:p w14:paraId="7EB0F360" w14:textId="77777777" w:rsidR="004B7D53" w:rsidRDefault="00000000">
            <w:pPr>
              <w:spacing w:after="20" w:line="245" w:lineRule="auto"/>
              <w:rPr>
                <w:rFonts w:hint="eastAsia"/>
              </w:rPr>
            </w:pPr>
            <w:r>
              <w:rPr>
                <w:b/>
                <w:color w:val="FFFFFF"/>
                <w:sz w:val="19"/>
              </w:rPr>
              <w:t>Partecipante / mansione</w:t>
            </w:r>
          </w:p>
        </w:tc>
        <w:tc>
          <w:tcPr>
            <w:tcW w:w="2268" w:type="dxa"/>
            <w:shd w:val="clear" w:color="auto" w:fill="123047"/>
            <w:tcMar>
              <w:top w:w="85" w:type="dxa"/>
              <w:left w:w="110" w:type="dxa"/>
              <w:bottom w:w="85" w:type="dxa"/>
              <w:right w:w="110" w:type="dxa"/>
            </w:tcMar>
          </w:tcPr>
          <w:p w14:paraId="6575B1A5" w14:textId="77777777" w:rsidR="004B7D53" w:rsidRDefault="00000000">
            <w:pPr>
              <w:spacing w:after="20" w:line="245" w:lineRule="auto"/>
              <w:rPr>
                <w:rFonts w:hint="eastAsia"/>
              </w:rPr>
            </w:pPr>
            <w:r>
              <w:rPr>
                <w:b/>
                <w:color w:val="FFFFFF"/>
                <w:sz w:val="19"/>
              </w:rPr>
              <w:t>Firma presenza</w:t>
            </w:r>
          </w:p>
        </w:tc>
        <w:tc>
          <w:tcPr>
            <w:tcW w:w="2126" w:type="dxa"/>
            <w:shd w:val="clear" w:color="auto" w:fill="123047"/>
            <w:tcMar>
              <w:top w:w="85" w:type="dxa"/>
              <w:left w:w="110" w:type="dxa"/>
              <w:bottom w:w="85" w:type="dxa"/>
              <w:right w:w="110" w:type="dxa"/>
            </w:tcMar>
          </w:tcPr>
          <w:p w14:paraId="6F2CE5DF" w14:textId="77777777" w:rsidR="004B7D53" w:rsidRDefault="00000000">
            <w:pPr>
              <w:spacing w:after="20" w:line="245" w:lineRule="auto"/>
              <w:rPr>
                <w:rFonts w:hint="eastAsia"/>
              </w:rPr>
            </w:pPr>
            <w:r>
              <w:rPr>
                <w:b/>
                <w:color w:val="FFFFFF"/>
                <w:sz w:val="19"/>
              </w:rPr>
              <w:t>Esito teoria</w:t>
            </w:r>
          </w:p>
        </w:tc>
        <w:tc>
          <w:tcPr>
            <w:tcW w:w="2126" w:type="dxa"/>
            <w:shd w:val="clear" w:color="auto" w:fill="123047"/>
            <w:tcMar>
              <w:top w:w="85" w:type="dxa"/>
              <w:left w:w="110" w:type="dxa"/>
              <w:bottom w:w="85" w:type="dxa"/>
              <w:right w:w="110" w:type="dxa"/>
            </w:tcMar>
          </w:tcPr>
          <w:p w14:paraId="287BA189" w14:textId="77777777" w:rsidR="004B7D53" w:rsidRDefault="00000000">
            <w:pPr>
              <w:spacing w:after="20" w:line="245" w:lineRule="auto"/>
              <w:rPr>
                <w:rFonts w:hint="eastAsia"/>
              </w:rPr>
            </w:pPr>
            <w:r>
              <w:rPr>
                <w:b/>
                <w:color w:val="FFFFFF"/>
                <w:sz w:val="19"/>
              </w:rPr>
              <w:t>Esito pratica</w:t>
            </w:r>
          </w:p>
        </w:tc>
      </w:tr>
      <w:tr w:rsidR="004B7D53" w14:paraId="3EF2CA65" w14:textId="77777777">
        <w:trPr>
          <w:cantSplit/>
          <w:jc w:val="center"/>
        </w:trPr>
        <w:tc>
          <w:tcPr>
            <w:tcW w:w="3402" w:type="dxa"/>
            <w:shd w:val="clear" w:color="auto" w:fill="F4F7F9"/>
            <w:tcMar>
              <w:top w:w="85" w:type="dxa"/>
              <w:left w:w="110" w:type="dxa"/>
              <w:bottom w:w="85" w:type="dxa"/>
              <w:right w:w="110" w:type="dxa"/>
            </w:tcMar>
          </w:tcPr>
          <w:p w14:paraId="16CCED0A" w14:textId="77777777" w:rsidR="004B7D53" w:rsidRDefault="00000000">
            <w:pPr>
              <w:spacing w:after="20" w:line="254" w:lineRule="auto"/>
              <w:rPr>
                <w:rFonts w:hint="eastAsia"/>
              </w:rPr>
            </w:pPr>
            <w:sdt>
              <w:sdtPr>
                <w:alias w:val="CAMPO_277"/>
                <w:tag w:val="CAMPO_277"/>
                <w:id w:val="1277"/>
                <w:text/>
              </w:sdtPr>
              <w:sdtContent>
                <w:r>
                  <w:rPr>
                    <w:color w:val="566979"/>
                    <w:sz w:val="19"/>
                  </w:rPr>
                  <w:t>[...]</w:t>
                </w:r>
              </w:sdtContent>
            </w:sdt>
          </w:p>
        </w:tc>
        <w:tc>
          <w:tcPr>
            <w:tcW w:w="2268" w:type="dxa"/>
            <w:shd w:val="clear" w:color="auto" w:fill="F4F7F9"/>
            <w:tcMar>
              <w:top w:w="85" w:type="dxa"/>
              <w:left w:w="110" w:type="dxa"/>
              <w:bottom w:w="85" w:type="dxa"/>
              <w:right w:w="110" w:type="dxa"/>
            </w:tcMar>
          </w:tcPr>
          <w:p w14:paraId="4EAE52DA" w14:textId="77777777" w:rsidR="004B7D53" w:rsidRDefault="00000000">
            <w:pPr>
              <w:spacing w:after="20" w:line="254" w:lineRule="auto"/>
              <w:rPr>
                <w:rFonts w:hint="eastAsia"/>
              </w:rPr>
            </w:pPr>
            <w:sdt>
              <w:sdtPr>
                <w:alias w:val="CAMPO_278"/>
                <w:tag w:val="CAMPO_278"/>
                <w:id w:val="1278"/>
                <w:text/>
              </w:sdtPr>
              <w:sdtContent>
                <w:r>
                  <w:rPr>
                    <w:color w:val="566979"/>
                    <w:sz w:val="19"/>
                  </w:rPr>
                  <w:t>[...]</w:t>
                </w:r>
              </w:sdtContent>
            </w:sdt>
          </w:p>
        </w:tc>
        <w:tc>
          <w:tcPr>
            <w:tcW w:w="2126" w:type="dxa"/>
            <w:shd w:val="clear" w:color="auto" w:fill="F4F7F9"/>
            <w:tcMar>
              <w:top w:w="85" w:type="dxa"/>
              <w:left w:w="110" w:type="dxa"/>
              <w:bottom w:w="85" w:type="dxa"/>
              <w:right w:w="110" w:type="dxa"/>
            </w:tcMar>
          </w:tcPr>
          <w:p w14:paraId="10AD5435" w14:textId="77777777" w:rsidR="004B7D53" w:rsidRDefault="00000000">
            <w:pPr>
              <w:spacing w:after="20" w:line="254" w:lineRule="auto"/>
              <w:rPr>
                <w:rFonts w:hint="eastAsia"/>
              </w:rPr>
            </w:pPr>
            <w:sdt>
              <w:sdtPr>
                <w:alias w:val="CAMPO_279"/>
                <w:tag w:val="CAMPO_279"/>
                <w:id w:val="1279"/>
                <w:text/>
              </w:sdtPr>
              <w:sdtContent>
                <w:r>
                  <w:rPr>
                    <w:color w:val="566979"/>
                    <w:sz w:val="19"/>
                  </w:rPr>
                  <w:t>[...]</w:t>
                </w:r>
              </w:sdtContent>
            </w:sdt>
          </w:p>
        </w:tc>
        <w:tc>
          <w:tcPr>
            <w:tcW w:w="2126" w:type="dxa"/>
            <w:shd w:val="clear" w:color="auto" w:fill="F4F7F9"/>
            <w:tcMar>
              <w:top w:w="85" w:type="dxa"/>
              <w:left w:w="110" w:type="dxa"/>
              <w:bottom w:w="85" w:type="dxa"/>
              <w:right w:w="110" w:type="dxa"/>
            </w:tcMar>
          </w:tcPr>
          <w:p w14:paraId="64843504" w14:textId="77777777" w:rsidR="004B7D53" w:rsidRDefault="00000000">
            <w:pPr>
              <w:spacing w:after="20" w:line="254" w:lineRule="auto"/>
              <w:rPr>
                <w:rFonts w:hint="eastAsia"/>
              </w:rPr>
            </w:pPr>
            <w:sdt>
              <w:sdtPr>
                <w:alias w:val="CAMPO_280"/>
                <w:tag w:val="CAMPO_280"/>
                <w:id w:val="1280"/>
                <w:text/>
              </w:sdtPr>
              <w:sdtContent>
                <w:r>
                  <w:rPr>
                    <w:color w:val="566979"/>
                    <w:sz w:val="19"/>
                  </w:rPr>
                  <w:t>[...]</w:t>
                </w:r>
              </w:sdtContent>
            </w:sdt>
          </w:p>
        </w:tc>
      </w:tr>
      <w:tr w:rsidR="004B7D53" w14:paraId="67B78422" w14:textId="77777777">
        <w:trPr>
          <w:cantSplit/>
          <w:jc w:val="center"/>
        </w:trPr>
        <w:tc>
          <w:tcPr>
            <w:tcW w:w="3402" w:type="dxa"/>
            <w:shd w:val="clear" w:color="auto" w:fill="FFFFFF"/>
            <w:tcMar>
              <w:top w:w="85" w:type="dxa"/>
              <w:left w:w="110" w:type="dxa"/>
              <w:bottom w:w="85" w:type="dxa"/>
              <w:right w:w="110" w:type="dxa"/>
            </w:tcMar>
          </w:tcPr>
          <w:p w14:paraId="034B6CC5" w14:textId="77777777" w:rsidR="004B7D53" w:rsidRDefault="00000000">
            <w:pPr>
              <w:spacing w:after="20" w:line="254" w:lineRule="auto"/>
              <w:rPr>
                <w:rFonts w:hint="eastAsia"/>
              </w:rPr>
            </w:pPr>
            <w:sdt>
              <w:sdtPr>
                <w:alias w:val="CAMPO_281"/>
                <w:tag w:val="CAMPO_281"/>
                <w:id w:val="1281"/>
                <w:text/>
              </w:sdtPr>
              <w:sdtContent>
                <w:r>
                  <w:rPr>
                    <w:color w:val="566979"/>
                    <w:sz w:val="19"/>
                  </w:rPr>
                  <w:t>[...]</w:t>
                </w:r>
              </w:sdtContent>
            </w:sdt>
          </w:p>
        </w:tc>
        <w:tc>
          <w:tcPr>
            <w:tcW w:w="2268" w:type="dxa"/>
            <w:shd w:val="clear" w:color="auto" w:fill="FFFFFF"/>
            <w:tcMar>
              <w:top w:w="85" w:type="dxa"/>
              <w:left w:w="110" w:type="dxa"/>
              <w:bottom w:w="85" w:type="dxa"/>
              <w:right w:w="110" w:type="dxa"/>
            </w:tcMar>
          </w:tcPr>
          <w:p w14:paraId="7F988081" w14:textId="77777777" w:rsidR="004B7D53" w:rsidRDefault="00000000">
            <w:pPr>
              <w:spacing w:after="20" w:line="254" w:lineRule="auto"/>
              <w:rPr>
                <w:rFonts w:hint="eastAsia"/>
              </w:rPr>
            </w:pPr>
            <w:sdt>
              <w:sdtPr>
                <w:alias w:val="CAMPO_282"/>
                <w:tag w:val="CAMPO_282"/>
                <w:id w:val="1282"/>
                <w:text/>
              </w:sdtPr>
              <w:sdtContent>
                <w:r>
                  <w:rPr>
                    <w:color w:val="566979"/>
                    <w:sz w:val="19"/>
                  </w:rPr>
                  <w:t>[...]</w:t>
                </w:r>
              </w:sdtContent>
            </w:sdt>
          </w:p>
        </w:tc>
        <w:tc>
          <w:tcPr>
            <w:tcW w:w="2126" w:type="dxa"/>
            <w:shd w:val="clear" w:color="auto" w:fill="FFFFFF"/>
            <w:tcMar>
              <w:top w:w="85" w:type="dxa"/>
              <w:left w:w="110" w:type="dxa"/>
              <w:bottom w:w="85" w:type="dxa"/>
              <w:right w:w="110" w:type="dxa"/>
            </w:tcMar>
          </w:tcPr>
          <w:p w14:paraId="1886C4E3" w14:textId="77777777" w:rsidR="004B7D53" w:rsidRDefault="00000000">
            <w:pPr>
              <w:spacing w:after="20" w:line="254" w:lineRule="auto"/>
              <w:rPr>
                <w:rFonts w:hint="eastAsia"/>
              </w:rPr>
            </w:pPr>
            <w:sdt>
              <w:sdtPr>
                <w:alias w:val="CAMPO_283"/>
                <w:tag w:val="CAMPO_283"/>
                <w:id w:val="1283"/>
                <w:text/>
              </w:sdtPr>
              <w:sdtContent>
                <w:r>
                  <w:rPr>
                    <w:color w:val="566979"/>
                    <w:sz w:val="19"/>
                  </w:rPr>
                  <w:t>[...]</w:t>
                </w:r>
              </w:sdtContent>
            </w:sdt>
          </w:p>
        </w:tc>
        <w:tc>
          <w:tcPr>
            <w:tcW w:w="2126" w:type="dxa"/>
            <w:shd w:val="clear" w:color="auto" w:fill="FFFFFF"/>
            <w:tcMar>
              <w:top w:w="85" w:type="dxa"/>
              <w:left w:w="110" w:type="dxa"/>
              <w:bottom w:w="85" w:type="dxa"/>
              <w:right w:w="110" w:type="dxa"/>
            </w:tcMar>
          </w:tcPr>
          <w:p w14:paraId="053BF1CA" w14:textId="77777777" w:rsidR="004B7D53" w:rsidRDefault="00000000">
            <w:pPr>
              <w:spacing w:after="20" w:line="254" w:lineRule="auto"/>
              <w:rPr>
                <w:rFonts w:hint="eastAsia"/>
              </w:rPr>
            </w:pPr>
            <w:sdt>
              <w:sdtPr>
                <w:alias w:val="CAMPO_284"/>
                <w:tag w:val="CAMPO_284"/>
                <w:id w:val="1284"/>
                <w:text/>
              </w:sdtPr>
              <w:sdtContent>
                <w:r>
                  <w:rPr>
                    <w:color w:val="566979"/>
                    <w:sz w:val="19"/>
                  </w:rPr>
                  <w:t>[...]</w:t>
                </w:r>
              </w:sdtContent>
            </w:sdt>
          </w:p>
        </w:tc>
      </w:tr>
      <w:tr w:rsidR="004B7D53" w14:paraId="7EE86ED3" w14:textId="77777777">
        <w:trPr>
          <w:cantSplit/>
          <w:jc w:val="center"/>
        </w:trPr>
        <w:tc>
          <w:tcPr>
            <w:tcW w:w="3402" w:type="dxa"/>
            <w:shd w:val="clear" w:color="auto" w:fill="F4F7F9"/>
            <w:tcMar>
              <w:top w:w="85" w:type="dxa"/>
              <w:left w:w="110" w:type="dxa"/>
              <w:bottom w:w="85" w:type="dxa"/>
              <w:right w:w="110" w:type="dxa"/>
            </w:tcMar>
          </w:tcPr>
          <w:p w14:paraId="0654FD92" w14:textId="77777777" w:rsidR="004B7D53" w:rsidRDefault="00000000">
            <w:pPr>
              <w:spacing w:after="20" w:line="254" w:lineRule="auto"/>
              <w:rPr>
                <w:rFonts w:hint="eastAsia"/>
              </w:rPr>
            </w:pPr>
            <w:sdt>
              <w:sdtPr>
                <w:alias w:val="CAMPO_285"/>
                <w:tag w:val="CAMPO_285"/>
                <w:id w:val="1285"/>
                <w:text/>
              </w:sdtPr>
              <w:sdtContent>
                <w:r>
                  <w:rPr>
                    <w:color w:val="566979"/>
                    <w:sz w:val="19"/>
                  </w:rPr>
                  <w:t>[...]</w:t>
                </w:r>
              </w:sdtContent>
            </w:sdt>
          </w:p>
        </w:tc>
        <w:tc>
          <w:tcPr>
            <w:tcW w:w="2268" w:type="dxa"/>
            <w:shd w:val="clear" w:color="auto" w:fill="F4F7F9"/>
            <w:tcMar>
              <w:top w:w="85" w:type="dxa"/>
              <w:left w:w="110" w:type="dxa"/>
              <w:bottom w:w="85" w:type="dxa"/>
              <w:right w:w="110" w:type="dxa"/>
            </w:tcMar>
          </w:tcPr>
          <w:p w14:paraId="05908F20" w14:textId="77777777" w:rsidR="004B7D53" w:rsidRDefault="00000000">
            <w:pPr>
              <w:spacing w:after="20" w:line="254" w:lineRule="auto"/>
              <w:rPr>
                <w:rFonts w:hint="eastAsia"/>
              </w:rPr>
            </w:pPr>
            <w:sdt>
              <w:sdtPr>
                <w:alias w:val="CAMPO_286"/>
                <w:tag w:val="CAMPO_286"/>
                <w:id w:val="1286"/>
                <w:text/>
              </w:sdtPr>
              <w:sdtContent>
                <w:r>
                  <w:rPr>
                    <w:color w:val="566979"/>
                    <w:sz w:val="19"/>
                  </w:rPr>
                  <w:t>[...]</w:t>
                </w:r>
              </w:sdtContent>
            </w:sdt>
          </w:p>
        </w:tc>
        <w:tc>
          <w:tcPr>
            <w:tcW w:w="2126" w:type="dxa"/>
            <w:shd w:val="clear" w:color="auto" w:fill="F4F7F9"/>
            <w:tcMar>
              <w:top w:w="85" w:type="dxa"/>
              <w:left w:w="110" w:type="dxa"/>
              <w:bottom w:w="85" w:type="dxa"/>
              <w:right w:w="110" w:type="dxa"/>
            </w:tcMar>
          </w:tcPr>
          <w:p w14:paraId="15CF843C" w14:textId="77777777" w:rsidR="004B7D53" w:rsidRDefault="00000000">
            <w:pPr>
              <w:spacing w:after="20" w:line="254" w:lineRule="auto"/>
              <w:rPr>
                <w:rFonts w:hint="eastAsia"/>
              </w:rPr>
            </w:pPr>
            <w:sdt>
              <w:sdtPr>
                <w:alias w:val="CAMPO_287"/>
                <w:tag w:val="CAMPO_287"/>
                <w:id w:val="1287"/>
                <w:text/>
              </w:sdtPr>
              <w:sdtContent>
                <w:r>
                  <w:rPr>
                    <w:color w:val="566979"/>
                    <w:sz w:val="19"/>
                  </w:rPr>
                  <w:t>[...]</w:t>
                </w:r>
              </w:sdtContent>
            </w:sdt>
          </w:p>
        </w:tc>
        <w:tc>
          <w:tcPr>
            <w:tcW w:w="2126" w:type="dxa"/>
            <w:shd w:val="clear" w:color="auto" w:fill="F4F7F9"/>
            <w:tcMar>
              <w:top w:w="85" w:type="dxa"/>
              <w:left w:w="110" w:type="dxa"/>
              <w:bottom w:w="85" w:type="dxa"/>
              <w:right w:w="110" w:type="dxa"/>
            </w:tcMar>
          </w:tcPr>
          <w:p w14:paraId="5510C1D2" w14:textId="77777777" w:rsidR="004B7D53" w:rsidRDefault="00000000">
            <w:pPr>
              <w:spacing w:after="20" w:line="254" w:lineRule="auto"/>
              <w:rPr>
                <w:rFonts w:hint="eastAsia"/>
              </w:rPr>
            </w:pPr>
            <w:sdt>
              <w:sdtPr>
                <w:alias w:val="CAMPO_288"/>
                <w:tag w:val="CAMPO_288"/>
                <w:id w:val="1288"/>
                <w:text/>
              </w:sdtPr>
              <w:sdtContent>
                <w:r>
                  <w:rPr>
                    <w:color w:val="566979"/>
                    <w:sz w:val="19"/>
                  </w:rPr>
                  <w:t>[...]</w:t>
                </w:r>
              </w:sdtContent>
            </w:sdt>
          </w:p>
        </w:tc>
      </w:tr>
      <w:tr w:rsidR="004B7D53" w14:paraId="5A94A769" w14:textId="77777777">
        <w:trPr>
          <w:cantSplit/>
          <w:jc w:val="center"/>
        </w:trPr>
        <w:tc>
          <w:tcPr>
            <w:tcW w:w="3402" w:type="dxa"/>
            <w:shd w:val="clear" w:color="auto" w:fill="FFFFFF"/>
            <w:tcMar>
              <w:top w:w="85" w:type="dxa"/>
              <w:left w:w="110" w:type="dxa"/>
              <w:bottom w:w="85" w:type="dxa"/>
              <w:right w:w="110" w:type="dxa"/>
            </w:tcMar>
          </w:tcPr>
          <w:p w14:paraId="35F0972E" w14:textId="77777777" w:rsidR="004B7D53" w:rsidRDefault="00000000">
            <w:pPr>
              <w:spacing w:after="20" w:line="254" w:lineRule="auto"/>
              <w:rPr>
                <w:rFonts w:hint="eastAsia"/>
              </w:rPr>
            </w:pPr>
            <w:sdt>
              <w:sdtPr>
                <w:alias w:val="CAMPO_289"/>
                <w:tag w:val="CAMPO_289"/>
                <w:id w:val="1289"/>
                <w:text/>
              </w:sdtPr>
              <w:sdtContent>
                <w:r>
                  <w:rPr>
                    <w:color w:val="566979"/>
                    <w:sz w:val="19"/>
                  </w:rPr>
                  <w:t>[...]</w:t>
                </w:r>
              </w:sdtContent>
            </w:sdt>
          </w:p>
        </w:tc>
        <w:tc>
          <w:tcPr>
            <w:tcW w:w="2268" w:type="dxa"/>
            <w:shd w:val="clear" w:color="auto" w:fill="FFFFFF"/>
            <w:tcMar>
              <w:top w:w="85" w:type="dxa"/>
              <w:left w:w="110" w:type="dxa"/>
              <w:bottom w:w="85" w:type="dxa"/>
              <w:right w:w="110" w:type="dxa"/>
            </w:tcMar>
          </w:tcPr>
          <w:p w14:paraId="69E4835E" w14:textId="77777777" w:rsidR="004B7D53" w:rsidRDefault="00000000">
            <w:pPr>
              <w:spacing w:after="20" w:line="254" w:lineRule="auto"/>
              <w:rPr>
                <w:rFonts w:hint="eastAsia"/>
              </w:rPr>
            </w:pPr>
            <w:sdt>
              <w:sdtPr>
                <w:alias w:val="CAMPO_290"/>
                <w:tag w:val="CAMPO_290"/>
                <w:id w:val="1290"/>
                <w:text/>
              </w:sdtPr>
              <w:sdtContent>
                <w:r>
                  <w:rPr>
                    <w:color w:val="566979"/>
                    <w:sz w:val="19"/>
                  </w:rPr>
                  <w:t>[...]</w:t>
                </w:r>
              </w:sdtContent>
            </w:sdt>
          </w:p>
        </w:tc>
        <w:tc>
          <w:tcPr>
            <w:tcW w:w="2126" w:type="dxa"/>
            <w:shd w:val="clear" w:color="auto" w:fill="FFFFFF"/>
            <w:tcMar>
              <w:top w:w="85" w:type="dxa"/>
              <w:left w:w="110" w:type="dxa"/>
              <w:bottom w:w="85" w:type="dxa"/>
              <w:right w:w="110" w:type="dxa"/>
            </w:tcMar>
          </w:tcPr>
          <w:p w14:paraId="7E90AE2C" w14:textId="77777777" w:rsidR="004B7D53" w:rsidRDefault="00000000">
            <w:pPr>
              <w:spacing w:after="20" w:line="254" w:lineRule="auto"/>
              <w:rPr>
                <w:rFonts w:hint="eastAsia"/>
              </w:rPr>
            </w:pPr>
            <w:sdt>
              <w:sdtPr>
                <w:alias w:val="CAMPO_291"/>
                <w:tag w:val="CAMPO_291"/>
                <w:id w:val="1291"/>
                <w:text/>
              </w:sdtPr>
              <w:sdtContent>
                <w:r>
                  <w:rPr>
                    <w:color w:val="566979"/>
                    <w:sz w:val="19"/>
                  </w:rPr>
                  <w:t>[...]</w:t>
                </w:r>
              </w:sdtContent>
            </w:sdt>
          </w:p>
        </w:tc>
        <w:tc>
          <w:tcPr>
            <w:tcW w:w="2126" w:type="dxa"/>
            <w:shd w:val="clear" w:color="auto" w:fill="FFFFFF"/>
            <w:tcMar>
              <w:top w:w="85" w:type="dxa"/>
              <w:left w:w="110" w:type="dxa"/>
              <w:bottom w:w="85" w:type="dxa"/>
              <w:right w:w="110" w:type="dxa"/>
            </w:tcMar>
          </w:tcPr>
          <w:p w14:paraId="0F76C5F3" w14:textId="77777777" w:rsidR="004B7D53" w:rsidRDefault="00000000">
            <w:pPr>
              <w:spacing w:after="20" w:line="254" w:lineRule="auto"/>
              <w:rPr>
                <w:rFonts w:hint="eastAsia"/>
              </w:rPr>
            </w:pPr>
            <w:sdt>
              <w:sdtPr>
                <w:alias w:val="CAMPO_292"/>
                <w:tag w:val="CAMPO_292"/>
                <w:id w:val="1292"/>
                <w:text/>
              </w:sdtPr>
              <w:sdtContent>
                <w:r>
                  <w:rPr>
                    <w:color w:val="566979"/>
                    <w:sz w:val="19"/>
                  </w:rPr>
                  <w:t>[...]</w:t>
                </w:r>
              </w:sdtContent>
            </w:sdt>
          </w:p>
        </w:tc>
      </w:tr>
      <w:tr w:rsidR="004B7D53" w14:paraId="7A5FDCD9" w14:textId="77777777">
        <w:trPr>
          <w:cantSplit/>
          <w:jc w:val="center"/>
        </w:trPr>
        <w:tc>
          <w:tcPr>
            <w:tcW w:w="3402" w:type="dxa"/>
            <w:shd w:val="clear" w:color="auto" w:fill="F4F7F9"/>
            <w:tcMar>
              <w:top w:w="85" w:type="dxa"/>
              <w:left w:w="110" w:type="dxa"/>
              <w:bottom w:w="85" w:type="dxa"/>
              <w:right w:w="110" w:type="dxa"/>
            </w:tcMar>
          </w:tcPr>
          <w:p w14:paraId="13E74076" w14:textId="77777777" w:rsidR="004B7D53" w:rsidRDefault="00000000">
            <w:pPr>
              <w:spacing w:after="20" w:line="254" w:lineRule="auto"/>
              <w:rPr>
                <w:rFonts w:hint="eastAsia"/>
              </w:rPr>
            </w:pPr>
            <w:sdt>
              <w:sdtPr>
                <w:alias w:val="CAMPO_293"/>
                <w:tag w:val="CAMPO_293"/>
                <w:id w:val="1293"/>
                <w:text/>
              </w:sdtPr>
              <w:sdtContent>
                <w:r>
                  <w:rPr>
                    <w:color w:val="566979"/>
                    <w:sz w:val="19"/>
                  </w:rPr>
                  <w:t>[...]</w:t>
                </w:r>
              </w:sdtContent>
            </w:sdt>
          </w:p>
        </w:tc>
        <w:tc>
          <w:tcPr>
            <w:tcW w:w="2268" w:type="dxa"/>
            <w:shd w:val="clear" w:color="auto" w:fill="F4F7F9"/>
            <w:tcMar>
              <w:top w:w="85" w:type="dxa"/>
              <w:left w:w="110" w:type="dxa"/>
              <w:bottom w:w="85" w:type="dxa"/>
              <w:right w:w="110" w:type="dxa"/>
            </w:tcMar>
          </w:tcPr>
          <w:p w14:paraId="29A0B620" w14:textId="77777777" w:rsidR="004B7D53" w:rsidRDefault="00000000">
            <w:pPr>
              <w:spacing w:after="20" w:line="254" w:lineRule="auto"/>
              <w:rPr>
                <w:rFonts w:hint="eastAsia"/>
              </w:rPr>
            </w:pPr>
            <w:sdt>
              <w:sdtPr>
                <w:alias w:val="CAMPO_294"/>
                <w:tag w:val="CAMPO_294"/>
                <w:id w:val="1294"/>
                <w:text/>
              </w:sdtPr>
              <w:sdtContent>
                <w:r>
                  <w:rPr>
                    <w:color w:val="566979"/>
                    <w:sz w:val="19"/>
                  </w:rPr>
                  <w:t>[...]</w:t>
                </w:r>
              </w:sdtContent>
            </w:sdt>
          </w:p>
        </w:tc>
        <w:tc>
          <w:tcPr>
            <w:tcW w:w="2126" w:type="dxa"/>
            <w:shd w:val="clear" w:color="auto" w:fill="F4F7F9"/>
            <w:tcMar>
              <w:top w:w="85" w:type="dxa"/>
              <w:left w:w="110" w:type="dxa"/>
              <w:bottom w:w="85" w:type="dxa"/>
              <w:right w:w="110" w:type="dxa"/>
            </w:tcMar>
          </w:tcPr>
          <w:p w14:paraId="1577B980" w14:textId="77777777" w:rsidR="004B7D53" w:rsidRDefault="00000000">
            <w:pPr>
              <w:spacing w:after="20" w:line="254" w:lineRule="auto"/>
              <w:rPr>
                <w:rFonts w:hint="eastAsia"/>
              </w:rPr>
            </w:pPr>
            <w:sdt>
              <w:sdtPr>
                <w:alias w:val="CAMPO_295"/>
                <w:tag w:val="CAMPO_295"/>
                <w:id w:val="1295"/>
                <w:text/>
              </w:sdtPr>
              <w:sdtContent>
                <w:r>
                  <w:rPr>
                    <w:color w:val="566979"/>
                    <w:sz w:val="19"/>
                  </w:rPr>
                  <w:t>[...]</w:t>
                </w:r>
              </w:sdtContent>
            </w:sdt>
          </w:p>
        </w:tc>
        <w:tc>
          <w:tcPr>
            <w:tcW w:w="2126" w:type="dxa"/>
            <w:shd w:val="clear" w:color="auto" w:fill="F4F7F9"/>
            <w:tcMar>
              <w:top w:w="85" w:type="dxa"/>
              <w:left w:w="110" w:type="dxa"/>
              <w:bottom w:w="85" w:type="dxa"/>
              <w:right w:w="110" w:type="dxa"/>
            </w:tcMar>
          </w:tcPr>
          <w:p w14:paraId="2D142F1B" w14:textId="77777777" w:rsidR="004B7D53" w:rsidRDefault="00000000">
            <w:pPr>
              <w:spacing w:after="20" w:line="254" w:lineRule="auto"/>
              <w:rPr>
                <w:rFonts w:hint="eastAsia"/>
              </w:rPr>
            </w:pPr>
            <w:sdt>
              <w:sdtPr>
                <w:alias w:val="CAMPO_296"/>
                <w:tag w:val="CAMPO_296"/>
                <w:id w:val="1296"/>
                <w:text/>
              </w:sdtPr>
              <w:sdtContent>
                <w:r>
                  <w:rPr>
                    <w:color w:val="566979"/>
                    <w:sz w:val="19"/>
                  </w:rPr>
                  <w:t>[...]</w:t>
                </w:r>
              </w:sdtContent>
            </w:sdt>
          </w:p>
        </w:tc>
      </w:tr>
    </w:tbl>
    <w:p w14:paraId="4AA859F5" w14:textId="77777777" w:rsidR="004B7D53" w:rsidRDefault="00000000">
      <w:pPr>
        <w:pStyle w:val="Titolo2"/>
      </w:pPr>
      <w:r>
        <w:rPr>
          <w:lang w:val="it-IT"/>
        </w:rPr>
        <w:t>Criteri della verifica pratica</w:t>
      </w:r>
    </w:p>
    <w:tbl>
      <w:tblPr>
        <w:tblW w:w="0" w:type="auto"/>
        <w:jc w:val="center"/>
        <w:tblLayout w:type="fixed"/>
        <w:tblLook w:val="04A0" w:firstRow="1" w:lastRow="0" w:firstColumn="1" w:lastColumn="0" w:noHBand="0" w:noVBand="1"/>
      </w:tblPr>
      <w:tblGrid>
        <w:gridCol w:w="3288"/>
        <w:gridCol w:w="1814"/>
        <w:gridCol w:w="1020"/>
        <w:gridCol w:w="3799"/>
      </w:tblGrid>
      <w:tr w:rsidR="004B7D53" w14:paraId="60BC6899" w14:textId="77777777">
        <w:trPr>
          <w:cantSplit/>
          <w:tblHeader/>
          <w:jc w:val="center"/>
        </w:trPr>
        <w:tc>
          <w:tcPr>
            <w:tcW w:w="5102" w:type="dxa"/>
            <w:gridSpan w:val="2"/>
            <w:shd w:val="clear" w:color="auto" w:fill="123047"/>
            <w:tcMar>
              <w:top w:w="85" w:type="dxa"/>
              <w:left w:w="110" w:type="dxa"/>
              <w:bottom w:w="85" w:type="dxa"/>
              <w:right w:w="110" w:type="dxa"/>
            </w:tcMar>
          </w:tcPr>
          <w:p w14:paraId="378FDFD9" w14:textId="77777777" w:rsidR="004B7D53" w:rsidRDefault="00000000">
            <w:pPr>
              <w:spacing w:after="20" w:line="245" w:lineRule="auto"/>
              <w:rPr>
                <w:rFonts w:hint="eastAsia"/>
              </w:rPr>
            </w:pPr>
            <w:r>
              <w:rPr>
                <w:b/>
                <w:color w:val="FFFFFF"/>
                <w:sz w:val="19"/>
              </w:rPr>
              <w:t>Esecuzione osservata</w:t>
            </w:r>
          </w:p>
        </w:tc>
        <w:tc>
          <w:tcPr>
            <w:tcW w:w="1020" w:type="dxa"/>
            <w:shd w:val="clear" w:color="auto" w:fill="123047"/>
            <w:tcMar>
              <w:top w:w="85" w:type="dxa"/>
              <w:left w:w="110" w:type="dxa"/>
              <w:bottom w:w="85" w:type="dxa"/>
              <w:right w:w="110" w:type="dxa"/>
            </w:tcMar>
          </w:tcPr>
          <w:p w14:paraId="258B6B7D" w14:textId="77777777" w:rsidR="004B7D53" w:rsidRDefault="00000000">
            <w:pPr>
              <w:spacing w:after="20" w:line="245" w:lineRule="auto"/>
              <w:rPr>
                <w:rFonts w:hint="eastAsia"/>
              </w:rPr>
            </w:pPr>
            <w:r>
              <w:rPr>
                <w:b/>
                <w:color w:val="FFFFFF"/>
                <w:sz w:val="19"/>
              </w:rPr>
              <w:t>Critica</w:t>
            </w:r>
          </w:p>
        </w:tc>
        <w:tc>
          <w:tcPr>
            <w:tcW w:w="3798" w:type="dxa"/>
            <w:shd w:val="clear" w:color="auto" w:fill="123047"/>
            <w:tcMar>
              <w:top w:w="85" w:type="dxa"/>
              <w:left w:w="110" w:type="dxa"/>
              <w:bottom w:w="85" w:type="dxa"/>
              <w:right w:w="110" w:type="dxa"/>
            </w:tcMar>
          </w:tcPr>
          <w:p w14:paraId="70A76436" w14:textId="77777777" w:rsidR="004B7D53" w:rsidRDefault="00000000">
            <w:pPr>
              <w:spacing w:after="20" w:line="245" w:lineRule="auto"/>
              <w:rPr>
                <w:rFonts w:hint="eastAsia"/>
              </w:rPr>
            </w:pPr>
            <w:r>
              <w:rPr>
                <w:b/>
                <w:color w:val="FFFFFF"/>
                <w:sz w:val="19"/>
              </w:rPr>
              <w:t>Esito / note</w:t>
            </w:r>
          </w:p>
        </w:tc>
      </w:tr>
      <w:tr w:rsidR="004B7D53" w14:paraId="5FC5A65A" w14:textId="77777777">
        <w:trPr>
          <w:cantSplit/>
          <w:jc w:val="center"/>
        </w:trPr>
        <w:tc>
          <w:tcPr>
            <w:tcW w:w="5102" w:type="dxa"/>
            <w:gridSpan w:val="2"/>
            <w:shd w:val="clear" w:color="auto" w:fill="F4F7F9"/>
            <w:tcMar>
              <w:top w:w="85" w:type="dxa"/>
              <w:left w:w="110" w:type="dxa"/>
              <w:bottom w:w="85" w:type="dxa"/>
              <w:right w:w="110" w:type="dxa"/>
            </w:tcMar>
          </w:tcPr>
          <w:p w14:paraId="37058E86" w14:textId="77777777" w:rsidR="004B7D53" w:rsidRDefault="00000000">
            <w:pPr>
              <w:spacing w:after="20" w:line="254" w:lineRule="auto"/>
              <w:rPr>
                <w:rFonts w:hint="eastAsia"/>
              </w:rPr>
            </w:pPr>
            <w:r>
              <w:rPr>
                <w:sz w:val="19"/>
              </w:rPr>
              <w:t>Mette in sicurezza e prepara il contenimento</w:t>
            </w:r>
          </w:p>
        </w:tc>
        <w:tc>
          <w:tcPr>
            <w:tcW w:w="1020" w:type="dxa"/>
            <w:shd w:val="clear" w:color="auto" w:fill="F4F7F9"/>
            <w:tcMar>
              <w:top w:w="85" w:type="dxa"/>
              <w:left w:w="110" w:type="dxa"/>
              <w:bottom w:w="85" w:type="dxa"/>
              <w:right w:w="110" w:type="dxa"/>
            </w:tcMar>
          </w:tcPr>
          <w:p w14:paraId="6B397575" w14:textId="77777777" w:rsidR="004B7D53" w:rsidRDefault="00000000">
            <w:pPr>
              <w:spacing w:after="20" w:line="254" w:lineRule="auto"/>
              <w:rPr>
                <w:rFonts w:hint="eastAsia"/>
              </w:rPr>
            </w:pPr>
            <w:r>
              <w:rPr>
                <w:sz w:val="19"/>
              </w:rPr>
              <w:t>Sì</w:t>
            </w:r>
          </w:p>
        </w:tc>
        <w:tc>
          <w:tcPr>
            <w:tcW w:w="3798" w:type="dxa"/>
            <w:shd w:val="clear" w:color="auto" w:fill="F4F7F9"/>
            <w:tcMar>
              <w:top w:w="85" w:type="dxa"/>
              <w:left w:w="110" w:type="dxa"/>
              <w:bottom w:w="85" w:type="dxa"/>
              <w:right w:w="110" w:type="dxa"/>
            </w:tcMar>
          </w:tcPr>
          <w:p w14:paraId="165BEDFC" w14:textId="77777777" w:rsidR="004B7D53" w:rsidRDefault="00000000">
            <w:pPr>
              <w:spacing w:after="20" w:line="254" w:lineRule="auto"/>
              <w:rPr>
                <w:rFonts w:hint="eastAsia"/>
              </w:rPr>
            </w:pPr>
            <w:sdt>
              <w:sdtPr>
                <w:alias w:val="CAMPO_297"/>
                <w:tag w:val="CAMPO_297"/>
                <w:id w:val="1297"/>
                <w:text/>
              </w:sdtPr>
              <w:sdtContent>
                <w:r>
                  <w:rPr>
                    <w:color w:val="566979"/>
                    <w:sz w:val="19"/>
                  </w:rPr>
                  <w:t>[...]</w:t>
                </w:r>
              </w:sdtContent>
            </w:sdt>
          </w:p>
        </w:tc>
      </w:tr>
      <w:tr w:rsidR="004B7D53" w14:paraId="188C018F" w14:textId="77777777">
        <w:trPr>
          <w:cantSplit/>
          <w:jc w:val="center"/>
        </w:trPr>
        <w:tc>
          <w:tcPr>
            <w:tcW w:w="5102" w:type="dxa"/>
            <w:gridSpan w:val="2"/>
            <w:shd w:val="clear" w:color="auto" w:fill="FFFFFF"/>
            <w:tcMar>
              <w:top w:w="85" w:type="dxa"/>
              <w:left w:w="110" w:type="dxa"/>
              <w:bottom w:w="85" w:type="dxa"/>
              <w:right w:w="110" w:type="dxa"/>
            </w:tcMar>
          </w:tcPr>
          <w:p w14:paraId="3C8BA150" w14:textId="77777777" w:rsidR="004B7D53" w:rsidRDefault="00000000">
            <w:pPr>
              <w:spacing w:after="20" w:line="254" w:lineRule="auto"/>
              <w:rPr>
                <w:rFonts w:hint="eastAsia"/>
              </w:rPr>
            </w:pPr>
            <w:r>
              <w:rPr>
                <w:sz w:val="19"/>
              </w:rPr>
              <w:t>Indossa e controlla i DPI previsti</w:t>
            </w:r>
          </w:p>
        </w:tc>
        <w:tc>
          <w:tcPr>
            <w:tcW w:w="1020" w:type="dxa"/>
            <w:shd w:val="clear" w:color="auto" w:fill="FFFFFF"/>
            <w:tcMar>
              <w:top w:w="85" w:type="dxa"/>
              <w:left w:w="110" w:type="dxa"/>
              <w:bottom w:w="85" w:type="dxa"/>
              <w:right w:w="110" w:type="dxa"/>
            </w:tcMar>
          </w:tcPr>
          <w:p w14:paraId="53B85300" w14:textId="77777777" w:rsidR="004B7D53" w:rsidRDefault="00000000">
            <w:pPr>
              <w:spacing w:after="20" w:line="254" w:lineRule="auto"/>
              <w:rPr>
                <w:rFonts w:hint="eastAsia"/>
              </w:rPr>
            </w:pPr>
            <w:r>
              <w:rPr>
                <w:sz w:val="19"/>
              </w:rPr>
              <w:t>Sì</w:t>
            </w:r>
          </w:p>
        </w:tc>
        <w:tc>
          <w:tcPr>
            <w:tcW w:w="3798" w:type="dxa"/>
            <w:shd w:val="clear" w:color="auto" w:fill="FFFFFF"/>
            <w:tcMar>
              <w:top w:w="85" w:type="dxa"/>
              <w:left w:w="110" w:type="dxa"/>
              <w:bottom w:w="85" w:type="dxa"/>
              <w:right w:w="110" w:type="dxa"/>
            </w:tcMar>
          </w:tcPr>
          <w:p w14:paraId="61551824" w14:textId="77777777" w:rsidR="004B7D53" w:rsidRDefault="00000000">
            <w:pPr>
              <w:spacing w:after="20" w:line="254" w:lineRule="auto"/>
              <w:rPr>
                <w:rFonts w:hint="eastAsia"/>
              </w:rPr>
            </w:pPr>
            <w:sdt>
              <w:sdtPr>
                <w:alias w:val="CAMPO_298"/>
                <w:tag w:val="CAMPO_298"/>
                <w:id w:val="1298"/>
                <w:text/>
              </w:sdtPr>
              <w:sdtContent>
                <w:r>
                  <w:rPr>
                    <w:color w:val="566979"/>
                    <w:sz w:val="19"/>
                  </w:rPr>
                  <w:t>[...]</w:t>
                </w:r>
              </w:sdtContent>
            </w:sdt>
          </w:p>
        </w:tc>
      </w:tr>
      <w:tr w:rsidR="004B7D53" w14:paraId="0308E81B" w14:textId="77777777">
        <w:trPr>
          <w:cantSplit/>
          <w:jc w:val="center"/>
        </w:trPr>
        <w:tc>
          <w:tcPr>
            <w:tcW w:w="5102" w:type="dxa"/>
            <w:gridSpan w:val="2"/>
            <w:shd w:val="clear" w:color="auto" w:fill="F4F7F9"/>
            <w:tcMar>
              <w:top w:w="85" w:type="dxa"/>
              <w:left w:w="110" w:type="dxa"/>
              <w:bottom w:w="85" w:type="dxa"/>
              <w:right w:w="110" w:type="dxa"/>
            </w:tcMar>
          </w:tcPr>
          <w:p w14:paraId="4E2494AE" w14:textId="77777777" w:rsidR="004B7D53" w:rsidRDefault="00000000">
            <w:pPr>
              <w:spacing w:after="20" w:line="254" w:lineRule="auto"/>
              <w:rPr>
                <w:rFonts w:hint="eastAsia"/>
              </w:rPr>
            </w:pPr>
            <w:r>
              <w:rPr>
                <w:sz w:val="19"/>
              </w:rPr>
              <w:t>Gestisce scarico e filtro senza contatto diretto</w:t>
            </w:r>
          </w:p>
        </w:tc>
        <w:tc>
          <w:tcPr>
            <w:tcW w:w="1020" w:type="dxa"/>
            <w:shd w:val="clear" w:color="auto" w:fill="F4F7F9"/>
            <w:tcMar>
              <w:top w:w="85" w:type="dxa"/>
              <w:left w:w="110" w:type="dxa"/>
              <w:bottom w:w="85" w:type="dxa"/>
              <w:right w:w="110" w:type="dxa"/>
            </w:tcMar>
          </w:tcPr>
          <w:p w14:paraId="6C68A6DB" w14:textId="77777777" w:rsidR="004B7D53" w:rsidRDefault="00000000">
            <w:pPr>
              <w:spacing w:after="20" w:line="254" w:lineRule="auto"/>
              <w:rPr>
                <w:rFonts w:hint="eastAsia"/>
              </w:rPr>
            </w:pPr>
            <w:r>
              <w:rPr>
                <w:sz w:val="19"/>
              </w:rPr>
              <w:t>Sì</w:t>
            </w:r>
          </w:p>
        </w:tc>
        <w:tc>
          <w:tcPr>
            <w:tcW w:w="3798" w:type="dxa"/>
            <w:shd w:val="clear" w:color="auto" w:fill="F4F7F9"/>
            <w:tcMar>
              <w:top w:w="85" w:type="dxa"/>
              <w:left w:w="110" w:type="dxa"/>
              <w:bottom w:w="85" w:type="dxa"/>
              <w:right w:w="110" w:type="dxa"/>
            </w:tcMar>
          </w:tcPr>
          <w:p w14:paraId="05D622FD" w14:textId="77777777" w:rsidR="004B7D53" w:rsidRDefault="00000000">
            <w:pPr>
              <w:spacing w:after="20" w:line="254" w:lineRule="auto"/>
              <w:rPr>
                <w:rFonts w:hint="eastAsia"/>
              </w:rPr>
            </w:pPr>
            <w:sdt>
              <w:sdtPr>
                <w:alias w:val="CAMPO_299"/>
                <w:tag w:val="CAMPO_299"/>
                <w:id w:val="1299"/>
                <w:text/>
              </w:sdtPr>
              <w:sdtContent>
                <w:r>
                  <w:rPr>
                    <w:color w:val="566979"/>
                    <w:sz w:val="19"/>
                  </w:rPr>
                  <w:t>[...]</w:t>
                </w:r>
              </w:sdtContent>
            </w:sdt>
          </w:p>
        </w:tc>
      </w:tr>
      <w:tr w:rsidR="004B7D53" w14:paraId="5755989B" w14:textId="77777777">
        <w:trPr>
          <w:cantSplit/>
          <w:jc w:val="center"/>
        </w:trPr>
        <w:tc>
          <w:tcPr>
            <w:tcW w:w="5102" w:type="dxa"/>
            <w:gridSpan w:val="2"/>
            <w:shd w:val="clear" w:color="auto" w:fill="FFFFFF"/>
            <w:tcMar>
              <w:top w:w="85" w:type="dxa"/>
              <w:left w:w="110" w:type="dxa"/>
              <w:bottom w:w="85" w:type="dxa"/>
              <w:right w:w="110" w:type="dxa"/>
            </w:tcMar>
          </w:tcPr>
          <w:p w14:paraId="07BCFD06" w14:textId="77777777" w:rsidR="004B7D53" w:rsidRDefault="00000000">
            <w:pPr>
              <w:spacing w:after="20" w:line="254" w:lineRule="auto"/>
              <w:rPr>
                <w:rFonts w:hint="eastAsia"/>
              </w:rPr>
            </w:pPr>
            <w:r>
              <w:rPr>
                <w:sz w:val="19"/>
              </w:rPr>
              <w:t>Evita contaminazione secondaria</w:t>
            </w:r>
          </w:p>
        </w:tc>
        <w:tc>
          <w:tcPr>
            <w:tcW w:w="1020" w:type="dxa"/>
            <w:shd w:val="clear" w:color="auto" w:fill="FFFFFF"/>
            <w:tcMar>
              <w:top w:w="85" w:type="dxa"/>
              <w:left w:w="110" w:type="dxa"/>
              <w:bottom w:w="85" w:type="dxa"/>
              <w:right w:w="110" w:type="dxa"/>
            </w:tcMar>
          </w:tcPr>
          <w:p w14:paraId="78437EE9" w14:textId="77777777" w:rsidR="004B7D53" w:rsidRDefault="00000000">
            <w:pPr>
              <w:spacing w:after="20" w:line="254" w:lineRule="auto"/>
              <w:rPr>
                <w:rFonts w:hint="eastAsia"/>
              </w:rPr>
            </w:pPr>
            <w:r>
              <w:rPr>
                <w:sz w:val="19"/>
              </w:rPr>
              <w:t>Sì</w:t>
            </w:r>
          </w:p>
        </w:tc>
        <w:tc>
          <w:tcPr>
            <w:tcW w:w="3798" w:type="dxa"/>
            <w:shd w:val="clear" w:color="auto" w:fill="FFFFFF"/>
            <w:tcMar>
              <w:top w:w="85" w:type="dxa"/>
              <w:left w:w="110" w:type="dxa"/>
              <w:bottom w:w="85" w:type="dxa"/>
              <w:right w:w="110" w:type="dxa"/>
            </w:tcMar>
          </w:tcPr>
          <w:p w14:paraId="5068962A" w14:textId="77777777" w:rsidR="004B7D53" w:rsidRDefault="00000000">
            <w:pPr>
              <w:spacing w:after="20" w:line="254" w:lineRule="auto"/>
              <w:rPr>
                <w:rFonts w:hint="eastAsia"/>
              </w:rPr>
            </w:pPr>
            <w:sdt>
              <w:sdtPr>
                <w:alias w:val="CAMPO_300"/>
                <w:tag w:val="CAMPO_300"/>
                <w:id w:val="1300"/>
                <w:text/>
              </w:sdtPr>
              <w:sdtContent>
                <w:r>
                  <w:rPr>
                    <w:color w:val="566979"/>
                    <w:sz w:val="19"/>
                  </w:rPr>
                  <w:t>[...]</w:t>
                </w:r>
              </w:sdtContent>
            </w:sdt>
          </w:p>
        </w:tc>
      </w:tr>
      <w:tr w:rsidR="004B7D53" w14:paraId="0987BD74" w14:textId="77777777">
        <w:trPr>
          <w:cantSplit/>
          <w:jc w:val="center"/>
        </w:trPr>
        <w:tc>
          <w:tcPr>
            <w:tcW w:w="5102" w:type="dxa"/>
            <w:gridSpan w:val="2"/>
            <w:shd w:val="clear" w:color="auto" w:fill="F4F7F9"/>
            <w:tcMar>
              <w:top w:w="85" w:type="dxa"/>
              <w:left w:w="110" w:type="dxa"/>
              <w:bottom w:w="85" w:type="dxa"/>
              <w:right w:w="110" w:type="dxa"/>
            </w:tcMar>
          </w:tcPr>
          <w:p w14:paraId="09CC59DD" w14:textId="77777777" w:rsidR="004B7D53" w:rsidRDefault="00000000">
            <w:pPr>
              <w:spacing w:after="20" w:line="254" w:lineRule="auto"/>
              <w:rPr>
                <w:rFonts w:hint="eastAsia"/>
              </w:rPr>
            </w:pPr>
            <w:r>
              <w:rPr>
                <w:sz w:val="19"/>
              </w:rPr>
              <w:t>Svestizione, pulizia e igiene corrette</w:t>
            </w:r>
          </w:p>
        </w:tc>
        <w:tc>
          <w:tcPr>
            <w:tcW w:w="1020" w:type="dxa"/>
            <w:shd w:val="clear" w:color="auto" w:fill="F4F7F9"/>
            <w:tcMar>
              <w:top w:w="85" w:type="dxa"/>
              <w:left w:w="110" w:type="dxa"/>
              <w:bottom w:w="85" w:type="dxa"/>
              <w:right w:w="110" w:type="dxa"/>
            </w:tcMar>
          </w:tcPr>
          <w:p w14:paraId="7FA027CE" w14:textId="77777777" w:rsidR="004B7D53" w:rsidRDefault="00000000">
            <w:pPr>
              <w:spacing w:after="20" w:line="254" w:lineRule="auto"/>
              <w:rPr>
                <w:rFonts w:hint="eastAsia"/>
              </w:rPr>
            </w:pPr>
            <w:r>
              <w:rPr>
                <w:sz w:val="19"/>
              </w:rPr>
              <w:t>Sì</w:t>
            </w:r>
          </w:p>
        </w:tc>
        <w:tc>
          <w:tcPr>
            <w:tcW w:w="3798" w:type="dxa"/>
            <w:shd w:val="clear" w:color="auto" w:fill="F4F7F9"/>
            <w:tcMar>
              <w:top w:w="85" w:type="dxa"/>
              <w:left w:w="110" w:type="dxa"/>
              <w:bottom w:w="85" w:type="dxa"/>
              <w:right w:w="110" w:type="dxa"/>
            </w:tcMar>
          </w:tcPr>
          <w:p w14:paraId="3E2416B4" w14:textId="77777777" w:rsidR="004B7D53" w:rsidRDefault="00000000">
            <w:pPr>
              <w:spacing w:after="20" w:line="254" w:lineRule="auto"/>
              <w:rPr>
                <w:rFonts w:hint="eastAsia"/>
              </w:rPr>
            </w:pPr>
            <w:sdt>
              <w:sdtPr>
                <w:alias w:val="CAMPO_301"/>
                <w:tag w:val="CAMPO_301"/>
                <w:id w:val="1301"/>
                <w:text/>
              </w:sdtPr>
              <w:sdtContent>
                <w:r>
                  <w:rPr>
                    <w:color w:val="566979"/>
                    <w:sz w:val="19"/>
                  </w:rPr>
                  <w:t>[...]</w:t>
                </w:r>
              </w:sdtContent>
            </w:sdt>
          </w:p>
        </w:tc>
      </w:tr>
      <w:tr w:rsidR="004B7D53" w14:paraId="0466C374" w14:textId="77777777">
        <w:trPr>
          <w:cantSplit/>
          <w:jc w:val="center"/>
        </w:trPr>
        <w:tc>
          <w:tcPr>
            <w:tcW w:w="5102" w:type="dxa"/>
            <w:gridSpan w:val="2"/>
            <w:shd w:val="clear" w:color="auto" w:fill="FFFFFF"/>
            <w:tcMar>
              <w:top w:w="85" w:type="dxa"/>
              <w:left w:w="110" w:type="dxa"/>
              <w:bottom w:w="85" w:type="dxa"/>
              <w:right w:w="110" w:type="dxa"/>
            </w:tcMar>
          </w:tcPr>
          <w:p w14:paraId="377BB840" w14:textId="77777777" w:rsidR="004B7D53" w:rsidRDefault="00000000">
            <w:pPr>
              <w:spacing w:after="20" w:line="254" w:lineRule="auto"/>
              <w:rPr>
                <w:rFonts w:hint="eastAsia"/>
              </w:rPr>
            </w:pPr>
            <w:r>
              <w:rPr>
                <w:sz w:val="19"/>
              </w:rPr>
              <w:t>Riconosce arresto e segnalazione</w:t>
            </w:r>
          </w:p>
        </w:tc>
        <w:tc>
          <w:tcPr>
            <w:tcW w:w="1020" w:type="dxa"/>
            <w:shd w:val="clear" w:color="auto" w:fill="FFFFFF"/>
            <w:tcMar>
              <w:top w:w="85" w:type="dxa"/>
              <w:left w:w="110" w:type="dxa"/>
              <w:bottom w:w="85" w:type="dxa"/>
              <w:right w:w="110" w:type="dxa"/>
            </w:tcMar>
          </w:tcPr>
          <w:p w14:paraId="20583011" w14:textId="77777777" w:rsidR="004B7D53" w:rsidRDefault="00000000">
            <w:pPr>
              <w:spacing w:after="20" w:line="254" w:lineRule="auto"/>
              <w:rPr>
                <w:rFonts w:hint="eastAsia"/>
              </w:rPr>
            </w:pPr>
            <w:r>
              <w:rPr>
                <w:sz w:val="19"/>
              </w:rPr>
              <w:t>Sì</w:t>
            </w:r>
          </w:p>
        </w:tc>
        <w:tc>
          <w:tcPr>
            <w:tcW w:w="3798" w:type="dxa"/>
            <w:shd w:val="clear" w:color="auto" w:fill="FFFFFF"/>
            <w:tcMar>
              <w:top w:w="85" w:type="dxa"/>
              <w:left w:w="110" w:type="dxa"/>
              <w:bottom w:w="85" w:type="dxa"/>
              <w:right w:w="110" w:type="dxa"/>
            </w:tcMar>
          </w:tcPr>
          <w:p w14:paraId="7238B438" w14:textId="77777777" w:rsidR="004B7D53" w:rsidRDefault="00000000">
            <w:pPr>
              <w:spacing w:after="20" w:line="254" w:lineRule="auto"/>
              <w:rPr>
                <w:rFonts w:hint="eastAsia"/>
              </w:rPr>
            </w:pPr>
            <w:sdt>
              <w:sdtPr>
                <w:alias w:val="CAMPO_302"/>
                <w:tag w:val="CAMPO_302"/>
                <w:id w:val="1302"/>
                <w:text/>
              </w:sdtPr>
              <w:sdtContent>
                <w:r>
                  <w:rPr>
                    <w:color w:val="566979"/>
                    <w:sz w:val="19"/>
                  </w:rPr>
                  <w:t>[...]</w:t>
                </w:r>
              </w:sdtContent>
            </w:sdt>
          </w:p>
        </w:tc>
      </w:tr>
      <w:tr w:rsidR="004B7D53" w14:paraId="2241A297" w14:textId="77777777">
        <w:trPr>
          <w:cantSplit/>
          <w:jc w:val="center"/>
        </w:trPr>
        <w:tc>
          <w:tcPr>
            <w:tcW w:w="3288" w:type="dxa"/>
            <w:shd w:val="clear" w:color="auto" w:fill="EDF4F7"/>
            <w:tcMar>
              <w:top w:w="75" w:type="dxa"/>
              <w:left w:w="115" w:type="dxa"/>
              <w:bottom w:w="75" w:type="dxa"/>
              <w:right w:w="115" w:type="dxa"/>
            </w:tcMar>
          </w:tcPr>
          <w:p w14:paraId="7564FD66" w14:textId="77777777" w:rsidR="004B7D53" w:rsidRDefault="00000000">
            <w:pPr>
              <w:spacing w:after="0" w:line="250" w:lineRule="auto"/>
              <w:rPr>
                <w:rFonts w:hint="eastAsia"/>
              </w:rPr>
            </w:pPr>
            <w:r>
              <w:rPr>
                <w:b/>
                <w:color w:val="123047"/>
                <w:sz w:val="19"/>
              </w:rPr>
              <w:t>Carenze / ripetizione della prova</w:t>
            </w:r>
          </w:p>
        </w:tc>
        <w:tc>
          <w:tcPr>
            <w:tcW w:w="6633" w:type="dxa"/>
            <w:gridSpan w:val="3"/>
            <w:tcMar>
              <w:top w:w="75" w:type="dxa"/>
              <w:left w:w="115" w:type="dxa"/>
              <w:bottom w:w="75" w:type="dxa"/>
              <w:right w:w="115" w:type="dxa"/>
            </w:tcMar>
          </w:tcPr>
          <w:p w14:paraId="3E5A1E1A" w14:textId="77777777" w:rsidR="004B7D53" w:rsidRDefault="00000000">
            <w:pPr>
              <w:spacing w:after="0" w:line="250" w:lineRule="auto"/>
              <w:rPr>
                <w:rFonts w:hint="eastAsia"/>
              </w:rPr>
            </w:pPr>
            <w:sdt>
              <w:sdtPr>
                <w:alias w:val="CAMPO_303"/>
                <w:tag w:val="CAMPO_303"/>
                <w:id w:val="1303"/>
                <w:text/>
              </w:sdtPr>
              <w:sdtContent>
                <w:r>
                  <w:rPr>
                    <w:color w:val="566979"/>
                    <w:sz w:val="19"/>
                  </w:rPr>
                  <w:t>[Da compilare]</w:t>
                </w:r>
              </w:sdtContent>
            </w:sdt>
          </w:p>
        </w:tc>
      </w:tr>
      <w:tr w:rsidR="004B7D53" w14:paraId="7B0636B9" w14:textId="77777777">
        <w:trPr>
          <w:cantSplit/>
          <w:jc w:val="center"/>
        </w:trPr>
        <w:tc>
          <w:tcPr>
            <w:tcW w:w="3288" w:type="dxa"/>
            <w:shd w:val="clear" w:color="auto" w:fill="EDF4F7"/>
            <w:tcMar>
              <w:top w:w="75" w:type="dxa"/>
              <w:left w:w="115" w:type="dxa"/>
              <w:bottom w:w="75" w:type="dxa"/>
              <w:right w:w="115" w:type="dxa"/>
            </w:tcMar>
          </w:tcPr>
          <w:p w14:paraId="4B0737D9" w14:textId="77777777" w:rsidR="004B7D53" w:rsidRDefault="00000000">
            <w:pPr>
              <w:spacing w:after="0" w:line="250" w:lineRule="auto"/>
              <w:rPr>
                <w:rFonts w:hint="eastAsia"/>
              </w:rPr>
            </w:pPr>
            <w:r>
              <w:rPr>
                <w:b/>
                <w:color w:val="123047"/>
                <w:sz w:val="19"/>
              </w:rPr>
              <w:t>Esito individuale e autorizzazione</w:t>
            </w:r>
          </w:p>
        </w:tc>
        <w:tc>
          <w:tcPr>
            <w:tcW w:w="6633" w:type="dxa"/>
            <w:gridSpan w:val="3"/>
            <w:tcMar>
              <w:top w:w="75" w:type="dxa"/>
              <w:left w:w="115" w:type="dxa"/>
              <w:bottom w:w="75" w:type="dxa"/>
              <w:right w:w="115" w:type="dxa"/>
            </w:tcMar>
          </w:tcPr>
          <w:p w14:paraId="6EF65420" w14:textId="77777777" w:rsidR="004B7D53" w:rsidRDefault="00000000">
            <w:pPr>
              <w:spacing w:after="0" w:line="250" w:lineRule="auto"/>
              <w:rPr>
                <w:rFonts w:hint="eastAsia"/>
              </w:rPr>
            </w:pPr>
            <w:sdt>
              <w:sdtPr>
                <w:alias w:val="CAMPO_304"/>
                <w:tag w:val="CAMPO_304"/>
                <w:id w:val="1304"/>
                <w:text/>
              </w:sdtPr>
              <w:sdtContent>
                <w:r>
                  <w:rPr>
                    <w:color w:val="566979"/>
                    <w:sz w:val="19"/>
                  </w:rPr>
                  <w:t>[Da compilare]</w:t>
                </w:r>
              </w:sdtContent>
            </w:sdt>
          </w:p>
        </w:tc>
      </w:tr>
      <w:tr w:rsidR="004B7D53" w14:paraId="168C56B0" w14:textId="77777777">
        <w:trPr>
          <w:cantSplit/>
          <w:jc w:val="center"/>
        </w:trPr>
        <w:tc>
          <w:tcPr>
            <w:tcW w:w="3288" w:type="dxa"/>
            <w:shd w:val="clear" w:color="auto" w:fill="EDF4F7"/>
            <w:tcMar>
              <w:top w:w="75" w:type="dxa"/>
              <w:left w:w="115" w:type="dxa"/>
              <w:bottom w:w="75" w:type="dxa"/>
              <w:right w:w="115" w:type="dxa"/>
            </w:tcMar>
          </w:tcPr>
          <w:p w14:paraId="386E5503" w14:textId="77777777" w:rsidR="004B7D53" w:rsidRDefault="00000000">
            <w:pPr>
              <w:spacing w:after="0" w:line="250" w:lineRule="auto"/>
              <w:rPr>
                <w:rFonts w:hint="eastAsia"/>
              </w:rPr>
            </w:pPr>
            <w:r>
              <w:rPr>
                <w:b/>
                <w:color w:val="123047"/>
                <w:sz w:val="19"/>
              </w:rPr>
              <w:t>Istruttore: data e firma</w:t>
            </w:r>
          </w:p>
        </w:tc>
        <w:tc>
          <w:tcPr>
            <w:tcW w:w="6633" w:type="dxa"/>
            <w:gridSpan w:val="3"/>
            <w:tcMar>
              <w:top w:w="75" w:type="dxa"/>
              <w:left w:w="115" w:type="dxa"/>
              <w:bottom w:w="75" w:type="dxa"/>
              <w:right w:w="115" w:type="dxa"/>
            </w:tcMar>
          </w:tcPr>
          <w:p w14:paraId="7BC02D07" w14:textId="77777777" w:rsidR="004B7D53" w:rsidRDefault="00000000">
            <w:pPr>
              <w:spacing w:after="0" w:line="250" w:lineRule="auto"/>
              <w:rPr>
                <w:rFonts w:hint="eastAsia"/>
              </w:rPr>
            </w:pPr>
            <w:sdt>
              <w:sdtPr>
                <w:alias w:val="CAMPO_305"/>
                <w:tag w:val="CAMPO_305"/>
                <w:id w:val="1305"/>
                <w:text/>
              </w:sdtPr>
              <w:sdtContent>
                <w:r>
                  <w:rPr>
                    <w:color w:val="566979"/>
                    <w:sz w:val="19"/>
                  </w:rPr>
                  <w:t>[Da compilare]</w:t>
                </w:r>
              </w:sdtContent>
            </w:sdt>
          </w:p>
        </w:tc>
      </w:tr>
    </w:tbl>
    <w:p w14:paraId="20E65C35" w14:textId="77777777" w:rsidR="004B7D53" w:rsidRDefault="004B7D53">
      <w:pPr>
        <w:spacing w:after="60" w:line="40" w:lineRule="exact"/>
        <w:rPr>
          <w:rFonts w:hint="eastAsia"/>
        </w:rPr>
      </w:pPr>
    </w:p>
    <w:p w14:paraId="406C0E8F" w14:textId="77777777" w:rsidR="004B7D53" w:rsidRDefault="00000000">
      <w:pPr>
        <w:spacing w:after="100"/>
        <w:rPr>
          <w:rFonts w:hint="eastAsia"/>
        </w:rPr>
      </w:pPr>
      <w:r>
        <w:rPr>
          <w:sz w:val="18"/>
          <w:lang w:val="it-IT"/>
        </w:rPr>
        <w:t>Criterio aziendale proposto: tutte le fasi critiche devono essere eseguite correttamente. Le lacune richiedono richiamo e nuova prova prima dell’esecuzione autonoma. Un test scritto positivo non compensa errori pratici critici.</w:t>
      </w:r>
    </w:p>
    <w:p w14:paraId="0C774B5C" w14:textId="77777777" w:rsidR="004B7D53" w:rsidRDefault="00000000">
      <w:pPr>
        <w:spacing w:before="140" w:after="0"/>
        <w:rPr>
          <w:rFonts w:hint="eastAsia"/>
        </w:rPr>
      </w:pPr>
      <w:r>
        <w:rPr>
          <w:color w:val="566979"/>
          <w:sz w:val="17"/>
          <w:lang w:val="it-IT"/>
        </w:rPr>
        <w:t>Modulo e criteri [AZ]. Aggiornamenti e formazione specifica secondo [N5] e gli ulteriori obblighi applicabili; nessuna equivalenza automatica con corsi normati.</w:t>
      </w:r>
    </w:p>
    <w:p w14:paraId="5792BFDE" w14:textId="77777777" w:rsidR="004B7D53" w:rsidRDefault="00000000">
      <w:pPr>
        <w:rPr>
          <w:rFonts w:hint="eastAsia"/>
        </w:rPr>
      </w:pPr>
      <w:r>
        <w:rPr>
          <w:lang w:val="it-IT"/>
        </w:rPr>
        <w:br w:type="page"/>
      </w:r>
    </w:p>
    <w:p w14:paraId="33D79160" w14:textId="77777777" w:rsidR="004B7D53" w:rsidRDefault="00000000">
      <w:pPr>
        <w:spacing w:after="80"/>
        <w:rPr>
          <w:rFonts w:hint="eastAsia"/>
        </w:rPr>
      </w:pPr>
      <w:r>
        <w:rPr>
          <w:b/>
          <w:color w:val="087F8C"/>
          <w:sz w:val="17"/>
          <w:lang w:val="it-IT"/>
        </w:rPr>
        <w:t>MODULISTICA AZIENDALE  /  A11</w:t>
      </w:r>
    </w:p>
    <w:p w14:paraId="6FF0CEAA" w14:textId="77777777" w:rsidR="004B7D53" w:rsidRDefault="00000000">
      <w:pPr>
        <w:pStyle w:val="Titolo1"/>
      </w:pPr>
      <w:bookmarkStart w:id="37" w:name="P38"/>
      <w:r>
        <w:rPr>
          <w:lang w:val="it-IT"/>
        </w:rPr>
        <w:t>Verifica di apprendimento — scheda partecipante</w:t>
      </w:r>
      <w:bookmarkEnd w:id="37"/>
    </w:p>
    <w:p w14:paraId="043531D8" w14:textId="77777777" w:rsidR="004B7D53" w:rsidRDefault="00000000">
      <w:pPr>
        <w:spacing w:after="100"/>
        <w:rPr>
          <w:rFonts w:hint="eastAsia"/>
        </w:rPr>
      </w:pPr>
      <w:r>
        <w:rPr>
          <w:sz w:val="18"/>
          <w:lang w:val="it-IT"/>
        </w:rPr>
        <w:t>Azienda / unità: ____________________    Data: ______________    Compilatore: ____________________</w:t>
      </w:r>
    </w:p>
    <w:tbl>
      <w:tblPr>
        <w:tblW w:w="0" w:type="auto"/>
        <w:jc w:val="center"/>
        <w:tblLayout w:type="fixed"/>
        <w:tblLook w:val="04A0" w:firstRow="1" w:lastRow="0" w:firstColumn="1" w:lastColumn="0" w:noHBand="0" w:noVBand="1"/>
      </w:tblPr>
      <w:tblGrid>
        <w:gridCol w:w="3288"/>
        <w:gridCol w:w="6633"/>
      </w:tblGrid>
      <w:tr w:rsidR="004B7D53" w14:paraId="41E273C9" w14:textId="77777777">
        <w:trPr>
          <w:cantSplit/>
          <w:jc w:val="center"/>
        </w:trPr>
        <w:tc>
          <w:tcPr>
            <w:tcW w:w="3288" w:type="dxa"/>
            <w:shd w:val="clear" w:color="auto" w:fill="EDF4F7"/>
            <w:tcMar>
              <w:top w:w="75" w:type="dxa"/>
              <w:left w:w="115" w:type="dxa"/>
              <w:bottom w:w="75" w:type="dxa"/>
              <w:right w:w="115" w:type="dxa"/>
            </w:tcMar>
          </w:tcPr>
          <w:p w14:paraId="07C5D61B" w14:textId="77777777" w:rsidR="004B7D53" w:rsidRDefault="00000000">
            <w:pPr>
              <w:spacing w:after="0" w:line="250" w:lineRule="auto"/>
              <w:rPr>
                <w:rFonts w:hint="eastAsia"/>
              </w:rPr>
            </w:pPr>
            <w:r>
              <w:rPr>
                <w:b/>
                <w:color w:val="123047"/>
                <w:sz w:val="19"/>
              </w:rPr>
              <w:t>Partecipante / codice / mansione</w:t>
            </w:r>
          </w:p>
        </w:tc>
        <w:tc>
          <w:tcPr>
            <w:tcW w:w="6633" w:type="dxa"/>
            <w:tcMar>
              <w:top w:w="75" w:type="dxa"/>
              <w:left w:w="115" w:type="dxa"/>
              <w:bottom w:w="75" w:type="dxa"/>
              <w:right w:w="115" w:type="dxa"/>
            </w:tcMar>
          </w:tcPr>
          <w:p w14:paraId="4BB38AD9" w14:textId="77777777" w:rsidR="004B7D53" w:rsidRDefault="00000000">
            <w:pPr>
              <w:spacing w:after="0" w:line="250" w:lineRule="auto"/>
              <w:rPr>
                <w:rFonts w:hint="eastAsia"/>
              </w:rPr>
            </w:pPr>
            <w:sdt>
              <w:sdtPr>
                <w:alias w:val="CAMPO_306"/>
                <w:tag w:val="CAMPO_306"/>
                <w:id w:val="1306"/>
                <w:text/>
              </w:sdtPr>
              <w:sdtContent>
                <w:r>
                  <w:rPr>
                    <w:color w:val="566979"/>
                    <w:sz w:val="19"/>
                  </w:rPr>
                  <w:t>[Da compilare]</w:t>
                </w:r>
              </w:sdtContent>
            </w:sdt>
          </w:p>
        </w:tc>
      </w:tr>
      <w:tr w:rsidR="004B7D53" w14:paraId="7A9E3C15" w14:textId="77777777">
        <w:trPr>
          <w:cantSplit/>
          <w:jc w:val="center"/>
        </w:trPr>
        <w:tc>
          <w:tcPr>
            <w:tcW w:w="3288" w:type="dxa"/>
            <w:shd w:val="clear" w:color="auto" w:fill="EDF4F7"/>
            <w:tcMar>
              <w:top w:w="75" w:type="dxa"/>
              <w:left w:w="115" w:type="dxa"/>
              <w:bottom w:w="75" w:type="dxa"/>
              <w:right w:w="115" w:type="dxa"/>
            </w:tcMar>
          </w:tcPr>
          <w:p w14:paraId="2780AE67" w14:textId="77777777" w:rsidR="004B7D53" w:rsidRDefault="00000000">
            <w:pPr>
              <w:spacing w:after="0" w:line="250" w:lineRule="auto"/>
              <w:rPr>
                <w:rFonts w:hint="eastAsia"/>
              </w:rPr>
            </w:pPr>
            <w:r>
              <w:rPr>
                <w:b/>
                <w:color w:val="123047"/>
                <w:sz w:val="19"/>
              </w:rPr>
              <w:t>Sessione formativa / data</w:t>
            </w:r>
          </w:p>
        </w:tc>
        <w:tc>
          <w:tcPr>
            <w:tcW w:w="6633" w:type="dxa"/>
            <w:tcMar>
              <w:top w:w="75" w:type="dxa"/>
              <w:left w:w="115" w:type="dxa"/>
              <w:bottom w:w="75" w:type="dxa"/>
              <w:right w:w="115" w:type="dxa"/>
            </w:tcMar>
          </w:tcPr>
          <w:p w14:paraId="0EAF6ABB" w14:textId="77777777" w:rsidR="004B7D53" w:rsidRDefault="00000000">
            <w:pPr>
              <w:spacing w:after="0" w:line="250" w:lineRule="auto"/>
              <w:rPr>
                <w:rFonts w:hint="eastAsia"/>
              </w:rPr>
            </w:pPr>
            <w:sdt>
              <w:sdtPr>
                <w:alias w:val="CAMPO_307"/>
                <w:tag w:val="CAMPO_307"/>
                <w:id w:val="1307"/>
                <w:text/>
              </w:sdtPr>
              <w:sdtContent>
                <w:r>
                  <w:rPr>
                    <w:color w:val="566979"/>
                    <w:sz w:val="19"/>
                  </w:rPr>
                  <w:t>[Da compilare]</w:t>
                </w:r>
              </w:sdtContent>
            </w:sdt>
          </w:p>
        </w:tc>
      </w:tr>
    </w:tbl>
    <w:p w14:paraId="2373DBA8" w14:textId="77777777" w:rsidR="004B7D53" w:rsidRDefault="004B7D53">
      <w:pPr>
        <w:spacing w:after="60" w:line="40" w:lineRule="exact"/>
        <w:rPr>
          <w:rFonts w:hint="eastAsia"/>
        </w:rPr>
      </w:pPr>
    </w:p>
    <w:p w14:paraId="2EBE7068" w14:textId="77777777" w:rsidR="004B7D53" w:rsidRDefault="00000000">
      <w:pPr>
        <w:spacing w:after="100"/>
        <w:rPr>
          <w:rFonts w:hint="eastAsia"/>
        </w:rPr>
      </w:pPr>
      <w:r>
        <w:rPr>
          <w:sz w:val="18"/>
          <w:lang w:val="it-IT"/>
        </w:rPr>
        <w:t>Indicare Vero o Falso per ogni affermazione. Il test riguarda questa procedura e si affianca alla verifica pratica. Non consultare la scheda delle soluzioni durante la prova.</w:t>
      </w:r>
    </w:p>
    <w:tbl>
      <w:tblPr>
        <w:tblW w:w="0" w:type="auto"/>
        <w:jc w:val="center"/>
        <w:tblLayout w:type="fixed"/>
        <w:tblLook w:val="04A0" w:firstRow="1" w:lastRow="0" w:firstColumn="1" w:lastColumn="0" w:noHBand="0" w:noVBand="1"/>
      </w:tblPr>
      <w:tblGrid>
        <w:gridCol w:w="454"/>
        <w:gridCol w:w="2834"/>
        <w:gridCol w:w="5103"/>
        <w:gridCol w:w="1530"/>
        <w:gridCol w:w="6"/>
      </w:tblGrid>
      <w:tr w:rsidR="004B7D53" w14:paraId="1974BE43" w14:textId="77777777">
        <w:trPr>
          <w:cantSplit/>
          <w:tblHeader/>
          <w:jc w:val="center"/>
        </w:trPr>
        <w:tc>
          <w:tcPr>
            <w:tcW w:w="454" w:type="dxa"/>
            <w:shd w:val="clear" w:color="auto" w:fill="123047"/>
            <w:tcMar>
              <w:top w:w="85" w:type="dxa"/>
              <w:left w:w="110" w:type="dxa"/>
              <w:bottom w:w="85" w:type="dxa"/>
              <w:right w:w="110" w:type="dxa"/>
            </w:tcMar>
          </w:tcPr>
          <w:p w14:paraId="5AEB1E58" w14:textId="77777777" w:rsidR="004B7D53" w:rsidRDefault="00000000">
            <w:pPr>
              <w:spacing w:after="20" w:line="245" w:lineRule="auto"/>
              <w:rPr>
                <w:rFonts w:hint="eastAsia"/>
              </w:rPr>
            </w:pPr>
            <w:r>
              <w:rPr>
                <w:b/>
                <w:color w:val="FFFFFF"/>
                <w:sz w:val="20"/>
              </w:rPr>
              <w:t>N.</w:t>
            </w:r>
          </w:p>
        </w:tc>
        <w:tc>
          <w:tcPr>
            <w:tcW w:w="7937" w:type="dxa"/>
            <w:gridSpan w:val="2"/>
            <w:shd w:val="clear" w:color="auto" w:fill="123047"/>
            <w:tcMar>
              <w:top w:w="85" w:type="dxa"/>
              <w:left w:w="110" w:type="dxa"/>
              <w:bottom w:w="85" w:type="dxa"/>
              <w:right w:w="110" w:type="dxa"/>
            </w:tcMar>
          </w:tcPr>
          <w:p w14:paraId="08F80AA3" w14:textId="77777777" w:rsidR="004B7D53" w:rsidRDefault="00000000">
            <w:pPr>
              <w:spacing w:after="20" w:line="245" w:lineRule="auto"/>
              <w:rPr>
                <w:rFonts w:hint="eastAsia"/>
              </w:rPr>
            </w:pPr>
            <w:r>
              <w:rPr>
                <w:b/>
                <w:color w:val="FFFFFF"/>
                <w:sz w:val="20"/>
              </w:rPr>
              <w:t>Affermazione</w:t>
            </w:r>
          </w:p>
        </w:tc>
        <w:tc>
          <w:tcPr>
            <w:tcW w:w="1531" w:type="dxa"/>
            <w:gridSpan w:val="2"/>
            <w:shd w:val="clear" w:color="auto" w:fill="123047"/>
            <w:tcMar>
              <w:top w:w="85" w:type="dxa"/>
              <w:left w:w="110" w:type="dxa"/>
              <w:bottom w:w="85" w:type="dxa"/>
              <w:right w:w="110" w:type="dxa"/>
            </w:tcMar>
          </w:tcPr>
          <w:p w14:paraId="2EBCBB93" w14:textId="77777777" w:rsidR="004B7D53" w:rsidRDefault="00000000">
            <w:pPr>
              <w:spacing w:after="20" w:line="245" w:lineRule="auto"/>
              <w:rPr>
                <w:rFonts w:hint="eastAsia"/>
              </w:rPr>
            </w:pPr>
            <w:r>
              <w:rPr>
                <w:b/>
                <w:color w:val="FFFFFF"/>
                <w:sz w:val="20"/>
              </w:rPr>
              <w:t>Vero / Falso</w:t>
            </w:r>
          </w:p>
        </w:tc>
      </w:tr>
      <w:tr w:rsidR="004B7D53" w14:paraId="28715AC2" w14:textId="77777777">
        <w:trPr>
          <w:cantSplit/>
          <w:jc w:val="center"/>
        </w:trPr>
        <w:tc>
          <w:tcPr>
            <w:tcW w:w="454" w:type="dxa"/>
            <w:shd w:val="clear" w:color="auto" w:fill="F4F7F9"/>
            <w:tcMar>
              <w:top w:w="85" w:type="dxa"/>
              <w:left w:w="110" w:type="dxa"/>
              <w:bottom w:w="85" w:type="dxa"/>
              <w:right w:w="110" w:type="dxa"/>
            </w:tcMar>
          </w:tcPr>
          <w:p w14:paraId="2EB3CB3C" w14:textId="77777777" w:rsidR="004B7D53" w:rsidRDefault="00000000">
            <w:pPr>
              <w:spacing w:after="20" w:line="254" w:lineRule="auto"/>
              <w:rPr>
                <w:rFonts w:hint="eastAsia"/>
              </w:rPr>
            </w:pPr>
            <w:r>
              <w:rPr>
                <w:sz w:val="20"/>
              </w:rPr>
              <w:t>1</w:t>
            </w:r>
          </w:p>
        </w:tc>
        <w:tc>
          <w:tcPr>
            <w:tcW w:w="7937" w:type="dxa"/>
            <w:gridSpan w:val="2"/>
            <w:shd w:val="clear" w:color="auto" w:fill="F4F7F9"/>
            <w:tcMar>
              <w:top w:w="85" w:type="dxa"/>
              <w:left w:w="110" w:type="dxa"/>
              <w:bottom w:w="85" w:type="dxa"/>
              <w:right w:w="110" w:type="dxa"/>
            </w:tcMar>
          </w:tcPr>
          <w:p w14:paraId="42888DCB" w14:textId="77777777" w:rsidR="004B7D53" w:rsidRDefault="00000000">
            <w:pPr>
              <w:spacing w:after="20" w:line="254" w:lineRule="auto"/>
              <w:rPr>
                <w:rFonts w:hint="eastAsia"/>
              </w:rPr>
            </w:pPr>
            <w:r>
              <w:rPr>
                <w:sz w:val="20"/>
              </w:rPr>
              <w:t>Il contatto cutaneo con oli minerali già usati nei motori è una via di esposizione da prevenire.</w:t>
            </w:r>
          </w:p>
        </w:tc>
        <w:tc>
          <w:tcPr>
            <w:tcW w:w="1531" w:type="dxa"/>
            <w:gridSpan w:val="2"/>
            <w:shd w:val="clear" w:color="auto" w:fill="F4F7F9"/>
            <w:tcMar>
              <w:top w:w="85" w:type="dxa"/>
              <w:left w:w="110" w:type="dxa"/>
              <w:bottom w:w="85" w:type="dxa"/>
              <w:right w:w="110" w:type="dxa"/>
            </w:tcMar>
          </w:tcPr>
          <w:p w14:paraId="0BB48C27" w14:textId="77777777" w:rsidR="004B7D53" w:rsidRDefault="00000000">
            <w:pPr>
              <w:spacing w:after="20" w:line="254" w:lineRule="auto"/>
              <w:rPr>
                <w:rFonts w:hint="eastAsia"/>
              </w:rPr>
            </w:pPr>
            <w:r>
              <w:rPr>
                <w:sz w:val="20"/>
              </w:rPr>
              <w:t>V ☐   F ☐</w:t>
            </w:r>
          </w:p>
        </w:tc>
      </w:tr>
      <w:tr w:rsidR="004B7D53" w14:paraId="10AC9BF1" w14:textId="77777777">
        <w:trPr>
          <w:cantSplit/>
          <w:jc w:val="center"/>
        </w:trPr>
        <w:tc>
          <w:tcPr>
            <w:tcW w:w="454" w:type="dxa"/>
            <w:shd w:val="clear" w:color="auto" w:fill="FFFFFF"/>
            <w:tcMar>
              <w:top w:w="85" w:type="dxa"/>
              <w:left w:w="110" w:type="dxa"/>
              <w:bottom w:w="85" w:type="dxa"/>
              <w:right w:w="110" w:type="dxa"/>
            </w:tcMar>
          </w:tcPr>
          <w:p w14:paraId="1FB38CDC" w14:textId="77777777" w:rsidR="004B7D53" w:rsidRDefault="00000000">
            <w:pPr>
              <w:spacing w:after="20" w:line="254" w:lineRule="auto"/>
              <w:rPr>
                <w:rFonts w:hint="eastAsia"/>
              </w:rPr>
            </w:pPr>
            <w:r>
              <w:rPr>
                <w:sz w:val="20"/>
              </w:rPr>
              <w:t>2</w:t>
            </w:r>
          </w:p>
        </w:tc>
        <w:tc>
          <w:tcPr>
            <w:tcW w:w="7937" w:type="dxa"/>
            <w:gridSpan w:val="2"/>
            <w:shd w:val="clear" w:color="auto" w:fill="FFFFFF"/>
            <w:tcMar>
              <w:top w:w="85" w:type="dxa"/>
              <w:left w:w="110" w:type="dxa"/>
              <w:bottom w:w="85" w:type="dxa"/>
              <w:right w:w="110" w:type="dxa"/>
            </w:tcMar>
          </w:tcPr>
          <w:p w14:paraId="462F993B" w14:textId="77777777" w:rsidR="004B7D53" w:rsidRDefault="00000000">
            <w:pPr>
              <w:spacing w:after="20" w:line="254" w:lineRule="auto"/>
              <w:rPr>
                <w:rFonts w:hint="eastAsia"/>
              </w:rPr>
            </w:pPr>
            <w:r>
              <w:rPr>
                <w:sz w:val="20"/>
              </w:rPr>
              <w:t>La SDS dell’olio nuovo è sufficiente, da sola, per escludere il rischio dell’olio dopo l’uso.</w:t>
            </w:r>
          </w:p>
        </w:tc>
        <w:tc>
          <w:tcPr>
            <w:tcW w:w="1531" w:type="dxa"/>
            <w:gridSpan w:val="2"/>
            <w:shd w:val="clear" w:color="auto" w:fill="FFFFFF"/>
            <w:tcMar>
              <w:top w:w="85" w:type="dxa"/>
              <w:left w:w="110" w:type="dxa"/>
              <w:bottom w:w="85" w:type="dxa"/>
              <w:right w:w="110" w:type="dxa"/>
            </w:tcMar>
          </w:tcPr>
          <w:p w14:paraId="2B1646F3" w14:textId="77777777" w:rsidR="004B7D53" w:rsidRDefault="00000000">
            <w:pPr>
              <w:spacing w:after="20" w:line="254" w:lineRule="auto"/>
              <w:rPr>
                <w:rFonts w:hint="eastAsia"/>
              </w:rPr>
            </w:pPr>
            <w:r>
              <w:rPr>
                <w:sz w:val="20"/>
              </w:rPr>
              <w:t>V ☐   F ☐</w:t>
            </w:r>
          </w:p>
        </w:tc>
      </w:tr>
      <w:tr w:rsidR="004B7D53" w14:paraId="31C2C5F8" w14:textId="77777777">
        <w:trPr>
          <w:cantSplit/>
          <w:jc w:val="center"/>
        </w:trPr>
        <w:tc>
          <w:tcPr>
            <w:tcW w:w="454" w:type="dxa"/>
            <w:shd w:val="clear" w:color="auto" w:fill="F4F7F9"/>
            <w:tcMar>
              <w:top w:w="85" w:type="dxa"/>
              <w:left w:w="110" w:type="dxa"/>
              <w:bottom w:w="85" w:type="dxa"/>
              <w:right w:w="110" w:type="dxa"/>
            </w:tcMar>
          </w:tcPr>
          <w:p w14:paraId="48E720DA" w14:textId="77777777" w:rsidR="004B7D53" w:rsidRDefault="00000000">
            <w:pPr>
              <w:spacing w:after="20" w:line="254" w:lineRule="auto"/>
              <w:rPr>
                <w:rFonts w:hint="eastAsia"/>
              </w:rPr>
            </w:pPr>
            <w:r>
              <w:rPr>
                <w:sz w:val="20"/>
              </w:rPr>
              <w:t>3</w:t>
            </w:r>
          </w:p>
        </w:tc>
        <w:tc>
          <w:tcPr>
            <w:tcW w:w="7937" w:type="dxa"/>
            <w:gridSpan w:val="2"/>
            <w:shd w:val="clear" w:color="auto" w:fill="F4F7F9"/>
            <w:tcMar>
              <w:top w:w="85" w:type="dxa"/>
              <w:left w:w="110" w:type="dxa"/>
              <w:bottom w:w="85" w:type="dxa"/>
              <w:right w:w="110" w:type="dxa"/>
            </w:tcMar>
          </w:tcPr>
          <w:p w14:paraId="65E41CCA" w14:textId="77777777" w:rsidR="004B7D53" w:rsidRDefault="00000000">
            <w:pPr>
              <w:spacing w:after="20" w:line="254" w:lineRule="auto"/>
              <w:rPr>
                <w:rFonts w:hint="eastAsia"/>
              </w:rPr>
            </w:pPr>
            <w:r>
              <w:rPr>
                <w:sz w:val="20"/>
              </w:rPr>
              <w:t>Un risultato biologico inferiore a un VRB dimostra automaticamente che non esiste rischio professionale.</w:t>
            </w:r>
          </w:p>
        </w:tc>
        <w:tc>
          <w:tcPr>
            <w:tcW w:w="1531" w:type="dxa"/>
            <w:gridSpan w:val="2"/>
            <w:shd w:val="clear" w:color="auto" w:fill="F4F7F9"/>
            <w:tcMar>
              <w:top w:w="85" w:type="dxa"/>
              <w:left w:w="110" w:type="dxa"/>
              <w:bottom w:w="85" w:type="dxa"/>
              <w:right w:w="110" w:type="dxa"/>
            </w:tcMar>
          </w:tcPr>
          <w:p w14:paraId="7B316A2A" w14:textId="77777777" w:rsidR="004B7D53" w:rsidRDefault="00000000">
            <w:pPr>
              <w:spacing w:after="20" w:line="254" w:lineRule="auto"/>
              <w:rPr>
                <w:rFonts w:hint="eastAsia"/>
              </w:rPr>
            </w:pPr>
            <w:r>
              <w:rPr>
                <w:sz w:val="20"/>
              </w:rPr>
              <w:t>V ☐   F ☐</w:t>
            </w:r>
          </w:p>
        </w:tc>
      </w:tr>
      <w:tr w:rsidR="004B7D53" w14:paraId="0740B557" w14:textId="77777777">
        <w:trPr>
          <w:cantSplit/>
          <w:jc w:val="center"/>
        </w:trPr>
        <w:tc>
          <w:tcPr>
            <w:tcW w:w="454" w:type="dxa"/>
            <w:shd w:val="clear" w:color="auto" w:fill="FFFFFF"/>
            <w:tcMar>
              <w:top w:w="85" w:type="dxa"/>
              <w:left w:w="110" w:type="dxa"/>
              <w:bottom w:w="85" w:type="dxa"/>
              <w:right w:w="110" w:type="dxa"/>
            </w:tcMar>
          </w:tcPr>
          <w:p w14:paraId="1831868D" w14:textId="77777777" w:rsidR="004B7D53" w:rsidRDefault="00000000">
            <w:pPr>
              <w:spacing w:after="20" w:line="254" w:lineRule="auto"/>
              <w:rPr>
                <w:rFonts w:hint="eastAsia"/>
              </w:rPr>
            </w:pPr>
            <w:r>
              <w:rPr>
                <w:sz w:val="20"/>
              </w:rPr>
              <w:t>4</w:t>
            </w:r>
          </w:p>
        </w:tc>
        <w:tc>
          <w:tcPr>
            <w:tcW w:w="7937" w:type="dxa"/>
            <w:gridSpan w:val="2"/>
            <w:shd w:val="clear" w:color="auto" w:fill="FFFFFF"/>
            <w:tcMar>
              <w:top w:w="85" w:type="dxa"/>
              <w:left w:w="110" w:type="dxa"/>
              <w:bottom w:w="85" w:type="dxa"/>
              <w:right w:w="110" w:type="dxa"/>
            </w:tcMar>
          </w:tcPr>
          <w:p w14:paraId="3F037F54" w14:textId="77777777" w:rsidR="004B7D53" w:rsidRDefault="00000000">
            <w:pPr>
              <w:spacing w:after="20" w:line="254" w:lineRule="auto"/>
              <w:rPr>
                <w:rFonts w:hint="eastAsia"/>
              </w:rPr>
            </w:pPr>
            <w:r>
              <w:rPr>
                <w:sz w:val="20"/>
              </w:rPr>
              <w:t>Se l’olio entra nel guanto occorre fermarsi, rimuovere la contaminazione e ripristinare la protezione.</w:t>
            </w:r>
          </w:p>
        </w:tc>
        <w:tc>
          <w:tcPr>
            <w:tcW w:w="1531" w:type="dxa"/>
            <w:gridSpan w:val="2"/>
            <w:shd w:val="clear" w:color="auto" w:fill="FFFFFF"/>
            <w:tcMar>
              <w:top w:w="85" w:type="dxa"/>
              <w:left w:w="110" w:type="dxa"/>
              <w:bottom w:w="85" w:type="dxa"/>
              <w:right w:w="110" w:type="dxa"/>
            </w:tcMar>
          </w:tcPr>
          <w:p w14:paraId="04388486" w14:textId="77777777" w:rsidR="004B7D53" w:rsidRDefault="00000000">
            <w:pPr>
              <w:spacing w:after="20" w:line="254" w:lineRule="auto"/>
              <w:rPr>
                <w:rFonts w:hint="eastAsia"/>
              </w:rPr>
            </w:pPr>
            <w:r>
              <w:rPr>
                <w:sz w:val="20"/>
              </w:rPr>
              <w:t>V ☐   F ☐</w:t>
            </w:r>
          </w:p>
        </w:tc>
      </w:tr>
      <w:tr w:rsidR="004B7D53" w14:paraId="15B574C7" w14:textId="77777777">
        <w:trPr>
          <w:cantSplit/>
          <w:jc w:val="center"/>
        </w:trPr>
        <w:tc>
          <w:tcPr>
            <w:tcW w:w="454" w:type="dxa"/>
            <w:shd w:val="clear" w:color="auto" w:fill="F4F7F9"/>
            <w:tcMar>
              <w:top w:w="85" w:type="dxa"/>
              <w:left w:w="110" w:type="dxa"/>
              <w:bottom w:w="85" w:type="dxa"/>
              <w:right w:w="110" w:type="dxa"/>
            </w:tcMar>
          </w:tcPr>
          <w:p w14:paraId="587987F8" w14:textId="77777777" w:rsidR="004B7D53" w:rsidRDefault="00000000">
            <w:pPr>
              <w:spacing w:after="20" w:line="254" w:lineRule="auto"/>
              <w:rPr>
                <w:rFonts w:hint="eastAsia"/>
              </w:rPr>
            </w:pPr>
            <w:r>
              <w:rPr>
                <w:sz w:val="20"/>
              </w:rPr>
              <w:t>5</w:t>
            </w:r>
          </w:p>
        </w:tc>
        <w:tc>
          <w:tcPr>
            <w:tcW w:w="7937" w:type="dxa"/>
            <w:gridSpan w:val="2"/>
            <w:shd w:val="clear" w:color="auto" w:fill="F4F7F9"/>
            <w:tcMar>
              <w:top w:w="85" w:type="dxa"/>
              <w:left w:w="110" w:type="dxa"/>
              <w:bottom w:w="85" w:type="dxa"/>
              <w:right w:w="110" w:type="dxa"/>
            </w:tcMar>
          </w:tcPr>
          <w:p w14:paraId="49622C3B" w14:textId="77777777" w:rsidR="004B7D53" w:rsidRDefault="00000000">
            <w:pPr>
              <w:spacing w:after="20" w:line="254" w:lineRule="auto"/>
              <w:rPr>
                <w:rFonts w:hint="eastAsia"/>
              </w:rPr>
            </w:pPr>
            <w:r>
              <w:rPr>
                <w:sz w:val="20"/>
              </w:rPr>
              <w:t>Qualsiasi guanto in nitrile è idoneo a qualsiasi olio usato, temperatura e durata di contatto.</w:t>
            </w:r>
          </w:p>
        </w:tc>
        <w:tc>
          <w:tcPr>
            <w:tcW w:w="1531" w:type="dxa"/>
            <w:gridSpan w:val="2"/>
            <w:shd w:val="clear" w:color="auto" w:fill="F4F7F9"/>
            <w:tcMar>
              <w:top w:w="85" w:type="dxa"/>
              <w:left w:w="110" w:type="dxa"/>
              <w:bottom w:w="85" w:type="dxa"/>
              <w:right w:w="110" w:type="dxa"/>
            </w:tcMar>
          </w:tcPr>
          <w:p w14:paraId="5647A5EE" w14:textId="77777777" w:rsidR="004B7D53" w:rsidRDefault="00000000">
            <w:pPr>
              <w:spacing w:after="20" w:line="254" w:lineRule="auto"/>
              <w:rPr>
                <w:rFonts w:hint="eastAsia"/>
              </w:rPr>
            </w:pPr>
            <w:r>
              <w:rPr>
                <w:sz w:val="20"/>
              </w:rPr>
              <w:t>V ☐   F ☐</w:t>
            </w:r>
          </w:p>
        </w:tc>
      </w:tr>
      <w:tr w:rsidR="004B7D53" w14:paraId="356AE9B8" w14:textId="77777777">
        <w:trPr>
          <w:cantSplit/>
          <w:jc w:val="center"/>
        </w:trPr>
        <w:tc>
          <w:tcPr>
            <w:tcW w:w="454" w:type="dxa"/>
            <w:shd w:val="clear" w:color="auto" w:fill="FFFFFF"/>
            <w:tcMar>
              <w:top w:w="85" w:type="dxa"/>
              <w:left w:w="110" w:type="dxa"/>
              <w:bottom w:w="85" w:type="dxa"/>
              <w:right w:w="110" w:type="dxa"/>
            </w:tcMar>
          </w:tcPr>
          <w:p w14:paraId="6D4DBD8C" w14:textId="77777777" w:rsidR="004B7D53" w:rsidRDefault="00000000">
            <w:pPr>
              <w:spacing w:after="20" w:line="254" w:lineRule="auto"/>
              <w:rPr>
                <w:rFonts w:hint="eastAsia"/>
              </w:rPr>
            </w:pPr>
            <w:r>
              <w:rPr>
                <w:sz w:val="20"/>
              </w:rPr>
              <w:t>6</w:t>
            </w:r>
          </w:p>
        </w:tc>
        <w:tc>
          <w:tcPr>
            <w:tcW w:w="7937" w:type="dxa"/>
            <w:gridSpan w:val="2"/>
            <w:shd w:val="clear" w:color="auto" w:fill="FFFFFF"/>
            <w:tcMar>
              <w:top w:w="85" w:type="dxa"/>
              <w:left w:w="110" w:type="dxa"/>
              <w:bottom w:w="85" w:type="dxa"/>
              <w:right w:w="110" w:type="dxa"/>
            </w:tcMar>
          </w:tcPr>
          <w:p w14:paraId="5A6D9A18" w14:textId="77777777" w:rsidR="004B7D53" w:rsidRDefault="00000000">
            <w:pPr>
              <w:spacing w:after="20" w:line="254" w:lineRule="auto"/>
              <w:rPr>
                <w:rFonts w:hint="eastAsia"/>
              </w:rPr>
            </w:pPr>
            <w:r>
              <w:rPr>
                <w:sz w:val="20"/>
              </w:rPr>
              <w:t>Per lavare rapidamente le mani contaminate è corretto usare benzina o solvente.</w:t>
            </w:r>
          </w:p>
        </w:tc>
        <w:tc>
          <w:tcPr>
            <w:tcW w:w="1531" w:type="dxa"/>
            <w:gridSpan w:val="2"/>
            <w:shd w:val="clear" w:color="auto" w:fill="FFFFFF"/>
            <w:tcMar>
              <w:top w:w="85" w:type="dxa"/>
              <w:left w:w="110" w:type="dxa"/>
              <w:bottom w:w="85" w:type="dxa"/>
              <w:right w:w="110" w:type="dxa"/>
            </w:tcMar>
          </w:tcPr>
          <w:p w14:paraId="39BD7CD6" w14:textId="77777777" w:rsidR="004B7D53" w:rsidRDefault="00000000">
            <w:pPr>
              <w:spacing w:after="20" w:line="254" w:lineRule="auto"/>
              <w:rPr>
                <w:rFonts w:hint="eastAsia"/>
              </w:rPr>
            </w:pPr>
            <w:r>
              <w:rPr>
                <w:sz w:val="20"/>
              </w:rPr>
              <w:t>V ☐   F ☐</w:t>
            </w:r>
          </w:p>
        </w:tc>
      </w:tr>
      <w:tr w:rsidR="004B7D53" w14:paraId="3129BF14" w14:textId="77777777">
        <w:trPr>
          <w:cantSplit/>
          <w:jc w:val="center"/>
        </w:trPr>
        <w:tc>
          <w:tcPr>
            <w:tcW w:w="454" w:type="dxa"/>
            <w:shd w:val="clear" w:color="auto" w:fill="F4F7F9"/>
            <w:tcMar>
              <w:top w:w="85" w:type="dxa"/>
              <w:left w:w="110" w:type="dxa"/>
              <w:bottom w:w="85" w:type="dxa"/>
              <w:right w:w="110" w:type="dxa"/>
            </w:tcMar>
          </w:tcPr>
          <w:p w14:paraId="619518B9" w14:textId="77777777" w:rsidR="004B7D53" w:rsidRDefault="00000000">
            <w:pPr>
              <w:spacing w:after="20" w:line="254" w:lineRule="auto"/>
              <w:rPr>
                <w:rFonts w:hint="eastAsia"/>
              </w:rPr>
            </w:pPr>
            <w:r>
              <w:rPr>
                <w:sz w:val="20"/>
              </w:rPr>
              <w:t>7</w:t>
            </w:r>
          </w:p>
        </w:tc>
        <w:tc>
          <w:tcPr>
            <w:tcW w:w="7937" w:type="dxa"/>
            <w:gridSpan w:val="2"/>
            <w:shd w:val="clear" w:color="auto" w:fill="F4F7F9"/>
            <w:tcMar>
              <w:top w:w="85" w:type="dxa"/>
              <w:left w:w="110" w:type="dxa"/>
              <w:bottom w:w="85" w:type="dxa"/>
              <w:right w:w="110" w:type="dxa"/>
            </w:tcMar>
          </w:tcPr>
          <w:p w14:paraId="2FE26C17" w14:textId="77777777" w:rsidR="004B7D53" w:rsidRDefault="00000000">
            <w:pPr>
              <w:spacing w:after="20" w:line="254" w:lineRule="auto"/>
              <w:rPr>
                <w:rFonts w:hint="eastAsia"/>
              </w:rPr>
            </w:pPr>
            <w:r>
              <w:rPr>
                <w:sz w:val="20"/>
              </w:rPr>
              <w:t>Una crema barriera può sostituire il guanto chimico previsto dalla valutazione.</w:t>
            </w:r>
          </w:p>
        </w:tc>
        <w:tc>
          <w:tcPr>
            <w:tcW w:w="1531" w:type="dxa"/>
            <w:gridSpan w:val="2"/>
            <w:shd w:val="clear" w:color="auto" w:fill="F4F7F9"/>
            <w:tcMar>
              <w:top w:w="85" w:type="dxa"/>
              <w:left w:w="110" w:type="dxa"/>
              <w:bottom w:w="85" w:type="dxa"/>
              <w:right w:w="110" w:type="dxa"/>
            </w:tcMar>
          </w:tcPr>
          <w:p w14:paraId="1C598400" w14:textId="77777777" w:rsidR="004B7D53" w:rsidRDefault="00000000">
            <w:pPr>
              <w:spacing w:after="20" w:line="254" w:lineRule="auto"/>
              <w:rPr>
                <w:rFonts w:hint="eastAsia"/>
              </w:rPr>
            </w:pPr>
            <w:r>
              <w:rPr>
                <w:sz w:val="20"/>
              </w:rPr>
              <w:t>V ☐   F ☐</w:t>
            </w:r>
          </w:p>
        </w:tc>
      </w:tr>
      <w:tr w:rsidR="004B7D53" w14:paraId="49E12088" w14:textId="77777777">
        <w:trPr>
          <w:cantSplit/>
          <w:jc w:val="center"/>
        </w:trPr>
        <w:tc>
          <w:tcPr>
            <w:tcW w:w="454" w:type="dxa"/>
            <w:shd w:val="clear" w:color="auto" w:fill="FFFFFF"/>
            <w:tcMar>
              <w:top w:w="85" w:type="dxa"/>
              <w:left w:w="110" w:type="dxa"/>
              <w:bottom w:w="85" w:type="dxa"/>
              <w:right w:w="110" w:type="dxa"/>
            </w:tcMar>
          </w:tcPr>
          <w:p w14:paraId="29943C42" w14:textId="77777777" w:rsidR="004B7D53" w:rsidRDefault="00000000">
            <w:pPr>
              <w:spacing w:after="20" w:line="254" w:lineRule="auto"/>
              <w:rPr>
                <w:rFonts w:hint="eastAsia"/>
              </w:rPr>
            </w:pPr>
            <w:r>
              <w:rPr>
                <w:sz w:val="20"/>
              </w:rPr>
              <w:t>8</w:t>
            </w:r>
          </w:p>
        </w:tc>
        <w:tc>
          <w:tcPr>
            <w:tcW w:w="7937" w:type="dxa"/>
            <w:gridSpan w:val="2"/>
            <w:shd w:val="clear" w:color="auto" w:fill="FFFFFF"/>
            <w:tcMar>
              <w:top w:w="85" w:type="dxa"/>
              <w:left w:w="110" w:type="dxa"/>
              <w:bottom w:w="85" w:type="dxa"/>
              <w:right w:w="110" w:type="dxa"/>
            </w:tcMar>
          </w:tcPr>
          <w:p w14:paraId="36D86939" w14:textId="77777777" w:rsidR="004B7D53" w:rsidRDefault="00000000">
            <w:pPr>
              <w:spacing w:after="20" w:line="254" w:lineRule="auto"/>
              <w:rPr>
                <w:rFonts w:hint="eastAsia"/>
              </w:rPr>
            </w:pPr>
            <w:r>
              <w:rPr>
                <w:sz w:val="20"/>
              </w:rPr>
              <w:t>L’assenza di aerosol visibile esclude anche il rischio di contatto con la pelle.</w:t>
            </w:r>
          </w:p>
        </w:tc>
        <w:tc>
          <w:tcPr>
            <w:tcW w:w="1531" w:type="dxa"/>
            <w:gridSpan w:val="2"/>
            <w:shd w:val="clear" w:color="auto" w:fill="FFFFFF"/>
            <w:tcMar>
              <w:top w:w="85" w:type="dxa"/>
              <w:left w:w="110" w:type="dxa"/>
              <w:bottom w:w="85" w:type="dxa"/>
              <w:right w:w="110" w:type="dxa"/>
            </w:tcMar>
          </w:tcPr>
          <w:p w14:paraId="274980DB" w14:textId="77777777" w:rsidR="004B7D53" w:rsidRDefault="00000000">
            <w:pPr>
              <w:spacing w:after="20" w:line="254" w:lineRule="auto"/>
              <w:rPr>
                <w:rFonts w:hint="eastAsia"/>
              </w:rPr>
            </w:pPr>
            <w:r>
              <w:rPr>
                <w:sz w:val="20"/>
              </w:rPr>
              <w:t>V ☐   F ☐</w:t>
            </w:r>
          </w:p>
        </w:tc>
      </w:tr>
      <w:tr w:rsidR="004B7D53" w14:paraId="7844CA8A" w14:textId="77777777">
        <w:trPr>
          <w:cantSplit/>
          <w:jc w:val="center"/>
        </w:trPr>
        <w:tc>
          <w:tcPr>
            <w:tcW w:w="454" w:type="dxa"/>
            <w:shd w:val="clear" w:color="auto" w:fill="F4F7F9"/>
            <w:tcMar>
              <w:top w:w="85" w:type="dxa"/>
              <w:left w:w="110" w:type="dxa"/>
              <w:bottom w:w="85" w:type="dxa"/>
              <w:right w:w="110" w:type="dxa"/>
            </w:tcMar>
          </w:tcPr>
          <w:p w14:paraId="5CA9EC7A" w14:textId="77777777" w:rsidR="004B7D53" w:rsidRDefault="00000000">
            <w:pPr>
              <w:spacing w:after="20" w:line="254" w:lineRule="auto"/>
              <w:rPr>
                <w:rFonts w:hint="eastAsia"/>
              </w:rPr>
            </w:pPr>
            <w:r>
              <w:rPr>
                <w:sz w:val="20"/>
              </w:rPr>
              <w:t>9</w:t>
            </w:r>
          </w:p>
        </w:tc>
        <w:tc>
          <w:tcPr>
            <w:tcW w:w="7937" w:type="dxa"/>
            <w:gridSpan w:val="2"/>
            <w:shd w:val="clear" w:color="auto" w:fill="F4F7F9"/>
            <w:tcMar>
              <w:top w:w="85" w:type="dxa"/>
              <w:left w:w="110" w:type="dxa"/>
              <w:bottom w:w="85" w:type="dxa"/>
              <w:right w:w="110" w:type="dxa"/>
            </w:tcMar>
          </w:tcPr>
          <w:p w14:paraId="7DE1F3CF" w14:textId="77777777" w:rsidR="004B7D53" w:rsidRDefault="00000000">
            <w:pPr>
              <w:spacing w:after="20" w:line="254" w:lineRule="auto"/>
              <w:rPr>
                <w:rFonts w:hint="eastAsia"/>
              </w:rPr>
            </w:pPr>
            <w:r>
              <w:rPr>
                <w:sz w:val="20"/>
              </w:rPr>
              <w:t>È corretto aggiungere solventi o rifiuti di origine ignota al contenitore dell’olio usato.</w:t>
            </w:r>
          </w:p>
        </w:tc>
        <w:tc>
          <w:tcPr>
            <w:tcW w:w="1531" w:type="dxa"/>
            <w:gridSpan w:val="2"/>
            <w:shd w:val="clear" w:color="auto" w:fill="F4F7F9"/>
            <w:tcMar>
              <w:top w:w="85" w:type="dxa"/>
              <w:left w:w="110" w:type="dxa"/>
              <w:bottom w:w="85" w:type="dxa"/>
              <w:right w:w="110" w:type="dxa"/>
            </w:tcMar>
          </w:tcPr>
          <w:p w14:paraId="60535731" w14:textId="77777777" w:rsidR="004B7D53" w:rsidRDefault="00000000">
            <w:pPr>
              <w:spacing w:after="20" w:line="254" w:lineRule="auto"/>
              <w:rPr>
                <w:rFonts w:hint="eastAsia"/>
              </w:rPr>
            </w:pPr>
            <w:r>
              <w:rPr>
                <w:sz w:val="20"/>
              </w:rPr>
              <w:t>V ☐   F ☐</w:t>
            </w:r>
          </w:p>
        </w:tc>
      </w:tr>
      <w:tr w:rsidR="004B7D53" w14:paraId="684AB90A" w14:textId="77777777">
        <w:trPr>
          <w:cantSplit/>
          <w:jc w:val="center"/>
        </w:trPr>
        <w:tc>
          <w:tcPr>
            <w:tcW w:w="454" w:type="dxa"/>
            <w:shd w:val="clear" w:color="auto" w:fill="FFFFFF"/>
            <w:tcMar>
              <w:top w:w="85" w:type="dxa"/>
              <w:left w:w="110" w:type="dxa"/>
              <w:bottom w:w="85" w:type="dxa"/>
              <w:right w:w="110" w:type="dxa"/>
            </w:tcMar>
          </w:tcPr>
          <w:p w14:paraId="021B04E0" w14:textId="77777777" w:rsidR="004B7D53" w:rsidRDefault="00000000">
            <w:pPr>
              <w:spacing w:after="20" w:line="254" w:lineRule="auto"/>
              <w:rPr>
                <w:rFonts w:hint="eastAsia"/>
              </w:rPr>
            </w:pPr>
            <w:r>
              <w:rPr>
                <w:sz w:val="20"/>
              </w:rPr>
              <w:t>10</w:t>
            </w:r>
          </w:p>
        </w:tc>
        <w:tc>
          <w:tcPr>
            <w:tcW w:w="7937" w:type="dxa"/>
            <w:gridSpan w:val="2"/>
            <w:shd w:val="clear" w:color="auto" w:fill="FFFFFF"/>
            <w:tcMar>
              <w:top w:w="85" w:type="dxa"/>
              <w:left w:w="110" w:type="dxa"/>
              <w:bottom w:w="85" w:type="dxa"/>
              <w:right w:w="110" w:type="dxa"/>
            </w:tcMar>
          </w:tcPr>
          <w:p w14:paraId="6196B8D9" w14:textId="77777777" w:rsidR="004B7D53" w:rsidRDefault="00000000">
            <w:pPr>
              <w:spacing w:after="20" w:line="254" w:lineRule="auto"/>
              <w:rPr>
                <w:rFonts w:hint="eastAsia"/>
              </w:rPr>
            </w:pPr>
            <w:r>
              <w:rPr>
                <w:sz w:val="20"/>
              </w:rPr>
              <w:t>Una perdita o un quasi incidente devono essere segnalati; il modulo si compila senza ritardare il soccorso.</w:t>
            </w:r>
          </w:p>
        </w:tc>
        <w:tc>
          <w:tcPr>
            <w:tcW w:w="1531" w:type="dxa"/>
            <w:gridSpan w:val="2"/>
            <w:shd w:val="clear" w:color="auto" w:fill="FFFFFF"/>
            <w:tcMar>
              <w:top w:w="85" w:type="dxa"/>
              <w:left w:w="110" w:type="dxa"/>
              <w:bottom w:w="85" w:type="dxa"/>
              <w:right w:w="110" w:type="dxa"/>
            </w:tcMar>
          </w:tcPr>
          <w:p w14:paraId="6E3E54DE" w14:textId="77777777" w:rsidR="004B7D53" w:rsidRDefault="00000000">
            <w:pPr>
              <w:spacing w:after="20" w:line="254" w:lineRule="auto"/>
              <w:rPr>
                <w:rFonts w:hint="eastAsia"/>
              </w:rPr>
            </w:pPr>
            <w:r>
              <w:rPr>
                <w:sz w:val="20"/>
              </w:rPr>
              <w:t>V ☐   F ☐</w:t>
            </w:r>
          </w:p>
        </w:tc>
      </w:tr>
      <w:tr w:rsidR="004B7D53" w14:paraId="58555D13" w14:textId="77777777">
        <w:trPr>
          <w:gridAfter w:val="1"/>
          <w:wAfter w:w="6" w:type="dxa"/>
          <w:cantSplit/>
          <w:jc w:val="center"/>
        </w:trPr>
        <w:tc>
          <w:tcPr>
            <w:tcW w:w="3288" w:type="dxa"/>
            <w:gridSpan w:val="2"/>
            <w:shd w:val="clear" w:color="auto" w:fill="EDF4F7"/>
            <w:tcMar>
              <w:top w:w="75" w:type="dxa"/>
              <w:left w:w="115" w:type="dxa"/>
              <w:bottom w:w="75" w:type="dxa"/>
              <w:right w:w="115" w:type="dxa"/>
            </w:tcMar>
          </w:tcPr>
          <w:p w14:paraId="15A9A028" w14:textId="77777777" w:rsidR="004B7D53" w:rsidRDefault="00000000">
            <w:pPr>
              <w:spacing w:after="0" w:line="250" w:lineRule="auto"/>
              <w:rPr>
                <w:rFonts w:hint="eastAsia"/>
              </w:rPr>
            </w:pPr>
            <w:r>
              <w:rPr>
                <w:b/>
                <w:color w:val="123047"/>
                <w:sz w:val="19"/>
              </w:rPr>
              <w:t>Punteggio risposte corrette</w:t>
            </w:r>
          </w:p>
        </w:tc>
        <w:tc>
          <w:tcPr>
            <w:tcW w:w="6633" w:type="dxa"/>
            <w:gridSpan w:val="2"/>
            <w:tcMar>
              <w:top w:w="75" w:type="dxa"/>
              <w:left w:w="115" w:type="dxa"/>
              <w:bottom w:w="75" w:type="dxa"/>
              <w:right w:w="115" w:type="dxa"/>
            </w:tcMar>
          </w:tcPr>
          <w:p w14:paraId="2771EB1C" w14:textId="77777777" w:rsidR="004B7D53" w:rsidRDefault="00000000">
            <w:pPr>
              <w:spacing w:after="0" w:line="250" w:lineRule="auto"/>
              <w:rPr>
                <w:rFonts w:hint="eastAsia"/>
              </w:rPr>
            </w:pPr>
            <w:r>
              <w:rPr>
                <w:sz w:val="19"/>
              </w:rPr>
              <w:t>_____ / 10</w:t>
            </w:r>
          </w:p>
        </w:tc>
      </w:tr>
      <w:tr w:rsidR="004B7D53" w14:paraId="3D7964F2" w14:textId="77777777">
        <w:trPr>
          <w:gridAfter w:val="1"/>
          <w:wAfter w:w="6" w:type="dxa"/>
          <w:cantSplit/>
          <w:jc w:val="center"/>
        </w:trPr>
        <w:tc>
          <w:tcPr>
            <w:tcW w:w="3288" w:type="dxa"/>
            <w:gridSpan w:val="2"/>
            <w:shd w:val="clear" w:color="auto" w:fill="EDF4F7"/>
            <w:tcMar>
              <w:top w:w="75" w:type="dxa"/>
              <w:left w:w="115" w:type="dxa"/>
              <w:bottom w:w="75" w:type="dxa"/>
              <w:right w:w="115" w:type="dxa"/>
            </w:tcMar>
          </w:tcPr>
          <w:p w14:paraId="5DE07BD1" w14:textId="77777777" w:rsidR="004B7D53" w:rsidRDefault="00000000">
            <w:pPr>
              <w:spacing w:after="0" w:line="250" w:lineRule="auto"/>
              <w:rPr>
                <w:rFonts w:hint="eastAsia"/>
              </w:rPr>
            </w:pPr>
            <w:r>
              <w:rPr>
                <w:b/>
                <w:color w:val="123047"/>
                <w:sz w:val="19"/>
              </w:rPr>
              <w:t>Esito quesiti critici 1, 4, 6, 9</w:t>
            </w:r>
          </w:p>
        </w:tc>
        <w:tc>
          <w:tcPr>
            <w:tcW w:w="6633" w:type="dxa"/>
            <w:gridSpan w:val="2"/>
            <w:tcMar>
              <w:top w:w="75" w:type="dxa"/>
              <w:left w:w="115" w:type="dxa"/>
              <w:bottom w:w="75" w:type="dxa"/>
              <w:right w:w="115" w:type="dxa"/>
            </w:tcMar>
          </w:tcPr>
          <w:p w14:paraId="07FAD992" w14:textId="77777777" w:rsidR="004B7D53" w:rsidRDefault="00000000">
            <w:pPr>
              <w:spacing w:after="0" w:line="250" w:lineRule="auto"/>
              <w:rPr>
                <w:rFonts w:hint="eastAsia"/>
              </w:rPr>
            </w:pPr>
            <w:sdt>
              <w:sdtPr>
                <w:alias w:val="CAMPO_308"/>
                <w:tag w:val="CAMPO_308"/>
                <w:id w:val="1308"/>
                <w:text/>
              </w:sdtPr>
              <w:sdtContent>
                <w:r>
                  <w:rPr>
                    <w:color w:val="566979"/>
                    <w:sz w:val="19"/>
                  </w:rPr>
                  <w:t>[Da compilare]</w:t>
                </w:r>
              </w:sdtContent>
            </w:sdt>
          </w:p>
        </w:tc>
      </w:tr>
      <w:tr w:rsidR="004B7D53" w14:paraId="42984ECF" w14:textId="77777777">
        <w:trPr>
          <w:gridAfter w:val="1"/>
          <w:wAfter w:w="6" w:type="dxa"/>
          <w:cantSplit/>
          <w:jc w:val="center"/>
        </w:trPr>
        <w:tc>
          <w:tcPr>
            <w:tcW w:w="3288" w:type="dxa"/>
            <w:gridSpan w:val="2"/>
            <w:shd w:val="clear" w:color="auto" w:fill="EDF4F7"/>
            <w:tcMar>
              <w:top w:w="75" w:type="dxa"/>
              <w:left w:w="115" w:type="dxa"/>
              <w:bottom w:w="75" w:type="dxa"/>
              <w:right w:w="115" w:type="dxa"/>
            </w:tcMar>
          </w:tcPr>
          <w:p w14:paraId="75226683" w14:textId="77777777" w:rsidR="004B7D53" w:rsidRDefault="00000000">
            <w:pPr>
              <w:spacing w:after="0" w:line="250" w:lineRule="auto"/>
              <w:rPr>
                <w:rFonts w:hint="eastAsia"/>
              </w:rPr>
            </w:pPr>
            <w:r>
              <w:rPr>
                <w:b/>
                <w:color w:val="123047"/>
                <w:sz w:val="19"/>
              </w:rPr>
              <w:t>Firma partecipante</w:t>
            </w:r>
          </w:p>
        </w:tc>
        <w:tc>
          <w:tcPr>
            <w:tcW w:w="6633" w:type="dxa"/>
            <w:gridSpan w:val="2"/>
            <w:tcMar>
              <w:top w:w="75" w:type="dxa"/>
              <w:left w:w="115" w:type="dxa"/>
              <w:bottom w:w="75" w:type="dxa"/>
              <w:right w:w="115" w:type="dxa"/>
            </w:tcMar>
          </w:tcPr>
          <w:p w14:paraId="43C39E2F" w14:textId="77777777" w:rsidR="004B7D53" w:rsidRDefault="00000000">
            <w:pPr>
              <w:spacing w:after="0" w:line="250" w:lineRule="auto"/>
              <w:rPr>
                <w:rFonts w:hint="eastAsia"/>
              </w:rPr>
            </w:pPr>
            <w:sdt>
              <w:sdtPr>
                <w:alias w:val="CAMPO_309"/>
                <w:tag w:val="CAMPO_309"/>
                <w:id w:val="1309"/>
                <w:text/>
              </w:sdtPr>
              <w:sdtContent>
                <w:r>
                  <w:rPr>
                    <w:color w:val="566979"/>
                    <w:sz w:val="19"/>
                  </w:rPr>
                  <w:t>[Da compilare]</w:t>
                </w:r>
              </w:sdtContent>
            </w:sdt>
          </w:p>
        </w:tc>
      </w:tr>
      <w:tr w:rsidR="004B7D53" w14:paraId="000BCCB8" w14:textId="77777777">
        <w:trPr>
          <w:gridAfter w:val="1"/>
          <w:wAfter w:w="6" w:type="dxa"/>
          <w:cantSplit/>
          <w:jc w:val="center"/>
        </w:trPr>
        <w:tc>
          <w:tcPr>
            <w:tcW w:w="3288" w:type="dxa"/>
            <w:gridSpan w:val="2"/>
            <w:shd w:val="clear" w:color="auto" w:fill="EDF4F7"/>
            <w:tcMar>
              <w:top w:w="75" w:type="dxa"/>
              <w:left w:w="115" w:type="dxa"/>
              <w:bottom w:w="75" w:type="dxa"/>
              <w:right w:w="115" w:type="dxa"/>
            </w:tcMar>
          </w:tcPr>
          <w:p w14:paraId="68143DF4" w14:textId="77777777" w:rsidR="004B7D53" w:rsidRDefault="00000000">
            <w:pPr>
              <w:spacing w:after="0" w:line="250" w:lineRule="auto"/>
              <w:rPr>
                <w:rFonts w:hint="eastAsia"/>
              </w:rPr>
            </w:pPr>
            <w:r>
              <w:rPr>
                <w:b/>
                <w:color w:val="123047"/>
                <w:sz w:val="19"/>
              </w:rPr>
              <w:t>Valutatore / esito / data</w:t>
            </w:r>
          </w:p>
        </w:tc>
        <w:tc>
          <w:tcPr>
            <w:tcW w:w="6633" w:type="dxa"/>
            <w:gridSpan w:val="2"/>
            <w:tcMar>
              <w:top w:w="75" w:type="dxa"/>
              <w:left w:w="115" w:type="dxa"/>
              <w:bottom w:w="75" w:type="dxa"/>
              <w:right w:w="115" w:type="dxa"/>
            </w:tcMar>
          </w:tcPr>
          <w:p w14:paraId="6B99A2EA" w14:textId="77777777" w:rsidR="004B7D53" w:rsidRDefault="00000000">
            <w:pPr>
              <w:spacing w:after="0" w:line="250" w:lineRule="auto"/>
              <w:rPr>
                <w:rFonts w:hint="eastAsia"/>
              </w:rPr>
            </w:pPr>
            <w:sdt>
              <w:sdtPr>
                <w:alias w:val="CAMPO_310"/>
                <w:tag w:val="CAMPO_310"/>
                <w:id w:val="1310"/>
                <w:text/>
              </w:sdtPr>
              <w:sdtContent>
                <w:r>
                  <w:rPr>
                    <w:color w:val="566979"/>
                    <w:sz w:val="19"/>
                  </w:rPr>
                  <w:t>[Da compilare]</w:t>
                </w:r>
              </w:sdtContent>
            </w:sdt>
          </w:p>
        </w:tc>
      </w:tr>
    </w:tbl>
    <w:p w14:paraId="5FB95CEC" w14:textId="77777777" w:rsidR="004B7D53" w:rsidRDefault="004B7D53">
      <w:pPr>
        <w:spacing w:after="60" w:line="40" w:lineRule="exact"/>
        <w:rPr>
          <w:rFonts w:hint="eastAsia"/>
        </w:rPr>
      </w:pPr>
    </w:p>
    <w:p w14:paraId="652EBEC6" w14:textId="77777777" w:rsidR="004B7D53" w:rsidRDefault="00000000">
      <w:pPr>
        <w:spacing w:before="140" w:after="0"/>
        <w:rPr>
          <w:rFonts w:hint="eastAsia"/>
        </w:rPr>
      </w:pPr>
      <w:r>
        <w:rPr>
          <w:color w:val="566979"/>
          <w:sz w:val="17"/>
          <w:lang w:val="it-IT"/>
        </w:rPr>
        <w:t>Test [AZ]. Soglia proposta: almeno 8/10 e tutti i quesiti critici corretti; le lacune richiedono chiarimento e ripetizione. Criteri modificabili dall’azienda, non prescritti da INAIL.</w:t>
      </w:r>
    </w:p>
    <w:p w14:paraId="4D598EC4" w14:textId="77777777" w:rsidR="004B7D53" w:rsidRDefault="00000000">
      <w:pPr>
        <w:rPr>
          <w:rFonts w:hint="eastAsia"/>
        </w:rPr>
      </w:pPr>
      <w:r>
        <w:rPr>
          <w:lang w:val="it-IT"/>
        </w:rPr>
        <w:br w:type="page"/>
      </w:r>
    </w:p>
    <w:p w14:paraId="7FC6D110" w14:textId="77777777" w:rsidR="004B7D53" w:rsidRDefault="00000000">
      <w:pPr>
        <w:spacing w:after="80"/>
        <w:rPr>
          <w:rFonts w:hint="eastAsia"/>
        </w:rPr>
      </w:pPr>
      <w:r>
        <w:rPr>
          <w:b/>
          <w:color w:val="087F8C"/>
          <w:sz w:val="17"/>
          <w:lang w:val="it-IT"/>
        </w:rPr>
        <w:t>ALLEGATO — USO DEL FORMATORE  /  A11-B</w:t>
      </w:r>
    </w:p>
    <w:p w14:paraId="094F472E" w14:textId="77777777" w:rsidR="004B7D53" w:rsidRDefault="00000000">
      <w:pPr>
        <w:pStyle w:val="Titolo1"/>
      </w:pPr>
      <w:bookmarkStart w:id="38" w:name="P39"/>
      <w:r>
        <w:rPr>
          <w:lang w:val="it-IT"/>
        </w:rPr>
        <w:t>Soluzioni e guida per il formatore</w:t>
      </w:r>
      <w:bookmarkEnd w:id="38"/>
    </w:p>
    <w:p w14:paraId="416A66A2" w14:textId="77777777" w:rsidR="004B7D53" w:rsidRDefault="00000000">
      <w:pPr>
        <w:spacing w:after="100"/>
        <w:rPr>
          <w:rFonts w:hint="eastAsia"/>
        </w:rPr>
      </w:pPr>
      <w:r>
        <w:rPr>
          <w:sz w:val="18"/>
          <w:lang w:val="it-IT"/>
        </w:rPr>
        <w:t>Tenere questa pagina separata dalla scheda del partecipante durante la prova. Discutere gli errori collegandoli al gesto operativo e alle evidenze del reparto. Non limitarsi a comunicare il punteggio.</w:t>
      </w:r>
    </w:p>
    <w:tbl>
      <w:tblPr>
        <w:tblW w:w="0" w:type="auto"/>
        <w:jc w:val="center"/>
        <w:tblLayout w:type="fixed"/>
        <w:tblLook w:val="04A0" w:firstRow="1" w:lastRow="0" w:firstColumn="1" w:lastColumn="0" w:noHBand="0" w:noVBand="1"/>
      </w:tblPr>
      <w:tblGrid>
        <w:gridCol w:w="567"/>
        <w:gridCol w:w="1020"/>
        <w:gridCol w:w="6520"/>
        <w:gridCol w:w="1814"/>
      </w:tblGrid>
      <w:tr w:rsidR="004B7D53" w14:paraId="2AB6CDE2" w14:textId="77777777">
        <w:trPr>
          <w:cantSplit/>
          <w:tblHeader/>
          <w:jc w:val="center"/>
        </w:trPr>
        <w:tc>
          <w:tcPr>
            <w:tcW w:w="567" w:type="dxa"/>
            <w:shd w:val="clear" w:color="auto" w:fill="123047"/>
            <w:tcMar>
              <w:top w:w="85" w:type="dxa"/>
              <w:left w:w="110" w:type="dxa"/>
              <w:bottom w:w="85" w:type="dxa"/>
              <w:right w:w="110" w:type="dxa"/>
            </w:tcMar>
          </w:tcPr>
          <w:p w14:paraId="29F03429" w14:textId="77777777" w:rsidR="004B7D53" w:rsidRDefault="00000000">
            <w:pPr>
              <w:spacing w:after="20" w:line="245" w:lineRule="auto"/>
              <w:rPr>
                <w:rFonts w:hint="eastAsia"/>
              </w:rPr>
            </w:pPr>
            <w:r>
              <w:rPr>
                <w:b/>
                <w:color w:val="FFFFFF"/>
                <w:sz w:val="19"/>
              </w:rPr>
              <w:t>N.</w:t>
            </w:r>
          </w:p>
        </w:tc>
        <w:tc>
          <w:tcPr>
            <w:tcW w:w="1020" w:type="dxa"/>
            <w:shd w:val="clear" w:color="auto" w:fill="123047"/>
            <w:tcMar>
              <w:top w:w="85" w:type="dxa"/>
              <w:left w:w="110" w:type="dxa"/>
              <w:bottom w:w="85" w:type="dxa"/>
              <w:right w:w="110" w:type="dxa"/>
            </w:tcMar>
          </w:tcPr>
          <w:p w14:paraId="7F0DE487" w14:textId="77777777" w:rsidR="004B7D53" w:rsidRDefault="00000000">
            <w:pPr>
              <w:spacing w:after="20" w:line="245" w:lineRule="auto"/>
              <w:rPr>
                <w:rFonts w:hint="eastAsia"/>
              </w:rPr>
            </w:pPr>
            <w:r>
              <w:rPr>
                <w:b/>
                <w:color w:val="FFFFFF"/>
                <w:sz w:val="19"/>
              </w:rPr>
              <w:t>Risposta</w:t>
            </w:r>
          </w:p>
        </w:tc>
        <w:tc>
          <w:tcPr>
            <w:tcW w:w="6520" w:type="dxa"/>
            <w:shd w:val="clear" w:color="auto" w:fill="123047"/>
            <w:tcMar>
              <w:top w:w="85" w:type="dxa"/>
              <w:left w:w="110" w:type="dxa"/>
              <w:bottom w:w="85" w:type="dxa"/>
              <w:right w:w="110" w:type="dxa"/>
            </w:tcMar>
          </w:tcPr>
          <w:p w14:paraId="530514DD" w14:textId="77777777" w:rsidR="004B7D53" w:rsidRDefault="00000000">
            <w:pPr>
              <w:spacing w:after="20" w:line="245" w:lineRule="auto"/>
              <w:rPr>
                <w:rFonts w:hint="eastAsia"/>
              </w:rPr>
            </w:pPr>
            <w:r>
              <w:rPr>
                <w:b/>
                <w:color w:val="FFFFFF"/>
                <w:sz w:val="19"/>
              </w:rPr>
              <w:t>Spiegazione</w:t>
            </w:r>
          </w:p>
        </w:tc>
        <w:tc>
          <w:tcPr>
            <w:tcW w:w="1814" w:type="dxa"/>
            <w:shd w:val="clear" w:color="auto" w:fill="123047"/>
            <w:tcMar>
              <w:top w:w="85" w:type="dxa"/>
              <w:left w:w="110" w:type="dxa"/>
              <w:bottom w:w="85" w:type="dxa"/>
              <w:right w:w="110" w:type="dxa"/>
            </w:tcMar>
          </w:tcPr>
          <w:p w14:paraId="04FE4C03" w14:textId="77777777" w:rsidR="004B7D53" w:rsidRDefault="00000000">
            <w:pPr>
              <w:spacing w:after="20" w:line="245" w:lineRule="auto"/>
              <w:rPr>
                <w:rFonts w:hint="eastAsia"/>
              </w:rPr>
            </w:pPr>
            <w:r>
              <w:rPr>
                <w:b/>
                <w:color w:val="FFFFFF"/>
                <w:sz w:val="19"/>
              </w:rPr>
              <w:t>Richiamo</w:t>
            </w:r>
          </w:p>
        </w:tc>
      </w:tr>
      <w:tr w:rsidR="004B7D53" w14:paraId="6350081D" w14:textId="77777777">
        <w:trPr>
          <w:cantSplit/>
          <w:jc w:val="center"/>
        </w:trPr>
        <w:tc>
          <w:tcPr>
            <w:tcW w:w="567" w:type="dxa"/>
            <w:shd w:val="clear" w:color="auto" w:fill="F4F7F9"/>
            <w:tcMar>
              <w:top w:w="85" w:type="dxa"/>
              <w:left w:w="110" w:type="dxa"/>
              <w:bottom w:w="85" w:type="dxa"/>
              <w:right w:w="110" w:type="dxa"/>
            </w:tcMar>
          </w:tcPr>
          <w:p w14:paraId="420512D2" w14:textId="77777777" w:rsidR="004B7D53" w:rsidRDefault="00000000">
            <w:pPr>
              <w:spacing w:after="20" w:line="254" w:lineRule="auto"/>
              <w:rPr>
                <w:rFonts w:hint="eastAsia"/>
              </w:rPr>
            </w:pPr>
            <w:r>
              <w:rPr>
                <w:sz w:val="19"/>
              </w:rPr>
              <w:t>1</w:t>
            </w:r>
          </w:p>
        </w:tc>
        <w:tc>
          <w:tcPr>
            <w:tcW w:w="1020" w:type="dxa"/>
            <w:shd w:val="clear" w:color="auto" w:fill="F4F7F9"/>
            <w:tcMar>
              <w:top w:w="85" w:type="dxa"/>
              <w:left w:w="110" w:type="dxa"/>
              <w:bottom w:w="85" w:type="dxa"/>
              <w:right w:w="110" w:type="dxa"/>
            </w:tcMar>
          </w:tcPr>
          <w:p w14:paraId="57AFD336" w14:textId="77777777" w:rsidR="004B7D53" w:rsidRDefault="00000000">
            <w:pPr>
              <w:spacing w:after="20" w:line="254" w:lineRule="auto"/>
              <w:rPr>
                <w:rFonts w:hint="eastAsia"/>
              </w:rPr>
            </w:pPr>
            <w:r>
              <w:rPr>
                <w:sz w:val="19"/>
              </w:rPr>
              <w:t>Vero</w:t>
            </w:r>
          </w:p>
        </w:tc>
        <w:tc>
          <w:tcPr>
            <w:tcW w:w="6520" w:type="dxa"/>
            <w:shd w:val="clear" w:color="auto" w:fill="F4F7F9"/>
            <w:tcMar>
              <w:top w:w="85" w:type="dxa"/>
              <w:left w:w="110" w:type="dxa"/>
              <w:bottom w:w="85" w:type="dxa"/>
              <w:right w:w="110" w:type="dxa"/>
            </w:tcMar>
          </w:tcPr>
          <w:p w14:paraId="0F469F0E" w14:textId="77777777" w:rsidR="004B7D53" w:rsidRDefault="00000000">
            <w:pPr>
              <w:spacing w:after="20" w:line="254" w:lineRule="auto"/>
              <w:rPr>
                <w:rFonts w:hint="eastAsia"/>
              </w:rPr>
            </w:pPr>
            <w:r>
              <w:rPr>
                <w:sz w:val="19"/>
              </w:rPr>
              <w:t>La prevenzione del contatto cutaneo è il punto centrale della scheda INAIL.</w:t>
            </w:r>
          </w:p>
        </w:tc>
        <w:tc>
          <w:tcPr>
            <w:tcW w:w="1814" w:type="dxa"/>
            <w:shd w:val="clear" w:color="auto" w:fill="F4F7F9"/>
            <w:tcMar>
              <w:top w:w="85" w:type="dxa"/>
              <w:left w:w="110" w:type="dxa"/>
              <w:bottom w:w="85" w:type="dxa"/>
              <w:right w:w="110" w:type="dxa"/>
            </w:tcMar>
          </w:tcPr>
          <w:p w14:paraId="235086CC" w14:textId="77777777" w:rsidR="004B7D53" w:rsidRDefault="00000000">
            <w:pPr>
              <w:spacing w:after="20" w:line="254" w:lineRule="auto"/>
              <w:rPr>
                <w:rFonts w:hint="eastAsia"/>
              </w:rPr>
            </w:pPr>
            <w:r>
              <w:rPr>
                <w:sz w:val="19"/>
              </w:rPr>
              <w:t>§§01–02</w:t>
            </w:r>
          </w:p>
        </w:tc>
      </w:tr>
      <w:tr w:rsidR="004B7D53" w14:paraId="28AA3B3D" w14:textId="77777777">
        <w:trPr>
          <w:cantSplit/>
          <w:jc w:val="center"/>
        </w:trPr>
        <w:tc>
          <w:tcPr>
            <w:tcW w:w="567" w:type="dxa"/>
            <w:shd w:val="clear" w:color="auto" w:fill="FFFFFF"/>
            <w:tcMar>
              <w:top w:w="85" w:type="dxa"/>
              <w:left w:w="110" w:type="dxa"/>
              <w:bottom w:w="85" w:type="dxa"/>
              <w:right w:w="110" w:type="dxa"/>
            </w:tcMar>
          </w:tcPr>
          <w:p w14:paraId="10542FBB" w14:textId="77777777" w:rsidR="004B7D53" w:rsidRDefault="00000000">
            <w:pPr>
              <w:spacing w:after="20" w:line="254" w:lineRule="auto"/>
              <w:rPr>
                <w:rFonts w:hint="eastAsia"/>
              </w:rPr>
            </w:pPr>
            <w:r>
              <w:rPr>
                <w:sz w:val="19"/>
              </w:rPr>
              <w:t>2</w:t>
            </w:r>
          </w:p>
        </w:tc>
        <w:tc>
          <w:tcPr>
            <w:tcW w:w="1020" w:type="dxa"/>
            <w:shd w:val="clear" w:color="auto" w:fill="FFFFFF"/>
            <w:tcMar>
              <w:top w:w="85" w:type="dxa"/>
              <w:left w:w="110" w:type="dxa"/>
              <w:bottom w:w="85" w:type="dxa"/>
              <w:right w:w="110" w:type="dxa"/>
            </w:tcMar>
          </w:tcPr>
          <w:p w14:paraId="08B7E1B1" w14:textId="77777777" w:rsidR="004B7D53" w:rsidRDefault="00000000">
            <w:pPr>
              <w:spacing w:after="20" w:line="254" w:lineRule="auto"/>
              <w:rPr>
                <w:rFonts w:hint="eastAsia"/>
              </w:rPr>
            </w:pPr>
            <w:r>
              <w:rPr>
                <w:sz w:val="19"/>
              </w:rPr>
              <w:t>Falso</w:t>
            </w:r>
          </w:p>
        </w:tc>
        <w:tc>
          <w:tcPr>
            <w:tcW w:w="6520" w:type="dxa"/>
            <w:shd w:val="clear" w:color="auto" w:fill="FFFFFF"/>
            <w:tcMar>
              <w:top w:w="85" w:type="dxa"/>
              <w:left w:w="110" w:type="dxa"/>
              <w:bottom w:w="85" w:type="dxa"/>
              <w:right w:w="110" w:type="dxa"/>
            </w:tcMar>
          </w:tcPr>
          <w:p w14:paraId="115A0517" w14:textId="77777777" w:rsidR="004B7D53" w:rsidRDefault="00000000">
            <w:pPr>
              <w:spacing w:after="20" w:line="254" w:lineRule="auto"/>
              <w:rPr>
                <w:rFonts w:hint="eastAsia"/>
              </w:rPr>
            </w:pPr>
            <w:r>
              <w:rPr>
                <w:sz w:val="19"/>
              </w:rPr>
              <w:t>L’impiego può modificare la composizione; la SDS dell’olio nuovo non caratterizza automaticamente quello usato.</w:t>
            </w:r>
          </w:p>
        </w:tc>
        <w:tc>
          <w:tcPr>
            <w:tcW w:w="1814" w:type="dxa"/>
            <w:shd w:val="clear" w:color="auto" w:fill="FFFFFF"/>
            <w:tcMar>
              <w:top w:w="85" w:type="dxa"/>
              <w:left w:w="110" w:type="dxa"/>
              <w:bottom w:w="85" w:type="dxa"/>
              <w:right w:w="110" w:type="dxa"/>
            </w:tcMar>
          </w:tcPr>
          <w:p w14:paraId="45820943" w14:textId="77777777" w:rsidR="004B7D53" w:rsidRDefault="00000000">
            <w:pPr>
              <w:spacing w:after="20" w:line="254" w:lineRule="auto"/>
              <w:rPr>
                <w:rFonts w:hint="eastAsia"/>
              </w:rPr>
            </w:pPr>
            <w:r>
              <w:rPr>
                <w:sz w:val="19"/>
              </w:rPr>
              <w:t>§02</w:t>
            </w:r>
          </w:p>
        </w:tc>
      </w:tr>
      <w:tr w:rsidR="004B7D53" w14:paraId="4CAAD90B" w14:textId="77777777">
        <w:trPr>
          <w:cantSplit/>
          <w:jc w:val="center"/>
        </w:trPr>
        <w:tc>
          <w:tcPr>
            <w:tcW w:w="567" w:type="dxa"/>
            <w:shd w:val="clear" w:color="auto" w:fill="F4F7F9"/>
            <w:tcMar>
              <w:top w:w="85" w:type="dxa"/>
              <w:left w:w="110" w:type="dxa"/>
              <w:bottom w:w="85" w:type="dxa"/>
              <w:right w:w="110" w:type="dxa"/>
            </w:tcMar>
          </w:tcPr>
          <w:p w14:paraId="25AF5C38" w14:textId="77777777" w:rsidR="004B7D53" w:rsidRDefault="00000000">
            <w:pPr>
              <w:spacing w:after="20" w:line="254" w:lineRule="auto"/>
              <w:rPr>
                <w:rFonts w:hint="eastAsia"/>
              </w:rPr>
            </w:pPr>
            <w:r>
              <w:rPr>
                <w:sz w:val="19"/>
              </w:rPr>
              <w:t>3</w:t>
            </w:r>
          </w:p>
        </w:tc>
        <w:tc>
          <w:tcPr>
            <w:tcW w:w="1020" w:type="dxa"/>
            <w:shd w:val="clear" w:color="auto" w:fill="F4F7F9"/>
            <w:tcMar>
              <w:top w:w="85" w:type="dxa"/>
              <w:left w:w="110" w:type="dxa"/>
              <w:bottom w:w="85" w:type="dxa"/>
              <w:right w:w="110" w:type="dxa"/>
            </w:tcMar>
          </w:tcPr>
          <w:p w14:paraId="537187A4" w14:textId="77777777" w:rsidR="004B7D53" w:rsidRDefault="00000000">
            <w:pPr>
              <w:spacing w:after="20" w:line="254" w:lineRule="auto"/>
              <w:rPr>
                <w:rFonts w:hint="eastAsia"/>
              </w:rPr>
            </w:pPr>
            <w:r>
              <w:rPr>
                <w:sz w:val="19"/>
              </w:rPr>
              <w:t>Falso</w:t>
            </w:r>
          </w:p>
        </w:tc>
        <w:tc>
          <w:tcPr>
            <w:tcW w:w="6520" w:type="dxa"/>
            <w:shd w:val="clear" w:color="auto" w:fill="F4F7F9"/>
            <w:tcMar>
              <w:top w:w="85" w:type="dxa"/>
              <w:left w:w="110" w:type="dxa"/>
              <w:bottom w:w="85" w:type="dxa"/>
              <w:right w:w="110" w:type="dxa"/>
            </w:tcMar>
          </w:tcPr>
          <w:p w14:paraId="456D7A5E" w14:textId="77777777" w:rsidR="004B7D53" w:rsidRDefault="00000000">
            <w:pPr>
              <w:spacing w:after="20" w:line="254" w:lineRule="auto"/>
              <w:rPr>
                <w:rFonts w:hint="eastAsia"/>
              </w:rPr>
            </w:pPr>
            <w:r>
              <w:rPr>
                <w:sz w:val="19"/>
              </w:rPr>
              <w:t>VRB, VLB e VLEP hanno significati diversi; i risultati richiedono interpretazione competente.</w:t>
            </w:r>
          </w:p>
        </w:tc>
        <w:tc>
          <w:tcPr>
            <w:tcW w:w="1814" w:type="dxa"/>
            <w:shd w:val="clear" w:color="auto" w:fill="F4F7F9"/>
            <w:tcMar>
              <w:top w:w="85" w:type="dxa"/>
              <w:left w:w="110" w:type="dxa"/>
              <w:bottom w:w="85" w:type="dxa"/>
              <w:right w:w="110" w:type="dxa"/>
            </w:tcMar>
          </w:tcPr>
          <w:p w14:paraId="13FC2F2F" w14:textId="77777777" w:rsidR="004B7D53" w:rsidRDefault="00000000">
            <w:pPr>
              <w:spacing w:after="20" w:line="254" w:lineRule="auto"/>
              <w:rPr>
                <w:rFonts w:hint="eastAsia"/>
              </w:rPr>
            </w:pPr>
            <w:r>
              <w:rPr>
                <w:sz w:val="19"/>
              </w:rPr>
              <w:t>§§17 e 23</w:t>
            </w:r>
          </w:p>
        </w:tc>
      </w:tr>
      <w:tr w:rsidR="004B7D53" w14:paraId="4C2BA32F" w14:textId="77777777">
        <w:trPr>
          <w:cantSplit/>
          <w:jc w:val="center"/>
        </w:trPr>
        <w:tc>
          <w:tcPr>
            <w:tcW w:w="567" w:type="dxa"/>
            <w:shd w:val="clear" w:color="auto" w:fill="FFFFFF"/>
            <w:tcMar>
              <w:top w:w="85" w:type="dxa"/>
              <w:left w:w="110" w:type="dxa"/>
              <w:bottom w:w="85" w:type="dxa"/>
              <w:right w:w="110" w:type="dxa"/>
            </w:tcMar>
          </w:tcPr>
          <w:p w14:paraId="515552F6" w14:textId="77777777" w:rsidR="004B7D53" w:rsidRDefault="00000000">
            <w:pPr>
              <w:spacing w:after="20" w:line="254" w:lineRule="auto"/>
              <w:rPr>
                <w:rFonts w:hint="eastAsia"/>
              </w:rPr>
            </w:pPr>
            <w:r>
              <w:rPr>
                <w:sz w:val="19"/>
              </w:rPr>
              <w:t>4</w:t>
            </w:r>
          </w:p>
        </w:tc>
        <w:tc>
          <w:tcPr>
            <w:tcW w:w="1020" w:type="dxa"/>
            <w:shd w:val="clear" w:color="auto" w:fill="FFFFFF"/>
            <w:tcMar>
              <w:top w:w="85" w:type="dxa"/>
              <w:left w:w="110" w:type="dxa"/>
              <w:bottom w:w="85" w:type="dxa"/>
              <w:right w:w="110" w:type="dxa"/>
            </w:tcMar>
          </w:tcPr>
          <w:p w14:paraId="515C8AA5" w14:textId="77777777" w:rsidR="004B7D53" w:rsidRDefault="00000000">
            <w:pPr>
              <w:spacing w:after="20" w:line="254" w:lineRule="auto"/>
              <w:rPr>
                <w:rFonts w:hint="eastAsia"/>
              </w:rPr>
            </w:pPr>
            <w:r>
              <w:rPr>
                <w:sz w:val="19"/>
              </w:rPr>
              <w:t>Vero</w:t>
            </w:r>
          </w:p>
        </w:tc>
        <w:tc>
          <w:tcPr>
            <w:tcW w:w="6520" w:type="dxa"/>
            <w:shd w:val="clear" w:color="auto" w:fill="FFFFFF"/>
            <w:tcMar>
              <w:top w:w="85" w:type="dxa"/>
              <w:left w:w="110" w:type="dxa"/>
              <w:bottom w:w="85" w:type="dxa"/>
              <w:right w:w="110" w:type="dxa"/>
            </w:tcMar>
          </w:tcPr>
          <w:p w14:paraId="663FCFA1" w14:textId="77777777" w:rsidR="004B7D53" w:rsidRDefault="00000000">
            <w:pPr>
              <w:spacing w:after="20" w:line="254" w:lineRule="auto"/>
              <w:rPr>
                <w:rFonts w:hint="eastAsia"/>
              </w:rPr>
            </w:pPr>
            <w:r>
              <w:rPr>
                <w:sz w:val="19"/>
              </w:rPr>
              <w:t>La contaminazione interna del guanto è un evento che richiede interruzione, igiene e ripristino.</w:t>
            </w:r>
          </w:p>
        </w:tc>
        <w:tc>
          <w:tcPr>
            <w:tcW w:w="1814" w:type="dxa"/>
            <w:shd w:val="clear" w:color="auto" w:fill="FFFFFF"/>
            <w:tcMar>
              <w:top w:w="85" w:type="dxa"/>
              <w:left w:w="110" w:type="dxa"/>
              <w:bottom w:w="85" w:type="dxa"/>
              <w:right w:w="110" w:type="dxa"/>
            </w:tcMar>
          </w:tcPr>
          <w:p w14:paraId="390D3EB6" w14:textId="77777777" w:rsidR="004B7D53" w:rsidRDefault="00000000">
            <w:pPr>
              <w:spacing w:after="20" w:line="254" w:lineRule="auto"/>
              <w:rPr>
                <w:rFonts w:hint="eastAsia"/>
              </w:rPr>
            </w:pPr>
            <w:r>
              <w:rPr>
                <w:sz w:val="19"/>
              </w:rPr>
              <w:t>§§09 e 13</w:t>
            </w:r>
          </w:p>
        </w:tc>
      </w:tr>
      <w:tr w:rsidR="004B7D53" w14:paraId="7A62D948" w14:textId="77777777">
        <w:trPr>
          <w:cantSplit/>
          <w:jc w:val="center"/>
        </w:trPr>
        <w:tc>
          <w:tcPr>
            <w:tcW w:w="567" w:type="dxa"/>
            <w:shd w:val="clear" w:color="auto" w:fill="F4F7F9"/>
            <w:tcMar>
              <w:top w:w="85" w:type="dxa"/>
              <w:left w:w="110" w:type="dxa"/>
              <w:bottom w:w="85" w:type="dxa"/>
              <w:right w:w="110" w:type="dxa"/>
            </w:tcMar>
          </w:tcPr>
          <w:p w14:paraId="41201E76" w14:textId="77777777" w:rsidR="004B7D53" w:rsidRDefault="00000000">
            <w:pPr>
              <w:spacing w:after="20" w:line="254" w:lineRule="auto"/>
              <w:rPr>
                <w:rFonts w:hint="eastAsia"/>
              </w:rPr>
            </w:pPr>
            <w:r>
              <w:rPr>
                <w:sz w:val="19"/>
              </w:rPr>
              <w:t>5</w:t>
            </w:r>
          </w:p>
        </w:tc>
        <w:tc>
          <w:tcPr>
            <w:tcW w:w="1020" w:type="dxa"/>
            <w:shd w:val="clear" w:color="auto" w:fill="F4F7F9"/>
            <w:tcMar>
              <w:top w:w="85" w:type="dxa"/>
              <w:left w:w="110" w:type="dxa"/>
              <w:bottom w:w="85" w:type="dxa"/>
              <w:right w:w="110" w:type="dxa"/>
            </w:tcMar>
          </w:tcPr>
          <w:p w14:paraId="083D6D49" w14:textId="77777777" w:rsidR="004B7D53" w:rsidRDefault="00000000">
            <w:pPr>
              <w:spacing w:after="20" w:line="254" w:lineRule="auto"/>
              <w:rPr>
                <w:rFonts w:hint="eastAsia"/>
              </w:rPr>
            </w:pPr>
            <w:r>
              <w:rPr>
                <w:sz w:val="19"/>
              </w:rPr>
              <w:t>Falso</w:t>
            </w:r>
          </w:p>
        </w:tc>
        <w:tc>
          <w:tcPr>
            <w:tcW w:w="6520" w:type="dxa"/>
            <w:shd w:val="clear" w:color="auto" w:fill="F4F7F9"/>
            <w:tcMar>
              <w:top w:w="85" w:type="dxa"/>
              <w:left w:w="110" w:type="dxa"/>
              <w:bottom w:w="85" w:type="dxa"/>
              <w:right w:w="110" w:type="dxa"/>
            </w:tcMar>
          </w:tcPr>
          <w:p w14:paraId="379649E2" w14:textId="77777777" w:rsidR="004B7D53" w:rsidRDefault="00000000">
            <w:pPr>
              <w:spacing w:after="20" w:line="254" w:lineRule="auto"/>
              <w:rPr>
                <w:rFonts w:hint="eastAsia"/>
              </w:rPr>
            </w:pPr>
            <w:r>
              <w:rPr>
                <w:sz w:val="19"/>
              </w:rPr>
              <w:t>Occorre qualificare modello, miscela, durata, temperatura e condizioni operative.</w:t>
            </w:r>
          </w:p>
        </w:tc>
        <w:tc>
          <w:tcPr>
            <w:tcW w:w="1814" w:type="dxa"/>
            <w:shd w:val="clear" w:color="auto" w:fill="F4F7F9"/>
            <w:tcMar>
              <w:top w:w="85" w:type="dxa"/>
              <w:left w:w="110" w:type="dxa"/>
              <w:bottom w:w="85" w:type="dxa"/>
              <w:right w:w="110" w:type="dxa"/>
            </w:tcMar>
          </w:tcPr>
          <w:p w14:paraId="1B9D3E11" w14:textId="77777777" w:rsidR="004B7D53" w:rsidRDefault="00000000">
            <w:pPr>
              <w:spacing w:after="20" w:line="254" w:lineRule="auto"/>
              <w:rPr>
                <w:rFonts w:hint="eastAsia"/>
              </w:rPr>
            </w:pPr>
            <w:r>
              <w:rPr>
                <w:sz w:val="19"/>
              </w:rPr>
              <w:t>§12; A05</w:t>
            </w:r>
          </w:p>
        </w:tc>
      </w:tr>
      <w:tr w:rsidR="004B7D53" w14:paraId="0B23CDD8" w14:textId="77777777">
        <w:trPr>
          <w:cantSplit/>
          <w:jc w:val="center"/>
        </w:trPr>
        <w:tc>
          <w:tcPr>
            <w:tcW w:w="567" w:type="dxa"/>
            <w:shd w:val="clear" w:color="auto" w:fill="FFFFFF"/>
            <w:tcMar>
              <w:top w:w="85" w:type="dxa"/>
              <w:left w:w="110" w:type="dxa"/>
              <w:bottom w:w="85" w:type="dxa"/>
              <w:right w:w="110" w:type="dxa"/>
            </w:tcMar>
          </w:tcPr>
          <w:p w14:paraId="3D368775" w14:textId="77777777" w:rsidR="004B7D53" w:rsidRDefault="00000000">
            <w:pPr>
              <w:spacing w:after="20" w:line="254" w:lineRule="auto"/>
              <w:rPr>
                <w:rFonts w:hint="eastAsia"/>
              </w:rPr>
            </w:pPr>
            <w:r>
              <w:rPr>
                <w:sz w:val="19"/>
              </w:rPr>
              <w:t>6</w:t>
            </w:r>
          </w:p>
        </w:tc>
        <w:tc>
          <w:tcPr>
            <w:tcW w:w="1020" w:type="dxa"/>
            <w:shd w:val="clear" w:color="auto" w:fill="FFFFFF"/>
            <w:tcMar>
              <w:top w:w="85" w:type="dxa"/>
              <w:left w:w="110" w:type="dxa"/>
              <w:bottom w:w="85" w:type="dxa"/>
              <w:right w:w="110" w:type="dxa"/>
            </w:tcMar>
          </w:tcPr>
          <w:p w14:paraId="6FF76759" w14:textId="77777777" w:rsidR="004B7D53" w:rsidRDefault="00000000">
            <w:pPr>
              <w:spacing w:after="20" w:line="254" w:lineRule="auto"/>
              <w:rPr>
                <w:rFonts w:hint="eastAsia"/>
              </w:rPr>
            </w:pPr>
            <w:r>
              <w:rPr>
                <w:sz w:val="19"/>
              </w:rPr>
              <w:t>Falso</w:t>
            </w:r>
          </w:p>
        </w:tc>
        <w:tc>
          <w:tcPr>
            <w:tcW w:w="6520" w:type="dxa"/>
            <w:shd w:val="clear" w:color="auto" w:fill="FFFFFF"/>
            <w:tcMar>
              <w:top w:w="85" w:type="dxa"/>
              <w:left w:w="110" w:type="dxa"/>
              <w:bottom w:w="85" w:type="dxa"/>
              <w:right w:w="110" w:type="dxa"/>
            </w:tcMar>
          </w:tcPr>
          <w:p w14:paraId="0144A4FE" w14:textId="77777777" w:rsidR="004B7D53" w:rsidRDefault="00000000">
            <w:pPr>
              <w:spacing w:after="20" w:line="254" w:lineRule="auto"/>
              <w:rPr>
                <w:rFonts w:hint="eastAsia"/>
              </w:rPr>
            </w:pPr>
            <w:r>
              <w:rPr>
                <w:sz w:val="19"/>
              </w:rPr>
              <w:t>Sono previsti acqua e detergente cutaneo idoneo, non benzina o solventi.</w:t>
            </w:r>
          </w:p>
        </w:tc>
        <w:tc>
          <w:tcPr>
            <w:tcW w:w="1814" w:type="dxa"/>
            <w:shd w:val="clear" w:color="auto" w:fill="FFFFFF"/>
            <w:tcMar>
              <w:top w:w="85" w:type="dxa"/>
              <w:left w:w="110" w:type="dxa"/>
              <w:bottom w:w="85" w:type="dxa"/>
              <w:right w:w="110" w:type="dxa"/>
            </w:tcMar>
          </w:tcPr>
          <w:p w14:paraId="417A47DD" w14:textId="77777777" w:rsidR="004B7D53" w:rsidRDefault="00000000">
            <w:pPr>
              <w:spacing w:after="20" w:line="254" w:lineRule="auto"/>
              <w:rPr>
                <w:rFonts w:hint="eastAsia"/>
              </w:rPr>
            </w:pPr>
            <w:r>
              <w:rPr>
                <w:sz w:val="19"/>
              </w:rPr>
              <w:t>§§11 e 16</w:t>
            </w:r>
          </w:p>
        </w:tc>
      </w:tr>
      <w:tr w:rsidR="004B7D53" w14:paraId="06099A9A" w14:textId="77777777">
        <w:trPr>
          <w:cantSplit/>
          <w:jc w:val="center"/>
        </w:trPr>
        <w:tc>
          <w:tcPr>
            <w:tcW w:w="567" w:type="dxa"/>
            <w:shd w:val="clear" w:color="auto" w:fill="F4F7F9"/>
            <w:tcMar>
              <w:top w:w="85" w:type="dxa"/>
              <w:left w:w="110" w:type="dxa"/>
              <w:bottom w:w="85" w:type="dxa"/>
              <w:right w:w="110" w:type="dxa"/>
            </w:tcMar>
          </w:tcPr>
          <w:p w14:paraId="779C8D44" w14:textId="77777777" w:rsidR="004B7D53" w:rsidRDefault="00000000">
            <w:pPr>
              <w:spacing w:after="20" w:line="254" w:lineRule="auto"/>
              <w:rPr>
                <w:rFonts w:hint="eastAsia"/>
              </w:rPr>
            </w:pPr>
            <w:r>
              <w:rPr>
                <w:sz w:val="19"/>
              </w:rPr>
              <w:t>7</w:t>
            </w:r>
          </w:p>
        </w:tc>
        <w:tc>
          <w:tcPr>
            <w:tcW w:w="1020" w:type="dxa"/>
            <w:shd w:val="clear" w:color="auto" w:fill="F4F7F9"/>
            <w:tcMar>
              <w:top w:w="85" w:type="dxa"/>
              <w:left w:w="110" w:type="dxa"/>
              <w:bottom w:w="85" w:type="dxa"/>
              <w:right w:w="110" w:type="dxa"/>
            </w:tcMar>
          </w:tcPr>
          <w:p w14:paraId="4BE45394" w14:textId="77777777" w:rsidR="004B7D53" w:rsidRDefault="00000000">
            <w:pPr>
              <w:spacing w:after="20" w:line="254" w:lineRule="auto"/>
              <w:rPr>
                <w:rFonts w:hint="eastAsia"/>
              </w:rPr>
            </w:pPr>
            <w:r>
              <w:rPr>
                <w:sz w:val="19"/>
              </w:rPr>
              <w:t>Falso</w:t>
            </w:r>
          </w:p>
        </w:tc>
        <w:tc>
          <w:tcPr>
            <w:tcW w:w="6520" w:type="dxa"/>
            <w:shd w:val="clear" w:color="auto" w:fill="F4F7F9"/>
            <w:tcMar>
              <w:top w:w="85" w:type="dxa"/>
              <w:left w:w="110" w:type="dxa"/>
              <w:bottom w:w="85" w:type="dxa"/>
              <w:right w:w="110" w:type="dxa"/>
            </w:tcMar>
          </w:tcPr>
          <w:p w14:paraId="11672192" w14:textId="77777777" w:rsidR="004B7D53" w:rsidRDefault="00000000">
            <w:pPr>
              <w:spacing w:after="20" w:line="254" w:lineRule="auto"/>
              <w:rPr>
                <w:rFonts w:hint="eastAsia"/>
              </w:rPr>
            </w:pPr>
            <w:r>
              <w:rPr>
                <w:sz w:val="19"/>
              </w:rPr>
              <w:t>La crema non sostituisce i DPI e le misure alla fonte.</w:t>
            </w:r>
          </w:p>
        </w:tc>
        <w:tc>
          <w:tcPr>
            <w:tcW w:w="1814" w:type="dxa"/>
            <w:shd w:val="clear" w:color="auto" w:fill="F4F7F9"/>
            <w:tcMar>
              <w:top w:w="85" w:type="dxa"/>
              <w:left w:w="110" w:type="dxa"/>
              <w:bottom w:w="85" w:type="dxa"/>
              <w:right w:w="110" w:type="dxa"/>
            </w:tcMar>
          </w:tcPr>
          <w:p w14:paraId="3C7F987C" w14:textId="77777777" w:rsidR="004B7D53" w:rsidRDefault="00000000">
            <w:pPr>
              <w:spacing w:after="20" w:line="254" w:lineRule="auto"/>
              <w:rPr>
                <w:rFonts w:hint="eastAsia"/>
              </w:rPr>
            </w:pPr>
            <w:r>
              <w:rPr>
                <w:sz w:val="19"/>
              </w:rPr>
              <w:t>§11</w:t>
            </w:r>
          </w:p>
        </w:tc>
      </w:tr>
      <w:tr w:rsidR="004B7D53" w14:paraId="3AA15801" w14:textId="77777777">
        <w:trPr>
          <w:cantSplit/>
          <w:jc w:val="center"/>
        </w:trPr>
        <w:tc>
          <w:tcPr>
            <w:tcW w:w="567" w:type="dxa"/>
            <w:shd w:val="clear" w:color="auto" w:fill="FFFFFF"/>
            <w:tcMar>
              <w:top w:w="85" w:type="dxa"/>
              <w:left w:w="110" w:type="dxa"/>
              <w:bottom w:w="85" w:type="dxa"/>
              <w:right w:w="110" w:type="dxa"/>
            </w:tcMar>
          </w:tcPr>
          <w:p w14:paraId="397CB959" w14:textId="77777777" w:rsidR="004B7D53" w:rsidRDefault="00000000">
            <w:pPr>
              <w:spacing w:after="20" w:line="254" w:lineRule="auto"/>
              <w:rPr>
                <w:rFonts w:hint="eastAsia"/>
              </w:rPr>
            </w:pPr>
            <w:r>
              <w:rPr>
                <w:sz w:val="19"/>
              </w:rPr>
              <w:t>8</w:t>
            </w:r>
          </w:p>
        </w:tc>
        <w:tc>
          <w:tcPr>
            <w:tcW w:w="1020" w:type="dxa"/>
            <w:shd w:val="clear" w:color="auto" w:fill="FFFFFF"/>
            <w:tcMar>
              <w:top w:w="85" w:type="dxa"/>
              <w:left w:w="110" w:type="dxa"/>
              <w:bottom w:w="85" w:type="dxa"/>
              <w:right w:w="110" w:type="dxa"/>
            </w:tcMar>
          </w:tcPr>
          <w:p w14:paraId="00DF560A" w14:textId="77777777" w:rsidR="004B7D53" w:rsidRDefault="00000000">
            <w:pPr>
              <w:spacing w:after="20" w:line="254" w:lineRule="auto"/>
              <w:rPr>
                <w:rFonts w:hint="eastAsia"/>
              </w:rPr>
            </w:pPr>
            <w:r>
              <w:rPr>
                <w:sz w:val="19"/>
              </w:rPr>
              <w:t>Falso</w:t>
            </w:r>
          </w:p>
        </w:tc>
        <w:tc>
          <w:tcPr>
            <w:tcW w:w="6520" w:type="dxa"/>
            <w:shd w:val="clear" w:color="auto" w:fill="FFFFFF"/>
            <w:tcMar>
              <w:top w:w="85" w:type="dxa"/>
              <w:left w:w="110" w:type="dxa"/>
              <w:bottom w:w="85" w:type="dxa"/>
              <w:right w:w="110" w:type="dxa"/>
            </w:tcMar>
          </w:tcPr>
          <w:p w14:paraId="12F474C8" w14:textId="77777777" w:rsidR="004B7D53" w:rsidRDefault="00000000">
            <w:pPr>
              <w:spacing w:after="20" w:line="254" w:lineRule="auto"/>
              <w:rPr>
                <w:rFonts w:hint="eastAsia"/>
              </w:rPr>
            </w:pPr>
            <w:r>
              <w:rPr>
                <w:sz w:val="19"/>
              </w:rPr>
              <w:t>La via cutanea può essere rilevante anche senza nebbie visibili.</w:t>
            </w:r>
          </w:p>
        </w:tc>
        <w:tc>
          <w:tcPr>
            <w:tcW w:w="1814" w:type="dxa"/>
            <w:shd w:val="clear" w:color="auto" w:fill="FFFFFF"/>
            <w:tcMar>
              <w:top w:w="85" w:type="dxa"/>
              <w:left w:w="110" w:type="dxa"/>
              <w:bottom w:w="85" w:type="dxa"/>
              <w:right w:w="110" w:type="dxa"/>
            </w:tcMar>
          </w:tcPr>
          <w:p w14:paraId="4730EA82" w14:textId="77777777" w:rsidR="004B7D53" w:rsidRDefault="00000000">
            <w:pPr>
              <w:spacing w:after="20" w:line="254" w:lineRule="auto"/>
              <w:rPr>
                <w:rFonts w:hint="eastAsia"/>
              </w:rPr>
            </w:pPr>
            <w:r>
              <w:rPr>
                <w:sz w:val="19"/>
              </w:rPr>
              <w:t>§§01 e 17</w:t>
            </w:r>
          </w:p>
        </w:tc>
      </w:tr>
      <w:tr w:rsidR="004B7D53" w14:paraId="24E5E464" w14:textId="77777777">
        <w:trPr>
          <w:cantSplit/>
          <w:jc w:val="center"/>
        </w:trPr>
        <w:tc>
          <w:tcPr>
            <w:tcW w:w="567" w:type="dxa"/>
            <w:shd w:val="clear" w:color="auto" w:fill="F4F7F9"/>
            <w:tcMar>
              <w:top w:w="85" w:type="dxa"/>
              <w:left w:w="110" w:type="dxa"/>
              <w:bottom w:w="85" w:type="dxa"/>
              <w:right w:w="110" w:type="dxa"/>
            </w:tcMar>
          </w:tcPr>
          <w:p w14:paraId="5AB9E731" w14:textId="77777777" w:rsidR="004B7D53" w:rsidRDefault="00000000">
            <w:pPr>
              <w:spacing w:after="20" w:line="254" w:lineRule="auto"/>
              <w:rPr>
                <w:rFonts w:hint="eastAsia"/>
              </w:rPr>
            </w:pPr>
            <w:r>
              <w:rPr>
                <w:sz w:val="19"/>
              </w:rPr>
              <w:t>9</w:t>
            </w:r>
          </w:p>
        </w:tc>
        <w:tc>
          <w:tcPr>
            <w:tcW w:w="1020" w:type="dxa"/>
            <w:shd w:val="clear" w:color="auto" w:fill="F4F7F9"/>
            <w:tcMar>
              <w:top w:w="85" w:type="dxa"/>
              <w:left w:w="110" w:type="dxa"/>
              <w:bottom w:w="85" w:type="dxa"/>
              <w:right w:w="110" w:type="dxa"/>
            </w:tcMar>
          </w:tcPr>
          <w:p w14:paraId="28E731EC" w14:textId="77777777" w:rsidR="004B7D53" w:rsidRDefault="00000000">
            <w:pPr>
              <w:spacing w:after="20" w:line="254" w:lineRule="auto"/>
              <w:rPr>
                <w:rFonts w:hint="eastAsia"/>
              </w:rPr>
            </w:pPr>
            <w:r>
              <w:rPr>
                <w:sz w:val="19"/>
              </w:rPr>
              <w:t>Falso</w:t>
            </w:r>
          </w:p>
        </w:tc>
        <w:tc>
          <w:tcPr>
            <w:tcW w:w="6520" w:type="dxa"/>
            <w:shd w:val="clear" w:color="auto" w:fill="F4F7F9"/>
            <w:tcMar>
              <w:top w:w="85" w:type="dxa"/>
              <w:left w:w="110" w:type="dxa"/>
              <w:bottom w:w="85" w:type="dxa"/>
              <w:right w:w="110" w:type="dxa"/>
            </w:tcMar>
          </w:tcPr>
          <w:p w14:paraId="4872EC85" w14:textId="77777777" w:rsidR="004B7D53" w:rsidRDefault="00000000">
            <w:pPr>
              <w:spacing w:after="20" w:line="254" w:lineRule="auto"/>
              <w:rPr>
                <w:rFonts w:hint="eastAsia"/>
              </w:rPr>
            </w:pPr>
            <w:r>
              <w:rPr>
                <w:sz w:val="19"/>
              </w:rPr>
              <w:t>Miscelazioni non previste possono introdurre ulteriori pericoli e non sono autorizzate dalla procedura.</w:t>
            </w:r>
          </w:p>
        </w:tc>
        <w:tc>
          <w:tcPr>
            <w:tcW w:w="1814" w:type="dxa"/>
            <w:shd w:val="clear" w:color="auto" w:fill="F4F7F9"/>
            <w:tcMar>
              <w:top w:w="85" w:type="dxa"/>
              <w:left w:w="110" w:type="dxa"/>
              <w:bottom w:w="85" w:type="dxa"/>
              <w:right w:w="110" w:type="dxa"/>
            </w:tcMar>
          </w:tcPr>
          <w:p w14:paraId="7BE89696" w14:textId="77777777" w:rsidR="004B7D53" w:rsidRDefault="00000000">
            <w:pPr>
              <w:spacing w:after="20" w:line="254" w:lineRule="auto"/>
              <w:rPr>
                <w:rFonts w:hint="eastAsia"/>
              </w:rPr>
            </w:pPr>
            <w:r>
              <w:rPr>
                <w:sz w:val="19"/>
              </w:rPr>
              <w:t>§10</w:t>
            </w:r>
          </w:p>
        </w:tc>
      </w:tr>
      <w:tr w:rsidR="004B7D53" w14:paraId="7FA11625" w14:textId="77777777">
        <w:trPr>
          <w:cantSplit/>
          <w:jc w:val="center"/>
        </w:trPr>
        <w:tc>
          <w:tcPr>
            <w:tcW w:w="567" w:type="dxa"/>
            <w:shd w:val="clear" w:color="auto" w:fill="FFFFFF"/>
            <w:tcMar>
              <w:top w:w="85" w:type="dxa"/>
              <w:left w:w="110" w:type="dxa"/>
              <w:bottom w:w="85" w:type="dxa"/>
              <w:right w:w="110" w:type="dxa"/>
            </w:tcMar>
          </w:tcPr>
          <w:p w14:paraId="22779963" w14:textId="77777777" w:rsidR="004B7D53" w:rsidRDefault="00000000">
            <w:pPr>
              <w:spacing w:after="20" w:line="254" w:lineRule="auto"/>
              <w:rPr>
                <w:rFonts w:hint="eastAsia"/>
              </w:rPr>
            </w:pPr>
            <w:r>
              <w:rPr>
                <w:sz w:val="19"/>
              </w:rPr>
              <w:t>10</w:t>
            </w:r>
          </w:p>
        </w:tc>
        <w:tc>
          <w:tcPr>
            <w:tcW w:w="1020" w:type="dxa"/>
            <w:shd w:val="clear" w:color="auto" w:fill="FFFFFF"/>
            <w:tcMar>
              <w:top w:w="85" w:type="dxa"/>
              <w:left w:w="110" w:type="dxa"/>
              <w:bottom w:w="85" w:type="dxa"/>
              <w:right w:w="110" w:type="dxa"/>
            </w:tcMar>
          </w:tcPr>
          <w:p w14:paraId="61442243" w14:textId="77777777" w:rsidR="004B7D53" w:rsidRDefault="00000000">
            <w:pPr>
              <w:spacing w:after="20" w:line="254" w:lineRule="auto"/>
              <w:rPr>
                <w:rFonts w:hint="eastAsia"/>
              </w:rPr>
            </w:pPr>
            <w:r>
              <w:rPr>
                <w:sz w:val="19"/>
              </w:rPr>
              <w:t>Vero</w:t>
            </w:r>
          </w:p>
        </w:tc>
        <w:tc>
          <w:tcPr>
            <w:tcW w:w="6520" w:type="dxa"/>
            <w:shd w:val="clear" w:color="auto" w:fill="FFFFFF"/>
            <w:tcMar>
              <w:top w:w="85" w:type="dxa"/>
              <w:left w:w="110" w:type="dxa"/>
              <w:bottom w:w="85" w:type="dxa"/>
              <w:right w:w="110" w:type="dxa"/>
            </w:tcMar>
          </w:tcPr>
          <w:p w14:paraId="0DE34021" w14:textId="77777777" w:rsidR="004B7D53" w:rsidRDefault="00000000">
            <w:pPr>
              <w:spacing w:after="20" w:line="254" w:lineRule="auto"/>
              <w:rPr>
                <w:rFonts w:hint="eastAsia"/>
              </w:rPr>
            </w:pPr>
            <w:r>
              <w:rPr>
                <w:sz w:val="19"/>
              </w:rPr>
              <w:t>La segnalazione e la registrazione servono al miglioramento; prima si proteggono le persone.</w:t>
            </w:r>
          </w:p>
        </w:tc>
        <w:tc>
          <w:tcPr>
            <w:tcW w:w="1814" w:type="dxa"/>
            <w:shd w:val="clear" w:color="auto" w:fill="FFFFFF"/>
            <w:tcMar>
              <w:top w:w="85" w:type="dxa"/>
              <w:left w:w="110" w:type="dxa"/>
              <w:bottom w:w="85" w:type="dxa"/>
              <w:right w:w="110" w:type="dxa"/>
            </w:tcMar>
          </w:tcPr>
          <w:p w14:paraId="621FF905" w14:textId="77777777" w:rsidR="004B7D53" w:rsidRDefault="00000000">
            <w:pPr>
              <w:spacing w:after="20" w:line="254" w:lineRule="auto"/>
              <w:rPr>
                <w:rFonts w:hint="eastAsia"/>
              </w:rPr>
            </w:pPr>
            <w:r>
              <w:rPr>
                <w:sz w:val="19"/>
              </w:rPr>
              <w:t>§15; A08</w:t>
            </w:r>
          </w:p>
        </w:tc>
      </w:tr>
    </w:tbl>
    <w:p w14:paraId="61DB87C5" w14:textId="77777777" w:rsidR="004B7D53" w:rsidRDefault="00000000">
      <w:pPr>
        <w:pStyle w:val="Titolo2"/>
      </w:pPr>
      <w:r>
        <w:rPr>
          <w:lang w:val="it-IT"/>
        </w:rPr>
        <w:t>Decisione formativa</w:t>
      </w:r>
    </w:p>
    <w:p w14:paraId="3DF473FF" w14:textId="77777777" w:rsidR="004B7D53" w:rsidRDefault="00000000">
      <w:pPr>
        <w:rPr>
          <w:rFonts w:hint="eastAsia"/>
        </w:rPr>
      </w:pPr>
      <w:r>
        <w:rPr>
          <w:lang w:val="it-IT"/>
        </w:rPr>
        <w:t>Criterio proposto: almeno 8 risposte corrette e nessun errore nei quesiti 1, 4, 6 e 9. Per esiti insufficienti effettuare un richiamo mirato e ripetere la verifica. La prova pratica delle fasi critiche resta necessaria per documentare la capacità di applicare la procedura. [AZ]</w:t>
      </w:r>
    </w:p>
    <w:tbl>
      <w:tblPr>
        <w:tblW w:w="0" w:type="auto"/>
        <w:jc w:val="center"/>
        <w:tblLayout w:type="fixed"/>
        <w:tblLook w:val="04A0" w:firstRow="1" w:lastRow="0" w:firstColumn="1" w:lastColumn="0" w:noHBand="0" w:noVBand="1"/>
      </w:tblPr>
      <w:tblGrid>
        <w:gridCol w:w="3288"/>
        <w:gridCol w:w="6633"/>
      </w:tblGrid>
      <w:tr w:rsidR="004B7D53" w14:paraId="38F4A996" w14:textId="77777777">
        <w:trPr>
          <w:cantSplit/>
          <w:jc w:val="center"/>
        </w:trPr>
        <w:tc>
          <w:tcPr>
            <w:tcW w:w="3288" w:type="dxa"/>
            <w:shd w:val="clear" w:color="auto" w:fill="EDF4F7"/>
            <w:tcMar>
              <w:top w:w="75" w:type="dxa"/>
              <w:left w:w="115" w:type="dxa"/>
              <w:bottom w:w="75" w:type="dxa"/>
              <w:right w:w="115" w:type="dxa"/>
            </w:tcMar>
          </w:tcPr>
          <w:p w14:paraId="6612D8E6" w14:textId="77777777" w:rsidR="004B7D53" w:rsidRDefault="00000000">
            <w:pPr>
              <w:spacing w:after="0" w:line="250" w:lineRule="auto"/>
              <w:rPr>
                <w:rFonts w:hint="eastAsia"/>
              </w:rPr>
            </w:pPr>
            <w:r>
              <w:rPr>
                <w:b/>
                <w:color w:val="123047"/>
                <w:sz w:val="19"/>
              </w:rPr>
              <w:t>Aspetti da riprendere</w:t>
            </w:r>
          </w:p>
        </w:tc>
        <w:tc>
          <w:tcPr>
            <w:tcW w:w="6633" w:type="dxa"/>
            <w:tcMar>
              <w:top w:w="75" w:type="dxa"/>
              <w:left w:w="115" w:type="dxa"/>
              <w:bottom w:w="75" w:type="dxa"/>
              <w:right w:w="115" w:type="dxa"/>
            </w:tcMar>
          </w:tcPr>
          <w:p w14:paraId="7C17D288" w14:textId="77777777" w:rsidR="004B7D53" w:rsidRDefault="00000000">
            <w:pPr>
              <w:spacing w:after="0" w:line="250" w:lineRule="auto"/>
              <w:rPr>
                <w:rFonts w:hint="eastAsia"/>
              </w:rPr>
            </w:pPr>
            <w:sdt>
              <w:sdtPr>
                <w:alias w:val="CAMPO_311"/>
                <w:tag w:val="CAMPO_311"/>
                <w:id w:val="1311"/>
                <w:text/>
              </w:sdtPr>
              <w:sdtContent>
                <w:r>
                  <w:rPr>
                    <w:color w:val="566979"/>
                    <w:sz w:val="19"/>
                  </w:rPr>
                  <w:t>[Da compilare]</w:t>
                </w:r>
              </w:sdtContent>
            </w:sdt>
          </w:p>
        </w:tc>
      </w:tr>
      <w:tr w:rsidR="004B7D53" w14:paraId="018E002D" w14:textId="77777777">
        <w:trPr>
          <w:cantSplit/>
          <w:jc w:val="center"/>
        </w:trPr>
        <w:tc>
          <w:tcPr>
            <w:tcW w:w="3288" w:type="dxa"/>
            <w:shd w:val="clear" w:color="auto" w:fill="EDF4F7"/>
            <w:tcMar>
              <w:top w:w="75" w:type="dxa"/>
              <w:left w:w="115" w:type="dxa"/>
              <w:bottom w:w="75" w:type="dxa"/>
              <w:right w:w="115" w:type="dxa"/>
            </w:tcMar>
          </w:tcPr>
          <w:p w14:paraId="1D1AB4D7" w14:textId="77777777" w:rsidR="004B7D53" w:rsidRDefault="00000000">
            <w:pPr>
              <w:spacing w:after="0" w:line="250" w:lineRule="auto"/>
              <w:rPr>
                <w:rFonts w:hint="eastAsia"/>
              </w:rPr>
            </w:pPr>
            <w:r>
              <w:rPr>
                <w:b/>
                <w:color w:val="123047"/>
                <w:sz w:val="19"/>
              </w:rPr>
              <w:t>Nuova verifica: data e modalità</w:t>
            </w:r>
          </w:p>
        </w:tc>
        <w:tc>
          <w:tcPr>
            <w:tcW w:w="6633" w:type="dxa"/>
            <w:tcMar>
              <w:top w:w="75" w:type="dxa"/>
              <w:left w:w="115" w:type="dxa"/>
              <w:bottom w:w="75" w:type="dxa"/>
              <w:right w:w="115" w:type="dxa"/>
            </w:tcMar>
          </w:tcPr>
          <w:p w14:paraId="24984B50" w14:textId="77777777" w:rsidR="004B7D53" w:rsidRDefault="00000000">
            <w:pPr>
              <w:spacing w:after="0" w:line="250" w:lineRule="auto"/>
              <w:rPr>
                <w:rFonts w:hint="eastAsia"/>
              </w:rPr>
            </w:pPr>
            <w:sdt>
              <w:sdtPr>
                <w:alias w:val="CAMPO_312"/>
                <w:tag w:val="CAMPO_312"/>
                <w:id w:val="1312"/>
                <w:text/>
              </w:sdtPr>
              <w:sdtContent>
                <w:r>
                  <w:rPr>
                    <w:color w:val="566979"/>
                    <w:sz w:val="19"/>
                  </w:rPr>
                  <w:t>[Da compilare]</w:t>
                </w:r>
              </w:sdtContent>
            </w:sdt>
          </w:p>
        </w:tc>
      </w:tr>
      <w:tr w:rsidR="004B7D53" w14:paraId="040251C7" w14:textId="77777777">
        <w:trPr>
          <w:cantSplit/>
          <w:jc w:val="center"/>
        </w:trPr>
        <w:tc>
          <w:tcPr>
            <w:tcW w:w="3288" w:type="dxa"/>
            <w:shd w:val="clear" w:color="auto" w:fill="EDF4F7"/>
            <w:tcMar>
              <w:top w:w="75" w:type="dxa"/>
              <w:left w:w="115" w:type="dxa"/>
              <w:bottom w:w="75" w:type="dxa"/>
              <w:right w:w="115" w:type="dxa"/>
            </w:tcMar>
          </w:tcPr>
          <w:p w14:paraId="3FA97618" w14:textId="77777777" w:rsidR="004B7D53" w:rsidRDefault="00000000">
            <w:pPr>
              <w:spacing w:after="0" w:line="250" w:lineRule="auto"/>
              <w:rPr>
                <w:rFonts w:hint="eastAsia"/>
              </w:rPr>
            </w:pPr>
            <w:r>
              <w:rPr>
                <w:b/>
                <w:color w:val="123047"/>
                <w:sz w:val="19"/>
              </w:rPr>
              <w:t>Esito conclusivo / istruttore</w:t>
            </w:r>
          </w:p>
        </w:tc>
        <w:tc>
          <w:tcPr>
            <w:tcW w:w="6633" w:type="dxa"/>
            <w:tcMar>
              <w:top w:w="75" w:type="dxa"/>
              <w:left w:w="115" w:type="dxa"/>
              <w:bottom w:w="75" w:type="dxa"/>
              <w:right w:w="115" w:type="dxa"/>
            </w:tcMar>
          </w:tcPr>
          <w:p w14:paraId="632455F4" w14:textId="77777777" w:rsidR="004B7D53" w:rsidRDefault="00000000">
            <w:pPr>
              <w:spacing w:after="0" w:line="250" w:lineRule="auto"/>
              <w:rPr>
                <w:rFonts w:hint="eastAsia"/>
              </w:rPr>
            </w:pPr>
            <w:sdt>
              <w:sdtPr>
                <w:alias w:val="CAMPO_313"/>
                <w:tag w:val="CAMPO_313"/>
                <w:id w:val="1313"/>
                <w:text/>
              </w:sdtPr>
              <w:sdtContent>
                <w:r>
                  <w:rPr>
                    <w:color w:val="566979"/>
                    <w:sz w:val="19"/>
                  </w:rPr>
                  <w:t>[Da compilare]</w:t>
                </w:r>
              </w:sdtContent>
            </w:sdt>
          </w:p>
        </w:tc>
      </w:tr>
    </w:tbl>
    <w:p w14:paraId="6807F47D" w14:textId="77777777" w:rsidR="004B7D53" w:rsidRDefault="004B7D53">
      <w:pPr>
        <w:spacing w:after="60" w:line="40" w:lineRule="exact"/>
        <w:rPr>
          <w:rFonts w:hint="eastAsia"/>
        </w:rPr>
      </w:pPr>
    </w:p>
    <w:p w14:paraId="143B5E44" w14:textId="77777777" w:rsidR="004B7D53" w:rsidRDefault="00000000">
      <w:pPr>
        <w:spacing w:before="140" w:after="0"/>
        <w:rPr>
          <w:rFonts w:hint="eastAsia"/>
        </w:rPr>
      </w:pPr>
      <w:r>
        <w:rPr>
          <w:color w:val="566979"/>
          <w:sz w:val="17"/>
          <w:lang w:val="it-IT"/>
        </w:rPr>
        <w:t>Soluzioni derivate dai contenuti della procedura. Riferimenti scientifici [F1]; criteri didattici [AZ]. Non è un attestato di formazione obbligatoria.</w:t>
      </w:r>
    </w:p>
    <w:p w14:paraId="449C1E09" w14:textId="77777777" w:rsidR="004B7D53" w:rsidRDefault="00000000">
      <w:pPr>
        <w:rPr>
          <w:rFonts w:hint="eastAsia"/>
        </w:rPr>
      </w:pPr>
      <w:r>
        <w:rPr>
          <w:lang w:val="it-IT"/>
        </w:rPr>
        <w:br w:type="page"/>
      </w:r>
    </w:p>
    <w:p w14:paraId="3439161D" w14:textId="77777777" w:rsidR="004B7D53" w:rsidRDefault="00000000">
      <w:pPr>
        <w:spacing w:after="80"/>
        <w:rPr>
          <w:rFonts w:hint="eastAsia"/>
        </w:rPr>
      </w:pPr>
      <w:r>
        <w:rPr>
          <w:b/>
          <w:color w:val="087F8C"/>
          <w:sz w:val="17"/>
          <w:lang w:val="it-IT"/>
        </w:rPr>
        <w:t>MODULISTICA AZIENDALE  /  A12</w:t>
      </w:r>
    </w:p>
    <w:p w14:paraId="0D121E05" w14:textId="77777777" w:rsidR="004B7D53" w:rsidRDefault="00000000">
      <w:pPr>
        <w:pStyle w:val="Titolo1"/>
      </w:pPr>
      <w:bookmarkStart w:id="39" w:name="P40"/>
      <w:r>
        <w:rPr>
          <w:lang w:val="it-IT"/>
        </w:rPr>
        <w:t>Piano di monitoraggio dell’esposizione</w:t>
      </w:r>
      <w:bookmarkEnd w:id="39"/>
    </w:p>
    <w:p w14:paraId="0B16643C" w14:textId="77777777" w:rsidR="004B7D53" w:rsidRDefault="00000000">
      <w:pPr>
        <w:spacing w:after="100"/>
        <w:rPr>
          <w:rFonts w:hint="eastAsia"/>
        </w:rPr>
      </w:pPr>
      <w:r>
        <w:rPr>
          <w:sz w:val="18"/>
          <w:lang w:val="it-IT"/>
        </w:rPr>
        <w:t>Azienda / unità: ____________________    Data: ______________    Compilatore: ____________________</w:t>
      </w:r>
    </w:p>
    <w:p w14:paraId="75101109" w14:textId="77777777" w:rsidR="004B7D53" w:rsidRDefault="00000000">
      <w:pPr>
        <w:spacing w:after="100"/>
        <w:rPr>
          <w:rFonts w:hint="eastAsia"/>
        </w:rPr>
      </w:pPr>
      <w:r>
        <w:rPr>
          <w:sz w:val="18"/>
          <w:lang w:val="it-IT"/>
        </w:rPr>
        <w:t>Compilazione a cura di professionisti competenti; il medico competente definisce e interpreta la parte biologica. Non avviare campionamenti cutanei con solventi non validati per il protocollo.</w:t>
      </w:r>
    </w:p>
    <w:tbl>
      <w:tblPr>
        <w:tblW w:w="0" w:type="auto"/>
        <w:jc w:val="center"/>
        <w:tblLayout w:type="fixed"/>
        <w:tblLook w:val="04A0" w:firstRow="1" w:lastRow="0" w:firstColumn="1" w:lastColumn="0" w:noHBand="0" w:noVBand="1"/>
      </w:tblPr>
      <w:tblGrid>
        <w:gridCol w:w="3288"/>
        <w:gridCol w:w="6633"/>
      </w:tblGrid>
      <w:tr w:rsidR="004B7D53" w14:paraId="4A1E15AC" w14:textId="77777777">
        <w:trPr>
          <w:cantSplit/>
          <w:jc w:val="center"/>
        </w:trPr>
        <w:tc>
          <w:tcPr>
            <w:tcW w:w="3288" w:type="dxa"/>
            <w:shd w:val="clear" w:color="auto" w:fill="EDF4F7"/>
            <w:tcMar>
              <w:top w:w="75" w:type="dxa"/>
              <w:left w:w="115" w:type="dxa"/>
              <w:bottom w:w="75" w:type="dxa"/>
              <w:right w:w="115" w:type="dxa"/>
            </w:tcMar>
          </w:tcPr>
          <w:p w14:paraId="046A6BCD" w14:textId="77777777" w:rsidR="004B7D53" w:rsidRDefault="00000000">
            <w:pPr>
              <w:spacing w:after="0" w:line="250" w:lineRule="auto"/>
              <w:rPr>
                <w:rFonts w:hint="eastAsia"/>
              </w:rPr>
            </w:pPr>
            <w:r>
              <w:rPr>
                <w:b/>
                <w:color w:val="123047"/>
                <w:sz w:val="19"/>
              </w:rPr>
              <w:t>Quesito / motivo dell’indagine</w:t>
            </w:r>
          </w:p>
        </w:tc>
        <w:tc>
          <w:tcPr>
            <w:tcW w:w="6633" w:type="dxa"/>
            <w:tcMar>
              <w:top w:w="75" w:type="dxa"/>
              <w:left w:w="115" w:type="dxa"/>
              <w:bottom w:w="75" w:type="dxa"/>
              <w:right w:w="115" w:type="dxa"/>
            </w:tcMar>
          </w:tcPr>
          <w:p w14:paraId="01B64FBF" w14:textId="77777777" w:rsidR="004B7D53" w:rsidRDefault="00000000">
            <w:pPr>
              <w:spacing w:after="0" w:line="250" w:lineRule="auto"/>
              <w:rPr>
                <w:rFonts w:hint="eastAsia"/>
              </w:rPr>
            </w:pPr>
            <w:sdt>
              <w:sdtPr>
                <w:alias w:val="CAMPO_314"/>
                <w:tag w:val="CAMPO_314"/>
                <w:id w:val="1314"/>
                <w:text/>
              </w:sdtPr>
              <w:sdtContent>
                <w:r>
                  <w:rPr>
                    <w:color w:val="566979"/>
                    <w:sz w:val="19"/>
                  </w:rPr>
                  <w:t>[Da compilare]</w:t>
                </w:r>
              </w:sdtContent>
            </w:sdt>
          </w:p>
        </w:tc>
      </w:tr>
      <w:tr w:rsidR="004B7D53" w14:paraId="29D79413" w14:textId="77777777">
        <w:trPr>
          <w:cantSplit/>
          <w:jc w:val="center"/>
        </w:trPr>
        <w:tc>
          <w:tcPr>
            <w:tcW w:w="3288" w:type="dxa"/>
            <w:shd w:val="clear" w:color="auto" w:fill="EDF4F7"/>
            <w:tcMar>
              <w:top w:w="75" w:type="dxa"/>
              <w:left w:w="115" w:type="dxa"/>
              <w:bottom w:w="75" w:type="dxa"/>
              <w:right w:w="115" w:type="dxa"/>
            </w:tcMar>
          </w:tcPr>
          <w:p w14:paraId="7F3245AB" w14:textId="77777777" w:rsidR="004B7D53" w:rsidRDefault="00000000">
            <w:pPr>
              <w:spacing w:after="0" w:line="250" w:lineRule="auto"/>
              <w:rPr>
                <w:rFonts w:hint="eastAsia"/>
              </w:rPr>
            </w:pPr>
            <w:r>
              <w:rPr>
                <w:b/>
                <w:color w:val="123047"/>
                <w:sz w:val="19"/>
              </w:rPr>
              <w:t>Compiti / gruppi e condizioni rappresentative</w:t>
            </w:r>
          </w:p>
        </w:tc>
        <w:tc>
          <w:tcPr>
            <w:tcW w:w="6633" w:type="dxa"/>
            <w:tcMar>
              <w:top w:w="75" w:type="dxa"/>
              <w:left w:w="115" w:type="dxa"/>
              <w:bottom w:w="75" w:type="dxa"/>
              <w:right w:w="115" w:type="dxa"/>
            </w:tcMar>
          </w:tcPr>
          <w:p w14:paraId="46A7AE54" w14:textId="77777777" w:rsidR="004B7D53" w:rsidRDefault="00000000">
            <w:pPr>
              <w:spacing w:after="0" w:line="250" w:lineRule="auto"/>
              <w:rPr>
                <w:rFonts w:hint="eastAsia"/>
              </w:rPr>
            </w:pPr>
            <w:sdt>
              <w:sdtPr>
                <w:alias w:val="CAMPO_315"/>
                <w:tag w:val="CAMPO_315"/>
                <w:id w:val="1315"/>
                <w:text/>
              </w:sdtPr>
              <w:sdtContent>
                <w:r>
                  <w:rPr>
                    <w:color w:val="566979"/>
                    <w:sz w:val="19"/>
                  </w:rPr>
                  <w:t>[Da compilare]</w:t>
                </w:r>
              </w:sdtContent>
            </w:sdt>
          </w:p>
        </w:tc>
      </w:tr>
      <w:tr w:rsidR="004B7D53" w14:paraId="5D9F21E7" w14:textId="77777777">
        <w:trPr>
          <w:cantSplit/>
          <w:jc w:val="center"/>
        </w:trPr>
        <w:tc>
          <w:tcPr>
            <w:tcW w:w="3288" w:type="dxa"/>
            <w:shd w:val="clear" w:color="auto" w:fill="EDF4F7"/>
            <w:tcMar>
              <w:top w:w="75" w:type="dxa"/>
              <w:left w:w="115" w:type="dxa"/>
              <w:bottom w:w="75" w:type="dxa"/>
              <w:right w:w="115" w:type="dxa"/>
            </w:tcMar>
          </w:tcPr>
          <w:p w14:paraId="4E586249" w14:textId="77777777" w:rsidR="004B7D53" w:rsidRDefault="00000000">
            <w:pPr>
              <w:spacing w:after="0" w:line="250" w:lineRule="auto"/>
              <w:rPr>
                <w:rFonts w:hint="eastAsia"/>
              </w:rPr>
            </w:pPr>
            <w:r>
              <w:rPr>
                <w:b/>
                <w:color w:val="123047"/>
                <w:sz w:val="19"/>
              </w:rPr>
              <w:t>Responsabile tecnico / laboratorio</w:t>
            </w:r>
          </w:p>
        </w:tc>
        <w:tc>
          <w:tcPr>
            <w:tcW w:w="6633" w:type="dxa"/>
            <w:tcMar>
              <w:top w:w="75" w:type="dxa"/>
              <w:left w:w="115" w:type="dxa"/>
              <w:bottom w:w="75" w:type="dxa"/>
              <w:right w:w="115" w:type="dxa"/>
            </w:tcMar>
          </w:tcPr>
          <w:p w14:paraId="2FBF6C01" w14:textId="77777777" w:rsidR="004B7D53" w:rsidRDefault="00000000">
            <w:pPr>
              <w:spacing w:after="0" w:line="250" w:lineRule="auto"/>
              <w:rPr>
                <w:rFonts w:hint="eastAsia"/>
              </w:rPr>
            </w:pPr>
            <w:sdt>
              <w:sdtPr>
                <w:alias w:val="CAMPO_316"/>
                <w:tag w:val="CAMPO_316"/>
                <w:id w:val="1316"/>
                <w:text/>
              </w:sdtPr>
              <w:sdtContent>
                <w:r>
                  <w:rPr>
                    <w:color w:val="566979"/>
                    <w:sz w:val="19"/>
                  </w:rPr>
                  <w:t>[Da compilare]</w:t>
                </w:r>
              </w:sdtContent>
            </w:sdt>
          </w:p>
        </w:tc>
      </w:tr>
      <w:tr w:rsidR="004B7D53" w14:paraId="1A8C1173" w14:textId="77777777">
        <w:trPr>
          <w:cantSplit/>
          <w:jc w:val="center"/>
        </w:trPr>
        <w:tc>
          <w:tcPr>
            <w:tcW w:w="3288" w:type="dxa"/>
            <w:shd w:val="clear" w:color="auto" w:fill="EDF4F7"/>
            <w:tcMar>
              <w:top w:w="75" w:type="dxa"/>
              <w:left w:w="115" w:type="dxa"/>
              <w:bottom w:w="75" w:type="dxa"/>
              <w:right w:w="115" w:type="dxa"/>
            </w:tcMar>
          </w:tcPr>
          <w:p w14:paraId="3CE475F5" w14:textId="77777777" w:rsidR="004B7D53" w:rsidRDefault="00000000">
            <w:pPr>
              <w:spacing w:after="0" w:line="250" w:lineRule="auto"/>
              <w:rPr>
                <w:rFonts w:hint="eastAsia"/>
              </w:rPr>
            </w:pPr>
            <w:r>
              <w:rPr>
                <w:b/>
                <w:color w:val="123047"/>
                <w:sz w:val="19"/>
              </w:rPr>
              <w:t>Medico competente per la parte biologica</w:t>
            </w:r>
          </w:p>
        </w:tc>
        <w:tc>
          <w:tcPr>
            <w:tcW w:w="6633" w:type="dxa"/>
            <w:tcMar>
              <w:top w:w="75" w:type="dxa"/>
              <w:left w:w="115" w:type="dxa"/>
              <w:bottom w:w="75" w:type="dxa"/>
              <w:right w:w="115" w:type="dxa"/>
            </w:tcMar>
          </w:tcPr>
          <w:p w14:paraId="238E0615" w14:textId="77777777" w:rsidR="004B7D53" w:rsidRDefault="00000000">
            <w:pPr>
              <w:spacing w:after="0" w:line="250" w:lineRule="auto"/>
              <w:rPr>
                <w:rFonts w:hint="eastAsia"/>
              </w:rPr>
            </w:pPr>
            <w:sdt>
              <w:sdtPr>
                <w:alias w:val="CAMPO_317"/>
                <w:tag w:val="CAMPO_317"/>
                <w:id w:val="1317"/>
                <w:text/>
              </w:sdtPr>
              <w:sdtContent>
                <w:r>
                  <w:rPr>
                    <w:color w:val="566979"/>
                    <w:sz w:val="19"/>
                  </w:rPr>
                  <w:t>[Da compilare]</w:t>
                </w:r>
              </w:sdtContent>
            </w:sdt>
          </w:p>
        </w:tc>
      </w:tr>
    </w:tbl>
    <w:p w14:paraId="0A8616A3" w14:textId="77777777" w:rsidR="004B7D53" w:rsidRDefault="004B7D53">
      <w:pPr>
        <w:spacing w:after="60" w:line="40" w:lineRule="exact"/>
        <w:rPr>
          <w:rFonts w:hint="eastAsia"/>
        </w:rPr>
      </w:pPr>
    </w:p>
    <w:tbl>
      <w:tblPr>
        <w:tblW w:w="0" w:type="auto"/>
        <w:jc w:val="center"/>
        <w:tblLayout w:type="fixed"/>
        <w:tblLook w:val="04A0" w:firstRow="1" w:lastRow="0" w:firstColumn="1" w:lastColumn="0" w:noHBand="0" w:noVBand="1"/>
      </w:tblPr>
      <w:tblGrid>
        <w:gridCol w:w="2494"/>
        <w:gridCol w:w="2381"/>
        <w:gridCol w:w="2494"/>
        <w:gridCol w:w="2551"/>
      </w:tblGrid>
      <w:tr w:rsidR="004B7D53" w14:paraId="177C3F33" w14:textId="77777777">
        <w:trPr>
          <w:cantSplit/>
          <w:tblHeader/>
          <w:jc w:val="center"/>
        </w:trPr>
        <w:tc>
          <w:tcPr>
            <w:tcW w:w="2494" w:type="dxa"/>
            <w:shd w:val="clear" w:color="auto" w:fill="123047"/>
            <w:tcMar>
              <w:top w:w="85" w:type="dxa"/>
              <w:left w:w="110" w:type="dxa"/>
              <w:bottom w:w="85" w:type="dxa"/>
              <w:right w:w="110" w:type="dxa"/>
            </w:tcMar>
          </w:tcPr>
          <w:p w14:paraId="551F24FC" w14:textId="77777777" w:rsidR="004B7D53" w:rsidRDefault="00000000">
            <w:pPr>
              <w:spacing w:after="20" w:line="245" w:lineRule="auto"/>
              <w:rPr>
                <w:rFonts w:hint="eastAsia"/>
              </w:rPr>
            </w:pPr>
            <w:r>
              <w:rPr>
                <w:b/>
                <w:color w:val="FFFFFF"/>
                <w:sz w:val="19"/>
              </w:rPr>
              <w:t>Analita / matrice</w:t>
            </w:r>
          </w:p>
        </w:tc>
        <w:tc>
          <w:tcPr>
            <w:tcW w:w="2381" w:type="dxa"/>
            <w:shd w:val="clear" w:color="auto" w:fill="123047"/>
            <w:tcMar>
              <w:top w:w="85" w:type="dxa"/>
              <w:left w:w="110" w:type="dxa"/>
              <w:bottom w:w="85" w:type="dxa"/>
              <w:right w:w="110" w:type="dxa"/>
            </w:tcMar>
          </w:tcPr>
          <w:p w14:paraId="26DAB31C" w14:textId="77777777" w:rsidR="004B7D53" w:rsidRDefault="00000000">
            <w:pPr>
              <w:spacing w:after="20" w:line="245" w:lineRule="auto"/>
              <w:rPr>
                <w:rFonts w:hint="eastAsia"/>
              </w:rPr>
            </w:pPr>
            <w:r>
              <w:rPr>
                <w:b/>
                <w:color w:val="FFFFFF"/>
                <w:sz w:val="19"/>
              </w:rPr>
              <w:t>Metodo / frazione</w:t>
            </w:r>
          </w:p>
        </w:tc>
        <w:tc>
          <w:tcPr>
            <w:tcW w:w="2494" w:type="dxa"/>
            <w:shd w:val="clear" w:color="auto" w:fill="123047"/>
            <w:tcMar>
              <w:top w:w="85" w:type="dxa"/>
              <w:left w:w="110" w:type="dxa"/>
              <w:bottom w:w="85" w:type="dxa"/>
              <w:right w:w="110" w:type="dxa"/>
            </w:tcMar>
          </w:tcPr>
          <w:p w14:paraId="2F1611AA" w14:textId="77777777" w:rsidR="004B7D53" w:rsidRDefault="00000000">
            <w:pPr>
              <w:spacing w:after="20" w:line="245" w:lineRule="auto"/>
              <w:rPr>
                <w:rFonts w:hint="eastAsia"/>
              </w:rPr>
            </w:pPr>
            <w:r>
              <w:rPr>
                <w:b/>
                <w:color w:val="FFFFFF"/>
                <w:sz w:val="19"/>
              </w:rPr>
              <w:t>Tempi e campioni</w:t>
            </w:r>
          </w:p>
        </w:tc>
        <w:tc>
          <w:tcPr>
            <w:tcW w:w="2551" w:type="dxa"/>
            <w:shd w:val="clear" w:color="auto" w:fill="123047"/>
            <w:tcMar>
              <w:top w:w="85" w:type="dxa"/>
              <w:left w:w="110" w:type="dxa"/>
              <w:bottom w:w="85" w:type="dxa"/>
              <w:right w:w="110" w:type="dxa"/>
            </w:tcMar>
          </w:tcPr>
          <w:p w14:paraId="7CB06E16" w14:textId="77777777" w:rsidR="004B7D53" w:rsidRDefault="00000000">
            <w:pPr>
              <w:spacing w:after="20" w:line="245" w:lineRule="auto"/>
              <w:rPr>
                <w:rFonts w:hint="eastAsia"/>
              </w:rPr>
            </w:pPr>
            <w:r>
              <w:rPr>
                <w:b/>
                <w:color w:val="FFFFFF"/>
                <w:sz w:val="19"/>
              </w:rPr>
              <w:t>Criterio interpretativo</w:t>
            </w:r>
          </w:p>
        </w:tc>
      </w:tr>
      <w:tr w:rsidR="004B7D53" w14:paraId="42A45868" w14:textId="77777777">
        <w:trPr>
          <w:cantSplit/>
          <w:jc w:val="center"/>
        </w:trPr>
        <w:tc>
          <w:tcPr>
            <w:tcW w:w="2494" w:type="dxa"/>
            <w:shd w:val="clear" w:color="auto" w:fill="F4F7F9"/>
            <w:tcMar>
              <w:top w:w="85" w:type="dxa"/>
              <w:left w:w="110" w:type="dxa"/>
              <w:bottom w:w="85" w:type="dxa"/>
              <w:right w:w="110" w:type="dxa"/>
            </w:tcMar>
          </w:tcPr>
          <w:p w14:paraId="14914F16" w14:textId="77777777" w:rsidR="004B7D53" w:rsidRDefault="00000000">
            <w:pPr>
              <w:spacing w:after="20" w:line="254" w:lineRule="auto"/>
              <w:rPr>
                <w:rFonts w:hint="eastAsia"/>
              </w:rPr>
            </w:pPr>
            <w:sdt>
              <w:sdtPr>
                <w:alias w:val="CAMPO_318"/>
                <w:tag w:val="CAMPO_318"/>
                <w:id w:val="1318"/>
                <w:text/>
              </w:sdtPr>
              <w:sdtContent>
                <w:r>
                  <w:rPr>
                    <w:color w:val="566979"/>
                    <w:sz w:val="19"/>
                  </w:rPr>
                  <w:t>[...]</w:t>
                </w:r>
              </w:sdtContent>
            </w:sdt>
          </w:p>
        </w:tc>
        <w:tc>
          <w:tcPr>
            <w:tcW w:w="2381" w:type="dxa"/>
            <w:shd w:val="clear" w:color="auto" w:fill="F4F7F9"/>
            <w:tcMar>
              <w:top w:w="85" w:type="dxa"/>
              <w:left w:w="110" w:type="dxa"/>
              <w:bottom w:w="85" w:type="dxa"/>
              <w:right w:w="110" w:type="dxa"/>
            </w:tcMar>
          </w:tcPr>
          <w:p w14:paraId="2593C461" w14:textId="77777777" w:rsidR="004B7D53" w:rsidRDefault="00000000">
            <w:pPr>
              <w:spacing w:after="20" w:line="254" w:lineRule="auto"/>
              <w:rPr>
                <w:rFonts w:hint="eastAsia"/>
              </w:rPr>
            </w:pPr>
            <w:sdt>
              <w:sdtPr>
                <w:alias w:val="CAMPO_319"/>
                <w:tag w:val="CAMPO_319"/>
                <w:id w:val="1319"/>
                <w:text/>
              </w:sdtPr>
              <w:sdtContent>
                <w:r>
                  <w:rPr>
                    <w:color w:val="566979"/>
                    <w:sz w:val="19"/>
                  </w:rPr>
                  <w:t>[...]</w:t>
                </w:r>
              </w:sdtContent>
            </w:sdt>
          </w:p>
        </w:tc>
        <w:tc>
          <w:tcPr>
            <w:tcW w:w="2494" w:type="dxa"/>
            <w:shd w:val="clear" w:color="auto" w:fill="F4F7F9"/>
            <w:tcMar>
              <w:top w:w="85" w:type="dxa"/>
              <w:left w:w="110" w:type="dxa"/>
              <w:bottom w:w="85" w:type="dxa"/>
              <w:right w:w="110" w:type="dxa"/>
            </w:tcMar>
          </w:tcPr>
          <w:p w14:paraId="30E1785C" w14:textId="77777777" w:rsidR="004B7D53" w:rsidRDefault="00000000">
            <w:pPr>
              <w:spacing w:after="20" w:line="254" w:lineRule="auto"/>
              <w:rPr>
                <w:rFonts w:hint="eastAsia"/>
              </w:rPr>
            </w:pPr>
            <w:sdt>
              <w:sdtPr>
                <w:alias w:val="CAMPO_320"/>
                <w:tag w:val="CAMPO_320"/>
                <w:id w:val="1320"/>
                <w:text/>
              </w:sdtPr>
              <w:sdtContent>
                <w:r>
                  <w:rPr>
                    <w:color w:val="566979"/>
                    <w:sz w:val="19"/>
                  </w:rPr>
                  <w:t>[...]</w:t>
                </w:r>
              </w:sdtContent>
            </w:sdt>
          </w:p>
        </w:tc>
        <w:tc>
          <w:tcPr>
            <w:tcW w:w="2551" w:type="dxa"/>
            <w:shd w:val="clear" w:color="auto" w:fill="F4F7F9"/>
            <w:tcMar>
              <w:top w:w="85" w:type="dxa"/>
              <w:left w:w="110" w:type="dxa"/>
              <w:bottom w:w="85" w:type="dxa"/>
              <w:right w:w="110" w:type="dxa"/>
            </w:tcMar>
          </w:tcPr>
          <w:p w14:paraId="54D320F6" w14:textId="77777777" w:rsidR="004B7D53" w:rsidRDefault="00000000">
            <w:pPr>
              <w:spacing w:after="20" w:line="254" w:lineRule="auto"/>
              <w:rPr>
                <w:rFonts w:hint="eastAsia"/>
              </w:rPr>
            </w:pPr>
            <w:sdt>
              <w:sdtPr>
                <w:alias w:val="CAMPO_321"/>
                <w:tag w:val="CAMPO_321"/>
                <w:id w:val="1321"/>
                <w:text/>
              </w:sdtPr>
              <w:sdtContent>
                <w:r>
                  <w:rPr>
                    <w:color w:val="566979"/>
                    <w:sz w:val="19"/>
                  </w:rPr>
                  <w:t>[...]</w:t>
                </w:r>
              </w:sdtContent>
            </w:sdt>
          </w:p>
        </w:tc>
      </w:tr>
      <w:tr w:rsidR="004B7D53" w14:paraId="00F5CB94" w14:textId="77777777">
        <w:trPr>
          <w:cantSplit/>
          <w:jc w:val="center"/>
        </w:trPr>
        <w:tc>
          <w:tcPr>
            <w:tcW w:w="2494" w:type="dxa"/>
            <w:shd w:val="clear" w:color="auto" w:fill="FFFFFF"/>
            <w:tcMar>
              <w:top w:w="85" w:type="dxa"/>
              <w:left w:w="110" w:type="dxa"/>
              <w:bottom w:w="85" w:type="dxa"/>
              <w:right w:w="110" w:type="dxa"/>
            </w:tcMar>
          </w:tcPr>
          <w:p w14:paraId="35E05BDC" w14:textId="77777777" w:rsidR="004B7D53" w:rsidRDefault="00000000">
            <w:pPr>
              <w:spacing w:after="20" w:line="254" w:lineRule="auto"/>
              <w:rPr>
                <w:rFonts w:hint="eastAsia"/>
              </w:rPr>
            </w:pPr>
            <w:sdt>
              <w:sdtPr>
                <w:alias w:val="CAMPO_322"/>
                <w:tag w:val="CAMPO_322"/>
                <w:id w:val="1322"/>
                <w:text/>
              </w:sdtPr>
              <w:sdtContent>
                <w:r>
                  <w:rPr>
                    <w:color w:val="566979"/>
                    <w:sz w:val="19"/>
                  </w:rPr>
                  <w:t>[...]</w:t>
                </w:r>
              </w:sdtContent>
            </w:sdt>
          </w:p>
        </w:tc>
        <w:tc>
          <w:tcPr>
            <w:tcW w:w="2381" w:type="dxa"/>
            <w:shd w:val="clear" w:color="auto" w:fill="FFFFFF"/>
            <w:tcMar>
              <w:top w:w="85" w:type="dxa"/>
              <w:left w:w="110" w:type="dxa"/>
              <w:bottom w:w="85" w:type="dxa"/>
              <w:right w:w="110" w:type="dxa"/>
            </w:tcMar>
          </w:tcPr>
          <w:p w14:paraId="7B30C4BC" w14:textId="77777777" w:rsidR="004B7D53" w:rsidRDefault="00000000">
            <w:pPr>
              <w:spacing w:after="20" w:line="254" w:lineRule="auto"/>
              <w:rPr>
                <w:rFonts w:hint="eastAsia"/>
              </w:rPr>
            </w:pPr>
            <w:sdt>
              <w:sdtPr>
                <w:alias w:val="CAMPO_323"/>
                <w:tag w:val="CAMPO_323"/>
                <w:id w:val="1323"/>
                <w:text/>
              </w:sdtPr>
              <w:sdtContent>
                <w:r>
                  <w:rPr>
                    <w:color w:val="566979"/>
                    <w:sz w:val="19"/>
                  </w:rPr>
                  <w:t>[...]</w:t>
                </w:r>
              </w:sdtContent>
            </w:sdt>
          </w:p>
        </w:tc>
        <w:tc>
          <w:tcPr>
            <w:tcW w:w="2494" w:type="dxa"/>
            <w:shd w:val="clear" w:color="auto" w:fill="FFFFFF"/>
            <w:tcMar>
              <w:top w:w="85" w:type="dxa"/>
              <w:left w:w="110" w:type="dxa"/>
              <w:bottom w:w="85" w:type="dxa"/>
              <w:right w:w="110" w:type="dxa"/>
            </w:tcMar>
          </w:tcPr>
          <w:p w14:paraId="18F85AE2" w14:textId="77777777" w:rsidR="004B7D53" w:rsidRDefault="00000000">
            <w:pPr>
              <w:spacing w:after="20" w:line="254" w:lineRule="auto"/>
              <w:rPr>
                <w:rFonts w:hint="eastAsia"/>
              </w:rPr>
            </w:pPr>
            <w:sdt>
              <w:sdtPr>
                <w:alias w:val="CAMPO_324"/>
                <w:tag w:val="CAMPO_324"/>
                <w:id w:val="1324"/>
                <w:text/>
              </w:sdtPr>
              <w:sdtContent>
                <w:r>
                  <w:rPr>
                    <w:color w:val="566979"/>
                    <w:sz w:val="19"/>
                  </w:rPr>
                  <w:t>[...]</w:t>
                </w:r>
              </w:sdtContent>
            </w:sdt>
          </w:p>
        </w:tc>
        <w:tc>
          <w:tcPr>
            <w:tcW w:w="2551" w:type="dxa"/>
            <w:shd w:val="clear" w:color="auto" w:fill="FFFFFF"/>
            <w:tcMar>
              <w:top w:w="85" w:type="dxa"/>
              <w:left w:w="110" w:type="dxa"/>
              <w:bottom w:w="85" w:type="dxa"/>
              <w:right w:w="110" w:type="dxa"/>
            </w:tcMar>
          </w:tcPr>
          <w:p w14:paraId="0AC349E0" w14:textId="77777777" w:rsidR="004B7D53" w:rsidRDefault="00000000">
            <w:pPr>
              <w:spacing w:after="20" w:line="254" w:lineRule="auto"/>
              <w:rPr>
                <w:rFonts w:hint="eastAsia"/>
              </w:rPr>
            </w:pPr>
            <w:sdt>
              <w:sdtPr>
                <w:alias w:val="CAMPO_325"/>
                <w:tag w:val="CAMPO_325"/>
                <w:id w:val="1325"/>
                <w:text/>
              </w:sdtPr>
              <w:sdtContent>
                <w:r>
                  <w:rPr>
                    <w:color w:val="566979"/>
                    <w:sz w:val="19"/>
                  </w:rPr>
                  <w:t>[...]</w:t>
                </w:r>
              </w:sdtContent>
            </w:sdt>
          </w:p>
        </w:tc>
      </w:tr>
      <w:tr w:rsidR="004B7D53" w14:paraId="24DBA1D6" w14:textId="77777777">
        <w:trPr>
          <w:cantSplit/>
          <w:jc w:val="center"/>
        </w:trPr>
        <w:tc>
          <w:tcPr>
            <w:tcW w:w="2494" w:type="dxa"/>
            <w:shd w:val="clear" w:color="auto" w:fill="F4F7F9"/>
            <w:tcMar>
              <w:top w:w="85" w:type="dxa"/>
              <w:left w:w="110" w:type="dxa"/>
              <w:bottom w:w="85" w:type="dxa"/>
              <w:right w:w="110" w:type="dxa"/>
            </w:tcMar>
          </w:tcPr>
          <w:p w14:paraId="708F9EE4" w14:textId="77777777" w:rsidR="004B7D53" w:rsidRDefault="00000000">
            <w:pPr>
              <w:spacing w:after="20" w:line="254" w:lineRule="auto"/>
              <w:rPr>
                <w:rFonts w:hint="eastAsia"/>
              </w:rPr>
            </w:pPr>
            <w:sdt>
              <w:sdtPr>
                <w:alias w:val="CAMPO_326"/>
                <w:tag w:val="CAMPO_326"/>
                <w:id w:val="1326"/>
                <w:text/>
              </w:sdtPr>
              <w:sdtContent>
                <w:r>
                  <w:rPr>
                    <w:color w:val="566979"/>
                    <w:sz w:val="19"/>
                  </w:rPr>
                  <w:t>[...]</w:t>
                </w:r>
              </w:sdtContent>
            </w:sdt>
          </w:p>
        </w:tc>
        <w:tc>
          <w:tcPr>
            <w:tcW w:w="2381" w:type="dxa"/>
            <w:shd w:val="clear" w:color="auto" w:fill="F4F7F9"/>
            <w:tcMar>
              <w:top w:w="85" w:type="dxa"/>
              <w:left w:w="110" w:type="dxa"/>
              <w:bottom w:w="85" w:type="dxa"/>
              <w:right w:w="110" w:type="dxa"/>
            </w:tcMar>
          </w:tcPr>
          <w:p w14:paraId="50CF7E86" w14:textId="77777777" w:rsidR="004B7D53" w:rsidRDefault="00000000">
            <w:pPr>
              <w:spacing w:after="20" w:line="254" w:lineRule="auto"/>
              <w:rPr>
                <w:rFonts w:hint="eastAsia"/>
              </w:rPr>
            </w:pPr>
            <w:sdt>
              <w:sdtPr>
                <w:alias w:val="CAMPO_327"/>
                <w:tag w:val="CAMPO_327"/>
                <w:id w:val="1327"/>
                <w:text/>
              </w:sdtPr>
              <w:sdtContent>
                <w:r>
                  <w:rPr>
                    <w:color w:val="566979"/>
                    <w:sz w:val="19"/>
                  </w:rPr>
                  <w:t>[...]</w:t>
                </w:r>
              </w:sdtContent>
            </w:sdt>
          </w:p>
        </w:tc>
        <w:tc>
          <w:tcPr>
            <w:tcW w:w="2494" w:type="dxa"/>
            <w:shd w:val="clear" w:color="auto" w:fill="F4F7F9"/>
            <w:tcMar>
              <w:top w:w="85" w:type="dxa"/>
              <w:left w:w="110" w:type="dxa"/>
              <w:bottom w:w="85" w:type="dxa"/>
              <w:right w:w="110" w:type="dxa"/>
            </w:tcMar>
          </w:tcPr>
          <w:p w14:paraId="4335BD10" w14:textId="77777777" w:rsidR="004B7D53" w:rsidRDefault="00000000">
            <w:pPr>
              <w:spacing w:after="20" w:line="254" w:lineRule="auto"/>
              <w:rPr>
                <w:rFonts w:hint="eastAsia"/>
              </w:rPr>
            </w:pPr>
            <w:sdt>
              <w:sdtPr>
                <w:alias w:val="CAMPO_328"/>
                <w:tag w:val="CAMPO_328"/>
                <w:id w:val="1328"/>
                <w:text/>
              </w:sdtPr>
              <w:sdtContent>
                <w:r>
                  <w:rPr>
                    <w:color w:val="566979"/>
                    <w:sz w:val="19"/>
                  </w:rPr>
                  <w:t>[...]</w:t>
                </w:r>
              </w:sdtContent>
            </w:sdt>
          </w:p>
        </w:tc>
        <w:tc>
          <w:tcPr>
            <w:tcW w:w="2551" w:type="dxa"/>
            <w:shd w:val="clear" w:color="auto" w:fill="F4F7F9"/>
            <w:tcMar>
              <w:top w:w="85" w:type="dxa"/>
              <w:left w:w="110" w:type="dxa"/>
              <w:bottom w:w="85" w:type="dxa"/>
              <w:right w:w="110" w:type="dxa"/>
            </w:tcMar>
          </w:tcPr>
          <w:p w14:paraId="7FA2D53E" w14:textId="77777777" w:rsidR="004B7D53" w:rsidRDefault="00000000">
            <w:pPr>
              <w:spacing w:after="20" w:line="254" w:lineRule="auto"/>
              <w:rPr>
                <w:rFonts w:hint="eastAsia"/>
              </w:rPr>
            </w:pPr>
            <w:sdt>
              <w:sdtPr>
                <w:alias w:val="CAMPO_329"/>
                <w:tag w:val="CAMPO_329"/>
                <w:id w:val="1329"/>
                <w:text/>
              </w:sdtPr>
              <w:sdtContent>
                <w:r>
                  <w:rPr>
                    <w:color w:val="566979"/>
                    <w:sz w:val="19"/>
                  </w:rPr>
                  <w:t>[...]</w:t>
                </w:r>
              </w:sdtContent>
            </w:sdt>
          </w:p>
        </w:tc>
      </w:tr>
      <w:tr w:rsidR="004B7D53" w14:paraId="7328DFEA" w14:textId="77777777">
        <w:trPr>
          <w:cantSplit/>
          <w:jc w:val="center"/>
        </w:trPr>
        <w:tc>
          <w:tcPr>
            <w:tcW w:w="2494" w:type="dxa"/>
            <w:shd w:val="clear" w:color="auto" w:fill="FFFFFF"/>
            <w:tcMar>
              <w:top w:w="85" w:type="dxa"/>
              <w:left w:w="110" w:type="dxa"/>
              <w:bottom w:w="85" w:type="dxa"/>
              <w:right w:w="110" w:type="dxa"/>
            </w:tcMar>
          </w:tcPr>
          <w:p w14:paraId="18DC6164" w14:textId="77777777" w:rsidR="004B7D53" w:rsidRDefault="00000000">
            <w:pPr>
              <w:spacing w:after="20" w:line="254" w:lineRule="auto"/>
              <w:rPr>
                <w:rFonts w:hint="eastAsia"/>
              </w:rPr>
            </w:pPr>
            <w:sdt>
              <w:sdtPr>
                <w:alias w:val="CAMPO_330"/>
                <w:tag w:val="CAMPO_330"/>
                <w:id w:val="1330"/>
                <w:text/>
              </w:sdtPr>
              <w:sdtContent>
                <w:r>
                  <w:rPr>
                    <w:color w:val="566979"/>
                    <w:sz w:val="19"/>
                  </w:rPr>
                  <w:t>[...]</w:t>
                </w:r>
              </w:sdtContent>
            </w:sdt>
          </w:p>
        </w:tc>
        <w:tc>
          <w:tcPr>
            <w:tcW w:w="2381" w:type="dxa"/>
            <w:shd w:val="clear" w:color="auto" w:fill="FFFFFF"/>
            <w:tcMar>
              <w:top w:w="85" w:type="dxa"/>
              <w:left w:w="110" w:type="dxa"/>
              <w:bottom w:w="85" w:type="dxa"/>
              <w:right w:w="110" w:type="dxa"/>
            </w:tcMar>
          </w:tcPr>
          <w:p w14:paraId="5990FA37" w14:textId="77777777" w:rsidR="004B7D53" w:rsidRDefault="00000000">
            <w:pPr>
              <w:spacing w:after="20" w:line="254" w:lineRule="auto"/>
              <w:rPr>
                <w:rFonts w:hint="eastAsia"/>
              </w:rPr>
            </w:pPr>
            <w:sdt>
              <w:sdtPr>
                <w:alias w:val="CAMPO_331"/>
                <w:tag w:val="CAMPO_331"/>
                <w:id w:val="1331"/>
                <w:text/>
              </w:sdtPr>
              <w:sdtContent>
                <w:r>
                  <w:rPr>
                    <w:color w:val="566979"/>
                    <w:sz w:val="19"/>
                  </w:rPr>
                  <w:t>[...]</w:t>
                </w:r>
              </w:sdtContent>
            </w:sdt>
          </w:p>
        </w:tc>
        <w:tc>
          <w:tcPr>
            <w:tcW w:w="2494" w:type="dxa"/>
            <w:shd w:val="clear" w:color="auto" w:fill="FFFFFF"/>
            <w:tcMar>
              <w:top w:w="85" w:type="dxa"/>
              <w:left w:w="110" w:type="dxa"/>
              <w:bottom w:w="85" w:type="dxa"/>
              <w:right w:w="110" w:type="dxa"/>
            </w:tcMar>
          </w:tcPr>
          <w:p w14:paraId="29DBF55C" w14:textId="77777777" w:rsidR="004B7D53" w:rsidRDefault="00000000">
            <w:pPr>
              <w:spacing w:after="20" w:line="254" w:lineRule="auto"/>
              <w:rPr>
                <w:rFonts w:hint="eastAsia"/>
              </w:rPr>
            </w:pPr>
            <w:sdt>
              <w:sdtPr>
                <w:alias w:val="CAMPO_332"/>
                <w:tag w:val="CAMPO_332"/>
                <w:id w:val="1332"/>
                <w:text/>
              </w:sdtPr>
              <w:sdtContent>
                <w:r>
                  <w:rPr>
                    <w:color w:val="566979"/>
                    <w:sz w:val="19"/>
                  </w:rPr>
                  <w:t>[...]</w:t>
                </w:r>
              </w:sdtContent>
            </w:sdt>
          </w:p>
        </w:tc>
        <w:tc>
          <w:tcPr>
            <w:tcW w:w="2551" w:type="dxa"/>
            <w:shd w:val="clear" w:color="auto" w:fill="FFFFFF"/>
            <w:tcMar>
              <w:top w:w="85" w:type="dxa"/>
              <w:left w:w="110" w:type="dxa"/>
              <w:bottom w:w="85" w:type="dxa"/>
              <w:right w:w="110" w:type="dxa"/>
            </w:tcMar>
          </w:tcPr>
          <w:p w14:paraId="76609B0B" w14:textId="77777777" w:rsidR="004B7D53" w:rsidRDefault="00000000">
            <w:pPr>
              <w:spacing w:after="20" w:line="254" w:lineRule="auto"/>
              <w:rPr>
                <w:rFonts w:hint="eastAsia"/>
              </w:rPr>
            </w:pPr>
            <w:sdt>
              <w:sdtPr>
                <w:alias w:val="CAMPO_333"/>
                <w:tag w:val="CAMPO_333"/>
                <w:id w:val="1333"/>
                <w:text/>
              </w:sdtPr>
              <w:sdtContent>
                <w:r>
                  <w:rPr>
                    <w:color w:val="566979"/>
                    <w:sz w:val="19"/>
                  </w:rPr>
                  <w:t>[...]</w:t>
                </w:r>
              </w:sdtContent>
            </w:sdt>
          </w:p>
        </w:tc>
      </w:tr>
    </w:tbl>
    <w:p w14:paraId="02231C02" w14:textId="77777777" w:rsidR="004B7D53" w:rsidRDefault="00000000">
      <w:pPr>
        <w:pStyle w:val="Titolo2"/>
      </w:pPr>
      <w:r>
        <w:rPr>
          <w:lang w:val="it-IT"/>
        </w:rPr>
        <w:t>Requisiti da definire prima del prelievo</w:t>
      </w:r>
    </w:p>
    <w:tbl>
      <w:tblPr>
        <w:tblW w:w="0" w:type="auto"/>
        <w:jc w:val="center"/>
        <w:tblLayout w:type="fixed"/>
        <w:tblLook w:val="04A0" w:firstRow="1" w:lastRow="0" w:firstColumn="1" w:lastColumn="0" w:noHBand="0" w:noVBand="1"/>
      </w:tblPr>
      <w:tblGrid>
        <w:gridCol w:w="3288"/>
        <w:gridCol w:w="6633"/>
      </w:tblGrid>
      <w:tr w:rsidR="004B7D53" w14:paraId="3E6FE6A3" w14:textId="77777777">
        <w:trPr>
          <w:cantSplit/>
          <w:jc w:val="center"/>
        </w:trPr>
        <w:tc>
          <w:tcPr>
            <w:tcW w:w="3288" w:type="dxa"/>
            <w:shd w:val="clear" w:color="auto" w:fill="EDF4F7"/>
            <w:tcMar>
              <w:top w:w="75" w:type="dxa"/>
              <w:left w:w="115" w:type="dxa"/>
              <w:bottom w:w="75" w:type="dxa"/>
              <w:right w:w="115" w:type="dxa"/>
            </w:tcMar>
          </w:tcPr>
          <w:p w14:paraId="17F61FEB" w14:textId="77777777" w:rsidR="004B7D53" w:rsidRDefault="00000000">
            <w:pPr>
              <w:spacing w:after="0" w:line="250" w:lineRule="auto"/>
              <w:rPr>
                <w:rFonts w:hint="eastAsia"/>
              </w:rPr>
            </w:pPr>
            <w:r>
              <w:rPr>
                <w:b/>
                <w:color w:val="123047"/>
                <w:sz w:val="19"/>
              </w:rPr>
              <w:t>Durata, fase del compito e DPI durante il campionamento</w:t>
            </w:r>
          </w:p>
        </w:tc>
        <w:tc>
          <w:tcPr>
            <w:tcW w:w="6633" w:type="dxa"/>
            <w:tcMar>
              <w:top w:w="75" w:type="dxa"/>
              <w:left w:w="115" w:type="dxa"/>
              <w:bottom w:w="75" w:type="dxa"/>
              <w:right w:w="115" w:type="dxa"/>
            </w:tcMar>
          </w:tcPr>
          <w:p w14:paraId="58332DC6" w14:textId="77777777" w:rsidR="004B7D53" w:rsidRDefault="00000000">
            <w:pPr>
              <w:spacing w:after="0" w:line="250" w:lineRule="auto"/>
              <w:rPr>
                <w:rFonts w:hint="eastAsia"/>
              </w:rPr>
            </w:pPr>
            <w:sdt>
              <w:sdtPr>
                <w:alias w:val="CAMPO_334"/>
                <w:tag w:val="CAMPO_334"/>
                <w:id w:val="1334"/>
                <w:text/>
              </w:sdtPr>
              <w:sdtContent>
                <w:r>
                  <w:rPr>
                    <w:color w:val="566979"/>
                    <w:sz w:val="19"/>
                  </w:rPr>
                  <w:t>[Da compilare]</w:t>
                </w:r>
              </w:sdtContent>
            </w:sdt>
          </w:p>
        </w:tc>
      </w:tr>
      <w:tr w:rsidR="004B7D53" w14:paraId="271262BD" w14:textId="77777777">
        <w:trPr>
          <w:cantSplit/>
          <w:jc w:val="center"/>
        </w:trPr>
        <w:tc>
          <w:tcPr>
            <w:tcW w:w="3288" w:type="dxa"/>
            <w:shd w:val="clear" w:color="auto" w:fill="EDF4F7"/>
            <w:tcMar>
              <w:top w:w="75" w:type="dxa"/>
              <w:left w:w="115" w:type="dxa"/>
              <w:bottom w:w="75" w:type="dxa"/>
              <w:right w:w="115" w:type="dxa"/>
            </w:tcMar>
          </w:tcPr>
          <w:p w14:paraId="65EFCFA8" w14:textId="77777777" w:rsidR="004B7D53" w:rsidRDefault="00000000">
            <w:pPr>
              <w:spacing w:after="0" w:line="250" w:lineRule="auto"/>
              <w:rPr>
                <w:rFonts w:hint="eastAsia"/>
              </w:rPr>
            </w:pPr>
            <w:r>
              <w:rPr>
                <w:b/>
                <w:color w:val="123047"/>
                <w:sz w:val="19"/>
              </w:rPr>
              <w:t>Limiti analitici, unità e incertezza</w:t>
            </w:r>
          </w:p>
        </w:tc>
        <w:tc>
          <w:tcPr>
            <w:tcW w:w="6633" w:type="dxa"/>
            <w:tcMar>
              <w:top w:w="75" w:type="dxa"/>
              <w:left w:w="115" w:type="dxa"/>
              <w:bottom w:w="75" w:type="dxa"/>
              <w:right w:w="115" w:type="dxa"/>
            </w:tcMar>
          </w:tcPr>
          <w:p w14:paraId="3BFE5512" w14:textId="77777777" w:rsidR="004B7D53" w:rsidRDefault="00000000">
            <w:pPr>
              <w:spacing w:after="0" w:line="250" w:lineRule="auto"/>
              <w:rPr>
                <w:rFonts w:hint="eastAsia"/>
              </w:rPr>
            </w:pPr>
            <w:sdt>
              <w:sdtPr>
                <w:alias w:val="CAMPO_335"/>
                <w:tag w:val="CAMPO_335"/>
                <w:id w:val="1335"/>
                <w:text/>
              </w:sdtPr>
              <w:sdtContent>
                <w:r>
                  <w:rPr>
                    <w:color w:val="566979"/>
                    <w:sz w:val="19"/>
                  </w:rPr>
                  <w:t>[Da compilare]</w:t>
                </w:r>
              </w:sdtContent>
            </w:sdt>
          </w:p>
        </w:tc>
      </w:tr>
      <w:tr w:rsidR="004B7D53" w14:paraId="5D9BA9B3" w14:textId="77777777">
        <w:trPr>
          <w:cantSplit/>
          <w:jc w:val="center"/>
        </w:trPr>
        <w:tc>
          <w:tcPr>
            <w:tcW w:w="3288" w:type="dxa"/>
            <w:shd w:val="clear" w:color="auto" w:fill="EDF4F7"/>
            <w:tcMar>
              <w:top w:w="75" w:type="dxa"/>
              <w:left w:w="115" w:type="dxa"/>
              <w:bottom w:w="75" w:type="dxa"/>
              <w:right w:w="115" w:type="dxa"/>
            </w:tcMar>
          </w:tcPr>
          <w:p w14:paraId="0762C647" w14:textId="77777777" w:rsidR="004B7D53" w:rsidRDefault="00000000">
            <w:pPr>
              <w:spacing w:after="0" w:line="250" w:lineRule="auto"/>
              <w:rPr>
                <w:rFonts w:hint="eastAsia"/>
              </w:rPr>
            </w:pPr>
            <w:r>
              <w:rPr>
                <w:b/>
                <w:color w:val="123047"/>
                <w:sz w:val="19"/>
              </w:rPr>
              <w:t>Bianchi, recuperi, trasporto / conservazione</w:t>
            </w:r>
          </w:p>
        </w:tc>
        <w:tc>
          <w:tcPr>
            <w:tcW w:w="6633" w:type="dxa"/>
            <w:tcMar>
              <w:top w:w="75" w:type="dxa"/>
              <w:left w:w="115" w:type="dxa"/>
              <w:bottom w:w="75" w:type="dxa"/>
              <w:right w:w="115" w:type="dxa"/>
            </w:tcMar>
          </w:tcPr>
          <w:p w14:paraId="735D4E8F" w14:textId="77777777" w:rsidR="004B7D53" w:rsidRDefault="00000000">
            <w:pPr>
              <w:spacing w:after="0" w:line="250" w:lineRule="auto"/>
              <w:rPr>
                <w:rFonts w:hint="eastAsia"/>
              </w:rPr>
            </w:pPr>
            <w:sdt>
              <w:sdtPr>
                <w:alias w:val="CAMPO_336"/>
                <w:tag w:val="CAMPO_336"/>
                <w:id w:val="1336"/>
                <w:text/>
              </w:sdtPr>
              <w:sdtContent>
                <w:r>
                  <w:rPr>
                    <w:color w:val="566979"/>
                    <w:sz w:val="19"/>
                  </w:rPr>
                  <w:t>[Da compilare]</w:t>
                </w:r>
              </w:sdtContent>
            </w:sdt>
          </w:p>
        </w:tc>
      </w:tr>
      <w:tr w:rsidR="004B7D53" w14:paraId="2BEDC491" w14:textId="77777777">
        <w:trPr>
          <w:cantSplit/>
          <w:jc w:val="center"/>
        </w:trPr>
        <w:tc>
          <w:tcPr>
            <w:tcW w:w="3288" w:type="dxa"/>
            <w:shd w:val="clear" w:color="auto" w:fill="EDF4F7"/>
            <w:tcMar>
              <w:top w:w="75" w:type="dxa"/>
              <w:left w:w="115" w:type="dxa"/>
              <w:bottom w:w="75" w:type="dxa"/>
              <w:right w:w="115" w:type="dxa"/>
            </w:tcMar>
          </w:tcPr>
          <w:p w14:paraId="37CA2BA4" w14:textId="77777777" w:rsidR="004B7D53" w:rsidRDefault="00000000">
            <w:pPr>
              <w:spacing w:after="0" w:line="250" w:lineRule="auto"/>
              <w:rPr>
                <w:rFonts w:hint="eastAsia"/>
              </w:rPr>
            </w:pPr>
            <w:r>
              <w:rPr>
                <w:b/>
                <w:color w:val="123047"/>
                <w:sz w:val="19"/>
              </w:rPr>
              <w:t>Fattori interferenti e rappresentatività</w:t>
            </w:r>
          </w:p>
        </w:tc>
        <w:tc>
          <w:tcPr>
            <w:tcW w:w="6633" w:type="dxa"/>
            <w:tcMar>
              <w:top w:w="75" w:type="dxa"/>
              <w:left w:w="115" w:type="dxa"/>
              <w:bottom w:w="75" w:type="dxa"/>
              <w:right w:w="115" w:type="dxa"/>
            </w:tcMar>
          </w:tcPr>
          <w:p w14:paraId="61F916D5" w14:textId="77777777" w:rsidR="004B7D53" w:rsidRDefault="00000000">
            <w:pPr>
              <w:spacing w:after="0" w:line="250" w:lineRule="auto"/>
              <w:rPr>
                <w:rFonts w:hint="eastAsia"/>
              </w:rPr>
            </w:pPr>
            <w:sdt>
              <w:sdtPr>
                <w:alias w:val="CAMPO_337"/>
                <w:tag w:val="CAMPO_337"/>
                <w:id w:val="1337"/>
                <w:text/>
              </w:sdtPr>
              <w:sdtContent>
                <w:r>
                  <w:rPr>
                    <w:color w:val="566979"/>
                    <w:sz w:val="19"/>
                  </w:rPr>
                  <w:t>[Da compilare]</w:t>
                </w:r>
              </w:sdtContent>
            </w:sdt>
          </w:p>
        </w:tc>
      </w:tr>
      <w:tr w:rsidR="004B7D53" w14:paraId="34DB6F58" w14:textId="77777777">
        <w:trPr>
          <w:cantSplit/>
          <w:jc w:val="center"/>
        </w:trPr>
        <w:tc>
          <w:tcPr>
            <w:tcW w:w="3288" w:type="dxa"/>
            <w:shd w:val="clear" w:color="auto" w:fill="EDF4F7"/>
            <w:tcMar>
              <w:top w:w="75" w:type="dxa"/>
              <w:left w:w="115" w:type="dxa"/>
              <w:bottom w:w="75" w:type="dxa"/>
              <w:right w:w="115" w:type="dxa"/>
            </w:tcMar>
          </w:tcPr>
          <w:p w14:paraId="5B9ACAB0" w14:textId="77777777" w:rsidR="004B7D53" w:rsidRDefault="00000000">
            <w:pPr>
              <w:spacing w:after="0" w:line="250" w:lineRule="auto"/>
              <w:rPr>
                <w:rFonts w:hint="eastAsia"/>
              </w:rPr>
            </w:pPr>
            <w:r>
              <w:rPr>
                <w:b/>
                <w:color w:val="123047"/>
                <w:sz w:val="19"/>
              </w:rPr>
              <w:t>Fonte e validazione del confronto (A18)</w:t>
            </w:r>
          </w:p>
        </w:tc>
        <w:tc>
          <w:tcPr>
            <w:tcW w:w="6633" w:type="dxa"/>
            <w:tcMar>
              <w:top w:w="75" w:type="dxa"/>
              <w:left w:w="115" w:type="dxa"/>
              <w:bottom w:w="75" w:type="dxa"/>
              <w:right w:w="115" w:type="dxa"/>
            </w:tcMar>
          </w:tcPr>
          <w:p w14:paraId="5C5E9DE0" w14:textId="77777777" w:rsidR="004B7D53" w:rsidRDefault="00000000">
            <w:pPr>
              <w:spacing w:after="0" w:line="250" w:lineRule="auto"/>
              <w:rPr>
                <w:rFonts w:hint="eastAsia"/>
              </w:rPr>
            </w:pPr>
            <w:sdt>
              <w:sdtPr>
                <w:alias w:val="CAMPO_338"/>
                <w:tag w:val="CAMPO_338"/>
                <w:id w:val="1338"/>
                <w:text/>
              </w:sdtPr>
              <w:sdtContent>
                <w:r>
                  <w:rPr>
                    <w:color w:val="566979"/>
                    <w:sz w:val="19"/>
                  </w:rPr>
                  <w:t>[Da compilare]</w:t>
                </w:r>
              </w:sdtContent>
            </w:sdt>
          </w:p>
        </w:tc>
      </w:tr>
      <w:tr w:rsidR="004B7D53" w14:paraId="58361B7E" w14:textId="77777777">
        <w:trPr>
          <w:cantSplit/>
          <w:jc w:val="center"/>
        </w:trPr>
        <w:tc>
          <w:tcPr>
            <w:tcW w:w="3288" w:type="dxa"/>
            <w:shd w:val="clear" w:color="auto" w:fill="EDF4F7"/>
            <w:tcMar>
              <w:top w:w="75" w:type="dxa"/>
              <w:left w:w="115" w:type="dxa"/>
              <w:bottom w:w="75" w:type="dxa"/>
              <w:right w:w="115" w:type="dxa"/>
            </w:tcMar>
          </w:tcPr>
          <w:p w14:paraId="614B5C0F" w14:textId="77777777" w:rsidR="004B7D53" w:rsidRDefault="00000000">
            <w:pPr>
              <w:spacing w:after="0" w:line="250" w:lineRule="auto"/>
              <w:rPr>
                <w:rFonts w:hint="eastAsia"/>
              </w:rPr>
            </w:pPr>
            <w:r>
              <w:rPr>
                <w:b/>
                <w:color w:val="123047"/>
                <w:sz w:val="19"/>
              </w:rPr>
              <w:t>Destinatari dei risultati e riservatezza</w:t>
            </w:r>
          </w:p>
        </w:tc>
        <w:tc>
          <w:tcPr>
            <w:tcW w:w="6633" w:type="dxa"/>
            <w:tcMar>
              <w:top w:w="75" w:type="dxa"/>
              <w:left w:w="115" w:type="dxa"/>
              <w:bottom w:w="75" w:type="dxa"/>
              <w:right w:w="115" w:type="dxa"/>
            </w:tcMar>
          </w:tcPr>
          <w:p w14:paraId="2317842B" w14:textId="77777777" w:rsidR="004B7D53" w:rsidRDefault="00000000">
            <w:pPr>
              <w:spacing w:after="0" w:line="250" w:lineRule="auto"/>
              <w:rPr>
                <w:rFonts w:hint="eastAsia"/>
              </w:rPr>
            </w:pPr>
            <w:sdt>
              <w:sdtPr>
                <w:alias w:val="CAMPO_339"/>
                <w:tag w:val="CAMPO_339"/>
                <w:id w:val="1339"/>
                <w:text/>
              </w:sdtPr>
              <w:sdtContent>
                <w:r>
                  <w:rPr>
                    <w:color w:val="566979"/>
                    <w:sz w:val="19"/>
                  </w:rPr>
                  <w:t>[Da compilare]</w:t>
                </w:r>
              </w:sdtContent>
            </w:sdt>
          </w:p>
        </w:tc>
      </w:tr>
      <w:tr w:rsidR="004B7D53" w14:paraId="17FC4794" w14:textId="77777777">
        <w:trPr>
          <w:cantSplit/>
          <w:jc w:val="center"/>
        </w:trPr>
        <w:tc>
          <w:tcPr>
            <w:tcW w:w="3288" w:type="dxa"/>
            <w:shd w:val="clear" w:color="auto" w:fill="EDF4F7"/>
            <w:tcMar>
              <w:top w:w="75" w:type="dxa"/>
              <w:left w:w="115" w:type="dxa"/>
              <w:bottom w:w="75" w:type="dxa"/>
              <w:right w:w="115" w:type="dxa"/>
            </w:tcMar>
          </w:tcPr>
          <w:p w14:paraId="2EC9A19E" w14:textId="77777777" w:rsidR="004B7D53" w:rsidRDefault="00000000">
            <w:pPr>
              <w:spacing w:after="0" w:line="250" w:lineRule="auto"/>
              <w:rPr>
                <w:rFonts w:hint="eastAsia"/>
              </w:rPr>
            </w:pPr>
            <w:r>
              <w:rPr>
                <w:b/>
                <w:color w:val="123047"/>
                <w:sz w:val="19"/>
              </w:rPr>
              <w:t>Azioni in caso di risultati inattesi</w:t>
            </w:r>
          </w:p>
        </w:tc>
        <w:tc>
          <w:tcPr>
            <w:tcW w:w="6633" w:type="dxa"/>
            <w:tcMar>
              <w:top w:w="75" w:type="dxa"/>
              <w:left w:w="115" w:type="dxa"/>
              <w:bottom w:w="75" w:type="dxa"/>
              <w:right w:w="115" w:type="dxa"/>
            </w:tcMar>
          </w:tcPr>
          <w:p w14:paraId="0849F302" w14:textId="77777777" w:rsidR="004B7D53" w:rsidRDefault="00000000">
            <w:pPr>
              <w:spacing w:after="0" w:line="250" w:lineRule="auto"/>
              <w:rPr>
                <w:rFonts w:hint="eastAsia"/>
              </w:rPr>
            </w:pPr>
            <w:sdt>
              <w:sdtPr>
                <w:alias w:val="CAMPO_340"/>
                <w:tag w:val="CAMPO_340"/>
                <w:id w:val="1340"/>
                <w:text/>
              </w:sdtPr>
              <w:sdtContent>
                <w:r>
                  <w:rPr>
                    <w:color w:val="566979"/>
                    <w:sz w:val="19"/>
                  </w:rPr>
                  <w:t>[Da compilare]</w:t>
                </w:r>
              </w:sdtContent>
            </w:sdt>
          </w:p>
        </w:tc>
      </w:tr>
    </w:tbl>
    <w:p w14:paraId="4452C6EA" w14:textId="77777777" w:rsidR="004B7D53" w:rsidRDefault="004B7D53">
      <w:pPr>
        <w:spacing w:after="60" w:line="40" w:lineRule="exact"/>
        <w:rPr>
          <w:rFonts w:hint="eastAsia"/>
        </w:rPr>
      </w:pPr>
    </w:p>
    <w:tbl>
      <w:tblPr>
        <w:tblW w:w="0" w:type="auto"/>
        <w:jc w:val="center"/>
        <w:tblLayout w:type="fixed"/>
        <w:tblLook w:val="04A0" w:firstRow="1" w:lastRow="0" w:firstColumn="1" w:lastColumn="0" w:noHBand="0" w:noVBand="1"/>
      </w:tblPr>
      <w:tblGrid>
        <w:gridCol w:w="9922"/>
      </w:tblGrid>
      <w:tr w:rsidR="004B7D53" w14:paraId="379490FF" w14:textId="77777777">
        <w:trPr>
          <w:cantSplit/>
          <w:jc w:val="center"/>
        </w:trPr>
        <w:tc>
          <w:tcPr>
            <w:tcW w:w="9922" w:type="dxa"/>
            <w:shd w:val="clear" w:color="auto" w:fill="EDF4F7"/>
            <w:tcMar>
              <w:top w:w="130" w:type="dxa"/>
              <w:left w:w="160" w:type="dxa"/>
              <w:bottom w:w="130" w:type="dxa"/>
              <w:right w:w="160" w:type="dxa"/>
            </w:tcMar>
          </w:tcPr>
          <w:p w14:paraId="36A5EA28" w14:textId="77777777" w:rsidR="004B7D53" w:rsidRDefault="00000000">
            <w:pPr>
              <w:spacing w:after="80"/>
              <w:rPr>
                <w:rFonts w:hint="eastAsia"/>
              </w:rPr>
            </w:pPr>
            <w:r>
              <w:rPr>
                <w:b/>
                <w:color w:val="087F8C"/>
                <w:sz w:val="20"/>
              </w:rPr>
              <w:t>INTERPRETAZIONE</w:t>
            </w:r>
          </w:p>
          <w:p w14:paraId="1614D0A2" w14:textId="77777777" w:rsidR="004B7D53" w:rsidRDefault="00000000">
            <w:pPr>
              <w:spacing w:after="0" w:line="259" w:lineRule="auto"/>
              <w:rPr>
                <w:rFonts w:hint="eastAsia"/>
              </w:rPr>
            </w:pPr>
            <w:r>
              <w:rPr>
                <w:sz w:val="20"/>
              </w:rPr>
              <w:t>Un risultato ambientale non quantifica da solo l’assorbimento cutaneo. Un deposito superficiale non è dose interna. Un biomarcatore non è una diagnosi né un indicatore univoco della sorgente.</w:t>
            </w:r>
          </w:p>
        </w:tc>
      </w:tr>
    </w:tbl>
    <w:p w14:paraId="598B5EAD" w14:textId="77777777" w:rsidR="004B7D53" w:rsidRDefault="004B7D53">
      <w:pPr>
        <w:spacing w:after="60" w:line="40" w:lineRule="exact"/>
        <w:rPr>
          <w:rFonts w:hint="eastAsia"/>
        </w:rPr>
      </w:pPr>
    </w:p>
    <w:p w14:paraId="52BBFD18" w14:textId="77777777" w:rsidR="004B7D53" w:rsidRDefault="00000000">
      <w:pPr>
        <w:spacing w:after="100"/>
        <w:rPr>
          <w:rFonts w:hint="eastAsia"/>
        </w:rPr>
      </w:pPr>
      <w:r>
        <w:rPr>
          <w:sz w:val="18"/>
          <w:lang w:val="it-IT"/>
        </w:rPr>
        <w:t>Approvazione piano: ____________________   Data: __________   Firma: ____________________</w:t>
      </w:r>
    </w:p>
    <w:p w14:paraId="10E9714A" w14:textId="77777777" w:rsidR="004B7D53" w:rsidRDefault="00000000">
      <w:pPr>
        <w:spacing w:before="140" w:after="0"/>
        <w:rPr>
          <w:rFonts w:hint="eastAsia"/>
        </w:rPr>
      </w:pPr>
      <w:r>
        <w:rPr>
          <w:color w:val="566979"/>
          <w:sz w:val="17"/>
          <w:lang w:val="it-IT"/>
        </w:rPr>
        <w:t>Modulo [AZ], basato sulle prospettive e sui limiti indicati da [F1], pp. 2–3. Non introduce soglie biologiche aziendali.</w:t>
      </w:r>
    </w:p>
    <w:p w14:paraId="66ABE91D" w14:textId="77777777" w:rsidR="004B7D53" w:rsidRDefault="00000000">
      <w:pPr>
        <w:rPr>
          <w:rFonts w:hint="eastAsia"/>
        </w:rPr>
      </w:pPr>
      <w:r>
        <w:rPr>
          <w:lang w:val="it-IT"/>
        </w:rPr>
        <w:br w:type="page"/>
      </w:r>
    </w:p>
    <w:p w14:paraId="6C1AF771" w14:textId="77777777" w:rsidR="004B7D53" w:rsidRDefault="00000000">
      <w:pPr>
        <w:spacing w:after="80"/>
        <w:rPr>
          <w:rFonts w:hint="eastAsia"/>
        </w:rPr>
      </w:pPr>
      <w:r>
        <w:rPr>
          <w:b/>
          <w:color w:val="087F8C"/>
          <w:sz w:val="17"/>
          <w:lang w:val="it-IT"/>
        </w:rPr>
        <w:t>MODULISTICA AZIENDALE  /  A13</w:t>
      </w:r>
    </w:p>
    <w:p w14:paraId="61939832" w14:textId="77777777" w:rsidR="004B7D53" w:rsidRDefault="00000000">
      <w:pPr>
        <w:pStyle w:val="Titolo1"/>
      </w:pPr>
      <w:bookmarkStart w:id="40" w:name="P41"/>
      <w:r>
        <w:rPr>
          <w:lang w:val="it-IT"/>
        </w:rPr>
        <w:t>Tracciamento degli adempimenti sanitari e del registro</w:t>
      </w:r>
      <w:bookmarkEnd w:id="40"/>
    </w:p>
    <w:p w14:paraId="76429099" w14:textId="77777777" w:rsidR="004B7D53" w:rsidRDefault="00000000">
      <w:pPr>
        <w:spacing w:after="100"/>
        <w:rPr>
          <w:rFonts w:hint="eastAsia"/>
        </w:rPr>
      </w:pPr>
      <w:r>
        <w:rPr>
          <w:sz w:val="18"/>
          <w:lang w:val="it-IT"/>
        </w:rPr>
        <w:t>Azienda / unità: ____________________    Data: ______________    Compilatore: ____________________</w:t>
      </w:r>
    </w:p>
    <w:p w14:paraId="72B246FF" w14:textId="77777777" w:rsidR="004B7D53" w:rsidRDefault="00000000">
      <w:pPr>
        <w:spacing w:after="100"/>
        <w:rPr>
          <w:rFonts w:hint="eastAsia"/>
        </w:rPr>
      </w:pPr>
      <w:r>
        <w:rPr>
          <w:sz w:val="18"/>
          <w:lang w:val="it-IT"/>
        </w:rPr>
        <w:t>Scheda amministrativa a accesso controllato. Non inserire referti, diagnosi, anamnesi o valori biologici individuali. Non è il registro degli esposti previsto dall’art. 243.</w:t>
      </w:r>
    </w:p>
    <w:tbl>
      <w:tblPr>
        <w:tblW w:w="0" w:type="auto"/>
        <w:jc w:val="center"/>
        <w:tblLayout w:type="fixed"/>
        <w:tblLook w:val="04A0" w:firstRow="1" w:lastRow="0" w:firstColumn="1" w:lastColumn="0" w:noHBand="0" w:noVBand="1"/>
      </w:tblPr>
      <w:tblGrid>
        <w:gridCol w:w="3288"/>
        <w:gridCol w:w="6633"/>
      </w:tblGrid>
      <w:tr w:rsidR="004B7D53" w14:paraId="1ED2B51F" w14:textId="77777777">
        <w:trPr>
          <w:cantSplit/>
          <w:jc w:val="center"/>
        </w:trPr>
        <w:tc>
          <w:tcPr>
            <w:tcW w:w="3288" w:type="dxa"/>
            <w:shd w:val="clear" w:color="auto" w:fill="EDF4F7"/>
            <w:tcMar>
              <w:top w:w="75" w:type="dxa"/>
              <w:left w:w="115" w:type="dxa"/>
              <w:bottom w:w="75" w:type="dxa"/>
              <w:right w:w="115" w:type="dxa"/>
            </w:tcMar>
          </w:tcPr>
          <w:p w14:paraId="3C5AA9EF" w14:textId="77777777" w:rsidR="004B7D53" w:rsidRDefault="00000000">
            <w:pPr>
              <w:spacing w:after="0" w:line="250" w:lineRule="auto"/>
              <w:rPr>
                <w:rFonts w:hint="eastAsia"/>
              </w:rPr>
            </w:pPr>
            <w:r>
              <w:rPr>
                <w:b/>
                <w:color w:val="123047"/>
                <w:sz w:val="19"/>
              </w:rPr>
              <w:t>Gruppo / compito e riferimento DVR</w:t>
            </w:r>
          </w:p>
        </w:tc>
        <w:tc>
          <w:tcPr>
            <w:tcW w:w="6633" w:type="dxa"/>
            <w:tcMar>
              <w:top w:w="75" w:type="dxa"/>
              <w:left w:w="115" w:type="dxa"/>
              <w:bottom w:w="75" w:type="dxa"/>
              <w:right w:w="115" w:type="dxa"/>
            </w:tcMar>
          </w:tcPr>
          <w:p w14:paraId="7D36150E" w14:textId="77777777" w:rsidR="004B7D53" w:rsidRDefault="00000000">
            <w:pPr>
              <w:spacing w:after="0" w:line="250" w:lineRule="auto"/>
              <w:rPr>
                <w:rFonts w:hint="eastAsia"/>
              </w:rPr>
            </w:pPr>
            <w:sdt>
              <w:sdtPr>
                <w:alias w:val="CAMPO_341"/>
                <w:tag w:val="CAMPO_341"/>
                <w:id w:val="1341"/>
                <w:text/>
              </w:sdtPr>
              <w:sdtContent>
                <w:r>
                  <w:rPr>
                    <w:color w:val="566979"/>
                    <w:sz w:val="19"/>
                  </w:rPr>
                  <w:t>[Da compilare]</w:t>
                </w:r>
              </w:sdtContent>
            </w:sdt>
          </w:p>
        </w:tc>
      </w:tr>
      <w:tr w:rsidR="004B7D53" w14:paraId="0DCDE4D7" w14:textId="77777777">
        <w:trPr>
          <w:cantSplit/>
          <w:jc w:val="center"/>
        </w:trPr>
        <w:tc>
          <w:tcPr>
            <w:tcW w:w="3288" w:type="dxa"/>
            <w:shd w:val="clear" w:color="auto" w:fill="EDF4F7"/>
            <w:tcMar>
              <w:top w:w="75" w:type="dxa"/>
              <w:left w:w="115" w:type="dxa"/>
              <w:bottom w:w="75" w:type="dxa"/>
              <w:right w:w="115" w:type="dxa"/>
            </w:tcMar>
          </w:tcPr>
          <w:p w14:paraId="147B23A2" w14:textId="77777777" w:rsidR="004B7D53" w:rsidRDefault="00000000">
            <w:pPr>
              <w:spacing w:after="0" w:line="250" w:lineRule="auto"/>
              <w:rPr>
                <w:rFonts w:hint="eastAsia"/>
              </w:rPr>
            </w:pPr>
            <w:r>
              <w:rPr>
                <w:b/>
                <w:color w:val="123047"/>
                <w:sz w:val="19"/>
              </w:rPr>
              <w:t>Medico competente / referente aziendale</w:t>
            </w:r>
          </w:p>
        </w:tc>
        <w:tc>
          <w:tcPr>
            <w:tcW w:w="6633" w:type="dxa"/>
            <w:tcMar>
              <w:top w:w="75" w:type="dxa"/>
              <w:left w:w="115" w:type="dxa"/>
              <w:bottom w:w="75" w:type="dxa"/>
              <w:right w:w="115" w:type="dxa"/>
            </w:tcMar>
          </w:tcPr>
          <w:p w14:paraId="5312A843" w14:textId="77777777" w:rsidR="004B7D53" w:rsidRDefault="00000000">
            <w:pPr>
              <w:spacing w:after="0" w:line="250" w:lineRule="auto"/>
              <w:rPr>
                <w:rFonts w:hint="eastAsia"/>
              </w:rPr>
            </w:pPr>
            <w:sdt>
              <w:sdtPr>
                <w:alias w:val="CAMPO_342"/>
                <w:tag w:val="CAMPO_342"/>
                <w:id w:val="1342"/>
                <w:text/>
              </w:sdtPr>
              <w:sdtContent>
                <w:r>
                  <w:rPr>
                    <w:color w:val="566979"/>
                    <w:sz w:val="19"/>
                  </w:rPr>
                  <w:t>[Da compilare]</w:t>
                </w:r>
              </w:sdtContent>
            </w:sdt>
          </w:p>
        </w:tc>
      </w:tr>
      <w:tr w:rsidR="004B7D53" w14:paraId="0A6A14A2" w14:textId="77777777">
        <w:trPr>
          <w:cantSplit/>
          <w:jc w:val="center"/>
        </w:trPr>
        <w:tc>
          <w:tcPr>
            <w:tcW w:w="3288" w:type="dxa"/>
            <w:shd w:val="clear" w:color="auto" w:fill="EDF4F7"/>
            <w:tcMar>
              <w:top w:w="75" w:type="dxa"/>
              <w:left w:w="115" w:type="dxa"/>
              <w:bottom w:w="75" w:type="dxa"/>
              <w:right w:w="115" w:type="dxa"/>
            </w:tcMar>
          </w:tcPr>
          <w:p w14:paraId="2ED0BF0F" w14:textId="77777777" w:rsidR="004B7D53" w:rsidRDefault="00000000">
            <w:pPr>
              <w:spacing w:after="0" w:line="250" w:lineRule="auto"/>
              <w:rPr>
                <w:rFonts w:hint="eastAsia"/>
              </w:rPr>
            </w:pPr>
            <w:r>
              <w:rPr>
                <w:b/>
                <w:color w:val="123047"/>
                <w:sz w:val="19"/>
              </w:rPr>
              <w:t>Valutazione trasmessa al MC: data e riferimento</w:t>
            </w:r>
          </w:p>
        </w:tc>
        <w:tc>
          <w:tcPr>
            <w:tcW w:w="6633" w:type="dxa"/>
            <w:tcMar>
              <w:top w:w="75" w:type="dxa"/>
              <w:left w:w="115" w:type="dxa"/>
              <w:bottom w:w="75" w:type="dxa"/>
              <w:right w:w="115" w:type="dxa"/>
            </w:tcMar>
          </w:tcPr>
          <w:p w14:paraId="193E69B5" w14:textId="77777777" w:rsidR="004B7D53" w:rsidRDefault="00000000">
            <w:pPr>
              <w:spacing w:after="0" w:line="250" w:lineRule="auto"/>
              <w:rPr>
                <w:rFonts w:hint="eastAsia"/>
              </w:rPr>
            </w:pPr>
            <w:sdt>
              <w:sdtPr>
                <w:alias w:val="CAMPO_343"/>
                <w:tag w:val="CAMPO_343"/>
                <w:id w:val="1343"/>
                <w:text/>
              </w:sdtPr>
              <w:sdtContent>
                <w:r>
                  <w:rPr>
                    <w:color w:val="566979"/>
                    <w:sz w:val="19"/>
                  </w:rPr>
                  <w:t>[Da compilare]</w:t>
                </w:r>
              </w:sdtContent>
            </w:sdt>
          </w:p>
        </w:tc>
      </w:tr>
      <w:tr w:rsidR="004B7D53" w14:paraId="12C8E99B" w14:textId="77777777">
        <w:trPr>
          <w:cantSplit/>
          <w:jc w:val="center"/>
        </w:trPr>
        <w:tc>
          <w:tcPr>
            <w:tcW w:w="3288" w:type="dxa"/>
            <w:shd w:val="clear" w:color="auto" w:fill="EDF4F7"/>
            <w:tcMar>
              <w:top w:w="75" w:type="dxa"/>
              <w:left w:w="115" w:type="dxa"/>
              <w:bottom w:w="75" w:type="dxa"/>
              <w:right w:w="115" w:type="dxa"/>
            </w:tcMar>
          </w:tcPr>
          <w:p w14:paraId="22A63018" w14:textId="77777777" w:rsidR="004B7D53" w:rsidRDefault="00000000">
            <w:pPr>
              <w:spacing w:after="0" w:line="250" w:lineRule="auto"/>
              <w:rPr>
                <w:rFonts w:hint="eastAsia"/>
              </w:rPr>
            </w:pPr>
            <w:r>
              <w:rPr>
                <w:b/>
                <w:color w:val="123047"/>
                <w:sz w:val="19"/>
              </w:rPr>
              <w:t>Determinazione degli obblighi e motivazione</w:t>
            </w:r>
          </w:p>
        </w:tc>
        <w:tc>
          <w:tcPr>
            <w:tcW w:w="6633" w:type="dxa"/>
            <w:tcMar>
              <w:top w:w="75" w:type="dxa"/>
              <w:left w:w="115" w:type="dxa"/>
              <w:bottom w:w="75" w:type="dxa"/>
              <w:right w:w="115" w:type="dxa"/>
            </w:tcMar>
          </w:tcPr>
          <w:p w14:paraId="5C8FC6C2" w14:textId="77777777" w:rsidR="004B7D53" w:rsidRDefault="00000000">
            <w:pPr>
              <w:spacing w:after="0" w:line="250" w:lineRule="auto"/>
              <w:rPr>
                <w:rFonts w:hint="eastAsia"/>
              </w:rPr>
            </w:pPr>
            <w:sdt>
              <w:sdtPr>
                <w:alias w:val="CAMPO_344"/>
                <w:tag w:val="CAMPO_344"/>
                <w:id w:val="1344"/>
                <w:text/>
              </w:sdtPr>
              <w:sdtContent>
                <w:r>
                  <w:rPr>
                    <w:color w:val="566979"/>
                    <w:sz w:val="19"/>
                  </w:rPr>
                  <w:t>[Da compilare]</w:t>
                </w:r>
              </w:sdtContent>
            </w:sdt>
          </w:p>
        </w:tc>
      </w:tr>
    </w:tbl>
    <w:p w14:paraId="40B68CB7" w14:textId="77777777" w:rsidR="004B7D53" w:rsidRDefault="004B7D53">
      <w:pPr>
        <w:spacing w:after="60" w:line="40" w:lineRule="exact"/>
        <w:rPr>
          <w:rFonts w:hint="eastAsia"/>
        </w:rPr>
      </w:pPr>
    </w:p>
    <w:tbl>
      <w:tblPr>
        <w:tblW w:w="0" w:type="auto"/>
        <w:jc w:val="center"/>
        <w:tblLayout w:type="fixed"/>
        <w:tblLook w:val="04A0" w:firstRow="1" w:lastRow="0" w:firstColumn="1" w:lastColumn="0" w:noHBand="0" w:noVBand="1"/>
      </w:tblPr>
      <w:tblGrid>
        <w:gridCol w:w="2835"/>
        <w:gridCol w:w="2551"/>
        <w:gridCol w:w="2268"/>
        <w:gridCol w:w="2268"/>
      </w:tblGrid>
      <w:tr w:rsidR="004B7D53" w14:paraId="3F732989" w14:textId="77777777">
        <w:trPr>
          <w:cantSplit/>
          <w:tblHeader/>
          <w:jc w:val="center"/>
        </w:trPr>
        <w:tc>
          <w:tcPr>
            <w:tcW w:w="2835" w:type="dxa"/>
            <w:shd w:val="clear" w:color="auto" w:fill="123047"/>
            <w:tcMar>
              <w:top w:w="85" w:type="dxa"/>
              <w:left w:w="110" w:type="dxa"/>
              <w:bottom w:w="85" w:type="dxa"/>
              <w:right w:w="110" w:type="dxa"/>
            </w:tcMar>
          </w:tcPr>
          <w:p w14:paraId="3641252B" w14:textId="77777777" w:rsidR="004B7D53" w:rsidRDefault="00000000">
            <w:pPr>
              <w:spacing w:after="20" w:line="245" w:lineRule="auto"/>
              <w:rPr>
                <w:rFonts w:hint="eastAsia"/>
              </w:rPr>
            </w:pPr>
            <w:r>
              <w:rPr>
                <w:b/>
                <w:color w:val="FFFFFF"/>
                <w:sz w:val="19"/>
              </w:rPr>
              <w:t>Adempimento</w:t>
            </w:r>
          </w:p>
        </w:tc>
        <w:tc>
          <w:tcPr>
            <w:tcW w:w="2551" w:type="dxa"/>
            <w:shd w:val="clear" w:color="auto" w:fill="123047"/>
            <w:tcMar>
              <w:top w:w="85" w:type="dxa"/>
              <w:left w:w="110" w:type="dxa"/>
              <w:bottom w:w="85" w:type="dxa"/>
              <w:right w:w="110" w:type="dxa"/>
            </w:tcMar>
          </w:tcPr>
          <w:p w14:paraId="7C3BB08B" w14:textId="77777777" w:rsidR="004B7D53" w:rsidRDefault="00000000">
            <w:pPr>
              <w:spacing w:after="20" w:line="245" w:lineRule="auto"/>
              <w:rPr>
                <w:rFonts w:hint="eastAsia"/>
              </w:rPr>
            </w:pPr>
            <w:r>
              <w:rPr>
                <w:b/>
                <w:color w:val="FFFFFF"/>
                <w:sz w:val="19"/>
              </w:rPr>
              <w:t>Applicabilità motivata</w:t>
            </w:r>
          </w:p>
        </w:tc>
        <w:tc>
          <w:tcPr>
            <w:tcW w:w="2268" w:type="dxa"/>
            <w:shd w:val="clear" w:color="auto" w:fill="123047"/>
            <w:tcMar>
              <w:top w:w="85" w:type="dxa"/>
              <w:left w:w="110" w:type="dxa"/>
              <w:bottom w:w="85" w:type="dxa"/>
              <w:right w:w="110" w:type="dxa"/>
            </w:tcMar>
          </w:tcPr>
          <w:p w14:paraId="18F0C11B" w14:textId="77777777" w:rsidR="004B7D53" w:rsidRDefault="00000000">
            <w:pPr>
              <w:spacing w:after="20" w:line="245" w:lineRule="auto"/>
              <w:rPr>
                <w:rFonts w:hint="eastAsia"/>
              </w:rPr>
            </w:pPr>
            <w:r>
              <w:rPr>
                <w:b/>
                <w:color w:val="FFFFFF"/>
                <w:sz w:val="19"/>
              </w:rPr>
              <w:t>Responsabile / scadenza</w:t>
            </w:r>
          </w:p>
        </w:tc>
        <w:tc>
          <w:tcPr>
            <w:tcW w:w="2268" w:type="dxa"/>
            <w:shd w:val="clear" w:color="auto" w:fill="123047"/>
            <w:tcMar>
              <w:top w:w="85" w:type="dxa"/>
              <w:left w:w="110" w:type="dxa"/>
              <w:bottom w:w="85" w:type="dxa"/>
              <w:right w:w="110" w:type="dxa"/>
            </w:tcMar>
          </w:tcPr>
          <w:p w14:paraId="672CDEFB" w14:textId="77777777" w:rsidR="004B7D53" w:rsidRDefault="00000000">
            <w:pPr>
              <w:spacing w:after="20" w:line="245" w:lineRule="auto"/>
              <w:rPr>
                <w:rFonts w:hint="eastAsia"/>
              </w:rPr>
            </w:pPr>
            <w:r>
              <w:rPr>
                <w:b/>
                <w:color w:val="FFFFFF"/>
                <w:sz w:val="19"/>
              </w:rPr>
              <w:t>Evidenza effettiva</w:t>
            </w:r>
          </w:p>
        </w:tc>
      </w:tr>
      <w:tr w:rsidR="004B7D53" w14:paraId="1F07E0F0" w14:textId="77777777">
        <w:trPr>
          <w:cantSplit/>
          <w:jc w:val="center"/>
        </w:trPr>
        <w:tc>
          <w:tcPr>
            <w:tcW w:w="2835" w:type="dxa"/>
            <w:shd w:val="clear" w:color="auto" w:fill="F4F7F9"/>
            <w:tcMar>
              <w:top w:w="85" w:type="dxa"/>
              <w:left w:w="110" w:type="dxa"/>
              <w:bottom w:w="85" w:type="dxa"/>
              <w:right w:w="110" w:type="dxa"/>
            </w:tcMar>
          </w:tcPr>
          <w:p w14:paraId="400D4B41" w14:textId="77777777" w:rsidR="004B7D53" w:rsidRDefault="00000000">
            <w:pPr>
              <w:spacing w:after="20" w:line="254" w:lineRule="auto"/>
              <w:rPr>
                <w:rFonts w:hint="eastAsia"/>
              </w:rPr>
            </w:pPr>
            <w:r>
              <w:rPr>
                <w:sz w:val="19"/>
              </w:rPr>
              <w:t>Protocollo sanitario definito</w:t>
            </w:r>
          </w:p>
        </w:tc>
        <w:tc>
          <w:tcPr>
            <w:tcW w:w="2551" w:type="dxa"/>
            <w:shd w:val="clear" w:color="auto" w:fill="F4F7F9"/>
            <w:tcMar>
              <w:top w:w="85" w:type="dxa"/>
              <w:left w:w="110" w:type="dxa"/>
              <w:bottom w:w="85" w:type="dxa"/>
              <w:right w:w="110" w:type="dxa"/>
            </w:tcMar>
          </w:tcPr>
          <w:p w14:paraId="590CD853" w14:textId="77777777" w:rsidR="004B7D53" w:rsidRDefault="00000000">
            <w:pPr>
              <w:spacing w:after="20" w:line="254" w:lineRule="auto"/>
              <w:rPr>
                <w:rFonts w:hint="eastAsia"/>
              </w:rPr>
            </w:pPr>
            <w:sdt>
              <w:sdtPr>
                <w:alias w:val="CAMPO_345"/>
                <w:tag w:val="CAMPO_345"/>
                <w:id w:val="1345"/>
                <w:text/>
              </w:sdtPr>
              <w:sdtContent>
                <w:r>
                  <w:rPr>
                    <w:color w:val="566979"/>
                    <w:sz w:val="19"/>
                  </w:rPr>
                  <w:t>[...]</w:t>
                </w:r>
              </w:sdtContent>
            </w:sdt>
          </w:p>
        </w:tc>
        <w:tc>
          <w:tcPr>
            <w:tcW w:w="2268" w:type="dxa"/>
            <w:shd w:val="clear" w:color="auto" w:fill="F4F7F9"/>
            <w:tcMar>
              <w:top w:w="85" w:type="dxa"/>
              <w:left w:w="110" w:type="dxa"/>
              <w:bottom w:w="85" w:type="dxa"/>
              <w:right w:w="110" w:type="dxa"/>
            </w:tcMar>
          </w:tcPr>
          <w:p w14:paraId="5CD3CE94" w14:textId="77777777" w:rsidR="004B7D53" w:rsidRDefault="00000000">
            <w:pPr>
              <w:spacing w:after="20" w:line="254" w:lineRule="auto"/>
              <w:rPr>
                <w:rFonts w:hint="eastAsia"/>
              </w:rPr>
            </w:pPr>
            <w:sdt>
              <w:sdtPr>
                <w:alias w:val="CAMPO_346"/>
                <w:tag w:val="CAMPO_346"/>
                <w:id w:val="1346"/>
                <w:text/>
              </w:sdtPr>
              <w:sdtContent>
                <w:r>
                  <w:rPr>
                    <w:color w:val="566979"/>
                    <w:sz w:val="19"/>
                  </w:rPr>
                  <w:t>[...]</w:t>
                </w:r>
              </w:sdtContent>
            </w:sdt>
          </w:p>
        </w:tc>
        <w:tc>
          <w:tcPr>
            <w:tcW w:w="2268" w:type="dxa"/>
            <w:shd w:val="clear" w:color="auto" w:fill="F4F7F9"/>
            <w:tcMar>
              <w:top w:w="85" w:type="dxa"/>
              <w:left w:w="110" w:type="dxa"/>
              <w:bottom w:w="85" w:type="dxa"/>
              <w:right w:w="110" w:type="dxa"/>
            </w:tcMar>
          </w:tcPr>
          <w:p w14:paraId="44A8E938" w14:textId="77777777" w:rsidR="004B7D53" w:rsidRDefault="00000000">
            <w:pPr>
              <w:spacing w:after="20" w:line="254" w:lineRule="auto"/>
              <w:rPr>
                <w:rFonts w:hint="eastAsia"/>
              </w:rPr>
            </w:pPr>
            <w:sdt>
              <w:sdtPr>
                <w:alias w:val="CAMPO_347"/>
                <w:tag w:val="CAMPO_347"/>
                <w:id w:val="1347"/>
                <w:text/>
              </w:sdtPr>
              <w:sdtContent>
                <w:r>
                  <w:rPr>
                    <w:color w:val="566979"/>
                    <w:sz w:val="19"/>
                  </w:rPr>
                  <w:t>[...]</w:t>
                </w:r>
              </w:sdtContent>
            </w:sdt>
          </w:p>
        </w:tc>
      </w:tr>
      <w:tr w:rsidR="004B7D53" w14:paraId="3F75F453" w14:textId="77777777">
        <w:trPr>
          <w:cantSplit/>
          <w:jc w:val="center"/>
        </w:trPr>
        <w:tc>
          <w:tcPr>
            <w:tcW w:w="2835" w:type="dxa"/>
            <w:shd w:val="clear" w:color="auto" w:fill="FFFFFF"/>
            <w:tcMar>
              <w:top w:w="85" w:type="dxa"/>
              <w:left w:w="110" w:type="dxa"/>
              <w:bottom w:w="85" w:type="dxa"/>
              <w:right w:w="110" w:type="dxa"/>
            </w:tcMar>
          </w:tcPr>
          <w:p w14:paraId="0C4D17A1" w14:textId="77777777" w:rsidR="004B7D53" w:rsidRDefault="00000000">
            <w:pPr>
              <w:spacing w:after="20" w:line="254" w:lineRule="auto"/>
              <w:rPr>
                <w:rFonts w:hint="eastAsia"/>
              </w:rPr>
            </w:pPr>
            <w:r>
              <w:rPr>
                <w:sz w:val="19"/>
              </w:rPr>
              <w:t>Sorveglianza avviata ove dovuta</w:t>
            </w:r>
          </w:p>
        </w:tc>
        <w:tc>
          <w:tcPr>
            <w:tcW w:w="2551" w:type="dxa"/>
            <w:shd w:val="clear" w:color="auto" w:fill="FFFFFF"/>
            <w:tcMar>
              <w:top w:w="85" w:type="dxa"/>
              <w:left w:w="110" w:type="dxa"/>
              <w:bottom w:w="85" w:type="dxa"/>
              <w:right w:w="110" w:type="dxa"/>
            </w:tcMar>
          </w:tcPr>
          <w:p w14:paraId="0490370F" w14:textId="77777777" w:rsidR="004B7D53" w:rsidRDefault="00000000">
            <w:pPr>
              <w:spacing w:after="20" w:line="254" w:lineRule="auto"/>
              <w:rPr>
                <w:rFonts w:hint="eastAsia"/>
              </w:rPr>
            </w:pPr>
            <w:sdt>
              <w:sdtPr>
                <w:alias w:val="CAMPO_348"/>
                <w:tag w:val="CAMPO_348"/>
                <w:id w:val="1348"/>
                <w:text/>
              </w:sdtPr>
              <w:sdtContent>
                <w:r>
                  <w:rPr>
                    <w:color w:val="566979"/>
                    <w:sz w:val="19"/>
                  </w:rPr>
                  <w:t>[...]</w:t>
                </w:r>
              </w:sdtContent>
            </w:sdt>
          </w:p>
        </w:tc>
        <w:tc>
          <w:tcPr>
            <w:tcW w:w="2268" w:type="dxa"/>
            <w:shd w:val="clear" w:color="auto" w:fill="FFFFFF"/>
            <w:tcMar>
              <w:top w:w="85" w:type="dxa"/>
              <w:left w:w="110" w:type="dxa"/>
              <w:bottom w:w="85" w:type="dxa"/>
              <w:right w:w="110" w:type="dxa"/>
            </w:tcMar>
          </w:tcPr>
          <w:p w14:paraId="2B9CFD70" w14:textId="77777777" w:rsidR="004B7D53" w:rsidRDefault="00000000">
            <w:pPr>
              <w:spacing w:after="20" w:line="254" w:lineRule="auto"/>
              <w:rPr>
                <w:rFonts w:hint="eastAsia"/>
              </w:rPr>
            </w:pPr>
            <w:sdt>
              <w:sdtPr>
                <w:alias w:val="CAMPO_349"/>
                <w:tag w:val="CAMPO_349"/>
                <w:id w:val="1349"/>
                <w:text/>
              </w:sdtPr>
              <w:sdtContent>
                <w:r>
                  <w:rPr>
                    <w:color w:val="566979"/>
                    <w:sz w:val="19"/>
                  </w:rPr>
                  <w:t>[...]</w:t>
                </w:r>
              </w:sdtContent>
            </w:sdt>
          </w:p>
        </w:tc>
        <w:tc>
          <w:tcPr>
            <w:tcW w:w="2268" w:type="dxa"/>
            <w:shd w:val="clear" w:color="auto" w:fill="FFFFFF"/>
            <w:tcMar>
              <w:top w:w="85" w:type="dxa"/>
              <w:left w:w="110" w:type="dxa"/>
              <w:bottom w:w="85" w:type="dxa"/>
              <w:right w:w="110" w:type="dxa"/>
            </w:tcMar>
          </w:tcPr>
          <w:p w14:paraId="40B37400" w14:textId="77777777" w:rsidR="004B7D53" w:rsidRDefault="00000000">
            <w:pPr>
              <w:spacing w:after="20" w:line="254" w:lineRule="auto"/>
              <w:rPr>
                <w:rFonts w:hint="eastAsia"/>
              </w:rPr>
            </w:pPr>
            <w:sdt>
              <w:sdtPr>
                <w:alias w:val="CAMPO_350"/>
                <w:tag w:val="CAMPO_350"/>
                <w:id w:val="1350"/>
                <w:text/>
              </w:sdtPr>
              <w:sdtContent>
                <w:r>
                  <w:rPr>
                    <w:color w:val="566979"/>
                    <w:sz w:val="19"/>
                  </w:rPr>
                  <w:t>[...]</w:t>
                </w:r>
              </w:sdtContent>
            </w:sdt>
          </w:p>
        </w:tc>
      </w:tr>
      <w:tr w:rsidR="004B7D53" w14:paraId="7868A7ED" w14:textId="77777777">
        <w:trPr>
          <w:cantSplit/>
          <w:jc w:val="center"/>
        </w:trPr>
        <w:tc>
          <w:tcPr>
            <w:tcW w:w="2835" w:type="dxa"/>
            <w:shd w:val="clear" w:color="auto" w:fill="F4F7F9"/>
            <w:tcMar>
              <w:top w:w="85" w:type="dxa"/>
              <w:left w:w="110" w:type="dxa"/>
              <w:bottom w:w="85" w:type="dxa"/>
              <w:right w:w="110" w:type="dxa"/>
            </w:tcMar>
          </w:tcPr>
          <w:p w14:paraId="2B2AE334" w14:textId="77777777" w:rsidR="004B7D53" w:rsidRDefault="00000000">
            <w:pPr>
              <w:spacing w:after="20" w:line="254" w:lineRule="auto"/>
              <w:rPr>
                <w:rFonts w:hint="eastAsia"/>
              </w:rPr>
            </w:pPr>
            <w:r>
              <w:rPr>
                <w:sz w:val="19"/>
              </w:rPr>
              <w:t>Registro ex art. 243 istituito ove dovuto</w:t>
            </w:r>
          </w:p>
        </w:tc>
        <w:tc>
          <w:tcPr>
            <w:tcW w:w="2551" w:type="dxa"/>
            <w:shd w:val="clear" w:color="auto" w:fill="F4F7F9"/>
            <w:tcMar>
              <w:top w:w="85" w:type="dxa"/>
              <w:left w:w="110" w:type="dxa"/>
              <w:bottom w:w="85" w:type="dxa"/>
              <w:right w:w="110" w:type="dxa"/>
            </w:tcMar>
          </w:tcPr>
          <w:p w14:paraId="275B0D92" w14:textId="77777777" w:rsidR="004B7D53" w:rsidRDefault="00000000">
            <w:pPr>
              <w:spacing w:after="20" w:line="254" w:lineRule="auto"/>
              <w:rPr>
                <w:rFonts w:hint="eastAsia"/>
              </w:rPr>
            </w:pPr>
            <w:sdt>
              <w:sdtPr>
                <w:alias w:val="CAMPO_351"/>
                <w:tag w:val="CAMPO_351"/>
                <w:id w:val="1351"/>
                <w:text/>
              </w:sdtPr>
              <w:sdtContent>
                <w:r>
                  <w:rPr>
                    <w:color w:val="566979"/>
                    <w:sz w:val="19"/>
                  </w:rPr>
                  <w:t>[...]</w:t>
                </w:r>
              </w:sdtContent>
            </w:sdt>
          </w:p>
        </w:tc>
        <w:tc>
          <w:tcPr>
            <w:tcW w:w="2268" w:type="dxa"/>
            <w:shd w:val="clear" w:color="auto" w:fill="F4F7F9"/>
            <w:tcMar>
              <w:top w:w="85" w:type="dxa"/>
              <w:left w:w="110" w:type="dxa"/>
              <w:bottom w:w="85" w:type="dxa"/>
              <w:right w:w="110" w:type="dxa"/>
            </w:tcMar>
          </w:tcPr>
          <w:p w14:paraId="6B245F0C" w14:textId="77777777" w:rsidR="004B7D53" w:rsidRDefault="00000000">
            <w:pPr>
              <w:spacing w:after="20" w:line="254" w:lineRule="auto"/>
              <w:rPr>
                <w:rFonts w:hint="eastAsia"/>
              </w:rPr>
            </w:pPr>
            <w:sdt>
              <w:sdtPr>
                <w:alias w:val="CAMPO_352"/>
                <w:tag w:val="CAMPO_352"/>
                <w:id w:val="1352"/>
                <w:text/>
              </w:sdtPr>
              <w:sdtContent>
                <w:r>
                  <w:rPr>
                    <w:color w:val="566979"/>
                    <w:sz w:val="19"/>
                  </w:rPr>
                  <w:t>[...]</w:t>
                </w:r>
              </w:sdtContent>
            </w:sdt>
          </w:p>
        </w:tc>
        <w:tc>
          <w:tcPr>
            <w:tcW w:w="2268" w:type="dxa"/>
            <w:shd w:val="clear" w:color="auto" w:fill="F4F7F9"/>
            <w:tcMar>
              <w:top w:w="85" w:type="dxa"/>
              <w:left w:w="110" w:type="dxa"/>
              <w:bottom w:w="85" w:type="dxa"/>
              <w:right w:w="110" w:type="dxa"/>
            </w:tcMar>
          </w:tcPr>
          <w:p w14:paraId="6D5F345C" w14:textId="77777777" w:rsidR="004B7D53" w:rsidRDefault="00000000">
            <w:pPr>
              <w:spacing w:after="20" w:line="254" w:lineRule="auto"/>
              <w:rPr>
                <w:rFonts w:hint="eastAsia"/>
              </w:rPr>
            </w:pPr>
            <w:sdt>
              <w:sdtPr>
                <w:alias w:val="CAMPO_353"/>
                <w:tag w:val="CAMPO_353"/>
                <w:id w:val="1353"/>
                <w:text/>
              </w:sdtPr>
              <w:sdtContent>
                <w:r>
                  <w:rPr>
                    <w:color w:val="566979"/>
                    <w:sz w:val="19"/>
                  </w:rPr>
                  <w:t>[...]</w:t>
                </w:r>
              </w:sdtContent>
            </w:sdt>
          </w:p>
        </w:tc>
      </w:tr>
      <w:tr w:rsidR="004B7D53" w14:paraId="64177CCF" w14:textId="77777777">
        <w:trPr>
          <w:cantSplit/>
          <w:jc w:val="center"/>
        </w:trPr>
        <w:tc>
          <w:tcPr>
            <w:tcW w:w="2835" w:type="dxa"/>
            <w:shd w:val="clear" w:color="auto" w:fill="FFFFFF"/>
            <w:tcMar>
              <w:top w:w="85" w:type="dxa"/>
              <w:left w:w="110" w:type="dxa"/>
              <w:bottom w:w="85" w:type="dxa"/>
              <w:right w:w="110" w:type="dxa"/>
            </w:tcMar>
          </w:tcPr>
          <w:p w14:paraId="61FF2EB3" w14:textId="77777777" w:rsidR="004B7D53" w:rsidRDefault="00000000">
            <w:pPr>
              <w:spacing w:after="20" w:line="254" w:lineRule="auto"/>
              <w:rPr>
                <w:rFonts w:hint="eastAsia"/>
              </w:rPr>
            </w:pPr>
            <w:r>
              <w:rPr>
                <w:sz w:val="19"/>
              </w:rPr>
              <w:t>Modalità ufficiali e destinatari verificati</w:t>
            </w:r>
          </w:p>
        </w:tc>
        <w:tc>
          <w:tcPr>
            <w:tcW w:w="2551" w:type="dxa"/>
            <w:shd w:val="clear" w:color="auto" w:fill="FFFFFF"/>
            <w:tcMar>
              <w:top w:w="85" w:type="dxa"/>
              <w:left w:w="110" w:type="dxa"/>
              <w:bottom w:w="85" w:type="dxa"/>
              <w:right w:w="110" w:type="dxa"/>
            </w:tcMar>
          </w:tcPr>
          <w:p w14:paraId="15AF6FC2" w14:textId="77777777" w:rsidR="004B7D53" w:rsidRDefault="00000000">
            <w:pPr>
              <w:spacing w:after="20" w:line="254" w:lineRule="auto"/>
              <w:rPr>
                <w:rFonts w:hint="eastAsia"/>
              </w:rPr>
            </w:pPr>
            <w:sdt>
              <w:sdtPr>
                <w:alias w:val="CAMPO_354"/>
                <w:tag w:val="CAMPO_354"/>
                <w:id w:val="1354"/>
                <w:text/>
              </w:sdtPr>
              <w:sdtContent>
                <w:r>
                  <w:rPr>
                    <w:color w:val="566979"/>
                    <w:sz w:val="19"/>
                  </w:rPr>
                  <w:t>[...]</w:t>
                </w:r>
              </w:sdtContent>
            </w:sdt>
          </w:p>
        </w:tc>
        <w:tc>
          <w:tcPr>
            <w:tcW w:w="2268" w:type="dxa"/>
            <w:shd w:val="clear" w:color="auto" w:fill="FFFFFF"/>
            <w:tcMar>
              <w:top w:w="85" w:type="dxa"/>
              <w:left w:w="110" w:type="dxa"/>
              <w:bottom w:w="85" w:type="dxa"/>
              <w:right w:w="110" w:type="dxa"/>
            </w:tcMar>
          </w:tcPr>
          <w:p w14:paraId="065F1A14" w14:textId="77777777" w:rsidR="004B7D53" w:rsidRDefault="00000000">
            <w:pPr>
              <w:spacing w:after="20" w:line="254" w:lineRule="auto"/>
              <w:rPr>
                <w:rFonts w:hint="eastAsia"/>
              </w:rPr>
            </w:pPr>
            <w:sdt>
              <w:sdtPr>
                <w:alias w:val="CAMPO_355"/>
                <w:tag w:val="CAMPO_355"/>
                <w:id w:val="1355"/>
                <w:text/>
              </w:sdtPr>
              <w:sdtContent>
                <w:r>
                  <w:rPr>
                    <w:color w:val="566979"/>
                    <w:sz w:val="19"/>
                  </w:rPr>
                  <w:t>[...]</w:t>
                </w:r>
              </w:sdtContent>
            </w:sdt>
          </w:p>
        </w:tc>
        <w:tc>
          <w:tcPr>
            <w:tcW w:w="2268" w:type="dxa"/>
            <w:shd w:val="clear" w:color="auto" w:fill="FFFFFF"/>
            <w:tcMar>
              <w:top w:w="85" w:type="dxa"/>
              <w:left w:w="110" w:type="dxa"/>
              <w:bottom w:w="85" w:type="dxa"/>
              <w:right w:w="110" w:type="dxa"/>
            </w:tcMar>
          </w:tcPr>
          <w:p w14:paraId="09783860" w14:textId="77777777" w:rsidR="004B7D53" w:rsidRDefault="00000000">
            <w:pPr>
              <w:spacing w:after="20" w:line="254" w:lineRule="auto"/>
              <w:rPr>
                <w:rFonts w:hint="eastAsia"/>
              </w:rPr>
            </w:pPr>
            <w:sdt>
              <w:sdtPr>
                <w:alias w:val="CAMPO_356"/>
                <w:tag w:val="CAMPO_356"/>
                <w:id w:val="1356"/>
                <w:text/>
              </w:sdtPr>
              <w:sdtContent>
                <w:r>
                  <w:rPr>
                    <w:color w:val="566979"/>
                    <w:sz w:val="19"/>
                  </w:rPr>
                  <w:t>[...]</w:t>
                </w:r>
              </w:sdtContent>
            </w:sdt>
          </w:p>
        </w:tc>
      </w:tr>
      <w:tr w:rsidR="004B7D53" w14:paraId="08EB5AEC" w14:textId="77777777">
        <w:trPr>
          <w:cantSplit/>
          <w:jc w:val="center"/>
        </w:trPr>
        <w:tc>
          <w:tcPr>
            <w:tcW w:w="2835" w:type="dxa"/>
            <w:shd w:val="clear" w:color="auto" w:fill="F4F7F9"/>
            <w:tcMar>
              <w:top w:w="85" w:type="dxa"/>
              <w:left w:w="110" w:type="dxa"/>
              <w:bottom w:w="85" w:type="dxa"/>
              <w:right w:w="110" w:type="dxa"/>
            </w:tcMar>
          </w:tcPr>
          <w:p w14:paraId="741C0B68" w14:textId="77777777" w:rsidR="004B7D53" w:rsidRDefault="00000000">
            <w:pPr>
              <w:spacing w:after="20" w:line="254" w:lineRule="auto"/>
              <w:rPr>
                <w:rFonts w:hint="eastAsia"/>
              </w:rPr>
            </w:pPr>
            <w:r>
              <w:rPr>
                <w:sz w:val="19"/>
              </w:rPr>
              <w:t>Trasmissioni / aggiornamenti eseguiti</w:t>
            </w:r>
          </w:p>
        </w:tc>
        <w:tc>
          <w:tcPr>
            <w:tcW w:w="2551" w:type="dxa"/>
            <w:shd w:val="clear" w:color="auto" w:fill="F4F7F9"/>
            <w:tcMar>
              <w:top w:w="85" w:type="dxa"/>
              <w:left w:w="110" w:type="dxa"/>
              <w:bottom w:w="85" w:type="dxa"/>
              <w:right w:w="110" w:type="dxa"/>
            </w:tcMar>
          </w:tcPr>
          <w:p w14:paraId="72EE786F" w14:textId="77777777" w:rsidR="004B7D53" w:rsidRDefault="00000000">
            <w:pPr>
              <w:spacing w:after="20" w:line="254" w:lineRule="auto"/>
              <w:rPr>
                <w:rFonts w:hint="eastAsia"/>
              </w:rPr>
            </w:pPr>
            <w:sdt>
              <w:sdtPr>
                <w:alias w:val="CAMPO_357"/>
                <w:tag w:val="CAMPO_357"/>
                <w:id w:val="1357"/>
                <w:text/>
              </w:sdtPr>
              <w:sdtContent>
                <w:r>
                  <w:rPr>
                    <w:color w:val="566979"/>
                    <w:sz w:val="19"/>
                  </w:rPr>
                  <w:t>[...]</w:t>
                </w:r>
              </w:sdtContent>
            </w:sdt>
          </w:p>
        </w:tc>
        <w:tc>
          <w:tcPr>
            <w:tcW w:w="2268" w:type="dxa"/>
            <w:shd w:val="clear" w:color="auto" w:fill="F4F7F9"/>
            <w:tcMar>
              <w:top w:w="85" w:type="dxa"/>
              <w:left w:w="110" w:type="dxa"/>
              <w:bottom w:w="85" w:type="dxa"/>
              <w:right w:w="110" w:type="dxa"/>
            </w:tcMar>
          </w:tcPr>
          <w:p w14:paraId="418F2AA4" w14:textId="77777777" w:rsidR="004B7D53" w:rsidRDefault="00000000">
            <w:pPr>
              <w:spacing w:after="20" w:line="254" w:lineRule="auto"/>
              <w:rPr>
                <w:rFonts w:hint="eastAsia"/>
              </w:rPr>
            </w:pPr>
            <w:sdt>
              <w:sdtPr>
                <w:alias w:val="CAMPO_358"/>
                <w:tag w:val="CAMPO_358"/>
                <w:id w:val="1358"/>
                <w:text/>
              </w:sdtPr>
              <w:sdtContent>
                <w:r>
                  <w:rPr>
                    <w:color w:val="566979"/>
                    <w:sz w:val="19"/>
                  </w:rPr>
                  <w:t>[...]</w:t>
                </w:r>
              </w:sdtContent>
            </w:sdt>
          </w:p>
        </w:tc>
        <w:tc>
          <w:tcPr>
            <w:tcW w:w="2268" w:type="dxa"/>
            <w:shd w:val="clear" w:color="auto" w:fill="F4F7F9"/>
            <w:tcMar>
              <w:top w:w="85" w:type="dxa"/>
              <w:left w:w="110" w:type="dxa"/>
              <w:bottom w:w="85" w:type="dxa"/>
              <w:right w:w="110" w:type="dxa"/>
            </w:tcMar>
          </w:tcPr>
          <w:p w14:paraId="2C63BA35" w14:textId="77777777" w:rsidR="004B7D53" w:rsidRDefault="00000000">
            <w:pPr>
              <w:spacing w:after="20" w:line="254" w:lineRule="auto"/>
              <w:rPr>
                <w:rFonts w:hint="eastAsia"/>
              </w:rPr>
            </w:pPr>
            <w:sdt>
              <w:sdtPr>
                <w:alias w:val="CAMPO_359"/>
                <w:tag w:val="CAMPO_359"/>
                <w:id w:val="1359"/>
                <w:text/>
              </w:sdtPr>
              <w:sdtContent>
                <w:r>
                  <w:rPr>
                    <w:color w:val="566979"/>
                    <w:sz w:val="19"/>
                  </w:rPr>
                  <w:t>[...]</w:t>
                </w:r>
              </w:sdtContent>
            </w:sdt>
          </w:p>
        </w:tc>
      </w:tr>
      <w:tr w:rsidR="004B7D53" w14:paraId="22592FF0" w14:textId="77777777">
        <w:trPr>
          <w:cantSplit/>
          <w:jc w:val="center"/>
        </w:trPr>
        <w:tc>
          <w:tcPr>
            <w:tcW w:w="2835" w:type="dxa"/>
            <w:shd w:val="clear" w:color="auto" w:fill="FFFFFF"/>
            <w:tcMar>
              <w:top w:w="85" w:type="dxa"/>
              <w:left w:w="110" w:type="dxa"/>
              <w:bottom w:w="85" w:type="dxa"/>
              <w:right w:w="110" w:type="dxa"/>
            </w:tcMar>
          </w:tcPr>
          <w:p w14:paraId="480BD724" w14:textId="77777777" w:rsidR="004B7D53" w:rsidRDefault="00000000">
            <w:pPr>
              <w:spacing w:after="20" w:line="254" w:lineRule="auto"/>
              <w:rPr>
                <w:rFonts w:hint="eastAsia"/>
              </w:rPr>
            </w:pPr>
            <w:r>
              <w:rPr>
                <w:sz w:val="19"/>
              </w:rPr>
              <w:t>Informazione individuale e accessi gestiti</w:t>
            </w:r>
          </w:p>
        </w:tc>
        <w:tc>
          <w:tcPr>
            <w:tcW w:w="2551" w:type="dxa"/>
            <w:shd w:val="clear" w:color="auto" w:fill="FFFFFF"/>
            <w:tcMar>
              <w:top w:w="85" w:type="dxa"/>
              <w:left w:w="110" w:type="dxa"/>
              <w:bottom w:w="85" w:type="dxa"/>
              <w:right w:w="110" w:type="dxa"/>
            </w:tcMar>
          </w:tcPr>
          <w:p w14:paraId="09495DE4" w14:textId="77777777" w:rsidR="004B7D53" w:rsidRDefault="00000000">
            <w:pPr>
              <w:spacing w:after="20" w:line="254" w:lineRule="auto"/>
              <w:rPr>
                <w:rFonts w:hint="eastAsia"/>
              </w:rPr>
            </w:pPr>
            <w:sdt>
              <w:sdtPr>
                <w:alias w:val="CAMPO_360"/>
                <w:tag w:val="CAMPO_360"/>
                <w:id w:val="1360"/>
                <w:text/>
              </w:sdtPr>
              <w:sdtContent>
                <w:r>
                  <w:rPr>
                    <w:color w:val="566979"/>
                    <w:sz w:val="19"/>
                  </w:rPr>
                  <w:t>[...]</w:t>
                </w:r>
              </w:sdtContent>
            </w:sdt>
          </w:p>
        </w:tc>
        <w:tc>
          <w:tcPr>
            <w:tcW w:w="2268" w:type="dxa"/>
            <w:shd w:val="clear" w:color="auto" w:fill="FFFFFF"/>
            <w:tcMar>
              <w:top w:w="85" w:type="dxa"/>
              <w:left w:w="110" w:type="dxa"/>
              <w:bottom w:w="85" w:type="dxa"/>
              <w:right w:w="110" w:type="dxa"/>
            </w:tcMar>
          </w:tcPr>
          <w:p w14:paraId="5EA3B730" w14:textId="77777777" w:rsidR="004B7D53" w:rsidRDefault="00000000">
            <w:pPr>
              <w:spacing w:after="20" w:line="254" w:lineRule="auto"/>
              <w:rPr>
                <w:rFonts w:hint="eastAsia"/>
              </w:rPr>
            </w:pPr>
            <w:sdt>
              <w:sdtPr>
                <w:alias w:val="CAMPO_361"/>
                <w:tag w:val="CAMPO_361"/>
                <w:id w:val="1361"/>
                <w:text/>
              </w:sdtPr>
              <w:sdtContent>
                <w:r>
                  <w:rPr>
                    <w:color w:val="566979"/>
                    <w:sz w:val="19"/>
                  </w:rPr>
                  <w:t>[...]</w:t>
                </w:r>
              </w:sdtContent>
            </w:sdt>
          </w:p>
        </w:tc>
        <w:tc>
          <w:tcPr>
            <w:tcW w:w="2268" w:type="dxa"/>
            <w:shd w:val="clear" w:color="auto" w:fill="FFFFFF"/>
            <w:tcMar>
              <w:top w:w="85" w:type="dxa"/>
              <w:left w:w="110" w:type="dxa"/>
              <w:bottom w:w="85" w:type="dxa"/>
              <w:right w:w="110" w:type="dxa"/>
            </w:tcMar>
          </w:tcPr>
          <w:p w14:paraId="49B79197" w14:textId="77777777" w:rsidR="004B7D53" w:rsidRDefault="00000000">
            <w:pPr>
              <w:spacing w:after="20" w:line="254" w:lineRule="auto"/>
              <w:rPr>
                <w:rFonts w:hint="eastAsia"/>
              </w:rPr>
            </w:pPr>
            <w:sdt>
              <w:sdtPr>
                <w:alias w:val="CAMPO_362"/>
                <w:tag w:val="CAMPO_362"/>
                <w:id w:val="1362"/>
                <w:text/>
              </w:sdtPr>
              <w:sdtContent>
                <w:r>
                  <w:rPr>
                    <w:color w:val="566979"/>
                    <w:sz w:val="19"/>
                  </w:rPr>
                  <w:t>[...]</w:t>
                </w:r>
              </w:sdtContent>
            </w:sdt>
          </w:p>
        </w:tc>
      </w:tr>
      <w:tr w:rsidR="004B7D53" w14:paraId="6BF92C80" w14:textId="77777777">
        <w:trPr>
          <w:cantSplit/>
          <w:jc w:val="center"/>
        </w:trPr>
        <w:tc>
          <w:tcPr>
            <w:tcW w:w="2835" w:type="dxa"/>
            <w:shd w:val="clear" w:color="auto" w:fill="F4F7F9"/>
            <w:tcMar>
              <w:top w:w="85" w:type="dxa"/>
              <w:left w:w="110" w:type="dxa"/>
              <w:bottom w:w="85" w:type="dxa"/>
              <w:right w:w="110" w:type="dxa"/>
            </w:tcMar>
          </w:tcPr>
          <w:p w14:paraId="5290DB1C" w14:textId="77777777" w:rsidR="004B7D53" w:rsidRDefault="00000000">
            <w:pPr>
              <w:spacing w:after="20" w:line="254" w:lineRule="auto"/>
              <w:rPr>
                <w:rFonts w:hint="eastAsia"/>
              </w:rPr>
            </w:pPr>
            <w:r>
              <w:rPr>
                <w:sz w:val="19"/>
              </w:rPr>
              <w:t>Gestione cessazioni e trasferimenti</w:t>
            </w:r>
          </w:p>
        </w:tc>
        <w:tc>
          <w:tcPr>
            <w:tcW w:w="2551" w:type="dxa"/>
            <w:shd w:val="clear" w:color="auto" w:fill="F4F7F9"/>
            <w:tcMar>
              <w:top w:w="85" w:type="dxa"/>
              <w:left w:w="110" w:type="dxa"/>
              <w:bottom w:w="85" w:type="dxa"/>
              <w:right w:w="110" w:type="dxa"/>
            </w:tcMar>
          </w:tcPr>
          <w:p w14:paraId="1A32A19B" w14:textId="77777777" w:rsidR="004B7D53" w:rsidRDefault="00000000">
            <w:pPr>
              <w:spacing w:after="20" w:line="254" w:lineRule="auto"/>
              <w:rPr>
                <w:rFonts w:hint="eastAsia"/>
              </w:rPr>
            </w:pPr>
            <w:sdt>
              <w:sdtPr>
                <w:alias w:val="CAMPO_363"/>
                <w:tag w:val="CAMPO_363"/>
                <w:id w:val="1363"/>
                <w:text/>
              </w:sdtPr>
              <w:sdtContent>
                <w:r>
                  <w:rPr>
                    <w:color w:val="566979"/>
                    <w:sz w:val="19"/>
                  </w:rPr>
                  <w:t>[...]</w:t>
                </w:r>
              </w:sdtContent>
            </w:sdt>
          </w:p>
        </w:tc>
        <w:tc>
          <w:tcPr>
            <w:tcW w:w="2268" w:type="dxa"/>
            <w:shd w:val="clear" w:color="auto" w:fill="F4F7F9"/>
            <w:tcMar>
              <w:top w:w="85" w:type="dxa"/>
              <w:left w:w="110" w:type="dxa"/>
              <w:bottom w:w="85" w:type="dxa"/>
              <w:right w:w="110" w:type="dxa"/>
            </w:tcMar>
          </w:tcPr>
          <w:p w14:paraId="236E8862" w14:textId="77777777" w:rsidR="004B7D53" w:rsidRDefault="00000000">
            <w:pPr>
              <w:spacing w:after="20" w:line="254" w:lineRule="auto"/>
              <w:rPr>
                <w:rFonts w:hint="eastAsia"/>
              </w:rPr>
            </w:pPr>
            <w:sdt>
              <w:sdtPr>
                <w:alias w:val="CAMPO_364"/>
                <w:tag w:val="CAMPO_364"/>
                <w:id w:val="1364"/>
                <w:text/>
              </w:sdtPr>
              <w:sdtContent>
                <w:r>
                  <w:rPr>
                    <w:color w:val="566979"/>
                    <w:sz w:val="19"/>
                  </w:rPr>
                  <w:t>[...]</w:t>
                </w:r>
              </w:sdtContent>
            </w:sdt>
          </w:p>
        </w:tc>
        <w:tc>
          <w:tcPr>
            <w:tcW w:w="2268" w:type="dxa"/>
            <w:shd w:val="clear" w:color="auto" w:fill="F4F7F9"/>
            <w:tcMar>
              <w:top w:w="85" w:type="dxa"/>
              <w:left w:w="110" w:type="dxa"/>
              <w:bottom w:w="85" w:type="dxa"/>
              <w:right w:w="110" w:type="dxa"/>
            </w:tcMar>
          </w:tcPr>
          <w:p w14:paraId="6272DF9B" w14:textId="77777777" w:rsidR="004B7D53" w:rsidRDefault="00000000">
            <w:pPr>
              <w:spacing w:after="20" w:line="254" w:lineRule="auto"/>
              <w:rPr>
                <w:rFonts w:hint="eastAsia"/>
              </w:rPr>
            </w:pPr>
            <w:sdt>
              <w:sdtPr>
                <w:alias w:val="CAMPO_365"/>
                <w:tag w:val="CAMPO_365"/>
                <w:id w:val="1365"/>
                <w:text/>
              </w:sdtPr>
              <w:sdtContent>
                <w:r>
                  <w:rPr>
                    <w:color w:val="566979"/>
                    <w:sz w:val="19"/>
                  </w:rPr>
                  <w:t>[...]</w:t>
                </w:r>
              </w:sdtContent>
            </w:sdt>
          </w:p>
        </w:tc>
      </w:tr>
      <w:tr w:rsidR="004B7D53" w14:paraId="3EEF17B9" w14:textId="77777777">
        <w:trPr>
          <w:cantSplit/>
          <w:jc w:val="center"/>
        </w:trPr>
        <w:tc>
          <w:tcPr>
            <w:tcW w:w="2835" w:type="dxa"/>
            <w:shd w:val="clear" w:color="auto" w:fill="FFFFFF"/>
            <w:tcMar>
              <w:top w:w="85" w:type="dxa"/>
              <w:left w:w="110" w:type="dxa"/>
              <w:bottom w:w="85" w:type="dxa"/>
              <w:right w:w="110" w:type="dxa"/>
            </w:tcMar>
          </w:tcPr>
          <w:p w14:paraId="512D199E" w14:textId="77777777" w:rsidR="004B7D53" w:rsidRDefault="00000000">
            <w:pPr>
              <w:spacing w:after="20" w:line="254" w:lineRule="auto"/>
              <w:rPr>
                <w:rFonts w:hint="eastAsia"/>
              </w:rPr>
            </w:pPr>
            <w:r>
              <w:rPr>
                <w:sz w:val="19"/>
              </w:rPr>
              <w:t>Conservazione / canale riservato definiti</w:t>
            </w:r>
          </w:p>
        </w:tc>
        <w:tc>
          <w:tcPr>
            <w:tcW w:w="2551" w:type="dxa"/>
            <w:shd w:val="clear" w:color="auto" w:fill="FFFFFF"/>
            <w:tcMar>
              <w:top w:w="85" w:type="dxa"/>
              <w:left w:w="110" w:type="dxa"/>
              <w:bottom w:w="85" w:type="dxa"/>
              <w:right w:w="110" w:type="dxa"/>
            </w:tcMar>
          </w:tcPr>
          <w:p w14:paraId="4A3CAAA0" w14:textId="77777777" w:rsidR="004B7D53" w:rsidRDefault="00000000">
            <w:pPr>
              <w:spacing w:after="20" w:line="254" w:lineRule="auto"/>
              <w:rPr>
                <w:rFonts w:hint="eastAsia"/>
              </w:rPr>
            </w:pPr>
            <w:sdt>
              <w:sdtPr>
                <w:alias w:val="CAMPO_366"/>
                <w:tag w:val="CAMPO_366"/>
                <w:id w:val="1366"/>
                <w:text/>
              </w:sdtPr>
              <w:sdtContent>
                <w:r>
                  <w:rPr>
                    <w:color w:val="566979"/>
                    <w:sz w:val="19"/>
                  </w:rPr>
                  <w:t>[...]</w:t>
                </w:r>
              </w:sdtContent>
            </w:sdt>
          </w:p>
        </w:tc>
        <w:tc>
          <w:tcPr>
            <w:tcW w:w="2268" w:type="dxa"/>
            <w:shd w:val="clear" w:color="auto" w:fill="FFFFFF"/>
            <w:tcMar>
              <w:top w:w="85" w:type="dxa"/>
              <w:left w:w="110" w:type="dxa"/>
              <w:bottom w:w="85" w:type="dxa"/>
              <w:right w:w="110" w:type="dxa"/>
            </w:tcMar>
          </w:tcPr>
          <w:p w14:paraId="146A8901" w14:textId="77777777" w:rsidR="004B7D53" w:rsidRDefault="00000000">
            <w:pPr>
              <w:spacing w:after="20" w:line="254" w:lineRule="auto"/>
              <w:rPr>
                <w:rFonts w:hint="eastAsia"/>
              </w:rPr>
            </w:pPr>
            <w:sdt>
              <w:sdtPr>
                <w:alias w:val="CAMPO_367"/>
                <w:tag w:val="CAMPO_367"/>
                <w:id w:val="1367"/>
                <w:text/>
              </w:sdtPr>
              <w:sdtContent>
                <w:r>
                  <w:rPr>
                    <w:color w:val="566979"/>
                    <w:sz w:val="19"/>
                  </w:rPr>
                  <w:t>[...]</w:t>
                </w:r>
              </w:sdtContent>
            </w:sdt>
          </w:p>
        </w:tc>
        <w:tc>
          <w:tcPr>
            <w:tcW w:w="2268" w:type="dxa"/>
            <w:shd w:val="clear" w:color="auto" w:fill="FFFFFF"/>
            <w:tcMar>
              <w:top w:w="85" w:type="dxa"/>
              <w:left w:w="110" w:type="dxa"/>
              <w:bottom w:w="85" w:type="dxa"/>
              <w:right w:w="110" w:type="dxa"/>
            </w:tcMar>
          </w:tcPr>
          <w:p w14:paraId="5616ACC6" w14:textId="77777777" w:rsidR="004B7D53" w:rsidRDefault="00000000">
            <w:pPr>
              <w:spacing w:after="20" w:line="254" w:lineRule="auto"/>
              <w:rPr>
                <w:rFonts w:hint="eastAsia"/>
              </w:rPr>
            </w:pPr>
            <w:sdt>
              <w:sdtPr>
                <w:alias w:val="CAMPO_368"/>
                <w:tag w:val="CAMPO_368"/>
                <w:id w:val="1368"/>
                <w:text/>
              </w:sdtPr>
              <w:sdtContent>
                <w:r>
                  <w:rPr>
                    <w:color w:val="566979"/>
                    <w:sz w:val="19"/>
                  </w:rPr>
                  <w:t>[...]</w:t>
                </w:r>
              </w:sdtContent>
            </w:sdt>
          </w:p>
        </w:tc>
      </w:tr>
    </w:tbl>
    <w:p w14:paraId="756DEE58" w14:textId="77777777" w:rsidR="004B7D53" w:rsidRDefault="00000000">
      <w:pPr>
        <w:pStyle w:val="Titolo2"/>
      </w:pPr>
      <w:r>
        <w:rPr>
          <w:lang w:val="it-IT"/>
        </w:rPr>
        <w:t>Decisioni da riesaminare</w:t>
      </w:r>
    </w:p>
    <w:tbl>
      <w:tblPr>
        <w:tblW w:w="0" w:type="auto"/>
        <w:jc w:val="center"/>
        <w:tblLayout w:type="fixed"/>
        <w:tblLook w:val="04A0" w:firstRow="1" w:lastRow="0" w:firstColumn="1" w:lastColumn="0" w:noHBand="0" w:noVBand="1"/>
      </w:tblPr>
      <w:tblGrid>
        <w:gridCol w:w="3288"/>
        <w:gridCol w:w="6633"/>
      </w:tblGrid>
      <w:tr w:rsidR="004B7D53" w14:paraId="54674263" w14:textId="77777777">
        <w:trPr>
          <w:cantSplit/>
          <w:jc w:val="center"/>
        </w:trPr>
        <w:tc>
          <w:tcPr>
            <w:tcW w:w="3288" w:type="dxa"/>
            <w:shd w:val="clear" w:color="auto" w:fill="EDF4F7"/>
            <w:tcMar>
              <w:top w:w="75" w:type="dxa"/>
              <w:left w:w="115" w:type="dxa"/>
              <w:bottom w:w="75" w:type="dxa"/>
              <w:right w:w="115" w:type="dxa"/>
            </w:tcMar>
          </w:tcPr>
          <w:p w14:paraId="155D9384" w14:textId="77777777" w:rsidR="004B7D53" w:rsidRDefault="00000000">
            <w:pPr>
              <w:spacing w:after="0" w:line="250" w:lineRule="auto"/>
              <w:rPr>
                <w:rFonts w:hint="eastAsia"/>
              </w:rPr>
            </w:pPr>
            <w:r>
              <w:rPr>
                <w:b/>
                <w:color w:val="123047"/>
                <w:sz w:val="19"/>
              </w:rPr>
              <w:t>Elementi nuovi / indicazioni del MC</w:t>
            </w:r>
          </w:p>
        </w:tc>
        <w:tc>
          <w:tcPr>
            <w:tcW w:w="6633" w:type="dxa"/>
            <w:tcMar>
              <w:top w:w="75" w:type="dxa"/>
              <w:left w:w="115" w:type="dxa"/>
              <w:bottom w:w="75" w:type="dxa"/>
              <w:right w:w="115" w:type="dxa"/>
            </w:tcMar>
          </w:tcPr>
          <w:p w14:paraId="41F0F802" w14:textId="77777777" w:rsidR="004B7D53" w:rsidRDefault="00000000">
            <w:pPr>
              <w:spacing w:after="0" w:line="250" w:lineRule="auto"/>
              <w:rPr>
                <w:rFonts w:hint="eastAsia"/>
              </w:rPr>
            </w:pPr>
            <w:sdt>
              <w:sdtPr>
                <w:alias w:val="CAMPO_369"/>
                <w:tag w:val="CAMPO_369"/>
                <w:id w:val="1369"/>
                <w:text/>
              </w:sdtPr>
              <w:sdtContent>
                <w:r>
                  <w:rPr>
                    <w:color w:val="566979"/>
                    <w:sz w:val="19"/>
                  </w:rPr>
                  <w:t>[Da compilare]</w:t>
                </w:r>
              </w:sdtContent>
            </w:sdt>
          </w:p>
        </w:tc>
      </w:tr>
      <w:tr w:rsidR="004B7D53" w14:paraId="2AC9B6C6" w14:textId="77777777">
        <w:trPr>
          <w:cantSplit/>
          <w:jc w:val="center"/>
        </w:trPr>
        <w:tc>
          <w:tcPr>
            <w:tcW w:w="3288" w:type="dxa"/>
            <w:shd w:val="clear" w:color="auto" w:fill="EDF4F7"/>
            <w:tcMar>
              <w:top w:w="75" w:type="dxa"/>
              <w:left w:w="115" w:type="dxa"/>
              <w:bottom w:w="75" w:type="dxa"/>
              <w:right w:w="115" w:type="dxa"/>
            </w:tcMar>
          </w:tcPr>
          <w:p w14:paraId="186AABC1" w14:textId="77777777" w:rsidR="004B7D53" w:rsidRDefault="00000000">
            <w:pPr>
              <w:spacing w:after="0" w:line="250" w:lineRule="auto"/>
              <w:rPr>
                <w:rFonts w:hint="eastAsia"/>
              </w:rPr>
            </w:pPr>
            <w:r>
              <w:rPr>
                <w:b/>
                <w:color w:val="123047"/>
                <w:sz w:val="19"/>
              </w:rPr>
              <w:t>Riesame del DVR / misure da modificare</w:t>
            </w:r>
          </w:p>
        </w:tc>
        <w:tc>
          <w:tcPr>
            <w:tcW w:w="6633" w:type="dxa"/>
            <w:tcMar>
              <w:top w:w="75" w:type="dxa"/>
              <w:left w:w="115" w:type="dxa"/>
              <w:bottom w:w="75" w:type="dxa"/>
              <w:right w:w="115" w:type="dxa"/>
            </w:tcMar>
          </w:tcPr>
          <w:p w14:paraId="4F4BD225" w14:textId="77777777" w:rsidR="004B7D53" w:rsidRDefault="00000000">
            <w:pPr>
              <w:spacing w:after="0" w:line="250" w:lineRule="auto"/>
              <w:rPr>
                <w:rFonts w:hint="eastAsia"/>
              </w:rPr>
            </w:pPr>
            <w:sdt>
              <w:sdtPr>
                <w:alias w:val="CAMPO_370"/>
                <w:tag w:val="CAMPO_370"/>
                <w:id w:val="1370"/>
                <w:text/>
              </w:sdtPr>
              <w:sdtContent>
                <w:r>
                  <w:rPr>
                    <w:color w:val="566979"/>
                    <w:sz w:val="19"/>
                  </w:rPr>
                  <w:t>[Da compilare]</w:t>
                </w:r>
              </w:sdtContent>
            </w:sdt>
          </w:p>
        </w:tc>
      </w:tr>
      <w:tr w:rsidR="004B7D53" w14:paraId="5F353C48" w14:textId="77777777">
        <w:trPr>
          <w:cantSplit/>
          <w:jc w:val="center"/>
        </w:trPr>
        <w:tc>
          <w:tcPr>
            <w:tcW w:w="3288" w:type="dxa"/>
            <w:shd w:val="clear" w:color="auto" w:fill="EDF4F7"/>
            <w:tcMar>
              <w:top w:w="75" w:type="dxa"/>
              <w:left w:w="115" w:type="dxa"/>
              <w:bottom w:w="75" w:type="dxa"/>
              <w:right w:w="115" w:type="dxa"/>
            </w:tcMar>
          </w:tcPr>
          <w:p w14:paraId="1775A1E6" w14:textId="77777777" w:rsidR="004B7D53" w:rsidRDefault="00000000">
            <w:pPr>
              <w:spacing w:after="0" w:line="250" w:lineRule="auto"/>
              <w:rPr>
                <w:rFonts w:hint="eastAsia"/>
              </w:rPr>
            </w:pPr>
            <w:r>
              <w:rPr>
                <w:b/>
                <w:color w:val="123047"/>
                <w:sz w:val="19"/>
              </w:rPr>
              <w:t>Prossima verifica / responsabile</w:t>
            </w:r>
          </w:p>
        </w:tc>
        <w:tc>
          <w:tcPr>
            <w:tcW w:w="6633" w:type="dxa"/>
            <w:tcMar>
              <w:top w:w="75" w:type="dxa"/>
              <w:left w:w="115" w:type="dxa"/>
              <w:bottom w:w="75" w:type="dxa"/>
              <w:right w:w="115" w:type="dxa"/>
            </w:tcMar>
          </w:tcPr>
          <w:p w14:paraId="16D0B179" w14:textId="77777777" w:rsidR="004B7D53" w:rsidRDefault="00000000">
            <w:pPr>
              <w:spacing w:after="0" w:line="250" w:lineRule="auto"/>
              <w:rPr>
                <w:rFonts w:hint="eastAsia"/>
              </w:rPr>
            </w:pPr>
            <w:sdt>
              <w:sdtPr>
                <w:alias w:val="CAMPO_371"/>
                <w:tag w:val="CAMPO_371"/>
                <w:id w:val="1371"/>
                <w:text/>
              </w:sdtPr>
              <w:sdtContent>
                <w:r>
                  <w:rPr>
                    <w:color w:val="566979"/>
                    <w:sz w:val="19"/>
                  </w:rPr>
                  <w:t>[Da compilare]</w:t>
                </w:r>
              </w:sdtContent>
            </w:sdt>
          </w:p>
        </w:tc>
      </w:tr>
    </w:tbl>
    <w:p w14:paraId="18568162" w14:textId="77777777" w:rsidR="004B7D53" w:rsidRDefault="004B7D53">
      <w:pPr>
        <w:spacing w:after="60" w:line="40" w:lineRule="exact"/>
        <w:rPr>
          <w:rFonts w:hint="eastAsia"/>
        </w:rPr>
      </w:pPr>
    </w:p>
    <w:tbl>
      <w:tblPr>
        <w:tblW w:w="0" w:type="auto"/>
        <w:jc w:val="center"/>
        <w:tblLayout w:type="fixed"/>
        <w:tblLook w:val="04A0" w:firstRow="1" w:lastRow="0" w:firstColumn="1" w:lastColumn="0" w:noHBand="0" w:noVBand="1"/>
      </w:tblPr>
      <w:tblGrid>
        <w:gridCol w:w="9922"/>
      </w:tblGrid>
      <w:tr w:rsidR="004B7D53" w14:paraId="17B252A0" w14:textId="77777777">
        <w:trPr>
          <w:cantSplit/>
          <w:jc w:val="center"/>
        </w:trPr>
        <w:tc>
          <w:tcPr>
            <w:tcW w:w="9922" w:type="dxa"/>
            <w:shd w:val="clear" w:color="auto" w:fill="FFF2D9"/>
            <w:tcMar>
              <w:top w:w="130" w:type="dxa"/>
              <w:left w:w="160" w:type="dxa"/>
              <w:bottom w:w="130" w:type="dxa"/>
              <w:right w:w="160" w:type="dxa"/>
            </w:tcMar>
          </w:tcPr>
          <w:p w14:paraId="49AE3D4E" w14:textId="77777777" w:rsidR="004B7D53" w:rsidRDefault="00000000">
            <w:pPr>
              <w:spacing w:after="80"/>
              <w:rPr>
                <w:rFonts w:hint="eastAsia"/>
              </w:rPr>
            </w:pPr>
            <w:r>
              <w:rPr>
                <w:b/>
                <w:color w:val="C77D12"/>
                <w:sz w:val="20"/>
              </w:rPr>
              <w:t>REGISTRO E CARTELLE SANITARIE</w:t>
            </w:r>
          </w:p>
          <w:p w14:paraId="3C72B5B9" w14:textId="77777777" w:rsidR="004B7D53" w:rsidRDefault="00000000">
            <w:pPr>
              <w:spacing w:after="0" w:line="259" w:lineRule="auto"/>
              <w:rPr>
                <w:rFonts w:hint="eastAsia"/>
              </w:rPr>
            </w:pPr>
            <w:r>
              <w:rPr>
                <w:sz w:val="20"/>
              </w:rPr>
              <w:t>Applicare le regole specifiche di tenuta, accesso, trasmissione e conservazione. Il datore di lavoro e il medico competente devono conservare le evidenze dei rispettivi adempimenti; questa scheda non ne attesta automaticamente l’esecuzione.</w:t>
            </w:r>
          </w:p>
        </w:tc>
      </w:tr>
    </w:tbl>
    <w:p w14:paraId="2F18847D" w14:textId="77777777" w:rsidR="004B7D53" w:rsidRDefault="004B7D53">
      <w:pPr>
        <w:spacing w:after="60" w:line="40" w:lineRule="exact"/>
        <w:rPr>
          <w:rFonts w:hint="eastAsia"/>
        </w:rPr>
      </w:pPr>
    </w:p>
    <w:p w14:paraId="5A9F8A5F" w14:textId="77777777" w:rsidR="004B7D53" w:rsidRDefault="00000000">
      <w:pPr>
        <w:spacing w:before="140" w:after="0"/>
        <w:rPr>
          <w:rFonts w:hint="eastAsia"/>
        </w:rPr>
      </w:pPr>
      <w:r>
        <w:rPr>
          <w:color w:val="566979"/>
          <w:sz w:val="17"/>
          <w:lang w:val="it-IT"/>
        </w:rPr>
        <w:t>Riferimenti: [N6–N7]. Modulo [AZ]. Consultare le disposizioni e le istruzioni ufficiali applicabili prima delle trasmissioni; registrare la verifica in A18.</w:t>
      </w:r>
    </w:p>
    <w:p w14:paraId="358C4BFC" w14:textId="77777777" w:rsidR="004B7D53" w:rsidRDefault="00000000">
      <w:pPr>
        <w:rPr>
          <w:rFonts w:hint="eastAsia"/>
        </w:rPr>
      </w:pPr>
      <w:r>
        <w:rPr>
          <w:lang w:val="it-IT"/>
        </w:rPr>
        <w:br w:type="page"/>
      </w:r>
    </w:p>
    <w:p w14:paraId="624BC47B" w14:textId="77777777" w:rsidR="004B7D53" w:rsidRDefault="00000000">
      <w:pPr>
        <w:spacing w:after="80"/>
        <w:rPr>
          <w:rFonts w:hint="eastAsia"/>
        </w:rPr>
      </w:pPr>
      <w:r>
        <w:rPr>
          <w:b/>
          <w:color w:val="087F8C"/>
          <w:sz w:val="17"/>
          <w:lang w:val="it-IT"/>
        </w:rPr>
        <w:t>MODULISTICA AZIENDALE  /  A14</w:t>
      </w:r>
    </w:p>
    <w:p w14:paraId="0FBD9CE5" w14:textId="77777777" w:rsidR="004B7D53" w:rsidRDefault="00000000">
      <w:pPr>
        <w:pStyle w:val="Titolo1"/>
      </w:pPr>
      <w:bookmarkStart w:id="41" w:name="P42"/>
      <w:r>
        <w:rPr>
          <w:lang w:val="it-IT"/>
        </w:rPr>
        <w:t>Coordinamento operativo con imprese esterne</w:t>
      </w:r>
      <w:bookmarkEnd w:id="41"/>
    </w:p>
    <w:p w14:paraId="7838BA7B" w14:textId="77777777" w:rsidR="004B7D53" w:rsidRDefault="00000000">
      <w:pPr>
        <w:spacing w:after="100"/>
        <w:rPr>
          <w:rFonts w:hint="eastAsia"/>
        </w:rPr>
      </w:pPr>
      <w:r>
        <w:rPr>
          <w:sz w:val="18"/>
          <w:lang w:val="it-IT"/>
        </w:rPr>
        <w:t>Azienda / unità: ____________________    Data: ______________    Compilatore: ____________________</w:t>
      </w:r>
    </w:p>
    <w:tbl>
      <w:tblPr>
        <w:tblW w:w="0" w:type="auto"/>
        <w:jc w:val="center"/>
        <w:tblLayout w:type="fixed"/>
        <w:tblLook w:val="04A0" w:firstRow="1" w:lastRow="0" w:firstColumn="1" w:lastColumn="0" w:noHBand="0" w:noVBand="1"/>
      </w:tblPr>
      <w:tblGrid>
        <w:gridCol w:w="3288"/>
        <w:gridCol w:w="6633"/>
      </w:tblGrid>
      <w:tr w:rsidR="004B7D53" w14:paraId="4A4F315F" w14:textId="77777777">
        <w:trPr>
          <w:cantSplit/>
          <w:jc w:val="center"/>
        </w:trPr>
        <w:tc>
          <w:tcPr>
            <w:tcW w:w="3288" w:type="dxa"/>
            <w:shd w:val="clear" w:color="auto" w:fill="EDF4F7"/>
            <w:tcMar>
              <w:top w:w="75" w:type="dxa"/>
              <w:left w:w="115" w:type="dxa"/>
              <w:bottom w:w="75" w:type="dxa"/>
              <w:right w:w="115" w:type="dxa"/>
            </w:tcMar>
          </w:tcPr>
          <w:p w14:paraId="3356F0DA" w14:textId="77777777" w:rsidR="004B7D53" w:rsidRDefault="00000000">
            <w:pPr>
              <w:spacing w:after="0" w:line="250" w:lineRule="auto"/>
              <w:rPr>
                <w:rFonts w:hint="eastAsia"/>
              </w:rPr>
            </w:pPr>
            <w:r>
              <w:rPr>
                <w:b/>
                <w:color w:val="123047"/>
                <w:sz w:val="19"/>
              </w:rPr>
              <w:t>Impresa / referente / recapito</w:t>
            </w:r>
          </w:p>
        </w:tc>
        <w:tc>
          <w:tcPr>
            <w:tcW w:w="6633" w:type="dxa"/>
            <w:tcMar>
              <w:top w:w="75" w:type="dxa"/>
              <w:left w:w="115" w:type="dxa"/>
              <w:bottom w:w="75" w:type="dxa"/>
              <w:right w:w="115" w:type="dxa"/>
            </w:tcMar>
          </w:tcPr>
          <w:p w14:paraId="2962B1E4" w14:textId="77777777" w:rsidR="004B7D53" w:rsidRDefault="00000000">
            <w:pPr>
              <w:spacing w:after="0" w:line="250" w:lineRule="auto"/>
              <w:rPr>
                <w:rFonts w:hint="eastAsia"/>
              </w:rPr>
            </w:pPr>
            <w:sdt>
              <w:sdtPr>
                <w:alias w:val="CAMPO_372"/>
                <w:tag w:val="CAMPO_372"/>
                <w:id w:val="1372"/>
                <w:text/>
              </w:sdtPr>
              <w:sdtContent>
                <w:r>
                  <w:rPr>
                    <w:color w:val="566979"/>
                    <w:sz w:val="19"/>
                  </w:rPr>
                  <w:t>[Da compilare]</w:t>
                </w:r>
              </w:sdtContent>
            </w:sdt>
          </w:p>
        </w:tc>
      </w:tr>
      <w:tr w:rsidR="004B7D53" w14:paraId="07FD648D" w14:textId="77777777">
        <w:trPr>
          <w:cantSplit/>
          <w:jc w:val="center"/>
        </w:trPr>
        <w:tc>
          <w:tcPr>
            <w:tcW w:w="3288" w:type="dxa"/>
            <w:shd w:val="clear" w:color="auto" w:fill="EDF4F7"/>
            <w:tcMar>
              <w:top w:w="75" w:type="dxa"/>
              <w:left w:w="115" w:type="dxa"/>
              <w:bottom w:w="75" w:type="dxa"/>
              <w:right w:w="115" w:type="dxa"/>
            </w:tcMar>
          </w:tcPr>
          <w:p w14:paraId="5B25F688" w14:textId="77777777" w:rsidR="004B7D53" w:rsidRDefault="00000000">
            <w:pPr>
              <w:spacing w:after="0" w:line="250" w:lineRule="auto"/>
              <w:rPr>
                <w:rFonts w:hint="eastAsia"/>
              </w:rPr>
            </w:pPr>
            <w:r>
              <w:rPr>
                <w:b/>
                <w:color w:val="123047"/>
                <w:sz w:val="19"/>
              </w:rPr>
              <w:t>Attività affidata e periodo</w:t>
            </w:r>
          </w:p>
        </w:tc>
        <w:tc>
          <w:tcPr>
            <w:tcW w:w="6633" w:type="dxa"/>
            <w:tcMar>
              <w:top w:w="75" w:type="dxa"/>
              <w:left w:w="115" w:type="dxa"/>
              <w:bottom w:w="75" w:type="dxa"/>
              <w:right w:w="115" w:type="dxa"/>
            </w:tcMar>
          </w:tcPr>
          <w:p w14:paraId="5A6FA442" w14:textId="77777777" w:rsidR="004B7D53" w:rsidRDefault="00000000">
            <w:pPr>
              <w:spacing w:after="0" w:line="250" w:lineRule="auto"/>
              <w:rPr>
                <w:rFonts w:hint="eastAsia"/>
              </w:rPr>
            </w:pPr>
            <w:sdt>
              <w:sdtPr>
                <w:alias w:val="CAMPO_373"/>
                <w:tag w:val="CAMPO_373"/>
                <w:id w:val="1373"/>
                <w:text/>
              </w:sdtPr>
              <w:sdtContent>
                <w:r>
                  <w:rPr>
                    <w:color w:val="566979"/>
                    <w:sz w:val="19"/>
                  </w:rPr>
                  <w:t>[Da compilare]</w:t>
                </w:r>
              </w:sdtContent>
            </w:sdt>
          </w:p>
        </w:tc>
      </w:tr>
      <w:tr w:rsidR="004B7D53" w14:paraId="59D46F5F" w14:textId="77777777">
        <w:trPr>
          <w:cantSplit/>
          <w:jc w:val="center"/>
        </w:trPr>
        <w:tc>
          <w:tcPr>
            <w:tcW w:w="3288" w:type="dxa"/>
            <w:shd w:val="clear" w:color="auto" w:fill="EDF4F7"/>
            <w:tcMar>
              <w:top w:w="75" w:type="dxa"/>
              <w:left w:w="115" w:type="dxa"/>
              <w:bottom w:w="75" w:type="dxa"/>
              <w:right w:w="115" w:type="dxa"/>
            </w:tcMar>
          </w:tcPr>
          <w:p w14:paraId="1F073045" w14:textId="77777777" w:rsidR="004B7D53" w:rsidRDefault="00000000">
            <w:pPr>
              <w:spacing w:after="0" w:line="250" w:lineRule="auto"/>
              <w:rPr>
                <w:rFonts w:hint="eastAsia"/>
              </w:rPr>
            </w:pPr>
            <w:r>
              <w:rPr>
                <w:b/>
                <w:color w:val="123047"/>
                <w:sz w:val="19"/>
              </w:rPr>
              <w:t>Area / macchine e referente interno</w:t>
            </w:r>
          </w:p>
        </w:tc>
        <w:tc>
          <w:tcPr>
            <w:tcW w:w="6633" w:type="dxa"/>
            <w:tcMar>
              <w:top w:w="75" w:type="dxa"/>
              <w:left w:w="115" w:type="dxa"/>
              <w:bottom w:w="75" w:type="dxa"/>
              <w:right w:w="115" w:type="dxa"/>
            </w:tcMar>
          </w:tcPr>
          <w:p w14:paraId="71D37FA2" w14:textId="77777777" w:rsidR="004B7D53" w:rsidRDefault="00000000">
            <w:pPr>
              <w:spacing w:after="0" w:line="250" w:lineRule="auto"/>
              <w:rPr>
                <w:rFonts w:hint="eastAsia"/>
              </w:rPr>
            </w:pPr>
            <w:sdt>
              <w:sdtPr>
                <w:alias w:val="CAMPO_374"/>
                <w:tag w:val="CAMPO_374"/>
                <w:id w:val="1374"/>
                <w:text/>
              </w:sdtPr>
              <w:sdtContent>
                <w:r>
                  <w:rPr>
                    <w:color w:val="566979"/>
                    <w:sz w:val="19"/>
                  </w:rPr>
                  <w:t>[Da compilare]</w:t>
                </w:r>
              </w:sdtContent>
            </w:sdt>
          </w:p>
        </w:tc>
      </w:tr>
      <w:tr w:rsidR="004B7D53" w14:paraId="626F500D" w14:textId="77777777">
        <w:trPr>
          <w:cantSplit/>
          <w:jc w:val="center"/>
        </w:trPr>
        <w:tc>
          <w:tcPr>
            <w:tcW w:w="3288" w:type="dxa"/>
            <w:shd w:val="clear" w:color="auto" w:fill="EDF4F7"/>
            <w:tcMar>
              <w:top w:w="75" w:type="dxa"/>
              <w:left w:w="115" w:type="dxa"/>
              <w:bottom w:w="75" w:type="dxa"/>
              <w:right w:w="115" w:type="dxa"/>
            </w:tcMar>
          </w:tcPr>
          <w:p w14:paraId="45C183BA" w14:textId="77777777" w:rsidR="004B7D53" w:rsidRDefault="00000000">
            <w:pPr>
              <w:spacing w:after="0" w:line="250" w:lineRule="auto"/>
              <w:rPr>
                <w:rFonts w:hint="eastAsia"/>
              </w:rPr>
            </w:pPr>
            <w:r>
              <w:rPr>
                <w:b/>
                <w:color w:val="123047"/>
                <w:sz w:val="19"/>
              </w:rPr>
              <w:t>Documenti di coordinamento collegati</w:t>
            </w:r>
          </w:p>
        </w:tc>
        <w:tc>
          <w:tcPr>
            <w:tcW w:w="6633" w:type="dxa"/>
            <w:tcMar>
              <w:top w:w="75" w:type="dxa"/>
              <w:left w:w="115" w:type="dxa"/>
              <w:bottom w:w="75" w:type="dxa"/>
              <w:right w:w="115" w:type="dxa"/>
            </w:tcMar>
          </w:tcPr>
          <w:p w14:paraId="2BE745D9" w14:textId="77777777" w:rsidR="004B7D53" w:rsidRDefault="00000000">
            <w:pPr>
              <w:spacing w:after="0" w:line="250" w:lineRule="auto"/>
              <w:rPr>
                <w:rFonts w:hint="eastAsia"/>
              </w:rPr>
            </w:pPr>
            <w:sdt>
              <w:sdtPr>
                <w:alias w:val="CAMPO_375"/>
                <w:tag w:val="CAMPO_375"/>
                <w:id w:val="1375"/>
                <w:text/>
              </w:sdtPr>
              <w:sdtContent>
                <w:r>
                  <w:rPr>
                    <w:color w:val="566979"/>
                    <w:sz w:val="19"/>
                  </w:rPr>
                  <w:t>[Da compilare]</w:t>
                </w:r>
              </w:sdtContent>
            </w:sdt>
          </w:p>
        </w:tc>
      </w:tr>
    </w:tbl>
    <w:p w14:paraId="635EE1BB" w14:textId="77777777" w:rsidR="004B7D53" w:rsidRDefault="004B7D53">
      <w:pPr>
        <w:spacing w:after="60" w:line="40" w:lineRule="exact"/>
        <w:rPr>
          <w:rFonts w:hint="eastAsia"/>
        </w:rPr>
      </w:pPr>
    </w:p>
    <w:tbl>
      <w:tblPr>
        <w:tblW w:w="0" w:type="auto"/>
        <w:jc w:val="center"/>
        <w:tblLayout w:type="fixed"/>
        <w:tblLook w:val="04A0" w:firstRow="1" w:lastRow="0" w:firstColumn="1" w:lastColumn="0" w:noHBand="0" w:noVBand="1"/>
      </w:tblPr>
      <w:tblGrid>
        <w:gridCol w:w="3798"/>
        <w:gridCol w:w="4139"/>
        <w:gridCol w:w="1984"/>
      </w:tblGrid>
      <w:tr w:rsidR="004B7D53" w14:paraId="0EDE5CCD" w14:textId="77777777">
        <w:trPr>
          <w:cantSplit/>
          <w:tblHeader/>
          <w:jc w:val="center"/>
        </w:trPr>
        <w:tc>
          <w:tcPr>
            <w:tcW w:w="3798" w:type="dxa"/>
            <w:shd w:val="clear" w:color="auto" w:fill="123047"/>
            <w:tcMar>
              <w:top w:w="85" w:type="dxa"/>
              <w:left w:w="110" w:type="dxa"/>
              <w:bottom w:w="85" w:type="dxa"/>
              <w:right w:w="110" w:type="dxa"/>
            </w:tcMar>
          </w:tcPr>
          <w:p w14:paraId="4A06A910" w14:textId="77777777" w:rsidR="004B7D53" w:rsidRDefault="00000000">
            <w:pPr>
              <w:spacing w:after="20" w:line="245" w:lineRule="auto"/>
              <w:rPr>
                <w:rFonts w:hint="eastAsia"/>
              </w:rPr>
            </w:pPr>
            <w:r>
              <w:rPr>
                <w:b/>
                <w:color w:val="FFFFFF"/>
                <w:sz w:val="19"/>
              </w:rPr>
              <w:t>Tema da concordare</w:t>
            </w:r>
          </w:p>
        </w:tc>
        <w:tc>
          <w:tcPr>
            <w:tcW w:w="4139" w:type="dxa"/>
            <w:shd w:val="clear" w:color="auto" w:fill="123047"/>
            <w:tcMar>
              <w:top w:w="85" w:type="dxa"/>
              <w:left w:w="110" w:type="dxa"/>
              <w:bottom w:w="85" w:type="dxa"/>
              <w:right w:w="110" w:type="dxa"/>
            </w:tcMar>
          </w:tcPr>
          <w:p w14:paraId="7C909464" w14:textId="77777777" w:rsidR="004B7D53" w:rsidRDefault="00000000">
            <w:pPr>
              <w:spacing w:after="20" w:line="245" w:lineRule="auto"/>
              <w:rPr>
                <w:rFonts w:hint="eastAsia"/>
              </w:rPr>
            </w:pPr>
            <w:r>
              <w:rPr>
                <w:b/>
                <w:color w:val="FFFFFF"/>
                <w:sz w:val="19"/>
              </w:rPr>
              <w:t>Accordo / evidenza</w:t>
            </w:r>
          </w:p>
        </w:tc>
        <w:tc>
          <w:tcPr>
            <w:tcW w:w="1984" w:type="dxa"/>
            <w:shd w:val="clear" w:color="auto" w:fill="123047"/>
            <w:tcMar>
              <w:top w:w="85" w:type="dxa"/>
              <w:left w:w="110" w:type="dxa"/>
              <w:bottom w:w="85" w:type="dxa"/>
              <w:right w:w="110" w:type="dxa"/>
            </w:tcMar>
          </w:tcPr>
          <w:p w14:paraId="5199A867" w14:textId="77777777" w:rsidR="004B7D53" w:rsidRDefault="00000000">
            <w:pPr>
              <w:spacing w:after="20" w:line="245" w:lineRule="auto"/>
              <w:rPr>
                <w:rFonts w:hint="eastAsia"/>
              </w:rPr>
            </w:pPr>
            <w:r>
              <w:rPr>
                <w:b/>
                <w:color w:val="FFFFFF"/>
                <w:sz w:val="19"/>
              </w:rPr>
              <w:t>Responsabile</w:t>
            </w:r>
          </w:p>
        </w:tc>
      </w:tr>
      <w:tr w:rsidR="004B7D53" w14:paraId="2C87C268" w14:textId="77777777">
        <w:trPr>
          <w:cantSplit/>
          <w:jc w:val="center"/>
        </w:trPr>
        <w:tc>
          <w:tcPr>
            <w:tcW w:w="3798" w:type="dxa"/>
            <w:shd w:val="clear" w:color="auto" w:fill="F4F7F9"/>
            <w:tcMar>
              <w:top w:w="85" w:type="dxa"/>
              <w:left w:w="110" w:type="dxa"/>
              <w:bottom w:w="85" w:type="dxa"/>
              <w:right w:w="110" w:type="dxa"/>
            </w:tcMar>
          </w:tcPr>
          <w:p w14:paraId="039ACEBC" w14:textId="77777777" w:rsidR="004B7D53" w:rsidRDefault="00000000">
            <w:pPr>
              <w:spacing w:after="20" w:line="254" w:lineRule="auto"/>
              <w:rPr>
                <w:rFonts w:hint="eastAsia"/>
              </w:rPr>
            </w:pPr>
            <w:r>
              <w:rPr>
                <w:sz w:val="19"/>
              </w:rPr>
              <w:t>Informazioni sui rischi e attività interferenti</w:t>
            </w:r>
          </w:p>
        </w:tc>
        <w:tc>
          <w:tcPr>
            <w:tcW w:w="4139" w:type="dxa"/>
            <w:shd w:val="clear" w:color="auto" w:fill="F4F7F9"/>
            <w:tcMar>
              <w:top w:w="85" w:type="dxa"/>
              <w:left w:w="110" w:type="dxa"/>
              <w:bottom w:w="85" w:type="dxa"/>
              <w:right w:w="110" w:type="dxa"/>
            </w:tcMar>
          </w:tcPr>
          <w:p w14:paraId="64F9C6DB" w14:textId="77777777" w:rsidR="004B7D53" w:rsidRDefault="00000000">
            <w:pPr>
              <w:spacing w:after="20" w:line="254" w:lineRule="auto"/>
              <w:rPr>
                <w:rFonts w:hint="eastAsia"/>
              </w:rPr>
            </w:pPr>
            <w:sdt>
              <w:sdtPr>
                <w:alias w:val="CAMPO_376"/>
                <w:tag w:val="CAMPO_376"/>
                <w:id w:val="1376"/>
                <w:text/>
              </w:sdtPr>
              <w:sdtContent>
                <w:r>
                  <w:rPr>
                    <w:color w:val="566979"/>
                    <w:sz w:val="19"/>
                  </w:rPr>
                  <w:t>[...]</w:t>
                </w:r>
              </w:sdtContent>
            </w:sdt>
          </w:p>
        </w:tc>
        <w:tc>
          <w:tcPr>
            <w:tcW w:w="1984" w:type="dxa"/>
            <w:shd w:val="clear" w:color="auto" w:fill="F4F7F9"/>
            <w:tcMar>
              <w:top w:w="85" w:type="dxa"/>
              <w:left w:w="110" w:type="dxa"/>
              <w:bottom w:w="85" w:type="dxa"/>
              <w:right w:w="110" w:type="dxa"/>
            </w:tcMar>
          </w:tcPr>
          <w:p w14:paraId="5D4EA11D" w14:textId="77777777" w:rsidR="004B7D53" w:rsidRDefault="00000000">
            <w:pPr>
              <w:spacing w:after="20" w:line="254" w:lineRule="auto"/>
              <w:rPr>
                <w:rFonts w:hint="eastAsia"/>
              </w:rPr>
            </w:pPr>
            <w:sdt>
              <w:sdtPr>
                <w:alias w:val="CAMPO_377"/>
                <w:tag w:val="CAMPO_377"/>
                <w:id w:val="1377"/>
                <w:text/>
              </w:sdtPr>
              <w:sdtContent>
                <w:r>
                  <w:rPr>
                    <w:color w:val="566979"/>
                    <w:sz w:val="19"/>
                  </w:rPr>
                  <w:t>[...]</w:t>
                </w:r>
              </w:sdtContent>
            </w:sdt>
          </w:p>
        </w:tc>
      </w:tr>
      <w:tr w:rsidR="004B7D53" w14:paraId="4242ABAB" w14:textId="77777777">
        <w:trPr>
          <w:cantSplit/>
          <w:jc w:val="center"/>
        </w:trPr>
        <w:tc>
          <w:tcPr>
            <w:tcW w:w="3798" w:type="dxa"/>
            <w:shd w:val="clear" w:color="auto" w:fill="FFFFFF"/>
            <w:tcMar>
              <w:top w:w="85" w:type="dxa"/>
              <w:left w:w="110" w:type="dxa"/>
              <w:bottom w:w="85" w:type="dxa"/>
              <w:right w:w="110" w:type="dxa"/>
            </w:tcMar>
          </w:tcPr>
          <w:p w14:paraId="6F39E6B2" w14:textId="77777777" w:rsidR="004B7D53" w:rsidRDefault="00000000">
            <w:pPr>
              <w:spacing w:after="20" w:line="254" w:lineRule="auto"/>
              <w:rPr>
                <w:rFonts w:hint="eastAsia"/>
              </w:rPr>
            </w:pPr>
            <w:r>
              <w:rPr>
                <w:sz w:val="19"/>
              </w:rPr>
              <w:t>Messa in sicurezza del mezzo e delle energie</w:t>
            </w:r>
          </w:p>
        </w:tc>
        <w:tc>
          <w:tcPr>
            <w:tcW w:w="4139" w:type="dxa"/>
            <w:shd w:val="clear" w:color="auto" w:fill="FFFFFF"/>
            <w:tcMar>
              <w:top w:w="85" w:type="dxa"/>
              <w:left w:w="110" w:type="dxa"/>
              <w:bottom w:w="85" w:type="dxa"/>
              <w:right w:w="110" w:type="dxa"/>
            </w:tcMar>
          </w:tcPr>
          <w:p w14:paraId="1B542F7B" w14:textId="77777777" w:rsidR="004B7D53" w:rsidRDefault="00000000">
            <w:pPr>
              <w:spacing w:after="20" w:line="254" w:lineRule="auto"/>
              <w:rPr>
                <w:rFonts w:hint="eastAsia"/>
              </w:rPr>
            </w:pPr>
            <w:sdt>
              <w:sdtPr>
                <w:alias w:val="CAMPO_378"/>
                <w:tag w:val="CAMPO_378"/>
                <w:id w:val="1378"/>
                <w:text/>
              </w:sdtPr>
              <w:sdtContent>
                <w:r>
                  <w:rPr>
                    <w:color w:val="566979"/>
                    <w:sz w:val="19"/>
                  </w:rPr>
                  <w:t>[...]</w:t>
                </w:r>
              </w:sdtContent>
            </w:sdt>
          </w:p>
        </w:tc>
        <w:tc>
          <w:tcPr>
            <w:tcW w:w="1984" w:type="dxa"/>
            <w:shd w:val="clear" w:color="auto" w:fill="FFFFFF"/>
            <w:tcMar>
              <w:top w:w="85" w:type="dxa"/>
              <w:left w:w="110" w:type="dxa"/>
              <w:bottom w:w="85" w:type="dxa"/>
              <w:right w:w="110" w:type="dxa"/>
            </w:tcMar>
          </w:tcPr>
          <w:p w14:paraId="07AE3C0E" w14:textId="77777777" w:rsidR="004B7D53" w:rsidRDefault="00000000">
            <w:pPr>
              <w:spacing w:after="20" w:line="254" w:lineRule="auto"/>
              <w:rPr>
                <w:rFonts w:hint="eastAsia"/>
              </w:rPr>
            </w:pPr>
            <w:sdt>
              <w:sdtPr>
                <w:alias w:val="CAMPO_379"/>
                <w:tag w:val="CAMPO_379"/>
                <w:id w:val="1379"/>
                <w:text/>
              </w:sdtPr>
              <w:sdtContent>
                <w:r>
                  <w:rPr>
                    <w:color w:val="566979"/>
                    <w:sz w:val="19"/>
                  </w:rPr>
                  <w:t>[...]</w:t>
                </w:r>
              </w:sdtContent>
            </w:sdt>
          </w:p>
        </w:tc>
      </w:tr>
      <w:tr w:rsidR="004B7D53" w14:paraId="784B535A" w14:textId="77777777">
        <w:trPr>
          <w:cantSplit/>
          <w:jc w:val="center"/>
        </w:trPr>
        <w:tc>
          <w:tcPr>
            <w:tcW w:w="3798" w:type="dxa"/>
            <w:shd w:val="clear" w:color="auto" w:fill="F4F7F9"/>
            <w:tcMar>
              <w:top w:w="85" w:type="dxa"/>
              <w:left w:w="110" w:type="dxa"/>
              <w:bottom w:w="85" w:type="dxa"/>
              <w:right w:w="110" w:type="dxa"/>
            </w:tcMar>
          </w:tcPr>
          <w:p w14:paraId="12C09D02" w14:textId="77777777" w:rsidR="004B7D53" w:rsidRDefault="00000000">
            <w:pPr>
              <w:spacing w:after="20" w:line="254" w:lineRule="auto"/>
              <w:rPr>
                <w:rFonts w:hint="eastAsia"/>
              </w:rPr>
            </w:pPr>
            <w:r>
              <w:rPr>
                <w:sz w:val="19"/>
              </w:rPr>
              <w:t>Raccoglitori, contenimenti e deposito</w:t>
            </w:r>
          </w:p>
        </w:tc>
        <w:tc>
          <w:tcPr>
            <w:tcW w:w="4139" w:type="dxa"/>
            <w:shd w:val="clear" w:color="auto" w:fill="F4F7F9"/>
            <w:tcMar>
              <w:top w:w="85" w:type="dxa"/>
              <w:left w:w="110" w:type="dxa"/>
              <w:bottom w:w="85" w:type="dxa"/>
              <w:right w:w="110" w:type="dxa"/>
            </w:tcMar>
          </w:tcPr>
          <w:p w14:paraId="0254200F" w14:textId="77777777" w:rsidR="004B7D53" w:rsidRDefault="00000000">
            <w:pPr>
              <w:spacing w:after="20" w:line="254" w:lineRule="auto"/>
              <w:rPr>
                <w:rFonts w:hint="eastAsia"/>
              </w:rPr>
            </w:pPr>
            <w:sdt>
              <w:sdtPr>
                <w:alias w:val="CAMPO_380"/>
                <w:tag w:val="CAMPO_380"/>
                <w:id w:val="1380"/>
                <w:text/>
              </w:sdtPr>
              <w:sdtContent>
                <w:r>
                  <w:rPr>
                    <w:color w:val="566979"/>
                    <w:sz w:val="19"/>
                  </w:rPr>
                  <w:t>[...]</w:t>
                </w:r>
              </w:sdtContent>
            </w:sdt>
          </w:p>
        </w:tc>
        <w:tc>
          <w:tcPr>
            <w:tcW w:w="1984" w:type="dxa"/>
            <w:shd w:val="clear" w:color="auto" w:fill="F4F7F9"/>
            <w:tcMar>
              <w:top w:w="85" w:type="dxa"/>
              <w:left w:w="110" w:type="dxa"/>
              <w:bottom w:w="85" w:type="dxa"/>
              <w:right w:w="110" w:type="dxa"/>
            </w:tcMar>
          </w:tcPr>
          <w:p w14:paraId="705E9A1E" w14:textId="77777777" w:rsidR="004B7D53" w:rsidRDefault="00000000">
            <w:pPr>
              <w:spacing w:after="20" w:line="254" w:lineRule="auto"/>
              <w:rPr>
                <w:rFonts w:hint="eastAsia"/>
              </w:rPr>
            </w:pPr>
            <w:sdt>
              <w:sdtPr>
                <w:alias w:val="CAMPO_381"/>
                <w:tag w:val="CAMPO_381"/>
                <w:id w:val="1381"/>
                <w:text/>
              </w:sdtPr>
              <w:sdtContent>
                <w:r>
                  <w:rPr>
                    <w:color w:val="566979"/>
                    <w:sz w:val="19"/>
                  </w:rPr>
                  <w:t>[...]</w:t>
                </w:r>
              </w:sdtContent>
            </w:sdt>
          </w:p>
        </w:tc>
      </w:tr>
      <w:tr w:rsidR="004B7D53" w14:paraId="6F58E5A5" w14:textId="77777777">
        <w:trPr>
          <w:cantSplit/>
          <w:jc w:val="center"/>
        </w:trPr>
        <w:tc>
          <w:tcPr>
            <w:tcW w:w="3798" w:type="dxa"/>
            <w:shd w:val="clear" w:color="auto" w:fill="FFFFFF"/>
            <w:tcMar>
              <w:top w:w="85" w:type="dxa"/>
              <w:left w:w="110" w:type="dxa"/>
              <w:bottom w:w="85" w:type="dxa"/>
              <w:right w:w="110" w:type="dxa"/>
            </w:tcMar>
          </w:tcPr>
          <w:p w14:paraId="7CC9AE89" w14:textId="77777777" w:rsidR="004B7D53" w:rsidRDefault="00000000">
            <w:pPr>
              <w:spacing w:after="20" w:line="254" w:lineRule="auto"/>
              <w:rPr>
                <w:rFonts w:hint="eastAsia"/>
              </w:rPr>
            </w:pPr>
            <w:r>
              <w:rPr>
                <w:sz w:val="19"/>
              </w:rPr>
              <w:t>Modelli DPI, competenze e addestramento</w:t>
            </w:r>
          </w:p>
        </w:tc>
        <w:tc>
          <w:tcPr>
            <w:tcW w:w="4139" w:type="dxa"/>
            <w:shd w:val="clear" w:color="auto" w:fill="FFFFFF"/>
            <w:tcMar>
              <w:top w:w="85" w:type="dxa"/>
              <w:left w:w="110" w:type="dxa"/>
              <w:bottom w:w="85" w:type="dxa"/>
              <w:right w:w="110" w:type="dxa"/>
            </w:tcMar>
          </w:tcPr>
          <w:p w14:paraId="6039ADF0" w14:textId="77777777" w:rsidR="004B7D53" w:rsidRDefault="00000000">
            <w:pPr>
              <w:spacing w:after="20" w:line="254" w:lineRule="auto"/>
              <w:rPr>
                <w:rFonts w:hint="eastAsia"/>
              </w:rPr>
            </w:pPr>
            <w:sdt>
              <w:sdtPr>
                <w:alias w:val="CAMPO_382"/>
                <w:tag w:val="CAMPO_382"/>
                <w:id w:val="1382"/>
                <w:text/>
              </w:sdtPr>
              <w:sdtContent>
                <w:r>
                  <w:rPr>
                    <w:color w:val="566979"/>
                    <w:sz w:val="19"/>
                  </w:rPr>
                  <w:t>[...]</w:t>
                </w:r>
              </w:sdtContent>
            </w:sdt>
          </w:p>
        </w:tc>
        <w:tc>
          <w:tcPr>
            <w:tcW w:w="1984" w:type="dxa"/>
            <w:shd w:val="clear" w:color="auto" w:fill="FFFFFF"/>
            <w:tcMar>
              <w:top w:w="85" w:type="dxa"/>
              <w:left w:w="110" w:type="dxa"/>
              <w:bottom w:w="85" w:type="dxa"/>
              <w:right w:w="110" w:type="dxa"/>
            </w:tcMar>
          </w:tcPr>
          <w:p w14:paraId="1FD2A6E2" w14:textId="77777777" w:rsidR="004B7D53" w:rsidRDefault="00000000">
            <w:pPr>
              <w:spacing w:after="20" w:line="254" w:lineRule="auto"/>
              <w:rPr>
                <w:rFonts w:hint="eastAsia"/>
              </w:rPr>
            </w:pPr>
            <w:sdt>
              <w:sdtPr>
                <w:alias w:val="CAMPO_383"/>
                <w:tag w:val="CAMPO_383"/>
                <w:id w:val="1383"/>
                <w:text/>
              </w:sdtPr>
              <w:sdtContent>
                <w:r>
                  <w:rPr>
                    <w:color w:val="566979"/>
                    <w:sz w:val="19"/>
                  </w:rPr>
                  <w:t>[...]</w:t>
                </w:r>
              </w:sdtContent>
            </w:sdt>
          </w:p>
        </w:tc>
      </w:tr>
      <w:tr w:rsidR="004B7D53" w14:paraId="6D81F174" w14:textId="77777777">
        <w:trPr>
          <w:cantSplit/>
          <w:jc w:val="center"/>
        </w:trPr>
        <w:tc>
          <w:tcPr>
            <w:tcW w:w="3798" w:type="dxa"/>
            <w:shd w:val="clear" w:color="auto" w:fill="F4F7F9"/>
            <w:tcMar>
              <w:top w:w="85" w:type="dxa"/>
              <w:left w:w="110" w:type="dxa"/>
              <w:bottom w:w="85" w:type="dxa"/>
              <w:right w:w="110" w:type="dxa"/>
            </w:tcMar>
          </w:tcPr>
          <w:p w14:paraId="406ED7F6" w14:textId="77777777" w:rsidR="004B7D53" w:rsidRDefault="00000000">
            <w:pPr>
              <w:spacing w:after="20" w:line="254" w:lineRule="auto"/>
              <w:rPr>
                <w:rFonts w:hint="eastAsia"/>
              </w:rPr>
            </w:pPr>
            <w:r>
              <w:rPr>
                <w:sz w:val="19"/>
              </w:rPr>
              <w:t>Sostanze / detergenti introdotti dall’impresa</w:t>
            </w:r>
          </w:p>
        </w:tc>
        <w:tc>
          <w:tcPr>
            <w:tcW w:w="4139" w:type="dxa"/>
            <w:shd w:val="clear" w:color="auto" w:fill="F4F7F9"/>
            <w:tcMar>
              <w:top w:w="85" w:type="dxa"/>
              <w:left w:w="110" w:type="dxa"/>
              <w:bottom w:w="85" w:type="dxa"/>
              <w:right w:w="110" w:type="dxa"/>
            </w:tcMar>
          </w:tcPr>
          <w:p w14:paraId="775FDD4B" w14:textId="77777777" w:rsidR="004B7D53" w:rsidRDefault="00000000">
            <w:pPr>
              <w:spacing w:after="20" w:line="254" w:lineRule="auto"/>
              <w:rPr>
                <w:rFonts w:hint="eastAsia"/>
              </w:rPr>
            </w:pPr>
            <w:sdt>
              <w:sdtPr>
                <w:alias w:val="CAMPO_384"/>
                <w:tag w:val="CAMPO_384"/>
                <w:id w:val="1384"/>
                <w:text/>
              </w:sdtPr>
              <w:sdtContent>
                <w:r>
                  <w:rPr>
                    <w:color w:val="566979"/>
                    <w:sz w:val="19"/>
                  </w:rPr>
                  <w:t>[...]</w:t>
                </w:r>
              </w:sdtContent>
            </w:sdt>
          </w:p>
        </w:tc>
        <w:tc>
          <w:tcPr>
            <w:tcW w:w="1984" w:type="dxa"/>
            <w:shd w:val="clear" w:color="auto" w:fill="F4F7F9"/>
            <w:tcMar>
              <w:top w:w="85" w:type="dxa"/>
              <w:left w:w="110" w:type="dxa"/>
              <w:bottom w:w="85" w:type="dxa"/>
              <w:right w:w="110" w:type="dxa"/>
            </w:tcMar>
          </w:tcPr>
          <w:p w14:paraId="33B979C9" w14:textId="77777777" w:rsidR="004B7D53" w:rsidRDefault="00000000">
            <w:pPr>
              <w:spacing w:after="20" w:line="254" w:lineRule="auto"/>
              <w:rPr>
                <w:rFonts w:hint="eastAsia"/>
              </w:rPr>
            </w:pPr>
            <w:sdt>
              <w:sdtPr>
                <w:alias w:val="CAMPO_385"/>
                <w:tag w:val="CAMPO_385"/>
                <w:id w:val="1385"/>
                <w:text/>
              </w:sdtPr>
              <w:sdtContent>
                <w:r>
                  <w:rPr>
                    <w:color w:val="566979"/>
                    <w:sz w:val="19"/>
                  </w:rPr>
                  <w:t>[...]</w:t>
                </w:r>
              </w:sdtContent>
            </w:sdt>
          </w:p>
        </w:tc>
      </w:tr>
      <w:tr w:rsidR="004B7D53" w14:paraId="325038CD" w14:textId="77777777">
        <w:trPr>
          <w:cantSplit/>
          <w:jc w:val="center"/>
        </w:trPr>
        <w:tc>
          <w:tcPr>
            <w:tcW w:w="3798" w:type="dxa"/>
            <w:shd w:val="clear" w:color="auto" w:fill="FFFFFF"/>
            <w:tcMar>
              <w:top w:w="85" w:type="dxa"/>
              <w:left w:w="110" w:type="dxa"/>
              <w:bottom w:w="85" w:type="dxa"/>
              <w:right w:w="110" w:type="dxa"/>
            </w:tcMar>
          </w:tcPr>
          <w:p w14:paraId="2D18DC63" w14:textId="77777777" w:rsidR="004B7D53" w:rsidRDefault="00000000">
            <w:pPr>
              <w:spacing w:after="20" w:line="254" w:lineRule="auto"/>
              <w:rPr>
                <w:rFonts w:hint="eastAsia"/>
              </w:rPr>
            </w:pPr>
            <w:r>
              <w:rPr>
                <w:sz w:val="19"/>
              </w:rPr>
              <w:t>Gestione rifiuti, residui e indumenti contaminati</w:t>
            </w:r>
          </w:p>
        </w:tc>
        <w:tc>
          <w:tcPr>
            <w:tcW w:w="4139" w:type="dxa"/>
            <w:shd w:val="clear" w:color="auto" w:fill="FFFFFF"/>
            <w:tcMar>
              <w:top w:w="85" w:type="dxa"/>
              <w:left w:w="110" w:type="dxa"/>
              <w:bottom w:w="85" w:type="dxa"/>
              <w:right w:w="110" w:type="dxa"/>
            </w:tcMar>
          </w:tcPr>
          <w:p w14:paraId="2DCB9583" w14:textId="77777777" w:rsidR="004B7D53" w:rsidRDefault="00000000">
            <w:pPr>
              <w:spacing w:after="20" w:line="254" w:lineRule="auto"/>
              <w:rPr>
                <w:rFonts w:hint="eastAsia"/>
              </w:rPr>
            </w:pPr>
            <w:sdt>
              <w:sdtPr>
                <w:alias w:val="CAMPO_386"/>
                <w:tag w:val="CAMPO_386"/>
                <w:id w:val="1386"/>
                <w:text/>
              </w:sdtPr>
              <w:sdtContent>
                <w:r>
                  <w:rPr>
                    <w:color w:val="566979"/>
                    <w:sz w:val="19"/>
                  </w:rPr>
                  <w:t>[...]</w:t>
                </w:r>
              </w:sdtContent>
            </w:sdt>
          </w:p>
        </w:tc>
        <w:tc>
          <w:tcPr>
            <w:tcW w:w="1984" w:type="dxa"/>
            <w:shd w:val="clear" w:color="auto" w:fill="FFFFFF"/>
            <w:tcMar>
              <w:top w:w="85" w:type="dxa"/>
              <w:left w:w="110" w:type="dxa"/>
              <w:bottom w:w="85" w:type="dxa"/>
              <w:right w:w="110" w:type="dxa"/>
            </w:tcMar>
          </w:tcPr>
          <w:p w14:paraId="76338A5E" w14:textId="77777777" w:rsidR="004B7D53" w:rsidRDefault="00000000">
            <w:pPr>
              <w:spacing w:after="20" w:line="254" w:lineRule="auto"/>
              <w:rPr>
                <w:rFonts w:hint="eastAsia"/>
              </w:rPr>
            </w:pPr>
            <w:sdt>
              <w:sdtPr>
                <w:alias w:val="CAMPO_387"/>
                <w:tag w:val="CAMPO_387"/>
                <w:id w:val="1387"/>
                <w:text/>
              </w:sdtPr>
              <w:sdtContent>
                <w:r>
                  <w:rPr>
                    <w:color w:val="566979"/>
                    <w:sz w:val="19"/>
                  </w:rPr>
                  <w:t>[...]</w:t>
                </w:r>
              </w:sdtContent>
            </w:sdt>
          </w:p>
        </w:tc>
      </w:tr>
      <w:tr w:rsidR="004B7D53" w14:paraId="4DCFE2AA" w14:textId="77777777">
        <w:trPr>
          <w:cantSplit/>
          <w:jc w:val="center"/>
        </w:trPr>
        <w:tc>
          <w:tcPr>
            <w:tcW w:w="3798" w:type="dxa"/>
            <w:shd w:val="clear" w:color="auto" w:fill="F4F7F9"/>
            <w:tcMar>
              <w:top w:w="85" w:type="dxa"/>
              <w:left w:w="110" w:type="dxa"/>
              <w:bottom w:w="85" w:type="dxa"/>
              <w:right w:w="110" w:type="dxa"/>
            </w:tcMar>
          </w:tcPr>
          <w:p w14:paraId="4A9FE5AA" w14:textId="77777777" w:rsidR="004B7D53" w:rsidRDefault="00000000">
            <w:pPr>
              <w:spacing w:after="20" w:line="254" w:lineRule="auto"/>
              <w:rPr>
                <w:rFonts w:hint="eastAsia"/>
              </w:rPr>
            </w:pPr>
            <w:r>
              <w:rPr>
                <w:sz w:val="19"/>
              </w:rPr>
              <w:t>Emergenze, allarme e primo soccorso</w:t>
            </w:r>
          </w:p>
        </w:tc>
        <w:tc>
          <w:tcPr>
            <w:tcW w:w="4139" w:type="dxa"/>
            <w:shd w:val="clear" w:color="auto" w:fill="F4F7F9"/>
            <w:tcMar>
              <w:top w:w="85" w:type="dxa"/>
              <w:left w:w="110" w:type="dxa"/>
              <w:bottom w:w="85" w:type="dxa"/>
              <w:right w:w="110" w:type="dxa"/>
            </w:tcMar>
          </w:tcPr>
          <w:p w14:paraId="733A98C0" w14:textId="77777777" w:rsidR="004B7D53" w:rsidRDefault="00000000">
            <w:pPr>
              <w:spacing w:after="20" w:line="254" w:lineRule="auto"/>
              <w:rPr>
                <w:rFonts w:hint="eastAsia"/>
              </w:rPr>
            </w:pPr>
            <w:sdt>
              <w:sdtPr>
                <w:alias w:val="CAMPO_388"/>
                <w:tag w:val="CAMPO_388"/>
                <w:id w:val="1388"/>
                <w:text/>
              </w:sdtPr>
              <w:sdtContent>
                <w:r>
                  <w:rPr>
                    <w:color w:val="566979"/>
                    <w:sz w:val="19"/>
                  </w:rPr>
                  <w:t>[...]</w:t>
                </w:r>
              </w:sdtContent>
            </w:sdt>
          </w:p>
        </w:tc>
        <w:tc>
          <w:tcPr>
            <w:tcW w:w="1984" w:type="dxa"/>
            <w:shd w:val="clear" w:color="auto" w:fill="F4F7F9"/>
            <w:tcMar>
              <w:top w:w="85" w:type="dxa"/>
              <w:left w:w="110" w:type="dxa"/>
              <w:bottom w:w="85" w:type="dxa"/>
              <w:right w:w="110" w:type="dxa"/>
            </w:tcMar>
          </w:tcPr>
          <w:p w14:paraId="2A02F078" w14:textId="77777777" w:rsidR="004B7D53" w:rsidRDefault="00000000">
            <w:pPr>
              <w:spacing w:after="20" w:line="254" w:lineRule="auto"/>
              <w:rPr>
                <w:rFonts w:hint="eastAsia"/>
              </w:rPr>
            </w:pPr>
            <w:sdt>
              <w:sdtPr>
                <w:alias w:val="CAMPO_389"/>
                <w:tag w:val="CAMPO_389"/>
                <w:id w:val="1389"/>
                <w:text/>
              </w:sdtPr>
              <w:sdtContent>
                <w:r>
                  <w:rPr>
                    <w:color w:val="566979"/>
                    <w:sz w:val="19"/>
                  </w:rPr>
                  <w:t>[...]</w:t>
                </w:r>
              </w:sdtContent>
            </w:sdt>
          </w:p>
        </w:tc>
      </w:tr>
      <w:tr w:rsidR="004B7D53" w14:paraId="23320C1B" w14:textId="77777777">
        <w:trPr>
          <w:cantSplit/>
          <w:jc w:val="center"/>
        </w:trPr>
        <w:tc>
          <w:tcPr>
            <w:tcW w:w="3798" w:type="dxa"/>
            <w:shd w:val="clear" w:color="auto" w:fill="FFFFFF"/>
            <w:tcMar>
              <w:top w:w="85" w:type="dxa"/>
              <w:left w:w="110" w:type="dxa"/>
              <w:bottom w:w="85" w:type="dxa"/>
              <w:right w:w="110" w:type="dxa"/>
            </w:tcMar>
          </w:tcPr>
          <w:p w14:paraId="3B378101" w14:textId="77777777" w:rsidR="004B7D53" w:rsidRDefault="00000000">
            <w:pPr>
              <w:spacing w:after="20" w:line="254" w:lineRule="auto"/>
              <w:rPr>
                <w:rFonts w:hint="eastAsia"/>
              </w:rPr>
            </w:pPr>
            <w:r>
              <w:rPr>
                <w:sz w:val="19"/>
              </w:rPr>
              <w:t>Pulizia, restituzione area e autorizzazione ripresa</w:t>
            </w:r>
          </w:p>
        </w:tc>
        <w:tc>
          <w:tcPr>
            <w:tcW w:w="4139" w:type="dxa"/>
            <w:shd w:val="clear" w:color="auto" w:fill="FFFFFF"/>
            <w:tcMar>
              <w:top w:w="85" w:type="dxa"/>
              <w:left w:w="110" w:type="dxa"/>
              <w:bottom w:w="85" w:type="dxa"/>
              <w:right w:w="110" w:type="dxa"/>
            </w:tcMar>
          </w:tcPr>
          <w:p w14:paraId="5B5CD6C2" w14:textId="77777777" w:rsidR="004B7D53" w:rsidRDefault="00000000">
            <w:pPr>
              <w:spacing w:after="20" w:line="254" w:lineRule="auto"/>
              <w:rPr>
                <w:rFonts w:hint="eastAsia"/>
              </w:rPr>
            </w:pPr>
            <w:sdt>
              <w:sdtPr>
                <w:alias w:val="CAMPO_390"/>
                <w:tag w:val="CAMPO_390"/>
                <w:id w:val="1390"/>
                <w:text/>
              </w:sdtPr>
              <w:sdtContent>
                <w:r>
                  <w:rPr>
                    <w:color w:val="566979"/>
                    <w:sz w:val="19"/>
                  </w:rPr>
                  <w:t>[...]</w:t>
                </w:r>
              </w:sdtContent>
            </w:sdt>
          </w:p>
        </w:tc>
        <w:tc>
          <w:tcPr>
            <w:tcW w:w="1984" w:type="dxa"/>
            <w:shd w:val="clear" w:color="auto" w:fill="FFFFFF"/>
            <w:tcMar>
              <w:top w:w="85" w:type="dxa"/>
              <w:left w:w="110" w:type="dxa"/>
              <w:bottom w:w="85" w:type="dxa"/>
              <w:right w:w="110" w:type="dxa"/>
            </w:tcMar>
          </w:tcPr>
          <w:p w14:paraId="13A7B0B0" w14:textId="77777777" w:rsidR="004B7D53" w:rsidRDefault="00000000">
            <w:pPr>
              <w:spacing w:after="20" w:line="254" w:lineRule="auto"/>
              <w:rPr>
                <w:rFonts w:hint="eastAsia"/>
              </w:rPr>
            </w:pPr>
            <w:sdt>
              <w:sdtPr>
                <w:alias w:val="CAMPO_391"/>
                <w:tag w:val="CAMPO_391"/>
                <w:id w:val="1391"/>
                <w:text/>
              </w:sdtPr>
              <w:sdtContent>
                <w:r>
                  <w:rPr>
                    <w:color w:val="566979"/>
                    <w:sz w:val="19"/>
                  </w:rPr>
                  <w:t>[...]</w:t>
                </w:r>
              </w:sdtContent>
            </w:sdt>
          </w:p>
        </w:tc>
      </w:tr>
      <w:tr w:rsidR="004B7D53" w14:paraId="0EAA550B" w14:textId="77777777">
        <w:trPr>
          <w:cantSplit/>
          <w:jc w:val="center"/>
        </w:trPr>
        <w:tc>
          <w:tcPr>
            <w:tcW w:w="3798" w:type="dxa"/>
            <w:shd w:val="clear" w:color="auto" w:fill="F4F7F9"/>
            <w:tcMar>
              <w:top w:w="85" w:type="dxa"/>
              <w:left w:w="110" w:type="dxa"/>
              <w:bottom w:w="85" w:type="dxa"/>
              <w:right w:w="110" w:type="dxa"/>
            </w:tcMar>
          </w:tcPr>
          <w:p w14:paraId="52073C2D" w14:textId="77777777" w:rsidR="004B7D53" w:rsidRDefault="00000000">
            <w:pPr>
              <w:spacing w:after="20" w:line="254" w:lineRule="auto"/>
              <w:rPr>
                <w:rFonts w:hint="eastAsia"/>
              </w:rPr>
            </w:pPr>
            <w:r>
              <w:rPr>
                <w:sz w:val="19"/>
              </w:rPr>
              <w:t>Segnalazione di anomalie e aggiornamenti</w:t>
            </w:r>
          </w:p>
        </w:tc>
        <w:tc>
          <w:tcPr>
            <w:tcW w:w="4139" w:type="dxa"/>
            <w:shd w:val="clear" w:color="auto" w:fill="F4F7F9"/>
            <w:tcMar>
              <w:top w:w="85" w:type="dxa"/>
              <w:left w:w="110" w:type="dxa"/>
              <w:bottom w:w="85" w:type="dxa"/>
              <w:right w:w="110" w:type="dxa"/>
            </w:tcMar>
          </w:tcPr>
          <w:p w14:paraId="7A9C786A" w14:textId="77777777" w:rsidR="004B7D53" w:rsidRDefault="00000000">
            <w:pPr>
              <w:spacing w:after="20" w:line="254" w:lineRule="auto"/>
              <w:rPr>
                <w:rFonts w:hint="eastAsia"/>
              </w:rPr>
            </w:pPr>
            <w:sdt>
              <w:sdtPr>
                <w:alias w:val="CAMPO_392"/>
                <w:tag w:val="CAMPO_392"/>
                <w:id w:val="1392"/>
                <w:text/>
              </w:sdtPr>
              <w:sdtContent>
                <w:r>
                  <w:rPr>
                    <w:color w:val="566979"/>
                    <w:sz w:val="19"/>
                  </w:rPr>
                  <w:t>[...]</w:t>
                </w:r>
              </w:sdtContent>
            </w:sdt>
          </w:p>
        </w:tc>
        <w:tc>
          <w:tcPr>
            <w:tcW w:w="1984" w:type="dxa"/>
            <w:shd w:val="clear" w:color="auto" w:fill="F4F7F9"/>
            <w:tcMar>
              <w:top w:w="85" w:type="dxa"/>
              <w:left w:w="110" w:type="dxa"/>
              <w:bottom w:w="85" w:type="dxa"/>
              <w:right w:w="110" w:type="dxa"/>
            </w:tcMar>
          </w:tcPr>
          <w:p w14:paraId="5FC47431" w14:textId="77777777" w:rsidR="004B7D53" w:rsidRDefault="00000000">
            <w:pPr>
              <w:spacing w:after="20" w:line="254" w:lineRule="auto"/>
              <w:rPr>
                <w:rFonts w:hint="eastAsia"/>
              </w:rPr>
            </w:pPr>
            <w:sdt>
              <w:sdtPr>
                <w:alias w:val="CAMPO_393"/>
                <w:tag w:val="CAMPO_393"/>
                <w:id w:val="1393"/>
                <w:text/>
              </w:sdtPr>
              <w:sdtContent>
                <w:r>
                  <w:rPr>
                    <w:color w:val="566979"/>
                    <w:sz w:val="19"/>
                  </w:rPr>
                  <w:t>[...]</w:t>
                </w:r>
              </w:sdtContent>
            </w:sdt>
          </w:p>
        </w:tc>
      </w:tr>
    </w:tbl>
    <w:p w14:paraId="378D4749" w14:textId="77777777" w:rsidR="004B7D53" w:rsidRDefault="00000000">
      <w:pPr>
        <w:pStyle w:val="Titolo2"/>
      </w:pPr>
      <w:r>
        <w:rPr>
          <w:lang w:val="it-IT"/>
        </w:rPr>
        <w:t>Prescrizioni particolari, esclusioni e condizioni di arresto</w:t>
      </w:r>
    </w:p>
    <w:tbl>
      <w:tblPr>
        <w:tblW w:w="0" w:type="auto"/>
        <w:tblLayout w:type="fixed"/>
        <w:tblLook w:val="04A0" w:firstRow="1" w:lastRow="0" w:firstColumn="1" w:lastColumn="0" w:noHBand="0" w:noVBand="1"/>
      </w:tblPr>
      <w:tblGrid>
        <w:gridCol w:w="3288"/>
        <w:gridCol w:w="6634"/>
      </w:tblGrid>
      <w:tr w:rsidR="004B7D53" w14:paraId="5E32862E" w14:textId="77777777">
        <w:trPr>
          <w:cantSplit/>
          <w:trHeight w:val="386"/>
        </w:trPr>
        <w:tc>
          <w:tcPr>
            <w:tcW w:w="9922" w:type="dxa"/>
            <w:gridSpan w:val="2"/>
            <w:shd w:val="clear" w:color="auto" w:fill="F4F7F9"/>
            <w:tcMar>
              <w:top w:w="90" w:type="dxa"/>
              <w:left w:w="110" w:type="dxa"/>
              <w:bottom w:w="90" w:type="dxa"/>
              <w:right w:w="110" w:type="dxa"/>
            </w:tcMar>
          </w:tcPr>
          <w:p w14:paraId="41F48F84" w14:textId="77777777" w:rsidR="004B7D53" w:rsidRDefault="00000000">
            <w:pPr>
              <w:spacing w:after="0"/>
              <w:rPr>
                <w:rFonts w:hint="eastAsia"/>
              </w:rPr>
            </w:pPr>
            <w:sdt>
              <w:sdtPr>
                <w:alias w:val="CAMPO_394"/>
                <w:tag w:val="CAMPO_394"/>
                <w:id w:val="1394"/>
                <w:text/>
              </w:sdtPr>
              <w:sdtContent>
                <w:r>
                  <w:rPr>
                    <w:color w:val="566979"/>
                    <w:sz w:val="19"/>
                  </w:rPr>
                  <w:t>[Inserire testo; ampliare lo spazio se necessario]</w:t>
                </w:r>
              </w:sdtContent>
            </w:sdt>
          </w:p>
        </w:tc>
      </w:tr>
      <w:tr w:rsidR="004B7D53" w14:paraId="1E379695" w14:textId="77777777">
        <w:trPr>
          <w:cantSplit/>
          <w:trHeight w:val="386"/>
        </w:trPr>
        <w:tc>
          <w:tcPr>
            <w:tcW w:w="9922" w:type="dxa"/>
            <w:gridSpan w:val="2"/>
            <w:shd w:val="clear" w:color="auto" w:fill="F4F7F9"/>
            <w:tcMar>
              <w:top w:w="90" w:type="dxa"/>
              <w:left w:w="110" w:type="dxa"/>
              <w:bottom w:w="90" w:type="dxa"/>
              <w:right w:w="110" w:type="dxa"/>
            </w:tcMar>
          </w:tcPr>
          <w:p w14:paraId="53527AA3" w14:textId="77777777" w:rsidR="004B7D53" w:rsidRDefault="004B7D53">
            <w:pPr>
              <w:spacing w:after="0"/>
              <w:rPr>
                <w:rFonts w:hint="eastAsia"/>
              </w:rPr>
            </w:pPr>
          </w:p>
        </w:tc>
      </w:tr>
      <w:tr w:rsidR="004B7D53" w14:paraId="5BD96879" w14:textId="77777777">
        <w:trPr>
          <w:cantSplit/>
          <w:trHeight w:val="386"/>
        </w:trPr>
        <w:tc>
          <w:tcPr>
            <w:tcW w:w="9922" w:type="dxa"/>
            <w:gridSpan w:val="2"/>
            <w:shd w:val="clear" w:color="auto" w:fill="F4F7F9"/>
            <w:tcMar>
              <w:top w:w="90" w:type="dxa"/>
              <w:left w:w="110" w:type="dxa"/>
              <w:bottom w:w="90" w:type="dxa"/>
              <w:right w:w="110" w:type="dxa"/>
            </w:tcMar>
          </w:tcPr>
          <w:p w14:paraId="5598A406" w14:textId="77777777" w:rsidR="004B7D53" w:rsidRDefault="004B7D53">
            <w:pPr>
              <w:spacing w:after="0"/>
              <w:rPr>
                <w:rFonts w:hint="eastAsia"/>
              </w:rPr>
            </w:pPr>
          </w:p>
        </w:tc>
      </w:tr>
      <w:tr w:rsidR="004B7D53" w14:paraId="6B904F0D" w14:textId="77777777">
        <w:tblPrEx>
          <w:jc w:val="center"/>
        </w:tblPrEx>
        <w:trPr>
          <w:cantSplit/>
          <w:jc w:val="center"/>
        </w:trPr>
        <w:tc>
          <w:tcPr>
            <w:tcW w:w="3288" w:type="dxa"/>
            <w:shd w:val="clear" w:color="auto" w:fill="EDF4F7"/>
            <w:tcMar>
              <w:top w:w="75" w:type="dxa"/>
              <w:left w:w="115" w:type="dxa"/>
              <w:bottom w:w="75" w:type="dxa"/>
              <w:right w:w="115" w:type="dxa"/>
            </w:tcMar>
          </w:tcPr>
          <w:p w14:paraId="3E89D22F" w14:textId="77777777" w:rsidR="004B7D53" w:rsidRDefault="00000000">
            <w:pPr>
              <w:spacing w:after="0" w:line="250" w:lineRule="auto"/>
              <w:rPr>
                <w:rFonts w:hint="eastAsia"/>
              </w:rPr>
            </w:pPr>
            <w:r>
              <w:rPr>
                <w:b/>
                <w:color w:val="123047"/>
                <w:sz w:val="19"/>
              </w:rPr>
              <w:t>Consegna area: data / firma dei referenti</w:t>
            </w:r>
          </w:p>
        </w:tc>
        <w:tc>
          <w:tcPr>
            <w:tcW w:w="6633" w:type="dxa"/>
            <w:tcMar>
              <w:top w:w="75" w:type="dxa"/>
              <w:left w:w="115" w:type="dxa"/>
              <w:bottom w:w="75" w:type="dxa"/>
              <w:right w:w="115" w:type="dxa"/>
            </w:tcMar>
          </w:tcPr>
          <w:p w14:paraId="485121F3" w14:textId="77777777" w:rsidR="004B7D53" w:rsidRDefault="00000000">
            <w:pPr>
              <w:spacing w:after="0" w:line="250" w:lineRule="auto"/>
              <w:rPr>
                <w:rFonts w:hint="eastAsia"/>
              </w:rPr>
            </w:pPr>
            <w:sdt>
              <w:sdtPr>
                <w:alias w:val="CAMPO_395"/>
                <w:tag w:val="CAMPO_395"/>
                <w:id w:val="1395"/>
                <w:text/>
              </w:sdtPr>
              <w:sdtContent>
                <w:r>
                  <w:rPr>
                    <w:color w:val="566979"/>
                    <w:sz w:val="19"/>
                  </w:rPr>
                  <w:t>[Da compilare]</w:t>
                </w:r>
              </w:sdtContent>
            </w:sdt>
          </w:p>
        </w:tc>
      </w:tr>
      <w:tr w:rsidR="004B7D53" w14:paraId="1C0A36E7" w14:textId="77777777">
        <w:tblPrEx>
          <w:jc w:val="center"/>
        </w:tblPrEx>
        <w:trPr>
          <w:cantSplit/>
          <w:jc w:val="center"/>
        </w:trPr>
        <w:tc>
          <w:tcPr>
            <w:tcW w:w="3288" w:type="dxa"/>
            <w:shd w:val="clear" w:color="auto" w:fill="EDF4F7"/>
            <w:tcMar>
              <w:top w:w="75" w:type="dxa"/>
              <w:left w:w="115" w:type="dxa"/>
              <w:bottom w:w="75" w:type="dxa"/>
              <w:right w:w="115" w:type="dxa"/>
            </w:tcMar>
          </w:tcPr>
          <w:p w14:paraId="1A359585" w14:textId="77777777" w:rsidR="004B7D53" w:rsidRDefault="00000000">
            <w:pPr>
              <w:spacing w:after="0" w:line="250" w:lineRule="auto"/>
              <w:rPr>
                <w:rFonts w:hint="eastAsia"/>
              </w:rPr>
            </w:pPr>
            <w:r>
              <w:rPr>
                <w:b/>
                <w:color w:val="123047"/>
                <w:sz w:val="19"/>
              </w:rPr>
              <w:t>Restituzione: verifica / data / firme</w:t>
            </w:r>
          </w:p>
        </w:tc>
        <w:tc>
          <w:tcPr>
            <w:tcW w:w="6633" w:type="dxa"/>
            <w:tcMar>
              <w:top w:w="75" w:type="dxa"/>
              <w:left w:w="115" w:type="dxa"/>
              <w:bottom w:w="75" w:type="dxa"/>
              <w:right w:w="115" w:type="dxa"/>
            </w:tcMar>
          </w:tcPr>
          <w:p w14:paraId="14B5C318" w14:textId="77777777" w:rsidR="004B7D53" w:rsidRDefault="00000000">
            <w:pPr>
              <w:spacing w:after="0" w:line="250" w:lineRule="auto"/>
              <w:rPr>
                <w:rFonts w:hint="eastAsia"/>
              </w:rPr>
            </w:pPr>
            <w:sdt>
              <w:sdtPr>
                <w:alias w:val="CAMPO_396"/>
                <w:tag w:val="CAMPO_396"/>
                <w:id w:val="1396"/>
                <w:text/>
              </w:sdtPr>
              <w:sdtContent>
                <w:r>
                  <w:rPr>
                    <w:color w:val="566979"/>
                    <w:sz w:val="19"/>
                  </w:rPr>
                  <w:t>[Da compilare]</w:t>
                </w:r>
              </w:sdtContent>
            </w:sdt>
          </w:p>
        </w:tc>
      </w:tr>
    </w:tbl>
    <w:p w14:paraId="4EE904D3" w14:textId="77777777" w:rsidR="004B7D53" w:rsidRDefault="004B7D53">
      <w:pPr>
        <w:spacing w:after="60" w:line="40" w:lineRule="exact"/>
        <w:rPr>
          <w:rFonts w:hint="eastAsia"/>
        </w:rPr>
      </w:pPr>
    </w:p>
    <w:p w14:paraId="5C6AE260" w14:textId="77777777" w:rsidR="004B7D53" w:rsidRDefault="00000000">
      <w:pPr>
        <w:spacing w:before="140" w:after="0"/>
        <w:rPr>
          <w:rFonts w:hint="eastAsia"/>
        </w:rPr>
      </w:pPr>
      <w:r>
        <w:rPr>
          <w:color w:val="566979"/>
          <w:sz w:val="17"/>
          <w:lang w:val="it-IT"/>
        </w:rPr>
        <w:t>Modulo [AZ]. Non sostituisce verifica di idoneità tecnico-professionale, DUVRI quando dovuto, obblighi di cooperazione / coordinamento o procedure speciali applicabili.</w:t>
      </w:r>
    </w:p>
    <w:p w14:paraId="0B7B60E8" w14:textId="77777777" w:rsidR="004B7D53" w:rsidRDefault="00000000">
      <w:pPr>
        <w:rPr>
          <w:rFonts w:hint="eastAsia"/>
        </w:rPr>
      </w:pPr>
      <w:r>
        <w:rPr>
          <w:lang w:val="it-IT"/>
        </w:rPr>
        <w:br w:type="page"/>
      </w:r>
    </w:p>
    <w:p w14:paraId="17416A91" w14:textId="77777777" w:rsidR="004B7D53" w:rsidRDefault="00000000">
      <w:pPr>
        <w:spacing w:after="80"/>
        <w:rPr>
          <w:rFonts w:hint="eastAsia"/>
        </w:rPr>
      </w:pPr>
      <w:r>
        <w:rPr>
          <w:b/>
          <w:color w:val="087F8C"/>
          <w:sz w:val="17"/>
          <w:lang w:val="it-IT"/>
        </w:rPr>
        <w:t>MODULISTICA AZIENDALE  /  A15</w:t>
      </w:r>
    </w:p>
    <w:p w14:paraId="43A1FEB0" w14:textId="77777777" w:rsidR="004B7D53" w:rsidRDefault="00000000">
      <w:pPr>
        <w:pStyle w:val="Titolo1"/>
      </w:pPr>
      <w:bookmarkStart w:id="42" w:name="P43"/>
      <w:r>
        <w:rPr>
          <w:lang w:val="it-IT"/>
        </w:rPr>
        <w:t>Gestione delle modifiche e verbale di riesame</w:t>
      </w:r>
      <w:bookmarkEnd w:id="42"/>
    </w:p>
    <w:p w14:paraId="38B480C0" w14:textId="77777777" w:rsidR="004B7D53" w:rsidRDefault="00000000">
      <w:pPr>
        <w:spacing w:after="100"/>
        <w:rPr>
          <w:rFonts w:hint="eastAsia"/>
        </w:rPr>
      </w:pPr>
      <w:r>
        <w:rPr>
          <w:sz w:val="18"/>
          <w:lang w:val="it-IT"/>
        </w:rPr>
        <w:t>Azienda / unità: ____________________    Data: ______________    Compilatore: ____________________</w:t>
      </w:r>
    </w:p>
    <w:tbl>
      <w:tblPr>
        <w:tblW w:w="0" w:type="auto"/>
        <w:jc w:val="center"/>
        <w:tblLayout w:type="fixed"/>
        <w:tblLook w:val="04A0" w:firstRow="1" w:lastRow="0" w:firstColumn="1" w:lastColumn="0" w:noHBand="0" w:noVBand="1"/>
      </w:tblPr>
      <w:tblGrid>
        <w:gridCol w:w="3288"/>
        <w:gridCol w:w="6633"/>
      </w:tblGrid>
      <w:tr w:rsidR="004B7D53" w14:paraId="456C4546" w14:textId="77777777">
        <w:trPr>
          <w:cantSplit/>
          <w:jc w:val="center"/>
        </w:trPr>
        <w:tc>
          <w:tcPr>
            <w:tcW w:w="3288" w:type="dxa"/>
            <w:shd w:val="clear" w:color="auto" w:fill="EDF4F7"/>
            <w:tcMar>
              <w:top w:w="75" w:type="dxa"/>
              <w:left w:w="115" w:type="dxa"/>
              <w:bottom w:w="75" w:type="dxa"/>
              <w:right w:w="115" w:type="dxa"/>
            </w:tcMar>
          </w:tcPr>
          <w:p w14:paraId="7FBC2548" w14:textId="77777777" w:rsidR="004B7D53" w:rsidRDefault="00000000">
            <w:pPr>
              <w:spacing w:after="0" w:line="250" w:lineRule="auto"/>
              <w:rPr>
                <w:rFonts w:hint="eastAsia"/>
              </w:rPr>
            </w:pPr>
            <w:r>
              <w:rPr>
                <w:b/>
                <w:color w:val="123047"/>
                <w:sz w:val="19"/>
              </w:rPr>
              <w:t>Tipo di riesame / modifica</w:t>
            </w:r>
          </w:p>
        </w:tc>
        <w:tc>
          <w:tcPr>
            <w:tcW w:w="6633" w:type="dxa"/>
            <w:tcMar>
              <w:top w:w="75" w:type="dxa"/>
              <w:left w:w="115" w:type="dxa"/>
              <w:bottom w:w="75" w:type="dxa"/>
              <w:right w:w="115" w:type="dxa"/>
            </w:tcMar>
          </w:tcPr>
          <w:p w14:paraId="6FEF2BB2" w14:textId="77777777" w:rsidR="004B7D53" w:rsidRDefault="00000000">
            <w:pPr>
              <w:spacing w:after="0" w:line="250" w:lineRule="auto"/>
              <w:rPr>
                <w:rFonts w:hint="eastAsia"/>
              </w:rPr>
            </w:pPr>
            <w:sdt>
              <w:sdtPr>
                <w:alias w:val="CAMPO_397"/>
                <w:tag w:val="CAMPO_397"/>
                <w:id w:val="1397"/>
                <w:text/>
              </w:sdtPr>
              <w:sdtContent>
                <w:r>
                  <w:rPr>
                    <w:color w:val="566979"/>
                    <w:sz w:val="19"/>
                  </w:rPr>
                  <w:t>[Da compilare]</w:t>
                </w:r>
              </w:sdtContent>
            </w:sdt>
          </w:p>
        </w:tc>
      </w:tr>
      <w:tr w:rsidR="004B7D53" w14:paraId="0894FEFD" w14:textId="77777777">
        <w:trPr>
          <w:cantSplit/>
          <w:jc w:val="center"/>
        </w:trPr>
        <w:tc>
          <w:tcPr>
            <w:tcW w:w="3288" w:type="dxa"/>
            <w:shd w:val="clear" w:color="auto" w:fill="EDF4F7"/>
            <w:tcMar>
              <w:top w:w="75" w:type="dxa"/>
              <w:left w:w="115" w:type="dxa"/>
              <w:bottom w:w="75" w:type="dxa"/>
              <w:right w:w="115" w:type="dxa"/>
            </w:tcMar>
          </w:tcPr>
          <w:p w14:paraId="65AA60C6" w14:textId="77777777" w:rsidR="004B7D53" w:rsidRDefault="00000000">
            <w:pPr>
              <w:spacing w:after="0" w:line="250" w:lineRule="auto"/>
              <w:rPr>
                <w:rFonts w:hint="eastAsia"/>
              </w:rPr>
            </w:pPr>
            <w:r>
              <w:rPr>
                <w:b/>
                <w:color w:val="123047"/>
                <w:sz w:val="19"/>
              </w:rPr>
              <w:t>Motivo e descrizione della variazione</w:t>
            </w:r>
          </w:p>
        </w:tc>
        <w:tc>
          <w:tcPr>
            <w:tcW w:w="6633" w:type="dxa"/>
            <w:tcMar>
              <w:top w:w="75" w:type="dxa"/>
              <w:left w:w="115" w:type="dxa"/>
              <w:bottom w:w="75" w:type="dxa"/>
              <w:right w:w="115" w:type="dxa"/>
            </w:tcMar>
          </w:tcPr>
          <w:p w14:paraId="544F7DAB" w14:textId="77777777" w:rsidR="004B7D53" w:rsidRDefault="00000000">
            <w:pPr>
              <w:spacing w:after="0" w:line="250" w:lineRule="auto"/>
              <w:rPr>
                <w:rFonts w:hint="eastAsia"/>
              </w:rPr>
            </w:pPr>
            <w:sdt>
              <w:sdtPr>
                <w:alias w:val="CAMPO_398"/>
                <w:tag w:val="CAMPO_398"/>
                <w:id w:val="1398"/>
                <w:text/>
              </w:sdtPr>
              <w:sdtContent>
                <w:r>
                  <w:rPr>
                    <w:color w:val="566979"/>
                    <w:sz w:val="19"/>
                  </w:rPr>
                  <w:t>[Da compilare]</w:t>
                </w:r>
              </w:sdtContent>
            </w:sdt>
          </w:p>
        </w:tc>
      </w:tr>
      <w:tr w:rsidR="004B7D53" w14:paraId="3CA5063D" w14:textId="77777777">
        <w:trPr>
          <w:cantSplit/>
          <w:jc w:val="center"/>
        </w:trPr>
        <w:tc>
          <w:tcPr>
            <w:tcW w:w="3288" w:type="dxa"/>
            <w:shd w:val="clear" w:color="auto" w:fill="EDF4F7"/>
            <w:tcMar>
              <w:top w:w="75" w:type="dxa"/>
              <w:left w:w="115" w:type="dxa"/>
              <w:bottom w:w="75" w:type="dxa"/>
              <w:right w:w="115" w:type="dxa"/>
            </w:tcMar>
          </w:tcPr>
          <w:p w14:paraId="5706D8AC" w14:textId="77777777" w:rsidR="004B7D53" w:rsidRDefault="00000000">
            <w:pPr>
              <w:spacing w:after="0" w:line="250" w:lineRule="auto"/>
              <w:rPr>
                <w:rFonts w:hint="eastAsia"/>
              </w:rPr>
            </w:pPr>
            <w:r>
              <w:rPr>
                <w:b/>
                <w:color w:val="123047"/>
                <w:sz w:val="19"/>
              </w:rPr>
              <w:t>Partecipanti / ruoli</w:t>
            </w:r>
          </w:p>
        </w:tc>
        <w:tc>
          <w:tcPr>
            <w:tcW w:w="6633" w:type="dxa"/>
            <w:tcMar>
              <w:top w:w="75" w:type="dxa"/>
              <w:left w:w="115" w:type="dxa"/>
              <w:bottom w:w="75" w:type="dxa"/>
              <w:right w:w="115" w:type="dxa"/>
            </w:tcMar>
          </w:tcPr>
          <w:p w14:paraId="3CB31121" w14:textId="77777777" w:rsidR="004B7D53" w:rsidRDefault="00000000">
            <w:pPr>
              <w:spacing w:after="0" w:line="250" w:lineRule="auto"/>
              <w:rPr>
                <w:rFonts w:hint="eastAsia"/>
              </w:rPr>
            </w:pPr>
            <w:sdt>
              <w:sdtPr>
                <w:alias w:val="CAMPO_399"/>
                <w:tag w:val="CAMPO_399"/>
                <w:id w:val="1399"/>
                <w:text/>
              </w:sdtPr>
              <w:sdtContent>
                <w:r>
                  <w:rPr>
                    <w:color w:val="566979"/>
                    <w:sz w:val="19"/>
                  </w:rPr>
                  <w:t>[Da compilare]</w:t>
                </w:r>
              </w:sdtContent>
            </w:sdt>
          </w:p>
        </w:tc>
      </w:tr>
      <w:tr w:rsidR="004B7D53" w14:paraId="3CE3CC09" w14:textId="77777777">
        <w:trPr>
          <w:cantSplit/>
          <w:jc w:val="center"/>
        </w:trPr>
        <w:tc>
          <w:tcPr>
            <w:tcW w:w="3288" w:type="dxa"/>
            <w:shd w:val="clear" w:color="auto" w:fill="EDF4F7"/>
            <w:tcMar>
              <w:top w:w="75" w:type="dxa"/>
              <w:left w:w="115" w:type="dxa"/>
              <w:bottom w:w="75" w:type="dxa"/>
              <w:right w:w="115" w:type="dxa"/>
            </w:tcMar>
          </w:tcPr>
          <w:p w14:paraId="21ED378A" w14:textId="77777777" w:rsidR="004B7D53" w:rsidRDefault="00000000">
            <w:pPr>
              <w:spacing w:after="0" w:line="250" w:lineRule="auto"/>
              <w:rPr>
                <w:rFonts w:hint="eastAsia"/>
              </w:rPr>
            </w:pPr>
            <w:r>
              <w:rPr>
                <w:b/>
                <w:color w:val="123047"/>
                <w:sz w:val="19"/>
              </w:rPr>
              <w:t>Documenti e dati esaminati</w:t>
            </w:r>
          </w:p>
        </w:tc>
        <w:tc>
          <w:tcPr>
            <w:tcW w:w="6633" w:type="dxa"/>
            <w:tcMar>
              <w:top w:w="75" w:type="dxa"/>
              <w:left w:w="115" w:type="dxa"/>
              <w:bottom w:w="75" w:type="dxa"/>
              <w:right w:w="115" w:type="dxa"/>
            </w:tcMar>
          </w:tcPr>
          <w:p w14:paraId="247879C2" w14:textId="77777777" w:rsidR="004B7D53" w:rsidRDefault="00000000">
            <w:pPr>
              <w:spacing w:after="0" w:line="250" w:lineRule="auto"/>
              <w:rPr>
                <w:rFonts w:hint="eastAsia"/>
              </w:rPr>
            </w:pPr>
            <w:sdt>
              <w:sdtPr>
                <w:alias w:val="CAMPO_400"/>
                <w:tag w:val="CAMPO_400"/>
                <w:id w:val="1400"/>
                <w:text/>
              </w:sdtPr>
              <w:sdtContent>
                <w:r>
                  <w:rPr>
                    <w:color w:val="566979"/>
                    <w:sz w:val="19"/>
                  </w:rPr>
                  <w:t>[Da compilare]</w:t>
                </w:r>
              </w:sdtContent>
            </w:sdt>
          </w:p>
        </w:tc>
      </w:tr>
    </w:tbl>
    <w:p w14:paraId="0A1756D4" w14:textId="77777777" w:rsidR="004B7D53" w:rsidRDefault="004B7D53">
      <w:pPr>
        <w:spacing w:after="60" w:line="40" w:lineRule="exact"/>
        <w:rPr>
          <w:rFonts w:hint="eastAsia"/>
        </w:rPr>
      </w:pPr>
    </w:p>
    <w:tbl>
      <w:tblPr>
        <w:tblW w:w="0" w:type="auto"/>
        <w:jc w:val="center"/>
        <w:tblLayout w:type="fixed"/>
        <w:tblLook w:val="04A0" w:firstRow="1" w:lastRow="0" w:firstColumn="1" w:lastColumn="0" w:noHBand="0" w:noVBand="1"/>
      </w:tblPr>
      <w:tblGrid>
        <w:gridCol w:w="3288"/>
        <w:gridCol w:w="1247"/>
        <w:gridCol w:w="5386"/>
      </w:tblGrid>
      <w:tr w:rsidR="004B7D53" w14:paraId="1637EC09" w14:textId="77777777">
        <w:trPr>
          <w:cantSplit/>
          <w:tblHeader/>
          <w:jc w:val="center"/>
        </w:trPr>
        <w:tc>
          <w:tcPr>
            <w:tcW w:w="4535" w:type="dxa"/>
            <w:gridSpan w:val="2"/>
            <w:shd w:val="clear" w:color="auto" w:fill="123047"/>
            <w:tcMar>
              <w:top w:w="85" w:type="dxa"/>
              <w:left w:w="110" w:type="dxa"/>
              <w:bottom w:w="85" w:type="dxa"/>
              <w:right w:w="110" w:type="dxa"/>
            </w:tcMar>
          </w:tcPr>
          <w:p w14:paraId="3C6AC986" w14:textId="77777777" w:rsidR="004B7D53" w:rsidRDefault="00000000">
            <w:pPr>
              <w:spacing w:after="20" w:line="245" w:lineRule="auto"/>
              <w:rPr>
                <w:rFonts w:hint="eastAsia"/>
              </w:rPr>
            </w:pPr>
            <w:r>
              <w:rPr>
                <w:b/>
                <w:color w:val="FFFFFF"/>
                <w:sz w:val="19"/>
              </w:rPr>
              <w:t>Aspetto da riesaminare</w:t>
            </w:r>
          </w:p>
        </w:tc>
        <w:tc>
          <w:tcPr>
            <w:tcW w:w="5386" w:type="dxa"/>
            <w:shd w:val="clear" w:color="auto" w:fill="123047"/>
            <w:tcMar>
              <w:top w:w="85" w:type="dxa"/>
              <w:left w:w="110" w:type="dxa"/>
              <w:bottom w:w="85" w:type="dxa"/>
              <w:right w:w="110" w:type="dxa"/>
            </w:tcMar>
          </w:tcPr>
          <w:p w14:paraId="67C1F098" w14:textId="77777777" w:rsidR="004B7D53" w:rsidRDefault="00000000">
            <w:pPr>
              <w:spacing w:after="20" w:line="245" w:lineRule="auto"/>
              <w:rPr>
                <w:rFonts w:hint="eastAsia"/>
              </w:rPr>
            </w:pPr>
            <w:r>
              <w:rPr>
                <w:b/>
                <w:color w:val="FFFFFF"/>
                <w:sz w:val="19"/>
              </w:rPr>
              <w:t>Esito / aggiornamento necessario</w:t>
            </w:r>
          </w:p>
        </w:tc>
      </w:tr>
      <w:tr w:rsidR="004B7D53" w14:paraId="0745D1F8" w14:textId="77777777">
        <w:trPr>
          <w:cantSplit/>
          <w:jc w:val="center"/>
        </w:trPr>
        <w:tc>
          <w:tcPr>
            <w:tcW w:w="4535" w:type="dxa"/>
            <w:gridSpan w:val="2"/>
            <w:shd w:val="clear" w:color="auto" w:fill="F4F7F9"/>
            <w:tcMar>
              <w:top w:w="85" w:type="dxa"/>
              <w:left w:w="110" w:type="dxa"/>
              <w:bottom w:w="85" w:type="dxa"/>
              <w:right w:w="110" w:type="dxa"/>
            </w:tcMar>
          </w:tcPr>
          <w:p w14:paraId="7A66CF8F" w14:textId="77777777" w:rsidR="004B7D53" w:rsidRDefault="00000000">
            <w:pPr>
              <w:spacing w:after="20" w:line="254" w:lineRule="auto"/>
              <w:rPr>
                <w:rFonts w:hint="eastAsia"/>
              </w:rPr>
            </w:pPr>
            <w:r>
              <w:rPr>
                <w:sz w:val="19"/>
              </w:rPr>
              <w:t>Nuovi oli, motori, detergenti o residui</w:t>
            </w:r>
          </w:p>
        </w:tc>
        <w:tc>
          <w:tcPr>
            <w:tcW w:w="5386" w:type="dxa"/>
            <w:shd w:val="clear" w:color="auto" w:fill="F4F7F9"/>
            <w:tcMar>
              <w:top w:w="85" w:type="dxa"/>
              <w:left w:w="110" w:type="dxa"/>
              <w:bottom w:w="85" w:type="dxa"/>
              <w:right w:w="110" w:type="dxa"/>
            </w:tcMar>
          </w:tcPr>
          <w:p w14:paraId="5535AD4A" w14:textId="77777777" w:rsidR="004B7D53" w:rsidRDefault="00000000">
            <w:pPr>
              <w:spacing w:after="20" w:line="254" w:lineRule="auto"/>
              <w:rPr>
                <w:rFonts w:hint="eastAsia"/>
              </w:rPr>
            </w:pPr>
            <w:sdt>
              <w:sdtPr>
                <w:alias w:val="CAMPO_401"/>
                <w:tag w:val="CAMPO_401"/>
                <w:id w:val="1401"/>
                <w:text/>
              </w:sdtPr>
              <w:sdtContent>
                <w:r>
                  <w:rPr>
                    <w:color w:val="566979"/>
                    <w:sz w:val="19"/>
                  </w:rPr>
                  <w:t>[...]</w:t>
                </w:r>
              </w:sdtContent>
            </w:sdt>
          </w:p>
        </w:tc>
      </w:tr>
      <w:tr w:rsidR="004B7D53" w14:paraId="5A682A84" w14:textId="77777777">
        <w:trPr>
          <w:cantSplit/>
          <w:jc w:val="center"/>
        </w:trPr>
        <w:tc>
          <w:tcPr>
            <w:tcW w:w="4535" w:type="dxa"/>
            <w:gridSpan w:val="2"/>
            <w:shd w:val="clear" w:color="auto" w:fill="FFFFFF"/>
            <w:tcMar>
              <w:top w:w="85" w:type="dxa"/>
              <w:left w:w="110" w:type="dxa"/>
              <w:bottom w:w="85" w:type="dxa"/>
              <w:right w:w="110" w:type="dxa"/>
            </w:tcMar>
          </w:tcPr>
          <w:p w14:paraId="1C94C1A8" w14:textId="77777777" w:rsidR="004B7D53" w:rsidRDefault="00000000">
            <w:pPr>
              <w:spacing w:after="20" w:line="254" w:lineRule="auto"/>
              <w:rPr>
                <w:rFonts w:hint="eastAsia"/>
              </w:rPr>
            </w:pPr>
            <w:r>
              <w:rPr>
                <w:sz w:val="19"/>
              </w:rPr>
              <w:t>Compiti, quantità, tempi e persone coinvolte</w:t>
            </w:r>
          </w:p>
        </w:tc>
        <w:tc>
          <w:tcPr>
            <w:tcW w:w="5386" w:type="dxa"/>
            <w:shd w:val="clear" w:color="auto" w:fill="FFFFFF"/>
            <w:tcMar>
              <w:top w:w="85" w:type="dxa"/>
              <w:left w:w="110" w:type="dxa"/>
              <w:bottom w:w="85" w:type="dxa"/>
              <w:right w:w="110" w:type="dxa"/>
            </w:tcMar>
          </w:tcPr>
          <w:p w14:paraId="11D6041B" w14:textId="77777777" w:rsidR="004B7D53" w:rsidRDefault="00000000">
            <w:pPr>
              <w:spacing w:after="20" w:line="254" w:lineRule="auto"/>
              <w:rPr>
                <w:rFonts w:hint="eastAsia"/>
              </w:rPr>
            </w:pPr>
            <w:sdt>
              <w:sdtPr>
                <w:alias w:val="CAMPO_402"/>
                <w:tag w:val="CAMPO_402"/>
                <w:id w:val="1402"/>
                <w:text/>
              </w:sdtPr>
              <w:sdtContent>
                <w:r>
                  <w:rPr>
                    <w:color w:val="566979"/>
                    <w:sz w:val="19"/>
                  </w:rPr>
                  <w:t>[...]</w:t>
                </w:r>
              </w:sdtContent>
            </w:sdt>
          </w:p>
        </w:tc>
      </w:tr>
      <w:tr w:rsidR="004B7D53" w14:paraId="31919C4E" w14:textId="77777777">
        <w:trPr>
          <w:cantSplit/>
          <w:jc w:val="center"/>
        </w:trPr>
        <w:tc>
          <w:tcPr>
            <w:tcW w:w="4535" w:type="dxa"/>
            <w:gridSpan w:val="2"/>
            <w:shd w:val="clear" w:color="auto" w:fill="F4F7F9"/>
            <w:tcMar>
              <w:top w:w="85" w:type="dxa"/>
              <w:left w:w="110" w:type="dxa"/>
              <w:bottom w:w="85" w:type="dxa"/>
              <w:right w:w="110" w:type="dxa"/>
            </w:tcMar>
          </w:tcPr>
          <w:p w14:paraId="6933F852" w14:textId="77777777" w:rsidR="004B7D53" w:rsidRDefault="00000000">
            <w:pPr>
              <w:spacing w:after="20" w:line="254" w:lineRule="auto"/>
              <w:rPr>
                <w:rFonts w:hint="eastAsia"/>
              </w:rPr>
            </w:pPr>
            <w:r>
              <w:rPr>
                <w:sz w:val="19"/>
              </w:rPr>
              <w:t>Contatto cutaneo, aerosol e contaminazioni indirette</w:t>
            </w:r>
          </w:p>
        </w:tc>
        <w:tc>
          <w:tcPr>
            <w:tcW w:w="5386" w:type="dxa"/>
            <w:shd w:val="clear" w:color="auto" w:fill="F4F7F9"/>
            <w:tcMar>
              <w:top w:w="85" w:type="dxa"/>
              <w:left w:w="110" w:type="dxa"/>
              <w:bottom w:w="85" w:type="dxa"/>
              <w:right w:w="110" w:type="dxa"/>
            </w:tcMar>
          </w:tcPr>
          <w:p w14:paraId="09CA50FC" w14:textId="77777777" w:rsidR="004B7D53" w:rsidRDefault="00000000">
            <w:pPr>
              <w:spacing w:after="20" w:line="254" w:lineRule="auto"/>
              <w:rPr>
                <w:rFonts w:hint="eastAsia"/>
              </w:rPr>
            </w:pPr>
            <w:sdt>
              <w:sdtPr>
                <w:alias w:val="CAMPO_403"/>
                <w:tag w:val="CAMPO_403"/>
                <w:id w:val="1403"/>
                <w:text/>
              </w:sdtPr>
              <w:sdtContent>
                <w:r>
                  <w:rPr>
                    <w:color w:val="566979"/>
                    <w:sz w:val="19"/>
                  </w:rPr>
                  <w:t>[...]</w:t>
                </w:r>
              </w:sdtContent>
            </w:sdt>
          </w:p>
        </w:tc>
      </w:tr>
      <w:tr w:rsidR="004B7D53" w14:paraId="3A1C884E" w14:textId="77777777">
        <w:trPr>
          <w:cantSplit/>
          <w:jc w:val="center"/>
        </w:trPr>
        <w:tc>
          <w:tcPr>
            <w:tcW w:w="4535" w:type="dxa"/>
            <w:gridSpan w:val="2"/>
            <w:shd w:val="clear" w:color="auto" w:fill="FFFFFF"/>
            <w:tcMar>
              <w:top w:w="85" w:type="dxa"/>
              <w:left w:w="110" w:type="dxa"/>
              <w:bottom w:w="85" w:type="dxa"/>
              <w:right w:w="110" w:type="dxa"/>
            </w:tcMar>
          </w:tcPr>
          <w:p w14:paraId="3A261E20" w14:textId="77777777" w:rsidR="004B7D53" w:rsidRDefault="00000000">
            <w:pPr>
              <w:spacing w:after="20" w:line="254" w:lineRule="auto"/>
              <w:rPr>
                <w:rFonts w:hint="eastAsia"/>
              </w:rPr>
            </w:pPr>
            <w:r>
              <w:rPr>
                <w:sz w:val="19"/>
              </w:rPr>
              <w:t>Attrezzature, contenimenti e DPI</w:t>
            </w:r>
          </w:p>
        </w:tc>
        <w:tc>
          <w:tcPr>
            <w:tcW w:w="5386" w:type="dxa"/>
            <w:shd w:val="clear" w:color="auto" w:fill="FFFFFF"/>
            <w:tcMar>
              <w:top w:w="85" w:type="dxa"/>
              <w:left w:w="110" w:type="dxa"/>
              <w:bottom w:w="85" w:type="dxa"/>
              <w:right w:w="110" w:type="dxa"/>
            </w:tcMar>
          </w:tcPr>
          <w:p w14:paraId="635E7788" w14:textId="77777777" w:rsidR="004B7D53" w:rsidRDefault="00000000">
            <w:pPr>
              <w:spacing w:after="20" w:line="254" w:lineRule="auto"/>
              <w:rPr>
                <w:rFonts w:hint="eastAsia"/>
              </w:rPr>
            </w:pPr>
            <w:sdt>
              <w:sdtPr>
                <w:alias w:val="CAMPO_404"/>
                <w:tag w:val="CAMPO_404"/>
                <w:id w:val="1404"/>
                <w:text/>
              </w:sdtPr>
              <w:sdtContent>
                <w:r>
                  <w:rPr>
                    <w:color w:val="566979"/>
                    <w:sz w:val="19"/>
                  </w:rPr>
                  <w:t>[...]</w:t>
                </w:r>
              </w:sdtContent>
            </w:sdt>
          </w:p>
        </w:tc>
      </w:tr>
      <w:tr w:rsidR="004B7D53" w14:paraId="39E143D9" w14:textId="77777777">
        <w:trPr>
          <w:cantSplit/>
          <w:jc w:val="center"/>
        </w:trPr>
        <w:tc>
          <w:tcPr>
            <w:tcW w:w="4535" w:type="dxa"/>
            <w:gridSpan w:val="2"/>
            <w:shd w:val="clear" w:color="auto" w:fill="F4F7F9"/>
            <w:tcMar>
              <w:top w:w="85" w:type="dxa"/>
              <w:left w:w="110" w:type="dxa"/>
              <w:bottom w:w="85" w:type="dxa"/>
              <w:right w:w="110" w:type="dxa"/>
            </w:tcMar>
          </w:tcPr>
          <w:p w14:paraId="73A5E163" w14:textId="77777777" w:rsidR="004B7D53" w:rsidRDefault="00000000">
            <w:pPr>
              <w:spacing w:after="20" w:line="254" w:lineRule="auto"/>
              <w:rPr>
                <w:rFonts w:hint="eastAsia"/>
              </w:rPr>
            </w:pPr>
            <w:r>
              <w:rPr>
                <w:sz w:val="19"/>
              </w:rPr>
              <w:t>Igiene, lavanderia, deposito e residui</w:t>
            </w:r>
          </w:p>
        </w:tc>
        <w:tc>
          <w:tcPr>
            <w:tcW w:w="5386" w:type="dxa"/>
            <w:shd w:val="clear" w:color="auto" w:fill="F4F7F9"/>
            <w:tcMar>
              <w:top w:w="85" w:type="dxa"/>
              <w:left w:w="110" w:type="dxa"/>
              <w:bottom w:w="85" w:type="dxa"/>
              <w:right w:w="110" w:type="dxa"/>
            </w:tcMar>
          </w:tcPr>
          <w:p w14:paraId="3DC496FD" w14:textId="77777777" w:rsidR="004B7D53" w:rsidRDefault="00000000">
            <w:pPr>
              <w:spacing w:after="20" w:line="254" w:lineRule="auto"/>
              <w:rPr>
                <w:rFonts w:hint="eastAsia"/>
              </w:rPr>
            </w:pPr>
            <w:sdt>
              <w:sdtPr>
                <w:alias w:val="CAMPO_405"/>
                <w:tag w:val="CAMPO_405"/>
                <w:id w:val="1405"/>
                <w:text/>
              </w:sdtPr>
              <w:sdtContent>
                <w:r>
                  <w:rPr>
                    <w:color w:val="566979"/>
                    <w:sz w:val="19"/>
                  </w:rPr>
                  <w:t>[...]</w:t>
                </w:r>
              </w:sdtContent>
            </w:sdt>
          </w:p>
        </w:tc>
      </w:tr>
      <w:tr w:rsidR="004B7D53" w14:paraId="008A4A08" w14:textId="77777777">
        <w:trPr>
          <w:cantSplit/>
          <w:jc w:val="center"/>
        </w:trPr>
        <w:tc>
          <w:tcPr>
            <w:tcW w:w="4535" w:type="dxa"/>
            <w:gridSpan w:val="2"/>
            <w:shd w:val="clear" w:color="auto" w:fill="FFFFFF"/>
            <w:tcMar>
              <w:top w:w="85" w:type="dxa"/>
              <w:left w:w="110" w:type="dxa"/>
              <w:bottom w:w="85" w:type="dxa"/>
              <w:right w:w="110" w:type="dxa"/>
            </w:tcMar>
          </w:tcPr>
          <w:p w14:paraId="11F4B0CE" w14:textId="77777777" w:rsidR="004B7D53" w:rsidRDefault="00000000">
            <w:pPr>
              <w:spacing w:after="20" w:line="254" w:lineRule="auto"/>
              <w:rPr>
                <w:rFonts w:hint="eastAsia"/>
              </w:rPr>
            </w:pPr>
            <w:r>
              <w:rPr>
                <w:sz w:val="19"/>
              </w:rPr>
              <w:t>Indagini, contributi sanitari e registro</w:t>
            </w:r>
          </w:p>
        </w:tc>
        <w:tc>
          <w:tcPr>
            <w:tcW w:w="5386" w:type="dxa"/>
            <w:shd w:val="clear" w:color="auto" w:fill="FFFFFF"/>
            <w:tcMar>
              <w:top w:w="85" w:type="dxa"/>
              <w:left w:w="110" w:type="dxa"/>
              <w:bottom w:w="85" w:type="dxa"/>
              <w:right w:w="110" w:type="dxa"/>
            </w:tcMar>
          </w:tcPr>
          <w:p w14:paraId="732F818F" w14:textId="77777777" w:rsidR="004B7D53" w:rsidRDefault="00000000">
            <w:pPr>
              <w:spacing w:after="20" w:line="254" w:lineRule="auto"/>
              <w:rPr>
                <w:rFonts w:hint="eastAsia"/>
              </w:rPr>
            </w:pPr>
            <w:sdt>
              <w:sdtPr>
                <w:alias w:val="CAMPO_406"/>
                <w:tag w:val="CAMPO_406"/>
                <w:id w:val="1406"/>
                <w:text/>
              </w:sdtPr>
              <w:sdtContent>
                <w:r>
                  <w:rPr>
                    <w:color w:val="566979"/>
                    <w:sz w:val="19"/>
                  </w:rPr>
                  <w:t>[...]</w:t>
                </w:r>
              </w:sdtContent>
            </w:sdt>
          </w:p>
        </w:tc>
      </w:tr>
      <w:tr w:rsidR="004B7D53" w14:paraId="774383C8" w14:textId="77777777">
        <w:trPr>
          <w:cantSplit/>
          <w:jc w:val="center"/>
        </w:trPr>
        <w:tc>
          <w:tcPr>
            <w:tcW w:w="4535" w:type="dxa"/>
            <w:gridSpan w:val="2"/>
            <w:shd w:val="clear" w:color="auto" w:fill="F4F7F9"/>
            <w:tcMar>
              <w:top w:w="85" w:type="dxa"/>
              <w:left w:w="110" w:type="dxa"/>
              <w:bottom w:w="85" w:type="dxa"/>
              <w:right w:w="110" w:type="dxa"/>
            </w:tcMar>
          </w:tcPr>
          <w:p w14:paraId="5446CAC7" w14:textId="77777777" w:rsidR="004B7D53" w:rsidRDefault="00000000">
            <w:pPr>
              <w:spacing w:after="20" w:line="254" w:lineRule="auto"/>
              <w:rPr>
                <w:rFonts w:hint="eastAsia"/>
              </w:rPr>
            </w:pPr>
            <w:r>
              <w:rPr>
                <w:sz w:val="19"/>
              </w:rPr>
              <w:t>Formazione, prova pratica e terzi</w:t>
            </w:r>
          </w:p>
        </w:tc>
        <w:tc>
          <w:tcPr>
            <w:tcW w:w="5386" w:type="dxa"/>
            <w:shd w:val="clear" w:color="auto" w:fill="F4F7F9"/>
            <w:tcMar>
              <w:top w:w="85" w:type="dxa"/>
              <w:left w:w="110" w:type="dxa"/>
              <w:bottom w:w="85" w:type="dxa"/>
              <w:right w:w="110" w:type="dxa"/>
            </w:tcMar>
          </w:tcPr>
          <w:p w14:paraId="3ADE2523" w14:textId="77777777" w:rsidR="004B7D53" w:rsidRDefault="00000000">
            <w:pPr>
              <w:spacing w:after="20" w:line="254" w:lineRule="auto"/>
              <w:rPr>
                <w:rFonts w:hint="eastAsia"/>
              </w:rPr>
            </w:pPr>
            <w:sdt>
              <w:sdtPr>
                <w:alias w:val="CAMPO_407"/>
                <w:tag w:val="CAMPO_407"/>
                <w:id w:val="1407"/>
                <w:text/>
              </w:sdtPr>
              <w:sdtContent>
                <w:r>
                  <w:rPr>
                    <w:color w:val="566979"/>
                    <w:sz w:val="19"/>
                  </w:rPr>
                  <w:t>[...]</w:t>
                </w:r>
              </w:sdtContent>
            </w:sdt>
          </w:p>
        </w:tc>
      </w:tr>
      <w:tr w:rsidR="004B7D53" w14:paraId="780E9BB4" w14:textId="77777777">
        <w:trPr>
          <w:cantSplit/>
          <w:jc w:val="center"/>
        </w:trPr>
        <w:tc>
          <w:tcPr>
            <w:tcW w:w="4535" w:type="dxa"/>
            <w:gridSpan w:val="2"/>
            <w:shd w:val="clear" w:color="auto" w:fill="FFFFFF"/>
            <w:tcMar>
              <w:top w:w="85" w:type="dxa"/>
              <w:left w:w="110" w:type="dxa"/>
              <w:bottom w:w="85" w:type="dxa"/>
              <w:right w:w="110" w:type="dxa"/>
            </w:tcMar>
          </w:tcPr>
          <w:p w14:paraId="74238837" w14:textId="77777777" w:rsidR="004B7D53" w:rsidRDefault="00000000">
            <w:pPr>
              <w:spacing w:after="20" w:line="254" w:lineRule="auto"/>
              <w:rPr>
                <w:rFonts w:hint="eastAsia"/>
              </w:rPr>
            </w:pPr>
            <w:r>
              <w:rPr>
                <w:sz w:val="19"/>
              </w:rPr>
              <w:t>Normativa / istruzioni del fabbricante</w:t>
            </w:r>
          </w:p>
        </w:tc>
        <w:tc>
          <w:tcPr>
            <w:tcW w:w="5386" w:type="dxa"/>
            <w:shd w:val="clear" w:color="auto" w:fill="FFFFFF"/>
            <w:tcMar>
              <w:top w:w="85" w:type="dxa"/>
              <w:left w:w="110" w:type="dxa"/>
              <w:bottom w:w="85" w:type="dxa"/>
              <w:right w:w="110" w:type="dxa"/>
            </w:tcMar>
          </w:tcPr>
          <w:p w14:paraId="122D89DD" w14:textId="77777777" w:rsidR="004B7D53" w:rsidRDefault="00000000">
            <w:pPr>
              <w:spacing w:after="20" w:line="254" w:lineRule="auto"/>
              <w:rPr>
                <w:rFonts w:hint="eastAsia"/>
              </w:rPr>
            </w:pPr>
            <w:sdt>
              <w:sdtPr>
                <w:alias w:val="CAMPO_408"/>
                <w:tag w:val="CAMPO_408"/>
                <w:id w:val="1408"/>
                <w:text/>
              </w:sdtPr>
              <w:sdtContent>
                <w:r>
                  <w:rPr>
                    <w:color w:val="566979"/>
                    <w:sz w:val="19"/>
                  </w:rPr>
                  <w:t>[...]</w:t>
                </w:r>
              </w:sdtContent>
            </w:sdt>
          </w:p>
        </w:tc>
      </w:tr>
      <w:tr w:rsidR="004B7D53" w14:paraId="54A432CA" w14:textId="77777777">
        <w:trPr>
          <w:cantSplit/>
          <w:jc w:val="center"/>
        </w:trPr>
        <w:tc>
          <w:tcPr>
            <w:tcW w:w="4535" w:type="dxa"/>
            <w:gridSpan w:val="2"/>
            <w:shd w:val="clear" w:color="auto" w:fill="F4F7F9"/>
            <w:tcMar>
              <w:top w:w="85" w:type="dxa"/>
              <w:left w:w="110" w:type="dxa"/>
              <w:bottom w:w="85" w:type="dxa"/>
              <w:right w:w="110" w:type="dxa"/>
            </w:tcMar>
          </w:tcPr>
          <w:p w14:paraId="63783FF9" w14:textId="77777777" w:rsidR="004B7D53" w:rsidRDefault="00000000">
            <w:pPr>
              <w:spacing w:after="20" w:line="254" w:lineRule="auto"/>
              <w:rPr>
                <w:rFonts w:hint="eastAsia"/>
              </w:rPr>
            </w:pPr>
            <w:r>
              <w:rPr>
                <w:sz w:val="19"/>
              </w:rPr>
              <w:t>Eventi, non conformità e azioni ancora aperte</w:t>
            </w:r>
          </w:p>
        </w:tc>
        <w:tc>
          <w:tcPr>
            <w:tcW w:w="5386" w:type="dxa"/>
            <w:shd w:val="clear" w:color="auto" w:fill="F4F7F9"/>
            <w:tcMar>
              <w:top w:w="85" w:type="dxa"/>
              <w:left w:w="110" w:type="dxa"/>
              <w:bottom w:w="85" w:type="dxa"/>
              <w:right w:w="110" w:type="dxa"/>
            </w:tcMar>
          </w:tcPr>
          <w:p w14:paraId="173B2FC4" w14:textId="77777777" w:rsidR="004B7D53" w:rsidRDefault="00000000">
            <w:pPr>
              <w:spacing w:after="20" w:line="254" w:lineRule="auto"/>
              <w:rPr>
                <w:rFonts w:hint="eastAsia"/>
              </w:rPr>
            </w:pPr>
            <w:sdt>
              <w:sdtPr>
                <w:alias w:val="CAMPO_409"/>
                <w:tag w:val="CAMPO_409"/>
                <w:id w:val="1409"/>
                <w:text/>
              </w:sdtPr>
              <w:sdtContent>
                <w:r>
                  <w:rPr>
                    <w:color w:val="566979"/>
                    <w:sz w:val="19"/>
                  </w:rPr>
                  <w:t>[...]</w:t>
                </w:r>
              </w:sdtContent>
            </w:sdt>
          </w:p>
        </w:tc>
      </w:tr>
      <w:tr w:rsidR="004B7D53" w14:paraId="3266BB7C" w14:textId="77777777">
        <w:trPr>
          <w:cantSplit/>
          <w:jc w:val="center"/>
        </w:trPr>
        <w:tc>
          <w:tcPr>
            <w:tcW w:w="3288" w:type="dxa"/>
            <w:shd w:val="clear" w:color="auto" w:fill="EDF4F7"/>
            <w:tcMar>
              <w:top w:w="75" w:type="dxa"/>
              <w:left w:w="115" w:type="dxa"/>
              <w:bottom w:w="75" w:type="dxa"/>
              <w:right w:w="115" w:type="dxa"/>
            </w:tcMar>
          </w:tcPr>
          <w:p w14:paraId="3A3D5F40" w14:textId="77777777" w:rsidR="004B7D53" w:rsidRDefault="00000000">
            <w:pPr>
              <w:spacing w:after="0" w:line="250" w:lineRule="auto"/>
              <w:rPr>
                <w:rFonts w:hint="eastAsia"/>
              </w:rPr>
            </w:pPr>
            <w:r>
              <w:rPr>
                <w:b/>
                <w:color w:val="123047"/>
                <w:sz w:val="19"/>
              </w:rPr>
              <w:t>Azioni, responsabili e termini (A09)</w:t>
            </w:r>
          </w:p>
        </w:tc>
        <w:tc>
          <w:tcPr>
            <w:tcW w:w="6633" w:type="dxa"/>
            <w:gridSpan w:val="2"/>
            <w:tcMar>
              <w:top w:w="75" w:type="dxa"/>
              <w:left w:w="115" w:type="dxa"/>
              <w:bottom w:w="75" w:type="dxa"/>
              <w:right w:w="115" w:type="dxa"/>
            </w:tcMar>
          </w:tcPr>
          <w:p w14:paraId="5F7BFB5B" w14:textId="77777777" w:rsidR="004B7D53" w:rsidRDefault="00000000">
            <w:pPr>
              <w:spacing w:after="0" w:line="250" w:lineRule="auto"/>
              <w:rPr>
                <w:rFonts w:hint="eastAsia"/>
              </w:rPr>
            </w:pPr>
            <w:sdt>
              <w:sdtPr>
                <w:alias w:val="CAMPO_410"/>
                <w:tag w:val="CAMPO_410"/>
                <w:id w:val="1410"/>
                <w:text/>
              </w:sdtPr>
              <w:sdtContent>
                <w:r>
                  <w:rPr>
                    <w:color w:val="566979"/>
                    <w:sz w:val="19"/>
                  </w:rPr>
                  <w:t>[Da compilare]</w:t>
                </w:r>
              </w:sdtContent>
            </w:sdt>
          </w:p>
        </w:tc>
      </w:tr>
      <w:tr w:rsidR="004B7D53" w14:paraId="2D0D7145" w14:textId="77777777">
        <w:trPr>
          <w:cantSplit/>
          <w:jc w:val="center"/>
        </w:trPr>
        <w:tc>
          <w:tcPr>
            <w:tcW w:w="3288" w:type="dxa"/>
            <w:shd w:val="clear" w:color="auto" w:fill="EDF4F7"/>
            <w:tcMar>
              <w:top w:w="75" w:type="dxa"/>
              <w:left w:w="115" w:type="dxa"/>
              <w:bottom w:w="75" w:type="dxa"/>
              <w:right w:w="115" w:type="dxa"/>
            </w:tcMar>
          </w:tcPr>
          <w:p w14:paraId="2A334D54" w14:textId="77777777" w:rsidR="004B7D53" w:rsidRDefault="00000000">
            <w:pPr>
              <w:spacing w:after="0" w:line="250" w:lineRule="auto"/>
              <w:rPr>
                <w:rFonts w:hint="eastAsia"/>
              </w:rPr>
            </w:pPr>
            <w:r>
              <w:rPr>
                <w:b/>
                <w:color w:val="123047"/>
                <w:sz w:val="19"/>
              </w:rPr>
              <w:t>Frequenze di controllo confermate / modificate</w:t>
            </w:r>
          </w:p>
        </w:tc>
        <w:tc>
          <w:tcPr>
            <w:tcW w:w="6633" w:type="dxa"/>
            <w:gridSpan w:val="2"/>
            <w:tcMar>
              <w:top w:w="75" w:type="dxa"/>
              <w:left w:w="115" w:type="dxa"/>
              <w:bottom w:w="75" w:type="dxa"/>
              <w:right w:w="115" w:type="dxa"/>
            </w:tcMar>
          </w:tcPr>
          <w:p w14:paraId="0D2A5BB9" w14:textId="77777777" w:rsidR="004B7D53" w:rsidRDefault="00000000">
            <w:pPr>
              <w:spacing w:after="0" w:line="250" w:lineRule="auto"/>
              <w:rPr>
                <w:rFonts w:hint="eastAsia"/>
              </w:rPr>
            </w:pPr>
            <w:sdt>
              <w:sdtPr>
                <w:alias w:val="CAMPO_411"/>
                <w:tag w:val="CAMPO_411"/>
                <w:id w:val="1411"/>
                <w:text/>
              </w:sdtPr>
              <w:sdtContent>
                <w:r>
                  <w:rPr>
                    <w:color w:val="566979"/>
                    <w:sz w:val="19"/>
                  </w:rPr>
                  <w:t>[Da compilare]</w:t>
                </w:r>
              </w:sdtContent>
            </w:sdt>
          </w:p>
        </w:tc>
      </w:tr>
      <w:tr w:rsidR="004B7D53" w14:paraId="1ADED1FC" w14:textId="77777777">
        <w:trPr>
          <w:cantSplit/>
          <w:jc w:val="center"/>
        </w:trPr>
        <w:tc>
          <w:tcPr>
            <w:tcW w:w="3288" w:type="dxa"/>
            <w:shd w:val="clear" w:color="auto" w:fill="EDF4F7"/>
            <w:tcMar>
              <w:top w:w="75" w:type="dxa"/>
              <w:left w:w="115" w:type="dxa"/>
              <w:bottom w:w="75" w:type="dxa"/>
              <w:right w:w="115" w:type="dxa"/>
            </w:tcMar>
          </w:tcPr>
          <w:p w14:paraId="77BF2C38" w14:textId="77777777" w:rsidR="004B7D53" w:rsidRDefault="00000000">
            <w:pPr>
              <w:spacing w:after="0" w:line="250" w:lineRule="auto"/>
              <w:rPr>
                <w:rFonts w:hint="eastAsia"/>
              </w:rPr>
            </w:pPr>
            <w:r>
              <w:rPr>
                <w:b/>
                <w:color w:val="123047"/>
                <w:sz w:val="19"/>
              </w:rPr>
              <w:t>Revisione emessa / data di efficacia</w:t>
            </w:r>
          </w:p>
        </w:tc>
        <w:tc>
          <w:tcPr>
            <w:tcW w:w="6633" w:type="dxa"/>
            <w:gridSpan w:val="2"/>
            <w:tcMar>
              <w:top w:w="75" w:type="dxa"/>
              <w:left w:w="115" w:type="dxa"/>
              <w:bottom w:w="75" w:type="dxa"/>
              <w:right w:w="115" w:type="dxa"/>
            </w:tcMar>
          </w:tcPr>
          <w:p w14:paraId="7C105D78" w14:textId="77777777" w:rsidR="004B7D53" w:rsidRDefault="00000000">
            <w:pPr>
              <w:spacing w:after="0" w:line="250" w:lineRule="auto"/>
              <w:rPr>
                <w:rFonts w:hint="eastAsia"/>
              </w:rPr>
            </w:pPr>
            <w:sdt>
              <w:sdtPr>
                <w:alias w:val="CAMPO_412"/>
                <w:tag w:val="CAMPO_412"/>
                <w:id w:val="1412"/>
                <w:text/>
              </w:sdtPr>
              <w:sdtContent>
                <w:r>
                  <w:rPr>
                    <w:color w:val="566979"/>
                    <w:sz w:val="19"/>
                  </w:rPr>
                  <w:t>[Da compilare]</w:t>
                </w:r>
              </w:sdtContent>
            </w:sdt>
          </w:p>
        </w:tc>
      </w:tr>
      <w:tr w:rsidR="004B7D53" w14:paraId="5D28014F" w14:textId="77777777">
        <w:trPr>
          <w:cantSplit/>
          <w:jc w:val="center"/>
        </w:trPr>
        <w:tc>
          <w:tcPr>
            <w:tcW w:w="3288" w:type="dxa"/>
            <w:shd w:val="clear" w:color="auto" w:fill="EDF4F7"/>
            <w:tcMar>
              <w:top w:w="75" w:type="dxa"/>
              <w:left w:w="115" w:type="dxa"/>
              <w:bottom w:w="75" w:type="dxa"/>
              <w:right w:w="115" w:type="dxa"/>
            </w:tcMar>
          </w:tcPr>
          <w:p w14:paraId="712A8118" w14:textId="77777777" w:rsidR="004B7D53" w:rsidRDefault="00000000">
            <w:pPr>
              <w:spacing w:after="0" w:line="250" w:lineRule="auto"/>
              <w:rPr>
                <w:rFonts w:hint="eastAsia"/>
              </w:rPr>
            </w:pPr>
            <w:r>
              <w:rPr>
                <w:b/>
                <w:color w:val="123047"/>
                <w:sz w:val="19"/>
              </w:rPr>
              <w:t>Comunicazione e ritiro copie superate</w:t>
            </w:r>
          </w:p>
        </w:tc>
        <w:tc>
          <w:tcPr>
            <w:tcW w:w="6633" w:type="dxa"/>
            <w:gridSpan w:val="2"/>
            <w:tcMar>
              <w:top w:w="75" w:type="dxa"/>
              <w:left w:w="115" w:type="dxa"/>
              <w:bottom w:w="75" w:type="dxa"/>
              <w:right w:w="115" w:type="dxa"/>
            </w:tcMar>
          </w:tcPr>
          <w:p w14:paraId="06A759AD" w14:textId="77777777" w:rsidR="004B7D53" w:rsidRDefault="00000000">
            <w:pPr>
              <w:spacing w:after="0" w:line="250" w:lineRule="auto"/>
              <w:rPr>
                <w:rFonts w:hint="eastAsia"/>
              </w:rPr>
            </w:pPr>
            <w:sdt>
              <w:sdtPr>
                <w:alias w:val="CAMPO_413"/>
                <w:tag w:val="CAMPO_413"/>
                <w:id w:val="1413"/>
                <w:text/>
              </w:sdtPr>
              <w:sdtContent>
                <w:r>
                  <w:rPr>
                    <w:color w:val="566979"/>
                    <w:sz w:val="19"/>
                  </w:rPr>
                  <w:t>[Da compilare]</w:t>
                </w:r>
              </w:sdtContent>
            </w:sdt>
          </w:p>
        </w:tc>
      </w:tr>
      <w:tr w:rsidR="004B7D53" w14:paraId="06B8FEAB" w14:textId="77777777">
        <w:trPr>
          <w:cantSplit/>
          <w:jc w:val="center"/>
        </w:trPr>
        <w:tc>
          <w:tcPr>
            <w:tcW w:w="3288" w:type="dxa"/>
            <w:shd w:val="clear" w:color="auto" w:fill="EDF4F7"/>
            <w:tcMar>
              <w:top w:w="75" w:type="dxa"/>
              <w:left w:w="115" w:type="dxa"/>
              <w:bottom w:w="75" w:type="dxa"/>
              <w:right w:w="115" w:type="dxa"/>
            </w:tcMar>
          </w:tcPr>
          <w:p w14:paraId="62C72E21" w14:textId="77777777" w:rsidR="004B7D53" w:rsidRDefault="00000000">
            <w:pPr>
              <w:spacing w:after="0" w:line="250" w:lineRule="auto"/>
              <w:rPr>
                <w:rFonts w:hint="eastAsia"/>
              </w:rPr>
            </w:pPr>
            <w:r>
              <w:rPr>
                <w:b/>
                <w:color w:val="123047"/>
                <w:sz w:val="19"/>
              </w:rPr>
              <w:t>Approvazione / firme / prossimo riesame</w:t>
            </w:r>
          </w:p>
        </w:tc>
        <w:tc>
          <w:tcPr>
            <w:tcW w:w="6633" w:type="dxa"/>
            <w:gridSpan w:val="2"/>
            <w:tcMar>
              <w:top w:w="75" w:type="dxa"/>
              <w:left w:w="115" w:type="dxa"/>
              <w:bottom w:w="75" w:type="dxa"/>
              <w:right w:w="115" w:type="dxa"/>
            </w:tcMar>
          </w:tcPr>
          <w:p w14:paraId="0E41A08D" w14:textId="77777777" w:rsidR="004B7D53" w:rsidRDefault="00000000">
            <w:pPr>
              <w:spacing w:after="0" w:line="250" w:lineRule="auto"/>
              <w:rPr>
                <w:rFonts w:hint="eastAsia"/>
              </w:rPr>
            </w:pPr>
            <w:sdt>
              <w:sdtPr>
                <w:alias w:val="CAMPO_414"/>
                <w:tag w:val="CAMPO_414"/>
                <w:id w:val="1414"/>
                <w:text/>
              </w:sdtPr>
              <w:sdtContent>
                <w:r>
                  <w:rPr>
                    <w:color w:val="566979"/>
                    <w:sz w:val="19"/>
                  </w:rPr>
                  <w:t>[Da compilare]</w:t>
                </w:r>
              </w:sdtContent>
            </w:sdt>
          </w:p>
        </w:tc>
      </w:tr>
    </w:tbl>
    <w:p w14:paraId="020E9781" w14:textId="77777777" w:rsidR="004B7D53" w:rsidRDefault="004B7D53">
      <w:pPr>
        <w:spacing w:after="60" w:line="40" w:lineRule="exact"/>
        <w:rPr>
          <w:rFonts w:hint="eastAsia"/>
        </w:rPr>
      </w:pPr>
    </w:p>
    <w:p w14:paraId="04D6D7E1" w14:textId="77777777" w:rsidR="004B7D53" w:rsidRDefault="00000000">
      <w:pPr>
        <w:spacing w:before="140" w:after="0"/>
        <w:rPr>
          <w:rFonts w:hint="eastAsia"/>
        </w:rPr>
      </w:pPr>
      <w:r>
        <w:rPr>
          <w:color w:val="566979"/>
          <w:sz w:val="17"/>
          <w:lang w:val="it-IT"/>
        </w:rPr>
        <w:t>Modulo [AZ]. Riesame annuale proposto e riesame tempestivo in caso di cambiamenti pertinenti; non proroga gli aggiornamenti obbligatori della valutazione dei rischi.</w:t>
      </w:r>
    </w:p>
    <w:p w14:paraId="41248611" w14:textId="77777777" w:rsidR="004B7D53" w:rsidRDefault="00000000">
      <w:pPr>
        <w:rPr>
          <w:rFonts w:hint="eastAsia"/>
        </w:rPr>
      </w:pPr>
      <w:r>
        <w:rPr>
          <w:lang w:val="it-IT"/>
        </w:rPr>
        <w:br w:type="page"/>
      </w:r>
    </w:p>
    <w:p w14:paraId="313814E8" w14:textId="77777777" w:rsidR="004B7D53" w:rsidRDefault="00000000">
      <w:pPr>
        <w:spacing w:after="80"/>
        <w:rPr>
          <w:rFonts w:hint="eastAsia"/>
        </w:rPr>
      </w:pPr>
      <w:r>
        <w:rPr>
          <w:b/>
          <w:color w:val="087F8C"/>
          <w:sz w:val="17"/>
          <w:lang w:val="it-IT"/>
        </w:rPr>
        <w:t>ALLEGATO — PUNTO D’USO  /  A16</w:t>
      </w:r>
    </w:p>
    <w:p w14:paraId="4F86D18F" w14:textId="77777777" w:rsidR="004B7D53" w:rsidRDefault="00000000">
      <w:pPr>
        <w:pStyle w:val="Titolo1"/>
      </w:pPr>
      <w:bookmarkStart w:id="43" w:name="P44"/>
      <w:r>
        <w:rPr>
          <w:lang w:val="it-IT"/>
        </w:rPr>
        <w:t>Scheda visuale da esporre in reparto</w:t>
      </w:r>
      <w:bookmarkEnd w:id="43"/>
    </w:p>
    <w:p w14:paraId="02224D85" w14:textId="77777777" w:rsidR="004B7D53" w:rsidRDefault="00000000">
      <w:pPr>
        <w:spacing w:after="40"/>
        <w:jc w:val="center"/>
        <w:rPr>
          <w:rFonts w:hint="eastAsia"/>
        </w:rPr>
      </w:pPr>
      <w:r>
        <w:rPr>
          <w:noProof/>
          <w:lang w:val="it-IT"/>
        </w:rPr>
        <w:drawing>
          <wp:inline distT="0" distB="0" distL="0" distR="0" wp14:anchorId="5F00C287" wp14:editId="3B338D3C">
            <wp:extent cx="6300000" cy="6650000"/>
            <wp:effectExtent l="0" t="0" r="0" b="0"/>
            <wp:docPr id="9" name="Picture 9" descr="Scheda visuale [AZ] — Esporre soltanto dopo l’approvazione aziendale. Le frasi sono riprese nei §§08–16 della procedura." title="po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er.png"/>
                    <pic:cNvPicPr/>
                  </pic:nvPicPr>
                  <pic:blipFill>
                    <a:blip r:embed="rId25"/>
                    <a:stretch>
                      <a:fillRect/>
                    </a:stretch>
                  </pic:blipFill>
                  <pic:spPr>
                    <a:xfrm>
                      <a:off x="0" y="0"/>
                      <a:ext cx="6300000" cy="6650000"/>
                    </a:xfrm>
                    <a:prstGeom prst="rect">
                      <a:avLst/>
                    </a:prstGeom>
                  </pic:spPr>
                </pic:pic>
              </a:graphicData>
            </a:graphic>
          </wp:inline>
        </w:drawing>
      </w:r>
    </w:p>
    <w:p w14:paraId="79049060" w14:textId="77777777" w:rsidR="004B7D53" w:rsidRDefault="00000000">
      <w:pPr>
        <w:pStyle w:val="Didascalia"/>
        <w:rPr>
          <w:rFonts w:hint="eastAsia"/>
        </w:rPr>
      </w:pPr>
      <w:r>
        <w:rPr>
          <w:lang w:val="it-IT"/>
        </w:rPr>
        <w:t>Scheda visuale [AZ] — Esporre soltanto dopo l’approvazione aziendale. Le frasi sono riprese nei §§08–16 della procedura.</w:t>
      </w:r>
    </w:p>
    <w:tbl>
      <w:tblPr>
        <w:tblW w:w="0" w:type="auto"/>
        <w:jc w:val="center"/>
        <w:tblLayout w:type="fixed"/>
        <w:tblLook w:val="04A0" w:firstRow="1" w:lastRow="0" w:firstColumn="1" w:lastColumn="0" w:noHBand="0" w:noVBand="1"/>
      </w:tblPr>
      <w:tblGrid>
        <w:gridCol w:w="3288"/>
        <w:gridCol w:w="6633"/>
      </w:tblGrid>
      <w:tr w:rsidR="004B7D53" w14:paraId="1E86C5AE" w14:textId="77777777">
        <w:trPr>
          <w:cantSplit/>
          <w:jc w:val="center"/>
        </w:trPr>
        <w:tc>
          <w:tcPr>
            <w:tcW w:w="3288" w:type="dxa"/>
            <w:shd w:val="clear" w:color="auto" w:fill="EDF4F7"/>
            <w:tcMar>
              <w:top w:w="75" w:type="dxa"/>
              <w:left w:w="115" w:type="dxa"/>
              <w:bottom w:w="75" w:type="dxa"/>
              <w:right w:w="115" w:type="dxa"/>
            </w:tcMar>
          </w:tcPr>
          <w:p w14:paraId="3F23A166" w14:textId="77777777" w:rsidR="004B7D53" w:rsidRDefault="00000000">
            <w:pPr>
              <w:spacing w:after="0" w:line="250" w:lineRule="auto"/>
              <w:rPr>
                <w:rFonts w:hint="eastAsia"/>
              </w:rPr>
            </w:pPr>
            <w:r>
              <w:rPr>
                <w:b/>
                <w:color w:val="123047"/>
                <w:sz w:val="19"/>
              </w:rPr>
              <w:t>Preposto / recapito interno</w:t>
            </w:r>
          </w:p>
        </w:tc>
        <w:tc>
          <w:tcPr>
            <w:tcW w:w="6633" w:type="dxa"/>
            <w:tcMar>
              <w:top w:w="75" w:type="dxa"/>
              <w:left w:w="115" w:type="dxa"/>
              <w:bottom w:w="75" w:type="dxa"/>
              <w:right w:w="115" w:type="dxa"/>
            </w:tcMar>
          </w:tcPr>
          <w:p w14:paraId="54F38D76" w14:textId="77777777" w:rsidR="004B7D53" w:rsidRDefault="00000000">
            <w:pPr>
              <w:spacing w:after="0" w:line="250" w:lineRule="auto"/>
              <w:rPr>
                <w:rFonts w:hint="eastAsia"/>
              </w:rPr>
            </w:pPr>
            <w:sdt>
              <w:sdtPr>
                <w:alias w:val="CAMPO_415"/>
                <w:tag w:val="CAMPO_415"/>
                <w:id w:val="1415"/>
                <w:text/>
              </w:sdtPr>
              <w:sdtContent>
                <w:r>
                  <w:rPr>
                    <w:color w:val="566979"/>
                    <w:sz w:val="19"/>
                  </w:rPr>
                  <w:t>[Da compilare]</w:t>
                </w:r>
              </w:sdtContent>
            </w:sdt>
          </w:p>
        </w:tc>
      </w:tr>
      <w:tr w:rsidR="004B7D53" w14:paraId="092006E3" w14:textId="77777777">
        <w:trPr>
          <w:cantSplit/>
          <w:jc w:val="center"/>
        </w:trPr>
        <w:tc>
          <w:tcPr>
            <w:tcW w:w="3288" w:type="dxa"/>
            <w:shd w:val="clear" w:color="auto" w:fill="EDF4F7"/>
            <w:tcMar>
              <w:top w:w="75" w:type="dxa"/>
              <w:left w:w="115" w:type="dxa"/>
              <w:bottom w:w="75" w:type="dxa"/>
              <w:right w:w="115" w:type="dxa"/>
            </w:tcMar>
          </w:tcPr>
          <w:p w14:paraId="335A6793" w14:textId="77777777" w:rsidR="004B7D53" w:rsidRDefault="00000000">
            <w:pPr>
              <w:spacing w:after="0" w:line="250" w:lineRule="auto"/>
              <w:rPr>
                <w:rFonts w:hint="eastAsia"/>
              </w:rPr>
            </w:pPr>
            <w:r>
              <w:rPr>
                <w:b/>
                <w:color w:val="123047"/>
                <w:sz w:val="19"/>
              </w:rPr>
              <w:t>Kit sversamenti / primo soccorso</w:t>
            </w:r>
          </w:p>
        </w:tc>
        <w:tc>
          <w:tcPr>
            <w:tcW w:w="6633" w:type="dxa"/>
            <w:tcMar>
              <w:top w:w="75" w:type="dxa"/>
              <w:left w:w="115" w:type="dxa"/>
              <w:bottom w:w="75" w:type="dxa"/>
              <w:right w:w="115" w:type="dxa"/>
            </w:tcMar>
          </w:tcPr>
          <w:p w14:paraId="2E443132" w14:textId="77777777" w:rsidR="004B7D53" w:rsidRDefault="00000000">
            <w:pPr>
              <w:spacing w:after="0" w:line="250" w:lineRule="auto"/>
              <w:rPr>
                <w:rFonts w:hint="eastAsia"/>
              </w:rPr>
            </w:pPr>
            <w:sdt>
              <w:sdtPr>
                <w:alias w:val="CAMPO_416"/>
                <w:tag w:val="CAMPO_416"/>
                <w:id w:val="1416"/>
                <w:text/>
              </w:sdtPr>
              <w:sdtContent>
                <w:r>
                  <w:rPr>
                    <w:color w:val="566979"/>
                    <w:sz w:val="19"/>
                  </w:rPr>
                  <w:t>[Da compilare]</w:t>
                </w:r>
              </w:sdtContent>
            </w:sdt>
          </w:p>
        </w:tc>
      </w:tr>
    </w:tbl>
    <w:p w14:paraId="2CB4DD07" w14:textId="77777777" w:rsidR="004B7D53" w:rsidRDefault="004B7D53">
      <w:pPr>
        <w:spacing w:after="60" w:line="40" w:lineRule="exact"/>
        <w:rPr>
          <w:rFonts w:hint="eastAsia"/>
        </w:rPr>
      </w:pPr>
    </w:p>
    <w:p w14:paraId="31900F9D" w14:textId="77777777" w:rsidR="004B7D53" w:rsidRDefault="00000000">
      <w:pPr>
        <w:spacing w:before="140" w:after="0"/>
        <w:rPr>
          <w:rFonts w:hint="eastAsia"/>
        </w:rPr>
      </w:pPr>
      <w:r>
        <w:rPr>
          <w:color w:val="566979"/>
          <w:sz w:val="17"/>
          <w:lang w:val="it-IT"/>
        </w:rPr>
        <w:t>PR-OLI-01 • Rev. 00. Integrare i recapiti e i modelli DPI approvati; nessuna immagine sostituisce l’addestramento.</w:t>
      </w:r>
    </w:p>
    <w:p w14:paraId="7EB3CB1B" w14:textId="77777777" w:rsidR="004B7D53" w:rsidRDefault="00000000">
      <w:pPr>
        <w:rPr>
          <w:rFonts w:hint="eastAsia"/>
        </w:rPr>
      </w:pPr>
      <w:r>
        <w:rPr>
          <w:lang w:val="it-IT"/>
        </w:rPr>
        <w:br w:type="page"/>
      </w:r>
    </w:p>
    <w:p w14:paraId="5283B92D" w14:textId="77777777" w:rsidR="004B7D53" w:rsidRDefault="00000000">
      <w:pPr>
        <w:spacing w:after="80"/>
        <w:rPr>
          <w:rFonts w:hint="eastAsia"/>
        </w:rPr>
      </w:pPr>
      <w:r>
        <w:rPr>
          <w:b/>
          <w:color w:val="087F8C"/>
          <w:sz w:val="17"/>
          <w:lang w:val="it-IT"/>
        </w:rPr>
        <w:t>ALLEGATO — ESEMPIO DIDATTICO  /  A17</w:t>
      </w:r>
    </w:p>
    <w:p w14:paraId="2263E29E" w14:textId="77777777" w:rsidR="004B7D53" w:rsidRDefault="00000000">
      <w:pPr>
        <w:pStyle w:val="Titolo1"/>
      </w:pPr>
      <w:bookmarkStart w:id="44" w:name="P45"/>
      <w:r>
        <w:rPr>
          <w:lang w:val="it-IT"/>
        </w:rPr>
        <w:t>Esempio compilato: cambio olio in officina</w:t>
      </w:r>
      <w:bookmarkEnd w:id="44"/>
    </w:p>
    <w:tbl>
      <w:tblPr>
        <w:tblW w:w="0" w:type="auto"/>
        <w:jc w:val="center"/>
        <w:tblLayout w:type="fixed"/>
        <w:tblLook w:val="04A0" w:firstRow="1" w:lastRow="0" w:firstColumn="1" w:lastColumn="0" w:noHBand="0" w:noVBand="1"/>
      </w:tblPr>
      <w:tblGrid>
        <w:gridCol w:w="9922"/>
      </w:tblGrid>
      <w:tr w:rsidR="004B7D53" w14:paraId="083F579C" w14:textId="77777777">
        <w:trPr>
          <w:cantSplit/>
          <w:jc w:val="center"/>
        </w:trPr>
        <w:tc>
          <w:tcPr>
            <w:tcW w:w="9922" w:type="dxa"/>
            <w:shd w:val="clear" w:color="auto" w:fill="FFF2D9"/>
            <w:tcMar>
              <w:top w:w="130" w:type="dxa"/>
              <w:left w:w="160" w:type="dxa"/>
              <w:bottom w:w="130" w:type="dxa"/>
              <w:right w:w="160" w:type="dxa"/>
            </w:tcMar>
          </w:tcPr>
          <w:p w14:paraId="6CF9971F" w14:textId="77777777" w:rsidR="004B7D53" w:rsidRDefault="00000000">
            <w:pPr>
              <w:spacing w:after="80"/>
              <w:rPr>
                <w:rFonts w:hint="eastAsia"/>
              </w:rPr>
            </w:pPr>
            <w:r>
              <w:rPr>
                <w:b/>
                <w:color w:val="C77D12"/>
                <w:sz w:val="20"/>
              </w:rPr>
              <w:t>CASO INTERAMENTE IPOTETICO</w:t>
            </w:r>
          </w:p>
          <w:p w14:paraId="3E27644B" w14:textId="77777777" w:rsidR="004B7D53" w:rsidRDefault="00000000">
            <w:pPr>
              <w:spacing w:after="0" w:line="259" w:lineRule="auto"/>
              <w:rPr>
                <w:rFonts w:hint="eastAsia"/>
              </w:rPr>
            </w:pPr>
            <w:r>
              <w:rPr>
                <w:sz w:val="20"/>
              </w:rPr>
              <w:t>L’esempio non descrive un’azienda reale e non riporta misurazioni. Mostra come collegare osservazioni, misure e decisioni. Non va copiato nel DVR come valutazione già eseguita.</w:t>
            </w:r>
          </w:p>
        </w:tc>
      </w:tr>
    </w:tbl>
    <w:p w14:paraId="01109E4B" w14:textId="77777777" w:rsidR="004B7D53" w:rsidRDefault="004B7D53">
      <w:pPr>
        <w:spacing w:after="60" w:line="40" w:lineRule="exact"/>
        <w:rPr>
          <w:rFonts w:hint="eastAsia"/>
        </w:rPr>
      </w:pPr>
    </w:p>
    <w:tbl>
      <w:tblPr>
        <w:tblW w:w="0" w:type="auto"/>
        <w:jc w:val="center"/>
        <w:tblLayout w:type="fixed"/>
        <w:tblLook w:val="04A0" w:firstRow="1" w:lastRow="0" w:firstColumn="1" w:lastColumn="0" w:noHBand="0" w:noVBand="1"/>
      </w:tblPr>
      <w:tblGrid>
        <w:gridCol w:w="3288"/>
        <w:gridCol w:w="6633"/>
      </w:tblGrid>
      <w:tr w:rsidR="004B7D53" w14:paraId="2295E543" w14:textId="77777777">
        <w:trPr>
          <w:cantSplit/>
          <w:jc w:val="center"/>
        </w:trPr>
        <w:tc>
          <w:tcPr>
            <w:tcW w:w="3288" w:type="dxa"/>
            <w:shd w:val="clear" w:color="auto" w:fill="EDF4F7"/>
            <w:tcMar>
              <w:top w:w="75" w:type="dxa"/>
              <w:left w:w="115" w:type="dxa"/>
              <w:bottom w:w="75" w:type="dxa"/>
              <w:right w:w="115" w:type="dxa"/>
            </w:tcMar>
          </w:tcPr>
          <w:p w14:paraId="75955392" w14:textId="77777777" w:rsidR="004B7D53" w:rsidRDefault="00000000">
            <w:pPr>
              <w:spacing w:after="0" w:line="250" w:lineRule="auto"/>
              <w:rPr>
                <w:rFonts w:hint="eastAsia"/>
              </w:rPr>
            </w:pPr>
            <w:r>
              <w:rPr>
                <w:b/>
                <w:color w:val="123047"/>
                <w:sz w:val="19"/>
              </w:rPr>
              <w:t>Reparto / compito</w:t>
            </w:r>
          </w:p>
        </w:tc>
        <w:tc>
          <w:tcPr>
            <w:tcW w:w="6633" w:type="dxa"/>
            <w:tcMar>
              <w:top w:w="75" w:type="dxa"/>
              <w:left w:w="115" w:type="dxa"/>
              <w:bottom w:w="75" w:type="dxa"/>
              <w:right w:w="115" w:type="dxa"/>
            </w:tcMar>
          </w:tcPr>
          <w:p w14:paraId="7CB40E4F" w14:textId="77777777" w:rsidR="004B7D53" w:rsidRDefault="00000000">
            <w:pPr>
              <w:spacing w:after="0" w:line="250" w:lineRule="auto"/>
              <w:rPr>
                <w:rFonts w:hint="eastAsia"/>
              </w:rPr>
            </w:pPr>
            <w:r>
              <w:rPr>
                <w:sz w:val="19"/>
              </w:rPr>
              <w:t>Officina dimostrativa • cambio olio e filtro di autoveicoli</w:t>
            </w:r>
          </w:p>
        </w:tc>
      </w:tr>
      <w:tr w:rsidR="004B7D53" w14:paraId="5872C952" w14:textId="77777777">
        <w:trPr>
          <w:cantSplit/>
          <w:jc w:val="center"/>
        </w:trPr>
        <w:tc>
          <w:tcPr>
            <w:tcW w:w="3288" w:type="dxa"/>
            <w:shd w:val="clear" w:color="auto" w:fill="EDF4F7"/>
            <w:tcMar>
              <w:top w:w="75" w:type="dxa"/>
              <w:left w:w="115" w:type="dxa"/>
              <w:bottom w:w="75" w:type="dxa"/>
              <w:right w:w="115" w:type="dxa"/>
            </w:tcMar>
          </w:tcPr>
          <w:p w14:paraId="6B88F8DB" w14:textId="77777777" w:rsidR="004B7D53" w:rsidRDefault="00000000">
            <w:pPr>
              <w:spacing w:after="0" w:line="250" w:lineRule="auto"/>
              <w:rPr>
                <w:rFonts w:hint="eastAsia"/>
              </w:rPr>
            </w:pPr>
            <w:r>
              <w:rPr>
                <w:b/>
                <w:color w:val="123047"/>
                <w:sz w:val="19"/>
              </w:rPr>
              <w:t>Addetti / frequenza ipotetica</w:t>
            </w:r>
          </w:p>
        </w:tc>
        <w:tc>
          <w:tcPr>
            <w:tcW w:w="6633" w:type="dxa"/>
            <w:tcMar>
              <w:top w:w="75" w:type="dxa"/>
              <w:left w:w="115" w:type="dxa"/>
              <w:bottom w:w="75" w:type="dxa"/>
              <w:right w:w="115" w:type="dxa"/>
            </w:tcMar>
          </w:tcPr>
          <w:p w14:paraId="00BFC846" w14:textId="77777777" w:rsidR="004B7D53" w:rsidRDefault="00000000">
            <w:pPr>
              <w:spacing w:after="0" w:line="250" w:lineRule="auto"/>
              <w:rPr>
                <w:rFonts w:hint="eastAsia"/>
              </w:rPr>
            </w:pPr>
            <w:r>
              <w:rPr>
                <w:sz w:val="19"/>
              </w:rPr>
              <w:t>2 addetti; circa 12 interventi settimanali complessivi</w:t>
            </w:r>
          </w:p>
        </w:tc>
      </w:tr>
      <w:tr w:rsidR="004B7D53" w14:paraId="44CF5A2B" w14:textId="77777777">
        <w:trPr>
          <w:cantSplit/>
          <w:jc w:val="center"/>
        </w:trPr>
        <w:tc>
          <w:tcPr>
            <w:tcW w:w="3288" w:type="dxa"/>
            <w:shd w:val="clear" w:color="auto" w:fill="EDF4F7"/>
            <w:tcMar>
              <w:top w:w="75" w:type="dxa"/>
              <w:left w:w="115" w:type="dxa"/>
              <w:bottom w:w="75" w:type="dxa"/>
              <w:right w:w="115" w:type="dxa"/>
            </w:tcMar>
          </w:tcPr>
          <w:p w14:paraId="46A228DB" w14:textId="77777777" w:rsidR="004B7D53" w:rsidRDefault="00000000">
            <w:pPr>
              <w:spacing w:after="0" w:line="250" w:lineRule="auto"/>
              <w:rPr>
                <w:rFonts w:hint="eastAsia"/>
              </w:rPr>
            </w:pPr>
            <w:r>
              <w:rPr>
                <w:b/>
                <w:color w:val="123047"/>
                <w:sz w:val="19"/>
              </w:rPr>
              <w:t>Olio / quantità ipotetica</w:t>
            </w:r>
          </w:p>
        </w:tc>
        <w:tc>
          <w:tcPr>
            <w:tcW w:w="6633" w:type="dxa"/>
            <w:tcMar>
              <w:top w:w="75" w:type="dxa"/>
              <w:left w:w="115" w:type="dxa"/>
              <w:bottom w:w="75" w:type="dxa"/>
              <w:right w:w="115" w:type="dxa"/>
            </w:tcMar>
          </w:tcPr>
          <w:p w14:paraId="5606253C" w14:textId="77777777" w:rsidR="004B7D53" w:rsidRDefault="00000000">
            <w:pPr>
              <w:spacing w:after="0" w:line="250" w:lineRule="auto"/>
              <w:rPr>
                <w:rFonts w:hint="eastAsia"/>
              </w:rPr>
            </w:pPr>
            <w:r>
              <w:rPr>
                <w:sz w:val="19"/>
              </w:rPr>
              <w:t>Oli motore usati di provenienza identificata; 4–7 litri per intervento; composizione dei contaminanti non misurata</w:t>
            </w:r>
          </w:p>
        </w:tc>
      </w:tr>
      <w:tr w:rsidR="004B7D53" w14:paraId="25134E3C" w14:textId="77777777">
        <w:trPr>
          <w:cantSplit/>
          <w:jc w:val="center"/>
        </w:trPr>
        <w:tc>
          <w:tcPr>
            <w:tcW w:w="3288" w:type="dxa"/>
            <w:shd w:val="clear" w:color="auto" w:fill="EDF4F7"/>
            <w:tcMar>
              <w:top w:w="75" w:type="dxa"/>
              <w:left w:w="115" w:type="dxa"/>
              <w:bottom w:w="75" w:type="dxa"/>
              <w:right w:w="115" w:type="dxa"/>
            </w:tcMar>
          </w:tcPr>
          <w:p w14:paraId="61C3089F" w14:textId="77777777" w:rsidR="004B7D53" w:rsidRDefault="00000000">
            <w:pPr>
              <w:spacing w:after="0" w:line="250" w:lineRule="auto"/>
              <w:rPr>
                <w:rFonts w:hint="eastAsia"/>
              </w:rPr>
            </w:pPr>
            <w:r>
              <w:rPr>
                <w:b/>
                <w:color w:val="123047"/>
                <w:sz w:val="19"/>
              </w:rPr>
              <w:t>Osservazione iniziale ipotetica</w:t>
            </w:r>
          </w:p>
        </w:tc>
        <w:tc>
          <w:tcPr>
            <w:tcW w:w="6633" w:type="dxa"/>
            <w:tcMar>
              <w:top w:w="75" w:type="dxa"/>
              <w:left w:w="115" w:type="dxa"/>
              <w:bottom w:w="75" w:type="dxa"/>
              <w:right w:w="115" w:type="dxa"/>
            </w:tcMar>
          </w:tcPr>
          <w:p w14:paraId="122EB646" w14:textId="77777777" w:rsidR="004B7D53" w:rsidRDefault="00000000">
            <w:pPr>
              <w:spacing w:after="0" w:line="250" w:lineRule="auto"/>
              <w:rPr>
                <w:rFonts w:hint="eastAsia"/>
              </w:rPr>
            </w:pPr>
            <w:r>
              <w:rPr>
                <w:sz w:val="19"/>
              </w:rPr>
              <w:t>Contaminazione del polso durante rimozione filtro; attrezzi unti appoggiati sul banco comune</w:t>
            </w:r>
          </w:p>
        </w:tc>
      </w:tr>
    </w:tbl>
    <w:p w14:paraId="70AD0D1D" w14:textId="77777777" w:rsidR="004B7D53" w:rsidRDefault="004B7D53">
      <w:pPr>
        <w:spacing w:after="60" w:line="40" w:lineRule="exact"/>
        <w:rPr>
          <w:rFonts w:hint="eastAsia"/>
        </w:rPr>
      </w:pPr>
    </w:p>
    <w:tbl>
      <w:tblPr>
        <w:tblW w:w="0" w:type="auto"/>
        <w:jc w:val="center"/>
        <w:tblLayout w:type="fixed"/>
        <w:tblLook w:val="04A0" w:firstRow="1" w:lastRow="0" w:firstColumn="1" w:lastColumn="0" w:noHBand="0" w:noVBand="1"/>
      </w:tblPr>
      <w:tblGrid>
        <w:gridCol w:w="2665"/>
        <w:gridCol w:w="3742"/>
        <w:gridCol w:w="3515"/>
      </w:tblGrid>
      <w:tr w:rsidR="004B7D53" w14:paraId="5C4607C7" w14:textId="77777777">
        <w:trPr>
          <w:cantSplit/>
          <w:tblHeader/>
          <w:jc w:val="center"/>
        </w:trPr>
        <w:tc>
          <w:tcPr>
            <w:tcW w:w="2665" w:type="dxa"/>
            <w:shd w:val="clear" w:color="auto" w:fill="123047"/>
            <w:tcMar>
              <w:top w:w="85" w:type="dxa"/>
              <w:left w:w="110" w:type="dxa"/>
              <w:bottom w:w="85" w:type="dxa"/>
              <w:right w:w="110" w:type="dxa"/>
            </w:tcMar>
          </w:tcPr>
          <w:p w14:paraId="39DD1004" w14:textId="77777777" w:rsidR="004B7D53" w:rsidRDefault="00000000">
            <w:pPr>
              <w:spacing w:after="20" w:line="245" w:lineRule="auto"/>
              <w:rPr>
                <w:rFonts w:hint="eastAsia"/>
              </w:rPr>
            </w:pPr>
            <w:r>
              <w:rPr>
                <w:b/>
                <w:color w:val="FFFFFF"/>
                <w:sz w:val="19"/>
              </w:rPr>
              <w:t>Problema</w:t>
            </w:r>
          </w:p>
        </w:tc>
        <w:tc>
          <w:tcPr>
            <w:tcW w:w="3742" w:type="dxa"/>
            <w:shd w:val="clear" w:color="auto" w:fill="123047"/>
            <w:tcMar>
              <w:top w:w="85" w:type="dxa"/>
              <w:left w:w="110" w:type="dxa"/>
              <w:bottom w:w="85" w:type="dxa"/>
              <w:right w:w="110" w:type="dxa"/>
            </w:tcMar>
          </w:tcPr>
          <w:p w14:paraId="70BC344E" w14:textId="77777777" w:rsidR="004B7D53" w:rsidRDefault="00000000">
            <w:pPr>
              <w:spacing w:after="20" w:line="245" w:lineRule="auto"/>
              <w:rPr>
                <w:rFonts w:hint="eastAsia"/>
              </w:rPr>
            </w:pPr>
            <w:r>
              <w:rPr>
                <w:b/>
                <w:color w:val="FFFFFF"/>
                <w:sz w:val="19"/>
              </w:rPr>
              <w:t>Misura proposta</w:t>
            </w:r>
          </w:p>
        </w:tc>
        <w:tc>
          <w:tcPr>
            <w:tcW w:w="3515" w:type="dxa"/>
            <w:shd w:val="clear" w:color="auto" w:fill="123047"/>
            <w:tcMar>
              <w:top w:w="85" w:type="dxa"/>
              <w:left w:w="110" w:type="dxa"/>
              <w:bottom w:w="85" w:type="dxa"/>
              <w:right w:w="110" w:type="dxa"/>
            </w:tcMar>
          </w:tcPr>
          <w:p w14:paraId="7F2F7FC8" w14:textId="77777777" w:rsidR="004B7D53" w:rsidRDefault="00000000">
            <w:pPr>
              <w:spacing w:after="20" w:line="245" w:lineRule="auto"/>
              <w:rPr>
                <w:rFonts w:hint="eastAsia"/>
              </w:rPr>
            </w:pPr>
            <w:r>
              <w:rPr>
                <w:b/>
                <w:color w:val="FFFFFF"/>
                <w:sz w:val="19"/>
              </w:rPr>
              <w:t>Verifica prevista</w:t>
            </w:r>
          </w:p>
        </w:tc>
      </w:tr>
      <w:tr w:rsidR="004B7D53" w14:paraId="47316A9E" w14:textId="77777777">
        <w:trPr>
          <w:cantSplit/>
          <w:jc w:val="center"/>
        </w:trPr>
        <w:tc>
          <w:tcPr>
            <w:tcW w:w="2665" w:type="dxa"/>
            <w:shd w:val="clear" w:color="auto" w:fill="F4F7F9"/>
            <w:tcMar>
              <w:top w:w="85" w:type="dxa"/>
              <w:left w:w="110" w:type="dxa"/>
              <w:bottom w:w="85" w:type="dxa"/>
              <w:right w:w="110" w:type="dxa"/>
            </w:tcMar>
          </w:tcPr>
          <w:p w14:paraId="05A53B55" w14:textId="77777777" w:rsidR="004B7D53" w:rsidRDefault="00000000">
            <w:pPr>
              <w:spacing w:after="20" w:line="254" w:lineRule="auto"/>
              <w:rPr>
                <w:rFonts w:hint="eastAsia"/>
              </w:rPr>
            </w:pPr>
            <w:r>
              <w:rPr>
                <w:sz w:val="19"/>
              </w:rPr>
              <w:t>Schizzi e gocciolamenti dal filtro</w:t>
            </w:r>
          </w:p>
        </w:tc>
        <w:tc>
          <w:tcPr>
            <w:tcW w:w="3742" w:type="dxa"/>
            <w:shd w:val="clear" w:color="auto" w:fill="F4F7F9"/>
            <w:tcMar>
              <w:top w:w="85" w:type="dxa"/>
              <w:left w:w="110" w:type="dxa"/>
              <w:bottom w:w="85" w:type="dxa"/>
              <w:right w:w="110" w:type="dxa"/>
            </w:tcMar>
          </w:tcPr>
          <w:p w14:paraId="2EE1DDC8" w14:textId="77777777" w:rsidR="004B7D53" w:rsidRDefault="00000000">
            <w:pPr>
              <w:spacing w:after="20" w:line="254" w:lineRule="auto"/>
              <w:rPr>
                <w:rFonts w:hint="eastAsia"/>
              </w:rPr>
            </w:pPr>
            <w:r>
              <w:rPr>
                <w:sz w:val="19"/>
              </w:rPr>
              <w:t>Vaschetta secondaria e utensile dedicato; adattare posizione di raccolta.</w:t>
            </w:r>
          </w:p>
        </w:tc>
        <w:tc>
          <w:tcPr>
            <w:tcW w:w="3515" w:type="dxa"/>
            <w:shd w:val="clear" w:color="auto" w:fill="F4F7F9"/>
            <w:tcMar>
              <w:top w:w="85" w:type="dxa"/>
              <w:left w:w="110" w:type="dxa"/>
              <w:bottom w:w="85" w:type="dxa"/>
              <w:right w:w="110" w:type="dxa"/>
            </w:tcMar>
          </w:tcPr>
          <w:p w14:paraId="2A061A73" w14:textId="77777777" w:rsidR="004B7D53" w:rsidRDefault="00000000">
            <w:pPr>
              <w:spacing w:after="20" w:line="254" w:lineRule="auto"/>
              <w:rPr>
                <w:rFonts w:hint="eastAsia"/>
              </w:rPr>
            </w:pPr>
            <w:r>
              <w:rPr>
                <w:sz w:val="19"/>
              </w:rPr>
              <w:t>Osservare un ciclo rappresentativo completo prima dell’avvio ordinario.</w:t>
            </w:r>
          </w:p>
        </w:tc>
      </w:tr>
      <w:tr w:rsidR="004B7D53" w14:paraId="3AEF04E4" w14:textId="77777777">
        <w:trPr>
          <w:cantSplit/>
          <w:jc w:val="center"/>
        </w:trPr>
        <w:tc>
          <w:tcPr>
            <w:tcW w:w="2665" w:type="dxa"/>
            <w:shd w:val="clear" w:color="auto" w:fill="FFFFFF"/>
            <w:tcMar>
              <w:top w:w="85" w:type="dxa"/>
              <w:left w:w="110" w:type="dxa"/>
              <w:bottom w:w="85" w:type="dxa"/>
              <w:right w:w="110" w:type="dxa"/>
            </w:tcMar>
          </w:tcPr>
          <w:p w14:paraId="4DD41C1E" w14:textId="77777777" w:rsidR="004B7D53" w:rsidRDefault="00000000">
            <w:pPr>
              <w:spacing w:after="20" w:line="254" w:lineRule="auto"/>
              <w:rPr>
                <w:rFonts w:hint="eastAsia"/>
              </w:rPr>
            </w:pPr>
            <w:r>
              <w:rPr>
                <w:sz w:val="19"/>
              </w:rPr>
              <w:t>Protezione del polso non dimostrata</w:t>
            </w:r>
          </w:p>
        </w:tc>
        <w:tc>
          <w:tcPr>
            <w:tcW w:w="3742" w:type="dxa"/>
            <w:shd w:val="clear" w:color="auto" w:fill="FFFFFF"/>
            <w:tcMar>
              <w:top w:w="85" w:type="dxa"/>
              <w:left w:w="110" w:type="dxa"/>
              <w:bottom w:w="85" w:type="dxa"/>
              <w:right w:w="110" w:type="dxa"/>
            </w:tcMar>
          </w:tcPr>
          <w:p w14:paraId="5D479A3E" w14:textId="77777777" w:rsidR="004B7D53" w:rsidRDefault="00000000">
            <w:pPr>
              <w:spacing w:after="20" w:line="254" w:lineRule="auto"/>
              <w:rPr>
                <w:rFonts w:hint="eastAsia"/>
              </w:rPr>
            </w:pPr>
            <w:r>
              <w:rPr>
                <w:sz w:val="19"/>
              </w:rPr>
              <w:t>Qualificare modello di guanto, lunghezza e interfaccia con la manica in A05.</w:t>
            </w:r>
          </w:p>
        </w:tc>
        <w:tc>
          <w:tcPr>
            <w:tcW w:w="3515" w:type="dxa"/>
            <w:shd w:val="clear" w:color="auto" w:fill="FFFFFF"/>
            <w:tcMar>
              <w:top w:w="85" w:type="dxa"/>
              <w:left w:w="110" w:type="dxa"/>
              <w:bottom w:w="85" w:type="dxa"/>
              <w:right w:w="110" w:type="dxa"/>
            </w:tcMar>
          </w:tcPr>
          <w:p w14:paraId="1EF51338" w14:textId="77777777" w:rsidR="004B7D53" w:rsidRDefault="00000000">
            <w:pPr>
              <w:spacing w:after="20" w:line="254" w:lineRule="auto"/>
              <w:rPr>
                <w:rFonts w:hint="eastAsia"/>
              </w:rPr>
            </w:pPr>
            <w:r>
              <w:rPr>
                <w:sz w:val="19"/>
              </w:rPr>
              <w:t>Acquisire dati del fabbricante e prova pratica.</w:t>
            </w:r>
          </w:p>
        </w:tc>
      </w:tr>
      <w:tr w:rsidR="004B7D53" w14:paraId="7222BAC5" w14:textId="77777777">
        <w:trPr>
          <w:cantSplit/>
          <w:jc w:val="center"/>
        </w:trPr>
        <w:tc>
          <w:tcPr>
            <w:tcW w:w="2665" w:type="dxa"/>
            <w:shd w:val="clear" w:color="auto" w:fill="F4F7F9"/>
            <w:tcMar>
              <w:top w:w="85" w:type="dxa"/>
              <w:left w:w="110" w:type="dxa"/>
              <w:bottom w:w="85" w:type="dxa"/>
              <w:right w:w="110" w:type="dxa"/>
            </w:tcMar>
          </w:tcPr>
          <w:p w14:paraId="7E9B657B" w14:textId="77777777" w:rsidR="004B7D53" w:rsidRDefault="00000000">
            <w:pPr>
              <w:spacing w:after="20" w:line="254" w:lineRule="auto"/>
              <w:rPr>
                <w:rFonts w:hint="eastAsia"/>
              </w:rPr>
            </w:pPr>
            <w:r>
              <w:rPr>
                <w:sz w:val="19"/>
              </w:rPr>
              <w:t>Contaminazione del banco comune</w:t>
            </w:r>
          </w:p>
        </w:tc>
        <w:tc>
          <w:tcPr>
            <w:tcW w:w="3742" w:type="dxa"/>
            <w:shd w:val="clear" w:color="auto" w:fill="F4F7F9"/>
            <w:tcMar>
              <w:top w:w="85" w:type="dxa"/>
              <w:left w:w="110" w:type="dxa"/>
              <w:bottom w:w="85" w:type="dxa"/>
              <w:right w:w="110" w:type="dxa"/>
            </w:tcMar>
          </w:tcPr>
          <w:p w14:paraId="2A912AE7" w14:textId="77777777" w:rsidR="004B7D53" w:rsidRDefault="00000000">
            <w:pPr>
              <w:spacing w:after="20" w:line="254" w:lineRule="auto"/>
              <w:rPr>
                <w:rFonts w:hint="eastAsia"/>
              </w:rPr>
            </w:pPr>
            <w:r>
              <w:rPr>
                <w:sz w:val="19"/>
              </w:rPr>
              <w:t>Separare zona sporca e pulita; pulire utensili e punti di presa al termine.</w:t>
            </w:r>
          </w:p>
        </w:tc>
        <w:tc>
          <w:tcPr>
            <w:tcW w:w="3515" w:type="dxa"/>
            <w:shd w:val="clear" w:color="auto" w:fill="F4F7F9"/>
            <w:tcMar>
              <w:top w:w="85" w:type="dxa"/>
              <w:left w:w="110" w:type="dxa"/>
              <w:bottom w:w="85" w:type="dxa"/>
              <w:right w:w="110" w:type="dxa"/>
            </w:tcMar>
          </w:tcPr>
          <w:p w14:paraId="1E27A647" w14:textId="77777777" w:rsidR="004B7D53" w:rsidRDefault="00000000">
            <w:pPr>
              <w:spacing w:after="20" w:line="254" w:lineRule="auto"/>
              <w:rPr>
                <w:rFonts w:hint="eastAsia"/>
              </w:rPr>
            </w:pPr>
            <w:r>
              <w:rPr>
                <w:sz w:val="19"/>
              </w:rPr>
              <w:t>Controllo A04 e ricognizione settimanale proposta.</w:t>
            </w:r>
          </w:p>
        </w:tc>
      </w:tr>
      <w:tr w:rsidR="004B7D53" w14:paraId="5ED3DBD2" w14:textId="77777777">
        <w:trPr>
          <w:cantSplit/>
          <w:jc w:val="center"/>
        </w:trPr>
        <w:tc>
          <w:tcPr>
            <w:tcW w:w="2665" w:type="dxa"/>
            <w:shd w:val="clear" w:color="auto" w:fill="FFFFFF"/>
            <w:tcMar>
              <w:top w:w="85" w:type="dxa"/>
              <w:left w:w="110" w:type="dxa"/>
              <w:bottom w:w="85" w:type="dxa"/>
              <w:right w:w="110" w:type="dxa"/>
            </w:tcMar>
          </w:tcPr>
          <w:p w14:paraId="3964149F" w14:textId="77777777" w:rsidR="004B7D53" w:rsidRDefault="00000000">
            <w:pPr>
              <w:spacing w:after="20" w:line="254" w:lineRule="auto"/>
              <w:rPr>
                <w:rFonts w:hint="eastAsia"/>
              </w:rPr>
            </w:pPr>
            <w:r>
              <w:rPr>
                <w:sz w:val="19"/>
              </w:rPr>
              <w:t>Dati di esposizione non disponibili</w:t>
            </w:r>
          </w:p>
        </w:tc>
        <w:tc>
          <w:tcPr>
            <w:tcW w:w="3742" w:type="dxa"/>
            <w:shd w:val="clear" w:color="auto" w:fill="FFFFFF"/>
            <w:tcMar>
              <w:top w:w="85" w:type="dxa"/>
              <w:left w:w="110" w:type="dxa"/>
              <w:bottom w:w="85" w:type="dxa"/>
              <w:right w:w="110" w:type="dxa"/>
            </w:tcMar>
          </w:tcPr>
          <w:p w14:paraId="4F77F7BF" w14:textId="77777777" w:rsidR="004B7D53" w:rsidRDefault="00000000">
            <w:pPr>
              <w:spacing w:after="20" w:line="254" w:lineRule="auto"/>
              <w:rPr>
                <w:rFonts w:hint="eastAsia"/>
              </w:rPr>
            </w:pPr>
            <w:r>
              <w:rPr>
                <w:sz w:val="19"/>
              </w:rPr>
              <w:t>Documentare le vie di contatto e le incertezze; valutare indagini mirate con SPP e MC.</w:t>
            </w:r>
          </w:p>
        </w:tc>
        <w:tc>
          <w:tcPr>
            <w:tcW w:w="3515" w:type="dxa"/>
            <w:shd w:val="clear" w:color="auto" w:fill="FFFFFF"/>
            <w:tcMar>
              <w:top w:w="85" w:type="dxa"/>
              <w:left w:w="110" w:type="dxa"/>
              <w:bottom w:w="85" w:type="dxa"/>
              <w:right w:w="110" w:type="dxa"/>
            </w:tcMar>
          </w:tcPr>
          <w:p w14:paraId="48682803" w14:textId="77777777" w:rsidR="004B7D53" w:rsidRDefault="00000000">
            <w:pPr>
              <w:spacing w:after="20" w:line="254" w:lineRule="auto"/>
              <w:rPr>
                <w:rFonts w:hint="eastAsia"/>
              </w:rPr>
            </w:pPr>
            <w:r>
              <w:rPr>
                <w:sz w:val="19"/>
              </w:rPr>
              <w:t>Non inventare concentrazioni o risultati biologici.</w:t>
            </w:r>
          </w:p>
        </w:tc>
      </w:tr>
    </w:tbl>
    <w:p w14:paraId="00A4F43D" w14:textId="77777777" w:rsidR="004B7D53" w:rsidRDefault="00000000">
      <w:pPr>
        <w:pStyle w:val="Titolo2"/>
      </w:pPr>
      <w:r>
        <w:rPr>
          <w:lang w:val="it-IT"/>
        </w:rPr>
        <w:t>Esito motivato dell’esempio</w:t>
      </w:r>
    </w:p>
    <w:p w14:paraId="533A7FAE" w14:textId="77777777" w:rsidR="004B7D53" w:rsidRDefault="00000000">
      <w:pPr>
        <w:spacing w:after="100"/>
        <w:rPr>
          <w:rFonts w:hint="eastAsia"/>
        </w:rPr>
      </w:pPr>
      <w:r>
        <w:rPr>
          <w:sz w:val="18"/>
          <w:lang w:val="it-IT"/>
        </w:rPr>
        <w:t>Il compito non viene autorizzato nelle condizioni iniziali con contaminazione del polso. La ripresa è subordinata al contenimento dei gocciolamenti, alla qualificazione del guanto e a una prova pratica corretta. La verifica operativa positiva non dimostra rischio cancerogeno nullo e non determina automaticamente l’esclusione di sorveglianza o registro.</w:t>
      </w:r>
    </w:p>
    <w:p w14:paraId="064126E8" w14:textId="77777777" w:rsidR="004B7D53" w:rsidRDefault="00000000">
      <w:pPr>
        <w:spacing w:after="100"/>
        <w:rPr>
          <w:rFonts w:hint="eastAsia"/>
        </w:rPr>
      </w:pPr>
      <w:r>
        <w:rPr>
          <w:sz w:val="18"/>
          <w:lang w:val="it-IT"/>
        </w:rPr>
        <w:t>Azioni collegate: A05 per DPI, A09 per ripristino, A10 per prova pratica, A03 per aggiornamento della caratterizzazione, A13 per tracciamento degli adempimenti individuati. Responsabile e scadenza reali devono essere assegnati dall’azienda.</w:t>
      </w:r>
    </w:p>
    <w:p w14:paraId="0C7E586B" w14:textId="77777777" w:rsidR="004B7D53" w:rsidRDefault="00000000">
      <w:pPr>
        <w:spacing w:before="140" w:after="0"/>
        <w:rPr>
          <w:rFonts w:hint="eastAsia"/>
        </w:rPr>
      </w:pPr>
      <w:r>
        <w:rPr>
          <w:color w:val="566979"/>
          <w:sz w:val="17"/>
          <w:lang w:val="it-IT"/>
        </w:rPr>
        <w:t>Esempio [AZ], senza dati reali né esiti sanitari. Le quantità sono esclusivamente illustrative e non soglie di applicabilità.</w:t>
      </w:r>
    </w:p>
    <w:p w14:paraId="6612B4F2" w14:textId="77777777" w:rsidR="004B7D53" w:rsidRDefault="00000000">
      <w:pPr>
        <w:rPr>
          <w:rFonts w:hint="eastAsia"/>
        </w:rPr>
      </w:pPr>
      <w:r>
        <w:rPr>
          <w:lang w:val="it-IT"/>
        </w:rPr>
        <w:br w:type="page"/>
      </w:r>
    </w:p>
    <w:p w14:paraId="76B48AF7" w14:textId="77777777" w:rsidR="004B7D53" w:rsidRDefault="00000000">
      <w:pPr>
        <w:spacing w:after="80"/>
        <w:rPr>
          <w:rFonts w:hint="eastAsia"/>
        </w:rPr>
      </w:pPr>
      <w:r>
        <w:rPr>
          <w:b/>
          <w:color w:val="087F8C"/>
          <w:sz w:val="17"/>
          <w:lang w:val="it-IT"/>
        </w:rPr>
        <w:t>MODULISTICA AZIENDALE  /  A18</w:t>
      </w:r>
    </w:p>
    <w:p w14:paraId="07442AE2" w14:textId="77777777" w:rsidR="004B7D53" w:rsidRDefault="00000000">
      <w:pPr>
        <w:pStyle w:val="Titolo1"/>
      </w:pPr>
      <w:bookmarkStart w:id="45" w:name="P46"/>
      <w:r>
        <w:rPr>
          <w:lang w:val="it-IT"/>
        </w:rPr>
        <w:t>Verifica normativa, limiti e requisiti specialistici</w:t>
      </w:r>
      <w:bookmarkEnd w:id="45"/>
    </w:p>
    <w:p w14:paraId="5D2DCB09" w14:textId="77777777" w:rsidR="004B7D53" w:rsidRDefault="00000000">
      <w:pPr>
        <w:spacing w:after="100"/>
        <w:rPr>
          <w:rFonts w:hint="eastAsia"/>
        </w:rPr>
      </w:pPr>
      <w:r>
        <w:rPr>
          <w:sz w:val="18"/>
          <w:lang w:val="it-IT"/>
        </w:rPr>
        <w:t>Azienda / unità: ____________________    Data: ______________    Compilatore: ____________________</w:t>
      </w:r>
    </w:p>
    <w:p w14:paraId="40D2F52E" w14:textId="77777777" w:rsidR="004B7D53" w:rsidRDefault="00000000">
      <w:pPr>
        <w:spacing w:after="100"/>
        <w:rPr>
          <w:rFonts w:hint="eastAsia"/>
        </w:rPr>
      </w:pPr>
      <w:r>
        <w:rPr>
          <w:sz w:val="18"/>
          <w:lang w:val="it-IT"/>
        </w:rPr>
        <w:t>Completare quando una decisione dipende da uno specifico valore limite, requisito di DPI, metodo di prova o adempimento. Non utilizzare una soglia non verificata come criterio di conformità.</w:t>
      </w:r>
    </w:p>
    <w:tbl>
      <w:tblPr>
        <w:tblW w:w="0" w:type="auto"/>
        <w:jc w:val="center"/>
        <w:tblLayout w:type="fixed"/>
        <w:tblLook w:val="04A0" w:firstRow="1" w:lastRow="0" w:firstColumn="1" w:lastColumn="0" w:noHBand="0" w:noVBand="1"/>
      </w:tblPr>
      <w:tblGrid>
        <w:gridCol w:w="2721"/>
        <w:gridCol w:w="4422"/>
        <w:gridCol w:w="2778"/>
      </w:tblGrid>
      <w:tr w:rsidR="004B7D53" w14:paraId="6D3D796D" w14:textId="77777777">
        <w:trPr>
          <w:cantSplit/>
          <w:tblHeader/>
          <w:jc w:val="center"/>
        </w:trPr>
        <w:tc>
          <w:tcPr>
            <w:tcW w:w="2721" w:type="dxa"/>
            <w:shd w:val="clear" w:color="auto" w:fill="123047"/>
            <w:tcMar>
              <w:top w:w="85" w:type="dxa"/>
              <w:left w:w="110" w:type="dxa"/>
              <w:bottom w:w="85" w:type="dxa"/>
              <w:right w:w="110" w:type="dxa"/>
            </w:tcMar>
          </w:tcPr>
          <w:p w14:paraId="7814C88A" w14:textId="77777777" w:rsidR="004B7D53" w:rsidRDefault="00000000">
            <w:pPr>
              <w:spacing w:after="20" w:line="245" w:lineRule="auto"/>
              <w:rPr>
                <w:rFonts w:hint="eastAsia"/>
              </w:rPr>
            </w:pPr>
            <w:r>
              <w:rPr>
                <w:b/>
                <w:color w:val="FFFFFF"/>
                <w:sz w:val="19"/>
              </w:rPr>
              <w:t>Elemento</w:t>
            </w:r>
          </w:p>
        </w:tc>
        <w:tc>
          <w:tcPr>
            <w:tcW w:w="4422" w:type="dxa"/>
            <w:shd w:val="clear" w:color="auto" w:fill="123047"/>
            <w:tcMar>
              <w:top w:w="85" w:type="dxa"/>
              <w:left w:w="110" w:type="dxa"/>
              <w:bottom w:w="85" w:type="dxa"/>
              <w:right w:w="110" w:type="dxa"/>
            </w:tcMar>
          </w:tcPr>
          <w:p w14:paraId="505E4660" w14:textId="77777777" w:rsidR="004B7D53" w:rsidRDefault="00000000">
            <w:pPr>
              <w:spacing w:after="20" w:line="245" w:lineRule="auto"/>
              <w:rPr>
                <w:rFonts w:hint="eastAsia"/>
              </w:rPr>
            </w:pPr>
            <w:r>
              <w:rPr>
                <w:b/>
                <w:color w:val="FFFFFF"/>
                <w:sz w:val="19"/>
              </w:rPr>
              <w:t>Dati da verificare</w:t>
            </w:r>
          </w:p>
        </w:tc>
        <w:tc>
          <w:tcPr>
            <w:tcW w:w="2778" w:type="dxa"/>
            <w:shd w:val="clear" w:color="auto" w:fill="123047"/>
            <w:tcMar>
              <w:top w:w="85" w:type="dxa"/>
              <w:left w:w="110" w:type="dxa"/>
              <w:bottom w:w="85" w:type="dxa"/>
              <w:right w:w="110" w:type="dxa"/>
            </w:tcMar>
          </w:tcPr>
          <w:p w14:paraId="4BBEAE9C" w14:textId="77777777" w:rsidR="004B7D53" w:rsidRDefault="00000000">
            <w:pPr>
              <w:spacing w:after="20" w:line="245" w:lineRule="auto"/>
              <w:rPr>
                <w:rFonts w:hint="eastAsia"/>
              </w:rPr>
            </w:pPr>
            <w:r>
              <w:rPr>
                <w:b/>
                <w:color w:val="FFFFFF"/>
                <w:sz w:val="19"/>
              </w:rPr>
              <w:t>Fonte / data / esito</w:t>
            </w:r>
          </w:p>
        </w:tc>
      </w:tr>
      <w:tr w:rsidR="004B7D53" w14:paraId="24AC6573" w14:textId="77777777">
        <w:trPr>
          <w:cantSplit/>
          <w:jc w:val="center"/>
        </w:trPr>
        <w:tc>
          <w:tcPr>
            <w:tcW w:w="2721" w:type="dxa"/>
            <w:shd w:val="clear" w:color="auto" w:fill="F4F7F9"/>
            <w:tcMar>
              <w:top w:w="85" w:type="dxa"/>
              <w:left w:w="110" w:type="dxa"/>
              <w:bottom w:w="85" w:type="dxa"/>
              <w:right w:w="110" w:type="dxa"/>
            </w:tcMar>
          </w:tcPr>
          <w:p w14:paraId="6A6833DF" w14:textId="77777777" w:rsidR="004B7D53" w:rsidRDefault="00000000">
            <w:pPr>
              <w:spacing w:after="20" w:line="254" w:lineRule="auto"/>
              <w:rPr>
                <w:rFonts w:hint="eastAsia"/>
              </w:rPr>
            </w:pPr>
            <w:r>
              <w:rPr>
                <w:sz w:val="19"/>
              </w:rPr>
              <w:t>Campo di applicazione oli motore usati</w:t>
            </w:r>
          </w:p>
        </w:tc>
        <w:tc>
          <w:tcPr>
            <w:tcW w:w="4422" w:type="dxa"/>
            <w:shd w:val="clear" w:color="auto" w:fill="F4F7F9"/>
            <w:tcMar>
              <w:top w:w="85" w:type="dxa"/>
              <w:left w:w="110" w:type="dxa"/>
              <w:bottom w:w="85" w:type="dxa"/>
              <w:right w:w="110" w:type="dxa"/>
            </w:tcMar>
          </w:tcPr>
          <w:p w14:paraId="3A9AD3CB" w14:textId="77777777" w:rsidR="004B7D53" w:rsidRDefault="00000000">
            <w:pPr>
              <w:spacing w:after="20" w:line="254" w:lineRule="auto"/>
              <w:rPr>
                <w:rFonts w:hint="eastAsia"/>
              </w:rPr>
            </w:pPr>
            <w:r>
              <w:rPr>
                <w:sz w:val="19"/>
              </w:rPr>
              <w:t>Voce dell’Allegato XLII; notazione cute; condizioni del processo effettivo.</w:t>
            </w:r>
          </w:p>
        </w:tc>
        <w:tc>
          <w:tcPr>
            <w:tcW w:w="2778" w:type="dxa"/>
            <w:shd w:val="clear" w:color="auto" w:fill="F4F7F9"/>
            <w:tcMar>
              <w:top w:w="85" w:type="dxa"/>
              <w:left w:w="110" w:type="dxa"/>
              <w:bottom w:w="85" w:type="dxa"/>
              <w:right w:w="110" w:type="dxa"/>
            </w:tcMar>
          </w:tcPr>
          <w:p w14:paraId="60BBEE28" w14:textId="77777777" w:rsidR="004B7D53" w:rsidRDefault="00000000">
            <w:pPr>
              <w:spacing w:after="20" w:line="254" w:lineRule="auto"/>
              <w:rPr>
                <w:rFonts w:hint="eastAsia"/>
              </w:rPr>
            </w:pPr>
            <w:sdt>
              <w:sdtPr>
                <w:alias w:val="CAMPO_417"/>
                <w:tag w:val="CAMPO_417"/>
                <w:id w:val="1417"/>
                <w:text/>
              </w:sdtPr>
              <w:sdtContent>
                <w:r>
                  <w:rPr>
                    <w:color w:val="566979"/>
                    <w:sz w:val="19"/>
                  </w:rPr>
                  <w:t>[...]</w:t>
                </w:r>
              </w:sdtContent>
            </w:sdt>
          </w:p>
        </w:tc>
      </w:tr>
      <w:tr w:rsidR="004B7D53" w14:paraId="416BA0E8" w14:textId="77777777">
        <w:trPr>
          <w:cantSplit/>
          <w:jc w:val="center"/>
        </w:trPr>
        <w:tc>
          <w:tcPr>
            <w:tcW w:w="2721" w:type="dxa"/>
            <w:shd w:val="clear" w:color="auto" w:fill="FFFFFF"/>
            <w:tcMar>
              <w:top w:w="85" w:type="dxa"/>
              <w:left w:w="110" w:type="dxa"/>
              <w:bottom w:w="85" w:type="dxa"/>
              <w:right w:w="110" w:type="dxa"/>
            </w:tcMar>
          </w:tcPr>
          <w:p w14:paraId="04BCBC5B" w14:textId="77777777" w:rsidR="004B7D53" w:rsidRDefault="00000000">
            <w:pPr>
              <w:spacing w:after="20" w:line="254" w:lineRule="auto"/>
              <w:rPr>
                <w:rFonts w:hint="eastAsia"/>
              </w:rPr>
            </w:pPr>
            <w:r>
              <w:rPr>
                <w:sz w:val="19"/>
              </w:rPr>
              <w:t>Eventuali limiti dei singoli contaminanti</w:t>
            </w:r>
          </w:p>
        </w:tc>
        <w:tc>
          <w:tcPr>
            <w:tcW w:w="4422" w:type="dxa"/>
            <w:shd w:val="clear" w:color="auto" w:fill="FFFFFF"/>
            <w:tcMar>
              <w:top w:w="85" w:type="dxa"/>
              <w:left w:w="110" w:type="dxa"/>
              <w:bottom w:w="85" w:type="dxa"/>
              <w:right w:w="110" w:type="dxa"/>
            </w:tcMar>
          </w:tcPr>
          <w:p w14:paraId="57929EC9" w14:textId="77777777" w:rsidR="004B7D53" w:rsidRDefault="00000000">
            <w:pPr>
              <w:spacing w:after="20" w:line="254" w:lineRule="auto"/>
              <w:rPr>
                <w:rFonts w:hint="eastAsia"/>
              </w:rPr>
            </w:pPr>
            <w:r>
              <w:rPr>
                <w:sz w:val="19"/>
              </w:rPr>
              <w:t>Agente, CAS / forma chimica, matrice, unità, periodo di riferimento, decorrenza e transitorio.</w:t>
            </w:r>
          </w:p>
        </w:tc>
        <w:tc>
          <w:tcPr>
            <w:tcW w:w="2778" w:type="dxa"/>
            <w:shd w:val="clear" w:color="auto" w:fill="FFFFFF"/>
            <w:tcMar>
              <w:top w:w="85" w:type="dxa"/>
              <w:left w:w="110" w:type="dxa"/>
              <w:bottom w:w="85" w:type="dxa"/>
              <w:right w:w="110" w:type="dxa"/>
            </w:tcMar>
          </w:tcPr>
          <w:p w14:paraId="2EE279E9" w14:textId="77777777" w:rsidR="004B7D53" w:rsidRDefault="00000000">
            <w:pPr>
              <w:spacing w:after="20" w:line="254" w:lineRule="auto"/>
              <w:rPr>
                <w:rFonts w:hint="eastAsia"/>
              </w:rPr>
            </w:pPr>
            <w:sdt>
              <w:sdtPr>
                <w:alias w:val="CAMPO_418"/>
                <w:tag w:val="CAMPO_418"/>
                <w:id w:val="1418"/>
                <w:text/>
              </w:sdtPr>
              <w:sdtContent>
                <w:r>
                  <w:rPr>
                    <w:color w:val="566979"/>
                    <w:sz w:val="19"/>
                  </w:rPr>
                  <w:t>[...]</w:t>
                </w:r>
              </w:sdtContent>
            </w:sdt>
          </w:p>
        </w:tc>
      </w:tr>
      <w:tr w:rsidR="004B7D53" w14:paraId="7053AFE6" w14:textId="77777777">
        <w:trPr>
          <w:cantSplit/>
          <w:jc w:val="center"/>
        </w:trPr>
        <w:tc>
          <w:tcPr>
            <w:tcW w:w="2721" w:type="dxa"/>
            <w:shd w:val="clear" w:color="auto" w:fill="F4F7F9"/>
            <w:tcMar>
              <w:top w:w="85" w:type="dxa"/>
              <w:left w:w="110" w:type="dxa"/>
              <w:bottom w:w="85" w:type="dxa"/>
              <w:right w:w="110" w:type="dxa"/>
            </w:tcMar>
          </w:tcPr>
          <w:p w14:paraId="5908C623" w14:textId="77777777" w:rsidR="004B7D53" w:rsidRDefault="00000000">
            <w:pPr>
              <w:spacing w:after="20" w:line="254" w:lineRule="auto"/>
              <w:rPr>
                <w:rFonts w:hint="eastAsia"/>
              </w:rPr>
            </w:pPr>
            <w:r>
              <w:rPr>
                <w:sz w:val="19"/>
              </w:rPr>
              <w:t>Riferimenti biologici</w:t>
            </w:r>
          </w:p>
        </w:tc>
        <w:tc>
          <w:tcPr>
            <w:tcW w:w="4422" w:type="dxa"/>
            <w:shd w:val="clear" w:color="auto" w:fill="F4F7F9"/>
            <w:tcMar>
              <w:top w:w="85" w:type="dxa"/>
              <w:left w:w="110" w:type="dxa"/>
              <w:bottom w:w="85" w:type="dxa"/>
              <w:right w:w="110" w:type="dxa"/>
            </w:tcMar>
          </w:tcPr>
          <w:p w14:paraId="40A60F19" w14:textId="77777777" w:rsidR="004B7D53" w:rsidRDefault="00000000">
            <w:pPr>
              <w:spacing w:after="20" w:line="254" w:lineRule="auto"/>
              <w:rPr>
                <w:rFonts w:hint="eastAsia"/>
              </w:rPr>
            </w:pPr>
            <w:r>
              <w:rPr>
                <w:sz w:val="19"/>
              </w:rPr>
              <w:t>Distinzione VLB / VRB; popolazione, metodo, interferenti e valutazione del MC.</w:t>
            </w:r>
          </w:p>
        </w:tc>
        <w:tc>
          <w:tcPr>
            <w:tcW w:w="2778" w:type="dxa"/>
            <w:shd w:val="clear" w:color="auto" w:fill="F4F7F9"/>
            <w:tcMar>
              <w:top w:w="85" w:type="dxa"/>
              <w:left w:w="110" w:type="dxa"/>
              <w:bottom w:w="85" w:type="dxa"/>
              <w:right w:w="110" w:type="dxa"/>
            </w:tcMar>
          </w:tcPr>
          <w:p w14:paraId="3D9DF884" w14:textId="77777777" w:rsidR="004B7D53" w:rsidRDefault="00000000">
            <w:pPr>
              <w:spacing w:after="20" w:line="254" w:lineRule="auto"/>
              <w:rPr>
                <w:rFonts w:hint="eastAsia"/>
              </w:rPr>
            </w:pPr>
            <w:sdt>
              <w:sdtPr>
                <w:alias w:val="CAMPO_419"/>
                <w:tag w:val="CAMPO_419"/>
                <w:id w:val="1419"/>
                <w:text/>
              </w:sdtPr>
              <w:sdtContent>
                <w:r>
                  <w:rPr>
                    <w:color w:val="566979"/>
                    <w:sz w:val="19"/>
                  </w:rPr>
                  <w:t>[...]</w:t>
                </w:r>
              </w:sdtContent>
            </w:sdt>
          </w:p>
        </w:tc>
      </w:tr>
      <w:tr w:rsidR="004B7D53" w14:paraId="1CED7181" w14:textId="77777777">
        <w:trPr>
          <w:cantSplit/>
          <w:jc w:val="center"/>
        </w:trPr>
        <w:tc>
          <w:tcPr>
            <w:tcW w:w="2721" w:type="dxa"/>
            <w:shd w:val="clear" w:color="auto" w:fill="FFFFFF"/>
            <w:tcMar>
              <w:top w:w="85" w:type="dxa"/>
              <w:left w:w="110" w:type="dxa"/>
              <w:bottom w:w="85" w:type="dxa"/>
              <w:right w:w="110" w:type="dxa"/>
            </w:tcMar>
          </w:tcPr>
          <w:p w14:paraId="5590037D" w14:textId="77777777" w:rsidR="004B7D53" w:rsidRDefault="00000000">
            <w:pPr>
              <w:spacing w:after="20" w:line="254" w:lineRule="auto"/>
              <w:rPr>
                <w:rFonts w:hint="eastAsia"/>
              </w:rPr>
            </w:pPr>
            <w:r>
              <w:rPr>
                <w:sz w:val="19"/>
              </w:rPr>
              <w:t>Prestazioni DPI e norme applicabili</w:t>
            </w:r>
          </w:p>
        </w:tc>
        <w:tc>
          <w:tcPr>
            <w:tcW w:w="4422" w:type="dxa"/>
            <w:shd w:val="clear" w:color="auto" w:fill="FFFFFF"/>
            <w:tcMar>
              <w:top w:w="85" w:type="dxa"/>
              <w:left w:w="110" w:type="dxa"/>
              <w:bottom w:w="85" w:type="dxa"/>
              <w:right w:w="110" w:type="dxa"/>
            </w:tcMar>
          </w:tcPr>
          <w:p w14:paraId="10E2B2D9" w14:textId="77777777" w:rsidR="004B7D53" w:rsidRDefault="00000000">
            <w:pPr>
              <w:spacing w:after="20" w:line="254" w:lineRule="auto"/>
              <w:rPr>
                <w:rFonts w:hint="eastAsia"/>
              </w:rPr>
            </w:pPr>
            <w:r>
              <w:rPr>
                <w:sz w:val="19"/>
              </w:rPr>
              <w:t>Edizione delle norme pertinenti, dichiarazione del fabbricante, prove e compatibilità con la miscela.</w:t>
            </w:r>
          </w:p>
        </w:tc>
        <w:tc>
          <w:tcPr>
            <w:tcW w:w="2778" w:type="dxa"/>
            <w:shd w:val="clear" w:color="auto" w:fill="FFFFFF"/>
            <w:tcMar>
              <w:top w:w="85" w:type="dxa"/>
              <w:left w:w="110" w:type="dxa"/>
              <w:bottom w:w="85" w:type="dxa"/>
              <w:right w:w="110" w:type="dxa"/>
            </w:tcMar>
          </w:tcPr>
          <w:p w14:paraId="63F3D98A" w14:textId="77777777" w:rsidR="004B7D53" w:rsidRDefault="00000000">
            <w:pPr>
              <w:spacing w:after="20" w:line="254" w:lineRule="auto"/>
              <w:rPr>
                <w:rFonts w:hint="eastAsia"/>
              </w:rPr>
            </w:pPr>
            <w:sdt>
              <w:sdtPr>
                <w:alias w:val="CAMPO_420"/>
                <w:tag w:val="CAMPO_420"/>
                <w:id w:val="1420"/>
                <w:text/>
              </w:sdtPr>
              <w:sdtContent>
                <w:r>
                  <w:rPr>
                    <w:color w:val="566979"/>
                    <w:sz w:val="19"/>
                  </w:rPr>
                  <w:t>[...]</w:t>
                </w:r>
              </w:sdtContent>
            </w:sdt>
          </w:p>
        </w:tc>
      </w:tr>
      <w:tr w:rsidR="004B7D53" w14:paraId="4A4BE816" w14:textId="77777777">
        <w:trPr>
          <w:cantSplit/>
          <w:jc w:val="center"/>
        </w:trPr>
        <w:tc>
          <w:tcPr>
            <w:tcW w:w="2721" w:type="dxa"/>
            <w:shd w:val="clear" w:color="auto" w:fill="F4F7F9"/>
            <w:tcMar>
              <w:top w:w="85" w:type="dxa"/>
              <w:left w:w="110" w:type="dxa"/>
              <w:bottom w:w="85" w:type="dxa"/>
              <w:right w:w="110" w:type="dxa"/>
            </w:tcMar>
          </w:tcPr>
          <w:p w14:paraId="5C282AB1" w14:textId="77777777" w:rsidR="004B7D53" w:rsidRDefault="00000000">
            <w:pPr>
              <w:spacing w:after="20" w:line="254" w:lineRule="auto"/>
              <w:rPr>
                <w:rFonts w:hint="eastAsia"/>
              </w:rPr>
            </w:pPr>
            <w:r>
              <w:rPr>
                <w:sz w:val="19"/>
              </w:rPr>
              <w:t>Metodi di monitoraggio</w:t>
            </w:r>
          </w:p>
        </w:tc>
        <w:tc>
          <w:tcPr>
            <w:tcW w:w="4422" w:type="dxa"/>
            <w:shd w:val="clear" w:color="auto" w:fill="F4F7F9"/>
            <w:tcMar>
              <w:top w:w="85" w:type="dxa"/>
              <w:left w:w="110" w:type="dxa"/>
              <w:bottom w:w="85" w:type="dxa"/>
              <w:right w:w="110" w:type="dxa"/>
            </w:tcMar>
          </w:tcPr>
          <w:p w14:paraId="0BFAB76C" w14:textId="77777777" w:rsidR="004B7D53" w:rsidRDefault="00000000">
            <w:pPr>
              <w:spacing w:after="20" w:line="254" w:lineRule="auto"/>
              <w:rPr>
                <w:rFonts w:hint="eastAsia"/>
              </w:rPr>
            </w:pPr>
            <w:r>
              <w:rPr>
                <w:sz w:val="19"/>
              </w:rPr>
              <w:t>Analiti, matrici, validazione, limiti analitici e interpretazione.</w:t>
            </w:r>
          </w:p>
        </w:tc>
        <w:tc>
          <w:tcPr>
            <w:tcW w:w="2778" w:type="dxa"/>
            <w:shd w:val="clear" w:color="auto" w:fill="F4F7F9"/>
            <w:tcMar>
              <w:top w:w="85" w:type="dxa"/>
              <w:left w:w="110" w:type="dxa"/>
              <w:bottom w:w="85" w:type="dxa"/>
              <w:right w:w="110" w:type="dxa"/>
            </w:tcMar>
          </w:tcPr>
          <w:p w14:paraId="2C5B6C06" w14:textId="77777777" w:rsidR="004B7D53" w:rsidRDefault="00000000">
            <w:pPr>
              <w:spacing w:after="20" w:line="254" w:lineRule="auto"/>
              <w:rPr>
                <w:rFonts w:hint="eastAsia"/>
              </w:rPr>
            </w:pPr>
            <w:sdt>
              <w:sdtPr>
                <w:alias w:val="CAMPO_421"/>
                <w:tag w:val="CAMPO_421"/>
                <w:id w:val="1421"/>
                <w:text/>
              </w:sdtPr>
              <w:sdtContent>
                <w:r>
                  <w:rPr>
                    <w:color w:val="566979"/>
                    <w:sz w:val="19"/>
                  </w:rPr>
                  <w:t>[...]</w:t>
                </w:r>
              </w:sdtContent>
            </w:sdt>
          </w:p>
        </w:tc>
      </w:tr>
      <w:tr w:rsidR="004B7D53" w14:paraId="72C349A0" w14:textId="77777777">
        <w:trPr>
          <w:cantSplit/>
          <w:jc w:val="center"/>
        </w:trPr>
        <w:tc>
          <w:tcPr>
            <w:tcW w:w="2721" w:type="dxa"/>
            <w:shd w:val="clear" w:color="auto" w:fill="FFFFFF"/>
            <w:tcMar>
              <w:top w:w="85" w:type="dxa"/>
              <w:left w:w="110" w:type="dxa"/>
              <w:bottom w:w="85" w:type="dxa"/>
              <w:right w:w="110" w:type="dxa"/>
            </w:tcMar>
          </w:tcPr>
          <w:p w14:paraId="5D137FE3" w14:textId="77777777" w:rsidR="004B7D53" w:rsidRDefault="00000000">
            <w:pPr>
              <w:spacing w:after="20" w:line="254" w:lineRule="auto"/>
              <w:rPr>
                <w:rFonts w:hint="eastAsia"/>
              </w:rPr>
            </w:pPr>
            <w:r>
              <w:rPr>
                <w:sz w:val="19"/>
              </w:rPr>
              <w:t>Sorveglianza e registro</w:t>
            </w:r>
          </w:p>
        </w:tc>
        <w:tc>
          <w:tcPr>
            <w:tcW w:w="4422" w:type="dxa"/>
            <w:shd w:val="clear" w:color="auto" w:fill="FFFFFF"/>
            <w:tcMar>
              <w:top w:w="85" w:type="dxa"/>
              <w:left w:w="110" w:type="dxa"/>
              <w:bottom w:w="85" w:type="dxa"/>
              <w:right w:w="110" w:type="dxa"/>
            </w:tcMar>
          </w:tcPr>
          <w:p w14:paraId="501E16E2" w14:textId="77777777" w:rsidR="004B7D53" w:rsidRDefault="00000000">
            <w:pPr>
              <w:spacing w:after="20" w:line="254" w:lineRule="auto"/>
              <w:rPr>
                <w:rFonts w:hint="eastAsia"/>
              </w:rPr>
            </w:pPr>
            <w:r>
              <w:rPr>
                <w:sz w:val="19"/>
              </w:rPr>
              <w:t>Presupposti, modalità ufficiali, destinatari, scadenze, accessi e conservazione.</w:t>
            </w:r>
          </w:p>
        </w:tc>
        <w:tc>
          <w:tcPr>
            <w:tcW w:w="2778" w:type="dxa"/>
            <w:shd w:val="clear" w:color="auto" w:fill="FFFFFF"/>
            <w:tcMar>
              <w:top w:w="85" w:type="dxa"/>
              <w:left w:w="110" w:type="dxa"/>
              <w:bottom w:w="85" w:type="dxa"/>
              <w:right w:w="110" w:type="dxa"/>
            </w:tcMar>
          </w:tcPr>
          <w:p w14:paraId="2D60B9C3" w14:textId="77777777" w:rsidR="004B7D53" w:rsidRDefault="00000000">
            <w:pPr>
              <w:spacing w:after="20" w:line="254" w:lineRule="auto"/>
              <w:rPr>
                <w:rFonts w:hint="eastAsia"/>
              </w:rPr>
            </w:pPr>
            <w:sdt>
              <w:sdtPr>
                <w:alias w:val="CAMPO_422"/>
                <w:tag w:val="CAMPO_422"/>
                <w:id w:val="1422"/>
                <w:text/>
              </w:sdtPr>
              <w:sdtContent>
                <w:r>
                  <w:rPr>
                    <w:color w:val="566979"/>
                    <w:sz w:val="19"/>
                  </w:rPr>
                  <w:t>[...]</w:t>
                </w:r>
              </w:sdtContent>
            </w:sdt>
          </w:p>
        </w:tc>
      </w:tr>
      <w:tr w:rsidR="004B7D53" w14:paraId="2CAEB559" w14:textId="77777777">
        <w:trPr>
          <w:cantSplit/>
          <w:jc w:val="center"/>
        </w:trPr>
        <w:tc>
          <w:tcPr>
            <w:tcW w:w="2721" w:type="dxa"/>
            <w:shd w:val="clear" w:color="auto" w:fill="F4F7F9"/>
            <w:tcMar>
              <w:top w:w="85" w:type="dxa"/>
              <w:left w:w="110" w:type="dxa"/>
              <w:bottom w:w="85" w:type="dxa"/>
              <w:right w:w="110" w:type="dxa"/>
            </w:tcMar>
          </w:tcPr>
          <w:p w14:paraId="48EC6C85" w14:textId="77777777" w:rsidR="004B7D53" w:rsidRDefault="00000000">
            <w:pPr>
              <w:spacing w:after="20" w:line="254" w:lineRule="auto"/>
              <w:rPr>
                <w:rFonts w:hint="eastAsia"/>
              </w:rPr>
            </w:pPr>
            <w:r>
              <w:rPr>
                <w:sz w:val="19"/>
              </w:rPr>
              <w:t>Rifiuti / trasporto / deposito</w:t>
            </w:r>
          </w:p>
        </w:tc>
        <w:tc>
          <w:tcPr>
            <w:tcW w:w="4422" w:type="dxa"/>
            <w:shd w:val="clear" w:color="auto" w:fill="F4F7F9"/>
            <w:tcMar>
              <w:top w:w="85" w:type="dxa"/>
              <w:left w:w="110" w:type="dxa"/>
              <w:bottom w:w="85" w:type="dxa"/>
              <w:right w:w="110" w:type="dxa"/>
            </w:tcMar>
          </w:tcPr>
          <w:p w14:paraId="310C0BA6" w14:textId="77777777" w:rsidR="004B7D53" w:rsidRDefault="00000000">
            <w:pPr>
              <w:spacing w:after="20" w:line="254" w:lineRule="auto"/>
              <w:rPr>
                <w:rFonts w:hint="eastAsia"/>
              </w:rPr>
            </w:pPr>
            <w:r>
              <w:rPr>
                <w:sz w:val="19"/>
              </w:rPr>
              <w:t>Codici e classificazione del flusso; autorizzazioni e documentazione applicabili al sito.</w:t>
            </w:r>
          </w:p>
        </w:tc>
        <w:tc>
          <w:tcPr>
            <w:tcW w:w="2778" w:type="dxa"/>
            <w:shd w:val="clear" w:color="auto" w:fill="F4F7F9"/>
            <w:tcMar>
              <w:top w:w="85" w:type="dxa"/>
              <w:left w:w="110" w:type="dxa"/>
              <w:bottom w:w="85" w:type="dxa"/>
              <w:right w:w="110" w:type="dxa"/>
            </w:tcMar>
          </w:tcPr>
          <w:p w14:paraId="3627B745" w14:textId="77777777" w:rsidR="004B7D53" w:rsidRDefault="00000000">
            <w:pPr>
              <w:spacing w:after="20" w:line="254" w:lineRule="auto"/>
              <w:rPr>
                <w:rFonts w:hint="eastAsia"/>
              </w:rPr>
            </w:pPr>
            <w:sdt>
              <w:sdtPr>
                <w:alias w:val="CAMPO_423"/>
                <w:tag w:val="CAMPO_423"/>
                <w:id w:val="1423"/>
                <w:text/>
              </w:sdtPr>
              <w:sdtContent>
                <w:r>
                  <w:rPr>
                    <w:color w:val="566979"/>
                    <w:sz w:val="19"/>
                  </w:rPr>
                  <w:t>[...]</w:t>
                </w:r>
              </w:sdtContent>
            </w:sdt>
          </w:p>
        </w:tc>
      </w:tr>
    </w:tbl>
    <w:p w14:paraId="456FE4A8" w14:textId="77777777" w:rsidR="004B7D53" w:rsidRDefault="00000000">
      <w:pPr>
        <w:pStyle w:val="Titolo2"/>
      </w:pPr>
      <w:r>
        <w:rPr>
          <w:lang w:val="it-IT"/>
        </w:rPr>
        <w:t>Registro del singolo valore o requisito adottato</w:t>
      </w:r>
    </w:p>
    <w:tbl>
      <w:tblPr>
        <w:tblW w:w="0" w:type="auto"/>
        <w:jc w:val="center"/>
        <w:tblLayout w:type="fixed"/>
        <w:tblLook w:val="04A0" w:firstRow="1" w:lastRow="0" w:firstColumn="1" w:lastColumn="0" w:noHBand="0" w:noVBand="1"/>
      </w:tblPr>
      <w:tblGrid>
        <w:gridCol w:w="3288"/>
        <w:gridCol w:w="6633"/>
      </w:tblGrid>
      <w:tr w:rsidR="004B7D53" w14:paraId="5642FFBF" w14:textId="77777777">
        <w:trPr>
          <w:cantSplit/>
          <w:jc w:val="center"/>
        </w:trPr>
        <w:tc>
          <w:tcPr>
            <w:tcW w:w="3288" w:type="dxa"/>
            <w:shd w:val="clear" w:color="auto" w:fill="EDF4F7"/>
            <w:tcMar>
              <w:top w:w="75" w:type="dxa"/>
              <w:left w:w="115" w:type="dxa"/>
              <w:bottom w:w="75" w:type="dxa"/>
              <w:right w:w="115" w:type="dxa"/>
            </w:tcMar>
          </w:tcPr>
          <w:p w14:paraId="70A3EC40" w14:textId="77777777" w:rsidR="004B7D53" w:rsidRDefault="00000000">
            <w:pPr>
              <w:spacing w:after="0" w:line="250" w:lineRule="auto"/>
              <w:rPr>
                <w:rFonts w:hint="eastAsia"/>
              </w:rPr>
            </w:pPr>
            <w:r>
              <w:rPr>
                <w:b/>
                <w:color w:val="123047"/>
                <w:sz w:val="19"/>
              </w:rPr>
              <w:t>Voce / valore / unità / matrice</w:t>
            </w:r>
          </w:p>
        </w:tc>
        <w:tc>
          <w:tcPr>
            <w:tcW w:w="6633" w:type="dxa"/>
            <w:tcMar>
              <w:top w:w="75" w:type="dxa"/>
              <w:left w:w="115" w:type="dxa"/>
              <w:bottom w:w="75" w:type="dxa"/>
              <w:right w:w="115" w:type="dxa"/>
            </w:tcMar>
          </w:tcPr>
          <w:p w14:paraId="5BAB50AE" w14:textId="77777777" w:rsidR="004B7D53" w:rsidRDefault="00000000">
            <w:pPr>
              <w:spacing w:after="0" w:line="250" w:lineRule="auto"/>
              <w:rPr>
                <w:rFonts w:hint="eastAsia"/>
              </w:rPr>
            </w:pPr>
            <w:sdt>
              <w:sdtPr>
                <w:alias w:val="CAMPO_424"/>
                <w:tag w:val="CAMPO_424"/>
                <w:id w:val="1424"/>
                <w:text/>
              </w:sdtPr>
              <w:sdtContent>
                <w:r>
                  <w:rPr>
                    <w:color w:val="566979"/>
                    <w:sz w:val="19"/>
                  </w:rPr>
                  <w:t>[Da compilare]</w:t>
                </w:r>
              </w:sdtContent>
            </w:sdt>
          </w:p>
        </w:tc>
      </w:tr>
      <w:tr w:rsidR="004B7D53" w14:paraId="7FA09C26" w14:textId="77777777">
        <w:trPr>
          <w:cantSplit/>
          <w:jc w:val="center"/>
        </w:trPr>
        <w:tc>
          <w:tcPr>
            <w:tcW w:w="3288" w:type="dxa"/>
            <w:shd w:val="clear" w:color="auto" w:fill="EDF4F7"/>
            <w:tcMar>
              <w:top w:w="75" w:type="dxa"/>
              <w:left w:w="115" w:type="dxa"/>
              <w:bottom w:w="75" w:type="dxa"/>
              <w:right w:w="115" w:type="dxa"/>
            </w:tcMar>
          </w:tcPr>
          <w:p w14:paraId="635A28BD" w14:textId="77777777" w:rsidR="004B7D53" w:rsidRDefault="00000000">
            <w:pPr>
              <w:spacing w:after="0" w:line="250" w:lineRule="auto"/>
              <w:rPr>
                <w:rFonts w:hint="eastAsia"/>
              </w:rPr>
            </w:pPr>
            <w:r>
              <w:rPr>
                <w:b/>
                <w:color w:val="123047"/>
                <w:sz w:val="19"/>
              </w:rPr>
              <w:t>Fonte primaria e articolo / allegato</w:t>
            </w:r>
          </w:p>
        </w:tc>
        <w:tc>
          <w:tcPr>
            <w:tcW w:w="6633" w:type="dxa"/>
            <w:tcMar>
              <w:top w:w="75" w:type="dxa"/>
              <w:left w:w="115" w:type="dxa"/>
              <w:bottom w:w="75" w:type="dxa"/>
              <w:right w:w="115" w:type="dxa"/>
            </w:tcMar>
          </w:tcPr>
          <w:p w14:paraId="14D9B926" w14:textId="77777777" w:rsidR="004B7D53" w:rsidRDefault="00000000">
            <w:pPr>
              <w:spacing w:after="0" w:line="250" w:lineRule="auto"/>
              <w:rPr>
                <w:rFonts w:hint="eastAsia"/>
              </w:rPr>
            </w:pPr>
            <w:sdt>
              <w:sdtPr>
                <w:alias w:val="CAMPO_425"/>
                <w:tag w:val="CAMPO_425"/>
                <w:id w:val="1425"/>
                <w:text/>
              </w:sdtPr>
              <w:sdtContent>
                <w:r>
                  <w:rPr>
                    <w:color w:val="566979"/>
                    <w:sz w:val="19"/>
                  </w:rPr>
                  <w:t>[Da compilare]</w:t>
                </w:r>
              </w:sdtContent>
            </w:sdt>
          </w:p>
        </w:tc>
      </w:tr>
      <w:tr w:rsidR="004B7D53" w14:paraId="28A733F3" w14:textId="77777777">
        <w:trPr>
          <w:cantSplit/>
          <w:jc w:val="center"/>
        </w:trPr>
        <w:tc>
          <w:tcPr>
            <w:tcW w:w="3288" w:type="dxa"/>
            <w:shd w:val="clear" w:color="auto" w:fill="EDF4F7"/>
            <w:tcMar>
              <w:top w:w="75" w:type="dxa"/>
              <w:left w:w="115" w:type="dxa"/>
              <w:bottom w:w="75" w:type="dxa"/>
              <w:right w:w="115" w:type="dxa"/>
            </w:tcMar>
          </w:tcPr>
          <w:p w14:paraId="4F936A98" w14:textId="77777777" w:rsidR="004B7D53" w:rsidRDefault="00000000">
            <w:pPr>
              <w:spacing w:after="0" w:line="250" w:lineRule="auto"/>
              <w:rPr>
                <w:rFonts w:hint="eastAsia"/>
              </w:rPr>
            </w:pPr>
            <w:r>
              <w:rPr>
                <w:b/>
                <w:color w:val="123047"/>
                <w:sz w:val="19"/>
              </w:rPr>
              <w:t>Data verifica / decorrenza / transitorio</w:t>
            </w:r>
          </w:p>
        </w:tc>
        <w:tc>
          <w:tcPr>
            <w:tcW w:w="6633" w:type="dxa"/>
            <w:tcMar>
              <w:top w:w="75" w:type="dxa"/>
              <w:left w:w="115" w:type="dxa"/>
              <w:bottom w:w="75" w:type="dxa"/>
              <w:right w:w="115" w:type="dxa"/>
            </w:tcMar>
          </w:tcPr>
          <w:p w14:paraId="656D2EBF" w14:textId="77777777" w:rsidR="004B7D53" w:rsidRDefault="00000000">
            <w:pPr>
              <w:spacing w:after="0" w:line="250" w:lineRule="auto"/>
              <w:rPr>
                <w:rFonts w:hint="eastAsia"/>
              </w:rPr>
            </w:pPr>
            <w:sdt>
              <w:sdtPr>
                <w:alias w:val="CAMPO_426"/>
                <w:tag w:val="CAMPO_426"/>
                <w:id w:val="1426"/>
                <w:text/>
              </w:sdtPr>
              <w:sdtContent>
                <w:r>
                  <w:rPr>
                    <w:color w:val="566979"/>
                    <w:sz w:val="19"/>
                  </w:rPr>
                  <w:t>[Da compilare]</w:t>
                </w:r>
              </w:sdtContent>
            </w:sdt>
          </w:p>
        </w:tc>
      </w:tr>
      <w:tr w:rsidR="004B7D53" w14:paraId="32EC3482" w14:textId="77777777">
        <w:trPr>
          <w:cantSplit/>
          <w:jc w:val="center"/>
        </w:trPr>
        <w:tc>
          <w:tcPr>
            <w:tcW w:w="3288" w:type="dxa"/>
            <w:shd w:val="clear" w:color="auto" w:fill="EDF4F7"/>
            <w:tcMar>
              <w:top w:w="75" w:type="dxa"/>
              <w:left w:w="115" w:type="dxa"/>
              <w:bottom w:w="75" w:type="dxa"/>
              <w:right w:w="115" w:type="dxa"/>
            </w:tcMar>
          </w:tcPr>
          <w:p w14:paraId="3180AD99" w14:textId="77777777" w:rsidR="004B7D53" w:rsidRDefault="00000000">
            <w:pPr>
              <w:spacing w:after="0" w:line="250" w:lineRule="auto"/>
              <w:rPr>
                <w:rFonts w:hint="eastAsia"/>
              </w:rPr>
            </w:pPr>
            <w:r>
              <w:rPr>
                <w:b/>
                <w:color w:val="123047"/>
                <w:sz w:val="19"/>
              </w:rPr>
              <w:t>Applicabilità motivata al caso</w:t>
            </w:r>
          </w:p>
        </w:tc>
        <w:tc>
          <w:tcPr>
            <w:tcW w:w="6633" w:type="dxa"/>
            <w:tcMar>
              <w:top w:w="75" w:type="dxa"/>
              <w:left w:w="115" w:type="dxa"/>
              <w:bottom w:w="75" w:type="dxa"/>
              <w:right w:w="115" w:type="dxa"/>
            </w:tcMar>
          </w:tcPr>
          <w:p w14:paraId="30908287" w14:textId="77777777" w:rsidR="004B7D53" w:rsidRDefault="00000000">
            <w:pPr>
              <w:spacing w:after="0" w:line="250" w:lineRule="auto"/>
              <w:rPr>
                <w:rFonts w:hint="eastAsia"/>
              </w:rPr>
            </w:pPr>
            <w:sdt>
              <w:sdtPr>
                <w:alias w:val="CAMPO_427"/>
                <w:tag w:val="CAMPO_427"/>
                <w:id w:val="1427"/>
                <w:text/>
              </w:sdtPr>
              <w:sdtContent>
                <w:r>
                  <w:rPr>
                    <w:color w:val="566979"/>
                    <w:sz w:val="19"/>
                  </w:rPr>
                  <w:t>[Da compilare]</w:t>
                </w:r>
              </w:sdtContent>
            </w:sdt>
          </w:p>
        </w:tc>
      </w:tr>
      <w:tr w:rsidR="004B7D53" w14:paraId="05C30EA5" w14:textId="77777777">
        <w:trPr>
          <w:cantSplit/>
          <w:jc w:val="center"/>
        </w:trPr>
        <w:tc>
          <w:tcPr>
            <w:tcW w:w="3288" w:type="dxa"/>
            <w:shd w:val="clear" w:color="auto" w:fill="EDF4F7"/>
            <w:tcMar>
              <w:top w:w="75" w:type="dxa"/>
              <w:left w:w="115" w:type="dxa"/>
              <w:bottom w:w="75" w:type="dxa"/>
              <w:right w:w="115" w:type="dxa"/>
            </w:tcMar>
          </w:tcPr>
          <w:p w14:paraId="2AA7334C" w14:textId="77777777" w:rsidR="004B7D53" w:rsidRDefault="00000000">
            <w:pPr>
              <w:spacing w:after="0" w:line="250" w:lineRule="auto"/>
              <w:rPr>
                <w:rFonts w:hint="eastAsia"/>
              </w:rPr>
            </w:pPr>
            <w:r>
              <w:rPr>
                <w:b/>
                <w:color w:val="123047"/>
                <w:sz w:val="19"/>
              </w:rPr>
              <w:t>Professionista / ruolo / data / firma</w:t>
            </w:r>
          </w:p>
        </w:tc>
        <w:tc>
          <w:tcPr>
            <w:tcW w:w="6633" w:type="dxa"/>
            <w:tcMar>
              <w:top w:w="75" w:type="dxa"/>
              <w:left w:w="115" w:type="dxa"/>
              <w:bottom w:w="75" w:type="dxa"/>
              <w:right w:w="115" w:type="dxa"/>
            </w:tcMar>
          </w:tcPr>
          <w:p w14:paraId="6B67BCCE" w14:textId="77777777" w:rsidR="004B7D53" w:rsidRDefault="00000000">
            <w:pPr>
              <w:spacing w:after="0" w:line="250" w:lineRule="auto"/>
              <w:rPr>
                <w:rFonts w:hint="eastAsia"/>
              </w:rPr>
            </w:pPr>
            <w:sdt>
              <w:sdtPr>
                <w:alias w:val="CAMPO_428"/>
                <w:tag w:val="CAMPO_428"/>
                <w:id w:val="1428"/>
                <w:text/>
              </w:sdtPr>
              <w:sdtContent>
                <w:r>
                  <w:rPr>
                    <w:color w:val="566979"/>
                    <w:sz w:val="19"/>
                  </w:rPr>
                  <w:t>[Da compilare]</w:t>
                </w:r>
              </w:sdtContent>
            </w:sdt>
          </w:p>
        </w:tc>
      </w:tr>
    </w:tbl>
    <w:p w14:paraId="27158152" w14:textId="77777777" w:rsidR="004B7D53" w:rsidRDefault="004B7D53">
      <w:pPr>
        <w:spacing w:after="60" w:line="40" w:lineRule="exact"/>
        <w:rPr>
          <w:rFonts w:hint="eastAsia"/>
        </w:rPr>
      </w:pPr>
    </w:p>
    <w:tbl>
      <w:tblPr>
        <w:tblW w:w="0" w:type="auto"/>
        <w:jc w:val="center"/>
        <w:tblLayout w:type="fixed"/>
        <w:tblLook w:val="04A0" w:firstRow="1" w:lastRow="0" w:firstColumn="1" w:lastColumn="0" w:noHBand="0" w:noVBand="1"/>
      </w:tblPr>
      <w:tblGrid>
        <w:gridCol w:w="9922"/>
      </w:tblGrid>
      <w:tr w:rsidR="004B7D53" w14:paraId="611C9F16" w14:textId="77777777">
        <w:trPr>
          <w:cantSplit/>
          <w:jc w:val="center"/>
        </w:trPr>
        <w:tc>
          <w:tcPr>
            <w:tcW w:w="9922" w:type="dxa"/>
            <w:shd w:val="clear" w:color="auto" w:fill="FFF2D9"/>
            <w:tcMar>
              <w:top w:w="130" w:type="dxa"/>
              <w:left w:w="160" w:type="dxa"/>
              <w:bottom w:w="130" w:type="dxa"/>
              <w:right w:w="160" w:type="dxa"/>
            </w:tcMar>
          </w:tcPr>
          <w:p w14:paraId="7F0EF529" w14:textId="77777777" w:rsidR="004B7D53" w:rsidRDefault="00000000">
            <w:pPr>
              <w:spacing w:after="80"/>
              <w:rPr>
                <w:rFonts w:hint="eastAsia"/>
              </w:rPr>
            </w:pPr>
            <w:r>
              <w:rPr>
                <w:b/>
                <w:color w:val="C77D12"/>
                <w:sz w:val="20"/>
              </w:rPr>
              <w:t>LIMITI DI QUESTA REDAZIONE</w:t>
            </w:r>
          </w:p>
          <w:p w14:paraId="7BE025F2" w14:textId="77777777" w:rsidR="004B7D53" w:rsidRDefault="00000000">
            <w:pPr>
              <w:spacing w:after="0" w:line="259" w:lineRule="auto"/>
              <w:rPr>
                <w:rFonts w:hint="eastAsia"/>
              </w:rPr>
            </w:pPr>
            <w:r>
              <w:rPr>
                <w:sz w:val="20"/>
              </w:rPr>
              <w:t>I dati numerici della scheda INAIL non sono assunti in blocco come soglie vigenti. Quando la verifica non è completata, registrare “non verificato” e non fondare su quel dato l’autorizzazione o la dichiarazione di conformità.</w:t>
            </w:r>
          </w:p>
        </w:tc>
      </w:tr>
    </w:tbl>
    <w:p w14:paraId="220FF7AB" w14:textId="77777777" w:rsidR="004B7D53" w:rsidRDefault="004B7D53">
      <w:pPr>
        <w:spacing w:after="60" w:line="40" w:lineRule="exact"/>
        <w:rPr>
          <w:rFonts w:hint="eastAsia"/>
        </w:rPr>
      </w:pPr>
    </w:p>
    <w:p w14:paraId="599D2B71" w14:textId="77777777" w:rsidR="004B7D53" w:rsidRDefault="00000000">
      <w:pPr>
        <w:spacing w:before="140" w:after="0"/>
        <w:rPr>
          <w:rFonts w:hint="eastAsia"/>
        </w:rPr>
      </w:pPr>
      <w:r>
        <w:rPr>
          <w:color w:val="566979"/>
          <w:sz w:val="17"/>
          <w:lang w:val="it-IT"/>
        </w:rPr>
        <w:t>Modulo [AZ]. Fonte di base [F1]; fonti normative e tecniche nel §24. L’adozione resta subordinata alla valutazione e all’approvazione aziendale.</w:t>
      </w:r>
    </w:p>
    <w:sectPr w:rsidR="004B7D53" w:rsidSect="00034616">
      <w:headerReference w:type="default" r:id="rId26"/>
      <w:footerReference w:type="default" r:id="rId27"/>
      <w:footerReference w:type="first" r:id="rId28"/>
      <w:pgSz w:w="11906" w:h="16838"/>
      <w:pgMar w:top="1020" w:right="992" w:bottom="935" w:left="992" w:header="425" w:footer="42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29CE2" w14:textId="77777777" w:rsidR="00BF3ED4" w:rsidRDefault="00BF3ED4">
      <w:pPr>
        <w:spacing w:after="0" w:line="240" w:lineRule="auto"/>
        <w:rPr>
          <w:rFonts w:hint="eastAsia"/>
        </w:rPr>
      </w:pPr>
      <w:r>
        <w:separator/>
      </w:r>
    </w:p>
  </w:endnote>
  <w:endnote w:type="continuationSeparator" w:id="0">
    <w:p w14:paraId="1B23C2FE" w14:textId="77777777" w:rsidR="00BF3ED4" w:rsidRDefault="00BF3ED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ato">
    <w:panose1 w:val="020F0502020204030203"/>
    <w:charset w:val="00"/>
    <w:family w:val="swiss"/>
    <w:pitch w:val="variable"/>
    <w:sig w:usb0="A00000AF" w:usb1="5000604B" w:usb2="00000000"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9328E" w14:textId="77777777" w:rsidR="004B7D53" w:rsidRDefault="00000000">
    <w:pPr>
      <w:pStyle w:val="Pidipagina"/>
      <w:tabs>
        <w:tab w:val="left" w:pos="7710"/>
      </w:tabs>
      <w:spacing w:before="60"/>
      <w:rPr>
        <w:rFonts w:hint="eastAsia"/>
      </w:rPr>
    </w:pPr>
    <w:r>
      <w:rPr>
        <w:color w:val="566979"/>
      </w:rPr>
      <w:t>PR-OLI-</w:t>
    </w:r>
    <w:proofErr w:type="gramStart"/>
    <w:r>
      <w:rPr>
        <w:color w:val="566979"/>
      </w:rPr>
      <w:t>01  •</w:t>
    </w:r>
    <w:proofErr w:type="gramEnd"/>
    <w:r>
      <w:rPr>
        <w:color w:val="566979"/>
      </w:rPr>
      <w:t xml:space="preserve">  Rev. </w:t>
    </w:r>
    <w:proofErr w:type="gramStart"/>
    <w:r>
      <w:rPr>
        <w:color w:val="566979"/>
      </w:rPr>
      <w:t>00  •</w:t>
    </w:r>
    <w:proofErr w:type="gramEnd"/>
    <w:r>
      <w:rPr>
        <w:color w:val="566979"/>
      </w:rPr>
      <w:t xml:space="preserve">  08/10/2026</w:t>
    </w:r>
    <w:r>
      <w:tab/>
    </w:r>
    <w:proofErr w:type="spellStart"/>
    <w:r>
      <w:rPr>
        <w:color w:val="566979"/>
      </w:rPr>
      <w:t>Pagina</w:t>
    </w:r>
    <w:proofErr w:type="spellEnd"/>
    <w:r>
      <w:rPr>
        <w:color w:val="566979"/>
      </w:rPr>
      <w:t xml:space="preserve"> </w:t>
    </w:r>
    <w:r>
      <w:fldChar w:fldCharType="begin"/>
    </w:r>
    <w:r>
      <w:instrText xml:space="preserve"> PAGE </w:instrText>
    </w:r>
    <w:r w:rsidR="001D1760">
      <w:rPr>
        <w:rFonts w:hint="eastAsia"/>
      </w:rPr>
      <w:fldChar w:fldCharType="separate"/>
    </w:r>
    <w:r w:rsidR="001D1760">
      <w:rPr>
        <w:rFonts w:hint="eastAsia"/>
        <w:noProof/>
      </w:rPr>
      <w:t>0</w:t>
    </w:r>
    <w:r>
      <w:fldChar w:fldCharType="end"/>
    </w:r>
    <w:r>
      <w:rPr>
        <w:color w:val="566979"/>
      </w:rPr>
      <w:t xml:space="preserve"> di </w:t>
    </w:r>
    <w:fldSimple w:instr=" NUMPAGES ">
      <w:r w:rsidR="001D1760">
        <w:rPr>
          <w:rFonts w:hint="eastAsia"/>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2DB76" w14:textId="77777777" w:rsidR="004B7D53" w:rsidRDefault="00000000">
    <w:pPr>
      <w:pStyle w:val="Pidipagina"/>
      <w:tabs>
        <w:tab w:val="left" w:pos="7710"/>
      </w:tabs>
      <w:spacing w:before="60"/>
      <w:rPr>
        <w:rFonts w:hint="eastAsia"/>
      </w:rPr>
    </w:pPr>
    <w:r>
      <w:rPr>
        <w:color w:val="566979"/>
      </w:rPr>
      <w:t>PR-OLI-</w:t>
    </w:r>
    <w:proofErr w:type="gramStart"/>
    <w:r>
      <w:rPr>
        <w:color w:val="566979"/>
      </w:rPr>
      <w:t>01  •</w:t>
    </w:r>
    <w:proofErr w:type="gramEnd"/>
    <w:r>
      <w:rPr>
        <w:color w:val="566979"/>
      </w:rPr>
      <w:t xml:space="preserve">  Rev. </w:t>
    </w:r>
    <w:proofErr w:type="gramStart"/>
    <w:r>
      <w:rPr>
        <w:color w:val="566979"/>
      </w:rPr>
      <w:t>00  •</w:t>
    </w:r>
    <w:proofErr w:type="gramEnd"/>
    <w:r>
      <w:rPr>
        <w:color w:val="566979"/>
      </w:rPr>
      <w:t xml:space="preserve">  08/10/2026</w:t>
    </w:r>
    <w:r>
      <w:tab/>
    </w:r>
    <w:proofErr w:type="spellStart"/>
    <w:r>
      <w:rPr>
        <w:color w:val="566979"/>
      </w:rPr>
      <w:t>Pagina</w:t>
    </w:r>
    <w:proofErr w:type="spellEnd"/>
    <w:r>
      <w:rPr>
        <w:color w:val="566979"/>
      </w:rPr>
      <w:t xml:space="preserve"> </w:t>
    </w:r>
    <w:r>
      <w:fldChar w:fldCharType="begin"/>
    </w:r>
    <w:r>
      <w:instrText xml:space="preserve"> PAGE </w:instrText>
    </w:r>
    <w:r w:rsidR="001D1760">
      <w:rPr>
        <w:rFonts w:hint="eastAsia"/>
      </w:rPr>
      <w:fldChar w:fldCharType="separate"/>
    </w:r>
    <w:r w:rsidR="001D1760">
      <w:rPr>
        <w:rFonts w:hint="eastAsia"/>
        <w:noProof/>
      </w:rPr>
      <w:t>0</w:t>
    </w:r>
    <w:r>
      <w:fldChar w:fldCharType="end"/>
    </w:r>
    <w:r>
      <w:rPr>
        <w:color w:val="566979"/>
      </w:rPr>
      <w:t xml:space="preserve"> di </w:t>
    </w:r>
    <w:fldSimple w:instr=" NUMPAGES ">
      <w:r w:rsidR="001D1760">
        <w:rPr>
          <w:rFonts w:hint="eastAsia"/>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D506D" w14:textId="77777777" w:rsidR="00BF3ED4" w:rsidRDefault="00BF3ED4">
      <w:pPr>
        <w:spacing w:after="0" w:line="240" w:lineRule="auto"/>
        <w:rPr>
          <w:rFonts w:hint="eastAsia"/>
        </w:rPr>
      </w:pPr>
      <w:r>
        <w:separator/>
      </w:r>
    </w:p>
  </w:footnote>
  <w:footnote w:type="continuationSeparator" w:id="0">
    <w:p w14:paraId="670AE014" w14:textId="77777777" w:rsidR="00BF3ED4" w:rsidRDefault="00BF3ED4">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945B5" w14:textId="77777777" w:rsidR="004B7D53" w:rsidRDefault="00000000">
    <w:pPr>
      <w:pStyle w:val="Intestazione"/>
      <w:pBdr>
        <w:bottom w:val="single" w:sz="8" w:space="0" w:color="087F8C"/>
      </w:pBdr>
      <w:spacing w:after="80"/>
      <w:rPr>
        <w:rFonts w:hint="eastAsia"/>
      </w:rPr>
    </w:pPr>
    <w:r>
      <w:rPr>
        <w:b/>
        <w:color w:val="123047"/>
      </w:rPr>
      <w:t xml:space="preserve">[RAGIONE </w:t>
    </w:r>
    <w:proofErr w:type="gramStart"/>
    <w:r>
      <w:rPr>
        <w:b/>
        <w:color w:val="123047"/>
      </w:rPr>
      <w:t>SOCIALE]</w:t>
    </w:r>
    <w:r>
      <w:rPr>
        <w:color w:val="566979"/>
      </w:rPr>
      <w:t xml:space="preserve">   </w:t>
    </w:r>
    <w:proofErr w:type="gramEnd"/>
    <w:r>
      <w:rPr>
        <w:color w:val="566979"/>
      </w:rPr>
      <w:t>|   SSL · OLI MINERALI MOTORE USATI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059594937">
    <w:abstractNumId w:val="8"/>
  </w:num>
  <w:num w:numId="2" w16cid:durableId="1818524895">
    <w:abstractNumId w:val="6"/>
  </w:num>
  <w:num w:numId="3" w16cid:durableId="7024071">
    <w:abstractNumId w:val="5"/>
  </w:num>
  <w:num w:numId="4" w16cid:durableId="2038462675">
    <w:abstractNumId w:val="4"/>
  </w:num>
  <w:num w:numId="5" w16cid:durableId="2084911311">
    <w:abstractNumId w:val="7"/>
  </w:num>
  <w:num w:numId="6" w16cid:durableId="2021158536">
    <w:abstractNumId w:val="3"/>
  </w:num>
  <w:num w:numId="7" w16cid:durableId="1668167920">
    <w:abstractNumId w:val="2"/>
  </w:num>
  <w:num w:numId="8" w16cid:durableId="945700321">
    <w:abstractNumId w:val="1"/>
  </w:num>
  <w:num w:numId="9" w16cid:durableId="394360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1760"/>
    <w:rsid w:val="0029639D"/>
    <w:rsid w:val="00326F90"/>
    <w:rsid w:val="004B7D53"/>
    <w:rsid w:val="00AA1D8D"/>
    <w:rsid w:val="00B47730"/>
    <w:rsid w:val="00BF3ED4"/>
    <w:rsid w:val="00CB0664"/>
    <w:rsid w:val="00D94B9C"/>
    <w:rsid w:val="00FC693F"/>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0742B1"/>
  <w14:defaultImageDpi w14:val="300"/>
  <w15:docId w15:val="{6989CFD6-9D5F-4303-8A78-E8D7F6137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20" w:line="269" w:lineRule="auto"/>
    </w:pPr>
    <w:rPr>
      <w:rFonts w:ascii="Lato" w:hAnsi="Lato"/>
      <w:color w:val="243746"/>
      <w:sz w:val="21"/>
    </w:rPr>
  </w:style>
  <w:style w:type="paragraph" w:styleId="Titolo1">
    <w:name w:val="heading 1"/>
    <w:basedOn w:val="Normale"/>
    <w:next w:val="Normale"/>
    <w:link w:val="Titolo1Carattere"/>
    <w:uiPriority w:val="9"/>
    <w:qFormat/>
    <w:rsid w:val="00FC693F"/>
    <w:pPr>
      <w:keepNext/>
      <w:keepLines/>
      <w:spacing w:after="200"/>
      <w:outlineLvl w:val="0"/>
    </w:pPr>
    <w:rPr>
      <w:rFonts w:asciiTheme="majorHAnsi" w:eastAsiaTheme="majorEastAsia" w:hAnsiTheme="majorHAnsi" w:cstheme="majorBidi"/>
      <w:b/>
      <w:bCs/>
      <w:color w:val="123047"/>
      <w:sz w:val="40"/>
      <w:szCs w:val="28"/>
    </w:rPr>
  </w:style>
  <w:style w:type="paragraph" w:styleId="Titolo2">
    <w:name w:val="heading 2"/>
    <w:basedOn w:val="Normale"/>
    <w:next w:val="Normale"/>
    <w:link w:val="Titolo2Carattere"/>
    <w:uiPriority w:val="9"/>
    <w:unhideWhenUsed/>
    <w:qFormat/>
    <w:rsid w:val="00FC693F"/>
    <w:pPr>
      <w:keepNext/>
      <w:keepLines/>
      <w:spacing w:before="160" w:after="80"/>
      <w:outlineLvl w:val="1"/>
    </w:pPr>
    <w:rPr>
      <w:rFonts w:asciiTheme="majorHAnsi" w:eastAsiaTheme="majorEastAsia" w:hAnsiTheme="majorHAnsi" w:cstheme="majorBidi"/>
      <w:b/>
      <w:bCs/>
      <w:color w:val="087F8C"/>
      <w:sz w:val="24"/>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rPr>
      <w:sz w:val="17"/>
    </w:r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rPr>
      <w:sz w:val="16"/>
    </w:r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ind w:left="360"/>
      <w:contextualSpacing/>
    </w:pPr>
  </w:style>
  <w:style w:type="paragraph" w:styleId="Elencocontinua2">
    <w:name w:val="List Continue 2"/>
    <w:basedOn w:val="Normale"/>
    <w:uiPriority w:val="99"/>
    <w:unhideWhenUsed/>
    <w:rsid w:val="0029639D"/>
    <w:pPr>
      <w:ind w:left="720"/>
      <w:contextualSpacing/>
    </w:pPr>
  </w:style>
  <w:style w:type="paragraph" w:styleId="Elencocontinua3">
    <w:name w:val="List Continue 3"/>
    <w:basedOn w:val="Normale"/>
    <w:uiPriority w:val="99"/>
    <w:unhideWhenUsed/>
    <w:rsid w:val="0029639D"/>
    <w:pPr>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after="140" w:line="240" w:lineRule="auto"/>
    </w:pPr>
    <w:rPr>
      <w:b/>
      <w:bCs/>
      <w:color w:val="566979"/>
      <w:sz w:val="17"/>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www.gazzettaufficiale.it/eli/id/2024/09/26/24G00153/SG"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hse.gov.uk/pubns/guidance/sr19.pdf"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lavoro.gov.it/documenti-e-norme/normative/Documents/2021/DI-11022021-recepimento-direttiva-130-e-983.pdf" TargetMode="External"/><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https://www.inail.it/portale/it/inail-comunica/pubblicazioni/catalogo-generale/catalogo-generale-dettaglio.2026.10.pubbl-esposizione-oli-minerali-utilizzati-nei-motori-combustione-interna.html" TargetMode="External"/><Relationship Id="rId20" Type="http://schemas.openxmlformats.org/officeDocument/2006/relationships/hyperlink" Target="https://www.hse.gov.uk/mvr/topics/gloves.ht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hse.gov.uk/pubns/indg479.pdf"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hse.gov.uk/safetybulletins/hydraulic-injection-injury.htm" TargetMode="External"/><Relationship Id="rId28"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www.hse.gov.uk/mvr/topics/oil.ht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cdc.gov/niosh/npg/npgd0472.html"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11994</Words>
  <Characters>73165</Characters>
  <Application>Microsoft Office Word</Application>
  <DocSecurity>0</DocSecurity>
  <Lines>2286</Lines>
  <Paragraphs>1774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83385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aziendale – Oli minerali motore usati</dc:title>
  <dc:subject>Prevenzione dell’esposizione professionale, rischio cancerogeno e allegati operativi</dc:subject>
  <dc:creator>BENNI</dc:creator>
  <cp:keywords>INAIL 2026, oli minerali usati, esposizione cutanea, procedura, allegati, rischio cancerogeno</cp:keywords>
  <dc:description>BENNI</dc:description>
  <cp:lastModifiedBy>PAOLO BENNI</cp:lastModifiedBy>
  <cp:revision>2</cp:revision>
  <dcterms:created xsi:type="dcterms:W3CDTF">2013-12-23T23:15:00Z</dcterms:created>
  <dcterms:modified xsi:type="dcterms:W3CDTF">2026-10-08T14:43:00Z</dcterms:modified>
  <cp:category/>
</cp:coreProperties>
</file>