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B4825" w14:textId="4DCD6E6C" w:rsidR="00CF5766" w:rsidRPr="00CF5766" w:rsidRDefault="00CF5766" w:rsidP="00CF57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Politica antiviolenza e molestie di 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INSERIRE NOME AZIENDA</w:t>
      </w:r>
    </w:p>
    <w:p w14:paraId="3F3B8603" w14:textId="08C4895A" w:rsidR="00CF5766" w:rsidRPr="00CF5766" w:rsidRDefault="00CF5766" w:rsidP="00CF57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INSERIRE NOME AZIENDA</w:t>
      </w:r>
      <w:r w:rsidRPr="00CF576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si impegna a creare e mantenere un ambiente di lavoro amichevole, diversificato, inclusivo, sicuro e salubre.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INSERIRE NOME AZIENDA</w:t>
      </w:r>
      <w:r w:rsidRPr="00CF576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riconosce l’impatto negativo della violenza e delle molestie sui dipendenti e sui risultati aziendali e adotta una politica di </w:t>
      </w:r>
      <w:r w:rsidRPr="00CF576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tolleranza zero</w:t>
      </w:r>
      <w:r w:rsidRPr="00CF576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. </w:t>
      </w:r>
    </w:p>
    <w:p w14:paraId="6991015F" w14:textId="77777777" w:rsidR="00CF5766" w:rsidRPr="00CF5766" w:rsidRDefault="00CF5766" w:rsidP="00CF57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Ambito</w:t>
      </w:r>
    </w:p>
    <w:p w14:paraId="7AEE8302" w14:textId="77777777" w:rsidR="00CF5766" w:rsidRPr="00CF5766" w:rsidRDefault="00CF5766" w:rsidP="00CF57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Questa politica si applica:</w:t>
      </w:r>
    </w:p>
    <w:p w14:paraId="2B24DA57" w14:textId="0BBDAD0B" w:rsidR="00CF5766" w:rsidRPr="00CF5766" w:rsidRDefault="00CF5766" w:rsidP="00CF57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 tutti i dipendenti di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INSERIRE NOME AZIENDA</w:t>
      </w:r>
      <w:r w:rsidRPr="00CF576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indipendentemente da genere, posizione o anzianità; </w:t>
      </w:r>
    </w:p>
    <w:p w14:paraId="3FD903C3" w14:textId="77777777" w:rsidR="00CF5766" w:rsidRPr="00CF5766" w:rsidRDefault="00CF5766" w:rsidP="00CF57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 tutti i comportamenti e le pratiche inaccettabili, o alle minacce di tali comportamenti, che mirano a causare, causano o possono causare danni fisici, psicologici, sessuali o economici, incluse la violenza e le molestie di genere; </w:t>
      </w:r>
    </w:p>
    <w:p w14:paraId="0372269C" w14:textId="77777777" w:rsidR="00CF5766" w:rsidRPr="00CF5766" w:rsidRDefault="00CF5766" w:rsidP="00CF57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 tutte le situazioni lavorative, in fabbrica e all’esterno, comprese trasferte, eventi sociali, sessioni formative e conferenze; </w:t>
      </w:r>
    </w:p>
    <w:p w14:paraId="4D3FEF2F" w14:textId="77777777" w:rsidR="00CF5766" w:rsidRPr="00CF5766" w:rsidRDefault="00CF5766" w:rsidP="00CF57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 tutte le comunicazioni, di persona e online. </w:t>
      </w:r>
    </w:p>
    <w:p w14:paraId="28C7C6FA" w14:textId="77777777" w:rsidR="00CF5766" w:rsidRPr="00CF5766" w:rsidRDefault="00CF5766" w:rsidP="00CF57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Segnalazione</w:t>
      </w:r>
    </w:p>
    <w:p w14:paraId="132923B0" w14:textId="77777777" w:rsidR="00CF5766" w:rsidRPr="00CF5766" w:rsidRDefault="00CF5766" w:rsidP="00CF57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 dipendenti sono incoraggiati a segnalare episodi di violenza o molestie:</w:t>
      </w:r>
    </w:p>
    <w:p w14:paraId="2C4AD9A0" w14:textId="77777777" w:rsidR="00CF5766" w:rsidRPr="00CF5766" w:rsidRDefault="00CF5766" w:rsidP="00CF57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al supervisore diretto, </w:t>
      </w:r>
    </w:p>
    <w:p w14:paraId="4E8B9BED" w14:textId="77777777" w:rsidR="00CF5766" w:rsidRPr="00CF5766" w:rsidRDefault="00CF5766" w:rsidP="00CF57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al rappresentante delle risorse umane, </w:t>
      </w:r>
    </w:p>
    <w:p w14:paraId="5CE9B3E7" w14:textId="77777777" w:rsidR="00CF5766" w:rsidRPr="00CF5766" w:rsidRDefault="00CF5766" w:rsidP="00CF57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 un componente della direzione. </w:t>
      </w:r>
    </w:p>
    <w:p w14:paraId="0CA798D6" w14:textId="77777777" w:rsidR="00CF5766" w:rsidRPr="00CF5766" w:rsidRDefault="00CF5766" w:rsidP="00CF57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segnalazioni possono essere:</w:t>
      </w:r>
    </w:p>
    <w:p w14:paraId="149EFD25" w14:textId="77777777" w:rsidR="00CF5766" w:rsidRPr="00CF5766" w:rsidRDefault="00CF5766" w:rsidP="00CF57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verbali, </w:t>
      </w:r>
    </w:p>
    <w:p w14:paraId="32623F25" w14:textId="77777777" w:rsidR="00CF5766" w:rsidRPr="00CF5766" w:rsidRDefault="00CF5766" w:rsidP="00CF57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scritte, </w:t>
      </w:r>
    </w:p>
    <w:p w14:paraId="7E1D4BF3" w14:textId="77777777" w:rsidR="00CF5766" w:rsidRPr="00CF5766" w:rsidRDefault="00CF5766" w:rsidP="00CF57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anonime, da esaminare nella misura del possibile. </w:t>
      </w:r>
    </w:p>
    <w:p w14:paraId="44F79D7E" w14:textId="77777777" w:rsidR="00CF5766" w:rsidRPr="00CF5766" w:rsidRDefault="00CF5766" w:rsidP="00CF57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Indagini</w:t>
      </w:r>
    </w:p>
    <w:p w14:paraId="6A61BA1F" w14:textId="77777777" w:rsidR="00CF5766" w:rsidRPr="00CF5766" w:rsidRDefault="00CF5766" w:rsidP="00CF57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 seguito della segnalazione:</w:t>
      </w:r>
    </w:p>
    <w:p w14:paraId="422E1ED0" w14:textId="77777777" w:rsidR="00CF5766" w:rsidRPr="00CF5766" w:rsidRDefault="00CF5766" w:rsidP="00CF576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viene avviata tempestivamente un’indagine imparziale; </w:t>
      </w:r>
    </w:p>
    <w:p w14:paraId="7E60EC72" w14:textId="77777777" w:rsidR="00CF5766" w:rsidRPr="00CF5766" w:rsidRDefault="00CF5766" w:rsidP="00CF576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vengono ascoltati denunciante, persona accusata ed eventuali testimoni; </w:t>
      </w:r>
    </w:p>
    <w:p w14:paraId="675BDE47" w14:textId="77777777" w:rsidR="00CF5766" w:rsidRPr="00CF5766" w:rsidRDefault="00CF5766" w:rsidP="00CF576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tutte le parti sono trattate equamente; </w:t>
      </w:r>
    </w:p>
    <w:p w14:paraId="4A6B3637" w14:textId="77777777" w:rsidR="00CF5766" w:rsidRPr="00CF5766" w:rsidRDefault="00CF5766" w:rsidP="00CF576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viene garantita la possibilità di esporre la propria versione dei fatti. </w:t>
      </w:r>
    </w:p>
    <w:p w14:paraId="0E0BAF74" w14:textId="77777777" w:rsidR="00CF5766" w:rsidRPr="00CF5766" w:rsidRDefault="00CF5766" w:rsidP="00CF57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Azione disciplinare</w:t>
      </w:r>
    </w:p>
    <w:p w14:paraId="7156B5F3" w14:textId="77777777" w:rsidR="00CF5766" w:rsidRPr="00CF5766" w:rsidRDefault="00CF5766" w:rsidP="00CF57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 l’indagine conferma la violazione:</w:t>
      </w:r>
    </w:p>
    <w:p w14:paraId="268F300D" w14:textId="77777777" w:rsidR="00CF5766" w:rsidRPr="00CF5766" w:rsidRDefault="00CF5766" w:rsidP="00CF576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vengono adottati provvedimenti disciplinari adeguati, </w:t>
      </w:r>
    </w:p>
    <w:p w14:paraId="5E333777" w14:textId="77777777" w:rsidR="00CF5766" w:rsidRPr="00CF5766" w:rsidRDefault="00CF5766" w:rsidP="00CF576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fino al licenziamento, </w:t>
      </w:r>
    </w:p>
    <w:p w14:paraId="6DE3BAC7" w14:textId="77777777" w:rsidR="00CF5766" w:rsidRPr="00CF5766" w:rsidRDefault="00CF5766" w:rsidP="00CF576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 proporzione alla gravità dei fatti. </w:t>
      </w:r>
    </w:p>
    <w:p w14:paraId="5481495F" w14:textId="77777777" w:rsidR="00CF5766" w:rsidRPr="00CF5766" w:rsidRDefault="00CF5766" w:rsidP="00CF57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Ritorsione</w:t>
      </w:r>
    </w:p>
    <w:p w14:paraId="7EE89CB2" w14:textId="77777777" w:rsidR="00CF5766" w:rsidRPr="00CF5766" w:rsidRDefault="00CF5766" w:rsidP="00CF57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Ogni forma di ritorsione verso chi segnala o partecipa a un’indagine è severamente vietata e comporta provvedimenti disciplinari.</w:t>
      </w:r>
    </w:p>
    <w:p w14:paraId="3CD05B0A" w14:textId="77777777" w:rsidR="00CF5766" w:rsidRPr="00CF5766" w:rsidRDefault="00CF5766" w:rsidP="00CF57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Formazione</w:t>
      </w:r>
    </w:p>
    <w:p w14:paraId="20416A92" w14:textId="77777777" w:rsidR="00CF5766" w:rsidRPr="00CF5766" w:rsidRDefault="00CF5766" w:rsidP="00CF57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Tutti i dipendenti ricevono formazione:</w:t>
      </w:r>
    </w:p>
    <w:p w14:paraId="08A23803" w14:textId="77777777" w:rsidR="00CF5766" w:rsidRPr="00CF5766" w:rsidRDefault="00CF5766" w:rsidP="00CF576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su riconoscimento, </w:t>
      </w:r>
    </w:p>
    <w:p w14:paraId="524B7DD1" w14:textId="77777777" w:rsidR="00CF5766" w:rsidRPr="00CF5766" w:rsidRDefault="00CF5766" w:rsidP="00CF576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prevenzione, </w:t>
      </w:r>
    </w:p>
    <w:p w14:paraId="352693A4" w14:textId="77777777" w:rsidR="00CF5766" w:rsidRPr="00CF5766" w:rsidRDefault="00CF5766" w:rsidP="00CF576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segnalazione</w:t>
      </w:r>
      <w:r w:rsidRPr="00CF576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di violenza e molestie. </w:t>
      </w:r>
    </w:p>
    <w:p w14:paraId="23FAD6D1" w14:textId="77777777" w:rsidR="00CF5766" w:rsidRPr="00CF5766" w:rsidRDefault="00CF5766" w:rsidP="00CF57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formazione viene erogata:</w:t>
      </w:r>
    </w:p>
    <w:p w14:paraId="690FDA67" w14:textId="77777777" w:rsidR="00CF5766" w:rsidRPr="00CF5766" w:rsidRDefault="00CF5766" w:rsidP="00CF576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all’ingresso in azienda, </w:t>
      </w:r>
    </w:p>
    <w:p w14:paraId="203A9064" w14:textId="77777777" w:rsidR="00CF5766" w:rsidRPr="00CF5766" w:rsidRDefault="00CF5766" w:rsidP="00CF576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F5766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 aggiornamento annuale</w:t>
      </w:r>
    </w:p>
    <w:p w14:paraId="7E0C4631" w14:textId="77777777" w:rsidR="00336AF8" w:rsidRDefault="00336AF8"/>
    <w:sectPr w:rsidR="00336AF8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80C4E"/>
    <w:multiLevelType w:val="multilevel"/>
    <w:tmpl w:val="7794E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89178D"/>
    <w:multiLevelType w:val="multilevel"/>
    <w:tmpl w:val="42926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6A7350"/>
    <w:multiLevelType w:val="multilevel"/>
    <w:tmpl w:val="3AD8F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DA4712"/>
    <w:multiLevelType w:val="multilevel"/>
    <w:tmpl w:val="9834A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0E5F32"/>
    <w:multiLevelType w:val="multilevel"/>
    <w:tmpl w:val="7A382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D166E9"/>
    <w:multiLevelType w:val="multilevel"/>
    <w:tmpl w:val="7D940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B23674"/>
    <w:multiLevelType w:val="multilevel"/>
    <w:tmpl w:val="63DA2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5819144">
    <w:abstractNumId w:val="5"/>
  </w:num>
  <w:num w:numId="2" w16cid:durableId="779491254">
    <w:abstractNumId w:val="4"/>
  </w:num>
  <w:num w:numId="3" w16cid:durableId="2095667616">
    <w:abstractNumId w:val="6"/>
  </w:num>
  <w:num w:numId="4" w16cid:durableId="122844362">
    <w:abstractNumId w:val="1"/>
  </w:num>
  <w:num w:numId="5" w16cid:durableId="56173520">
    <w:abstractNumId w:val="3"/>
  </w:num>
  <w:num w:numId="6" w16cid:durableId="1338196293">
    <w:abstractNumId w:val="0"/>
  </w:num>
  <w:num w:numId="7" w16cid:durableId="1603212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5766"/>
    <w:rsid w:val="00117A6F"/>
    <w:rsid w:val="00336AF8"/>
    <w:rsid w:val="00C15881"/>
    <w:rsid w:val="00CF5766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68DE7"/>
  <w15:chartTrackingRefBased/>
  <w15:docId w15:val="{B0530BAB-E4E8-4237-99ED-02087CB5B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F57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F57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F57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F57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F57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F57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F57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F57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F57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F57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F57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F57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F576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F576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F576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F576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F576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F576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F57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F57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F57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F57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F57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F576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F576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F576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F57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F576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F57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268</Words>
  <Characters>1732</Characters>
  <Application>Microsoft Office Word</Application>
  <DocSecurity>0</DocSecurity>
  <Lines>48</Lines>
  <Paragraphs>43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2026-03-26T08:45:00Z</dcterms:created>
  <dcterms:modified xsi:type="dcterms:W3CDTF">2026-03-26T08:46:00Z</dcterms:modified>
</cp:coreProperties>
</file>