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414824773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sdtEndPr>
      <w:sdtContent>
        <w:p w14:paraId="11A9EF63" w14:textId="4E082971" w:rsidR="00950838" w:rsidRDefault="00950838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F516848" wp14:editId="311A584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e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228098E2" w14:textId="1A9CC42D" w:rsidR="00950838" w:rsidRDefault="00950838">
                                      <w:pPr>
                                        <w:pStyle w:val="Nessunaspaziatura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MOIRA MANTOVANI</w:t>
                                      </w:r>
                                    </w:p>
                                  </w:sdtContent>
                                </w:sdt>
                                <w:p w14:paraId="3A75D963" w14:textId="77777777" w:rsidR="00950838" w:rsidRDefault="00000000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ocietà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 w:rsidR="00950838"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[Nome della società]</w:t>
                                      </w:r>
                                    </w:sdtContent>
                                  </w:sdt>
                                  <w:r w:rsidR="00950838"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Indirizzo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 w:rsidR="00950838">
                                        <w:rPr>
                                          <w:color w:val="FFFFFF" w:themeColor="background1"/>
                                        </w:rPr>
                                        <w:t>[Indirizzo della società]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kern w:val="36"/>
                                      <w:sz w:val="48"/>
                                      <w:szCs w:val="48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5F975D01" w14:textId="721359F1" w:rsidR="00950838" w:rsidRDefault="00950838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156082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950838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bCs/>
                                          <w:kern w:val="36"/>
                                          <w:sz w:val="48"/>
                                          <w:szCs w:val="48"/>
                                        </w:rPr>
                                        <w:t>VALUTAZIONE DEL RISCHIO BURNOUT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3F516848"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e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228098E2" w14:textId="1A9CC42D" w:rsidR="00950838" w:rsidRDefault="00950838">
                                <w:pPr>
                                  <w:pStyle w:val="Nessunaspaziatura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MOIRA MANTOVANI</w:t>
                                </w:r>
                              </w:p>
                            </w:sdtContent>
                          </w:sdt>
                          <w:p w14:paraId="3A75D963" w14:textId="77777777" w:rsidR="00950838" w:rsidRDefault="00000000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ocietà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950838">
                                  <w:rPr>
                                    <w:caps/>
                                    <w:color w:val="FFFFFF" w:themeColor="background1"/>
                                  </w:rPr>
                                  <w:t>[Nome della società]</w:t>
                                </w:r>
                              </w:sdtContent>
                            </w:sdt>
                            <w:r w:rsidR="00950838"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Indirizzo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 w:rsidR="00950838">
                                  <w:rPr>
                                    <w:color w:val="FFFFFF" w:themeColor="background1"/>
                                  </w:rPr>
                                  <w:t>[Indirizzo della società]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36"/>
                                <w:sz w:val="48"/>
                                <w:szCs w:val="48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5F975D01" w14:textId="721359F1" w:rsidR="00950838" w:rsidRDefault="00950838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r w:rsidRPr="00950838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kern w:val="36"/>
                                    <w:sz w:val="48"/>
                                    <w:szCs w:val="48"/>
                                  </w:rPr>
                                  <w:t>VALUTAZIONE DEL RISCHIO BURNOUT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6F7CF5A5" w14:textId="43F60177" w:rsidR="00950838" w:rsidRDefault="00950838">
          <w:pP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  <w:lang w:eastAsia="it-IT"/>
              <w14:ligatures w14:val="none"/>
            </w:rPr>
            <w:br w:type="page"/>
          </w:r>
        </w:p>
      </w:sdtContent>
    </w:sdt>
    <w:p w14:paraId="03ADCDFE" w14:textId="31E54A10" w:rsidR="00950838" w:rsidRDefault="00950838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1B0F8172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636457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A8B77CF" w14:textId="22F0773C" w:rsidR="00CA1CCF" w:rsidRDefault="00CA1CCF">
          <w:pPr>
            <w:pStyle w:val="Titolosommario"/>
          </w:pPr>
          <w:r>
            <w:t>Sommario</w:t>
          </w:r>
        </w:p>
        <w:p w14:paraId="5080B45D" w14:textId="74458F7A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1613107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VALUTAZIONE DEL RISCHIO BURNOUT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9429A6" w14:textId="6C8D0165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08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Cos’è il burnout e perché valutarlo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ECBA6" w14:textId="3322FA52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09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Metodologie di riferimento integrate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7935F" w14:textId="290326E4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0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Metodo applicato (passi operativi)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CD64EC" w14:textId="561A7EA3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1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Formule di calcolo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5A186" w14:textId="2DFC0C7B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2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4.1 Conversioni base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2922F" w14:textId="3BEFD15F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3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4.2 Indici core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1EDC55" w14:textId="056E5E21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4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4.3 Indice Composito Finale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F778C0" w14:textId="6FF0E774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5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4.4 Soglie interpretative (Indice Finale, scala 0–100)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E04FB8" w14:textId="0B3E2A50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6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Matrice del rischio (descrizione e tabella)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5F03E2" w14:textId="2A529D98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7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5.1 Tabella matrice (con legenda colore)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4DE3B" w14:textId="195FB925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8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Esiti della valutazione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E2AD7" w14:textId="48092A48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19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6.1 Esiti intermedi (per singole dimensioni)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6E56CA" w14:textId="1C019266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0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6.2 Esiti core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0477AD" w14:textId="347C2A3F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1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6.3 Esito finale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FD7BA" w14:textId="7486723A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2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7) Suggerimenti IGLO (guida azioni)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B3D708" w14:textId="764EB150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3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8) Limiti e cautele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D2D4B" w14:textId="34938000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4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9) Tracciabilità e privacy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CF527E" w14:textId="020499CF" w:rsidR="00CA1CCF" w:rsidRDefault="00CA1CCF">
          <w:pPr>
            <w:pStyle w:val="Sommario2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5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10) Riepilogo operativo (checklist)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9C60C0" w14:textId="1B707A6D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6" w:history="1">
            <w:r w:rsidRPr="004E7CC5">
              <w:rPr>
                <w:rStyle w:val="Collegamentoipertestuale"/>
                <w:b/>
                <w:bCs/>
                <w:noProof/>
              </w:rPr>
              <w:t>VALUTAZIONE DEL RISCHIO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386956" w14:textId="61BA81EC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7" w:history="1">
            <w:r w:rsidRPr="004E7CC5">
              <w:rPr>
                <w:rStyle w:val="Collegamentoipertestuale"/>
                <w:b/>
                <w:bCs/>
                <w:noProof/>
              </w:rPr>
              <w:t>ALLEGATO questionario anonimo sul rischio burnout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DDBF1" w14:textId="52939982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8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Nota operativa per la distribuzione del questionario (busta chiusa)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B5BE8" w14:textId="39D6A23C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29" w:history="1">
            <w:r w:rsidRPr="004E7CC5">
              <w:rPr>
                <w:rStyle w:val="Collegamentoipertestuale"/>
                <w:rFonts w:ascii="Arial" w:eastAsia="Times New Roman" w:hAnsi="Arial" w:cs="Arial"/>
                <w:b/>
                <w:bCs/>
                <w:noProof/>
                <w:kern w:val="36"/>
                <w:lang w:eastAsia="it-IT"/>
                <w14:ligatures w14:val="none"/>
              </w:rPr>
              <w:t>Invito alla compilazione del questionario anonimo sul rischio burnout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1A554" w14:textId="6999D45D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30" w:history="1">
            <w:r w:rsidRPr="004E7CC5">
              <w:rPr>
                <w:rStyle w:val="Collegamentoipertestuale"/>
                <w:rFonts w:ascii="Arial" w:eastAsia="Times New Roman" w:hAnsi="Arial" w:cs="Arial"/>
                <w:b/>
                <w:bCs/>
                <w:noProof/>
                <w:kern w:val="0"/>
                <w:lang w:eastAsia="it-IT"/>
                <w14:ligatures w14:val="none"/>
              </w:rPr>
              <w:t>Riservatezza e trattamento dei dati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05D62" w14:textId="1887DC31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31" w:history="1">
            <w:r w:rsidRPr="004E7CC5">
              <w:rPr>
                <w:rStyle w:val="Collegamentoipertestuale"/>
                <w:rFonts w:ascii="Arial" w:eastAsia="Times New Roman" w:hAnsi="Arial" w:cs="Arial"/>
                <w:b/>
                <w:bCs/>
                <w:noProof/>
                <w:kern w:val="0"/>
                <w:lang w:eastAsia="it-IT"/>
                <w14:ligatures w14:val="none"/>
              </w:rPr>
              <w:t>Indicazioni per la compilazione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5B5896" w14:textId="20949F65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32" w:history="1">
            <w:r w:rsidRPr="004E7CC5">
              <w:rPr>
                <w:rStyle w:val="Collegamentoipertestuale"/>
                <w:rFonts w:ascii="Arial" w:eastAsia="Times New Roman" w:hAnsi="Arial" w:cs="Arial"/>
                <w:b/>
                <w:bCs/>
                <w:noProof/>
                <w:kern w:val="36"/>
                <w:lang w:eastAsia="it-IT"/>
                <w14:ligatures w14:val="none"/>
              </w:rPr>
              <w:t>Questionario Anonimo – Rischio Burnout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2401E" w14:textId="09ADE2C1" w:rsidR="00CA1CCF" w:rsidRDefault="00CA1CCF">
          <w:pPr>
            <w:pStyle w:val="Sommario3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33" w:history="1">
            <w:r w:rsidRPr="004E7CC5">
              <w:rPr>
                <w:rStyle w:val="Collegamentoipertestuale"/>
                <w:rFonts w:ascii="Arial" w:eastAsia="Times New Roman" w:hAnsi="Arial" w:cs="Arial"/>
                <w:b/>
                <w:bCs/>
                <w:noProof/>
                <w:kern w:val="0"/>
                <w:lang w:eastAsia="it-IT"/>
                <w14:ligatures w14:val="none"/>
              </w:rPr>
              <w:t>Note (facoltative)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429FA1" w14:textId="413390E3" w:rsidR="00CA1CCF" w:rsidRDefault="00CA1CCF">
          <w:pPr>
            <w:pStyle w:val="Sommario1"/>
            <w:tabs>
              <w:tab w:val="right" w:leader="dot" w:pos="9628"/>
            </w:tabs>
            <w:rPr>
              <w:rFonts w:eastAsiaTheme="minorEastAsia"/>
              <w:noProof/>
              <w:sz w:val="24"/>
              <w:szCs w:val="24"/>
              <w:lang w:eastAsia="it-IT"/>
            </w:rPr>
          </w:pPr>
          <w:hyperlink w:anchor="_Toc211613134" w:history="1">
            <w:r w:rsidRPr="004E7CC5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CONCLUSIONI e FIRME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_Toc211613134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FEEF5" w14:textId="724A2EC0" w:rsidR="00CA1CCF" w:rsidRDefault="00CA1CCF">
          <w:r>
            <w:rPr>
              <w:b/>
              <w:bCs/>
            </w:rPr>
            <w:fldChar w:fldCharType="end"/>
          </w:r>
        </w:p>
      </w:sdtContent>
    </w:sdt>
    <w:p w14:paraId="50D4F09A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1F796C79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6F38320E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47230FF1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30935432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0C081431" w14:textId="77777777" w:rsidR="00CA1CCF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3F2BB354" w14:textId="77777777" w:rsidR="00CA1CCF" w:rsidRPr="00950838" w:rsidRDefault="00CA1CCF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tbl>
      <w:tblPr>
        <w:tblW w:w="9975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0"/>
        <w:gridCol w:w="4815"/>
      </w:tblGrid>
      <w:tr w:rsidR="00950838" w:rsidRPr="00950838" w14:paraId="2C55A3AF" w14:textId="77777777" w:rsidTr="00950838">
        <w:trPr>
          <w:trHeight w:val="324"/>
        </w:trPr>
        <w:tc>
          <w:tcPr>
            <w:tcW w:w="997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0F9ED5"/>
            <w:vAlign w:val="center"/>
            <w:hideMark/>
          </w:tcPr>
          <w:p w14:paraId="3DC43C9A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  <w:lastRenderedPageBreak/>
              <w:t>DATI GENERALI DELL'AZIENDA</w:t>
            </w:r>
          </w:p>
        </w:tc>
      </w:tr>
      <w:tr w:rsidR="00950838" w:rsidRPr="00950838" w14:paraId="6CB978DB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C752BD7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RAGIONE SOCIALE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661FCAF1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0A476F76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5E6CAF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ATTIVITÀ ECONOMICA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1B7C4A9F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7ECEF29E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18BB01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CODICE ATECO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16EF8BB2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62BEEBC3" w14:textId="77777777" w:rsidTr="00950838">
        <w:trPr>
          <w:trHeight w:val="600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43E9820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DEL TITOLARE/LEGALE RAPPRESENTANTE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505EDFDC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0BAB8D6B" w14:textId="77777777" w:rsidTr="00950838">
        <w:trPr>
          <w:trHeight w:val="324"/>
        </w:trPr>
        <w:tc>
          <w:tcPr>
            <w:tcW w:w="997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0F9ED5"/>
            <w:vAlign w:val="center"/>
            <w:hideMark/>
          </w:tcPr>
          <w:p w14:paraId="516786CF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  <w:t>INDIRIZZO SEDE LEGALE</w:t>
            </w:r>
          </w:p>
        </w:tc>
      </w:tr>
      <w:tr w:rsidR="00950838" w:rsidRPr="00950838" w14:paraId="5E725DCF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F5CE9A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VIA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3A7CBD2E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57C5AEFE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485AEB4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LOCALITÀ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778C2DCB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5D65F4B7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5D735FE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C.A.P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3C3F2472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16744C89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B69FF60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PROVINCIA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1C76D91F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64798BA0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6A8E82F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TELEFONO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18E00055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3BD68F2F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5EE75A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INDIRIZZO DI POSTA ELETTRONICA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48248386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7A8CEF31" w14:textId="77777777" w:rsidTr="00950838">
        <w:trPr>
          <w:trHeight w:val="324"/>
        </w:trPr>
        <w:tc>
          <w:tcPr>
            <w:tcW w:w="997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0F9ED5"/>
            <w:vAlign w:val="center"/>
            <w:hideMark/>
          </w:tcPr>
          <w:p w14:paraId="313FE04E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  <w:t>INDIRIZZO DEL SITO PRODUTTIVO (SE DIVERSO DALLA SEDE LEGALE)</w:t>
            </w:r>
          </w:p>
        </w:tc>
      </w:tr>
      <w:tr w:rsidR="00950838" w:rsidRPr="00950838" w14:paraId="4DF3D3EF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BC1295C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VIA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0C5C59F5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644A985B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E16600D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LOCALITÀ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5B6F9F99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143C956D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CC3CADB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C.A.P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1E49E756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6EC1E985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33D3F80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PROVINCIA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0FBA0797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46105B94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0287FF7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TELEFONO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4CC1E8E4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35A7AB4B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C96140E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INDIRIZZO DI POSTA ELETTRONICA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248C4E61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017885B3" w14:textId="77777777" w:rsidTr="00950838">
        <w:trPr>
          <w:trHeight w:val="324"/>
        </w:trPr>
        <w:tc>
          <w:tcPr>
            <w:tcW w:w="997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0F9ED5"/>
            <w:vAlign w:val="center"/>
            <w:hideMark/>
          </w:tcPr>
          <w:p w14:paraId="7C631DBB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val="x-none" w:eastAsia="it-IT"/>
              </w:rPr>
              <w:t>RESPONSABILI AZIENDALI</w:t>
            </w:r>
          </w:p>
        </w:tc>
      </w:tr>
      <w:tr w:rsidR="00950838" w:rsidRPr="00950838" w14:paraId="79EB5B20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7ADD3C3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DEL DATORE DI LAVORO (D.L)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32A18801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7487A92A" w14:textId="77777777" w:rsidTr="00950838">
        <w:trPr>
          <w:trHeight w:val="6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513CB21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IL DATORE DI LAVORO SVOLGE ANCHE INCARICO R.S.P.P?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36493D1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x-none" w:eastAsia="it-IT"/>
              </w:rPr>
              <w:t>SI</w:t>
            </w: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 xml:space="preserve"> / </w:t>
            </w:r>
            <w:r w:rsidRPr="009508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x-none" w:eastAsia="it-IT"/>
              </w:rPr>
              <w:t>NO</w:t>
            </w:r>
          </w:p>
        </w:tc>
      </w:tr>
      <w:tr w:rsidR="00950838" w:rsidRPr="00950838" w14:paraId="65B999B5" w14:textId="77777777" w:rsidTr="00950838">
        <w:trPr>
          <w:trHeight w:val="696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371B45C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DELL'R.S.P.P SE DIVERSO DAL DATORE DI LAVORO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0C20E9E4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7CCD68BF" w14:textId="77777777" w:rsidTr="00950838">
        <w:trPr>
          <w:trHeight w:val="1260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C4A925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L'R.S.P.P È INTERNO O ESTERNO ALL'AZIENDA?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3DCE86C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x-none" w:eastAsia="it-IT"/>
              </w:rPr>
              <w:t>INTERNO</w:t>
            </w: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 xml:space="preserve"> / </w:t>
            </w:r>
            <w:r w:rsidRPr="0095083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x-none" w:eastAsia="it-IT"/>
              </w:rPr>
              <w:t>ESTERNO</w:t>
            </w:r>
          </w:p>
        </w:tc>
      </w:tr>
      <w:tr w:rsidR="00950838" w:rsidRPr="00950838" w14:paraId="64ABF2E1" w14:textId="77777777" w:rsidTr="00950838">
        <w:trPr>
          <w:trHeight w:val="636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F386EC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NOMINATIVI DEGLI A.S.P.P (ADDETTI SERVIZIO PREVENZIONE E PROTEZIONE)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62FED12F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308EFE64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39196C7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NOMINATIVI DEGLI ADDETTI ANTINCENDIO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73521F7D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2D64EC36" w14:textId="77777777" w:rsidTr="00950838">
        <w:trPr>
          <w:trHeight w:val="876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8C1FF1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NOMINATIVI DEGLI ADDETTI AL PRIMO SOCCORSO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45642179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1194D586" w14:textId="77777777" w:rsidTr="00950838">
        <w:trPr>
          <w:trHeight w:val="708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3C69183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MEDICO COMPETENTE (SE NOMINATO)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43C9036A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3132FA38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5D02B42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R.L.S/R.L.S.T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6E183194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67F12A4E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BB60F23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DIRIGENTE (SE PRESENTE)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626F6E8E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  <w:tr w:rsidR="00950838" w:rsidRPr="00950838" w14:paraId="6225CBD3" w14:textId="77777777" w:rsidTr="00950838">
        <w:trPr>
          <w:trHeight w:val="324"/>
        </w:trPr>
        <w:tc>
          <w:tcPr>
            <w:tcW w:w="5160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9F0E1AE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x-none" w:eastAsia="it-IT"/>
              </w:rPr>
              <w:t>NOMINATIVO PREPOSTI (SE PRESENTI)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190EA6E8" w14:textId="77777777" w:rsidR="00950838" w:rsidRPr="00950838" w:rsidRDefault="00950838" w:rsidP="00950838">
            <w:pPr>
              <w:widowControl w:val="0"/>
              <w:tabs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</w:pPr>
            <w:r w:rsidRPr="0095083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x-none" w:eastAsia="it-IT"/>
              </w:rPr>
              <w:t> </w:t>
            </w:r>
          </w:p>
        </w:tc>
      </w:tr>
    </w:tbl>
    <w:p w14:paraId="5F094AAC" w14:textId="77777777" w:rsidR="00950838" w:rsidRPr="00950838" w:rsidRDefault="00950838" w:rsidP="00950838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rebuchet MS" w:eastAsiaTheme="minorEastAsia" w:hAnsi="Trebuchet MS" w:cs="Trebuchet MS"/>
          <w:b/>
          <w:bCs/>
          <w:kern w:val="0"/>
          <w:sz w:val="20"/>
          <w:szCs w:val="20"/>
          <w:lang w:val="x-none" w:eastAsia="it-IT"/>
        </w:rPr>
      </w:pPr>
    </w:p>
    <w:p w14:paraId="6CC117B1" w14:textId="4234277B" w:rsidR="00BE0E62" w:rsidRPr="00BE0E62" w:rsidRDefault="006E716E" w:rsidP="00BE0E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0" w:name="_Toc211613107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VALUTAZIONE DEL RISCHIO BURNOUT</w:t>
      </w:r>
      <w:bookmarkEnd w:id="0"/>
    </w:p>
    <w:p w14:paraId="46B6D092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" w:name="_Toc211613108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Cos’è il burnout e perché valutarlo</w:t>
      </w:r>
      <w:bookmarkEnd w:id="1"/>
    </w:p>
    <w:p w14:paraId="6E6C40D6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burnout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una condizione legata 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stress lavorativo cronico non gestito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si manifesta tipicamente con:</w:t>
      </w:r>
    </w:p>
    <w:p w14:paraId="4A003CBD" w14:textId="77777777" w:rsidR="00BE0E62" w:rsidRPr="00BE0E62" w:rsidRDefault="00BE0E62" w:rsidP="00BE0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(svuotamento emotivo/fisico, difficoltà di recupero),</w:t>
      </w:r>
    </w:p>
    <w:p w14:paraId="06270730" w14:textId="77777777" w:rsidR="00BE0E62" w:rsidRPr="00BE0E62" w:rsidRDefault="00BE0E62" w:rsidP="00BE0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Disimpegno/Cinismo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verso attività, utenti o obiettivi,</w:t>
      </w:r>
    </w:p>
    <w:p w14:paraId="224B7ED3" w14:textId="77777777" w:rsidR="00BE0E62" w:rsidRPr="00BE0E62" w:rsidRDefault="00BE0E62" w:rsidP="00BE0E6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 professionale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(senso di inefficacia, realizzazione calante).</w:t>
      </w:r>
    </w:p>
    <w:p w14:paraId="454D3BF2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impatti possono riguardare sia la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salute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(disturbi del sonno/umore, somatici, calo delle difese) sia l’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organizzazione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(insoddisfazione, errori, assenteismo, turnover). La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sistematica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consente di individuare precocemente 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gruppi a rischio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prioritizzare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interventi a più livelli (individuo, gruppo, leadership, organizzazione).</w:t>
      </w:r>
    </w:p>
    <w:p w14:paraId="3F017DD8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 d’uso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quanto segue descrive una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metodologia integrata di screening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(non diagnostica) che combina più strumenti riconosciuti, in versione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adattata/parafrasata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quando necessario.</w:t>
      </w:r>
    </w:p>
    <w:p w14:paraId="37459386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85C70B">
          <v:rect id="_x0000_i1025" style="width:0;height:1.5pt" o:hralign="center" o:hrstd="t" o:hr="t" fillcolor="#a0a0a0" stroked="f"/>
        </w:pict>
      </w:r>
    </w:p>
    <w:p w14:paraId="03393D2C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" w:name="_Toc211613109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Metodologie di riferimento integrate</w:t>
      </w:r>
      <w:bookmarkEnd w:id="2"/>
    </w:p>
    <w:p w14:paraId="45EC6B05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valutazione integra quattro famiglie di scale ampiamente utilizzate nella letteratura:</w:t>
      </w:r>
    </w:p>
    <w:p w14:paraId="19D274D7" w14:textId="77777777" w:rsidR="00BE0E62" w:rsidRPr="00BE0E62" w:rsidRDefault="00BE0E62" w:rsidP="00BE0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MBI / MBI-GS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Maslach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Burnout Inventory – General Survey)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Dimensioni: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(EE)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Cinismo (CY)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Efficacia Professionale (PE)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E0E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Nel modello integrato, PE è trattata come “</w:t>
      </w:r>
      <w:r w:rsidRPr="00BE0E6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Ridotta efficacia</w:t>
      </w:r>
      <w:r w:rsidRPr="00BE0E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” tramite inversione del punteggio.</w:t>
      </w:r>
    </w:p>
    <w:p w14:paraId="39D9144D" w14:textId="77777777" w:rsidR="00BE0E62" w:rsidRPr="00BE0E62" w:rsidRDefault="00BE0E62" w:rsidP="00BE0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CESQT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Cuestionario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para la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Evaluación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Síndrome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Quemarse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por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Trabajo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Dimensioni: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Entusiasmo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(usato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invertito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BE0E6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Entusiasmo ridotto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Burnout psichico (BP)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Indolenza/Cinismo (IND)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Senso di colpa (G)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7ECB0A7" w14:textId="77777777" w:rsidR="00BE0E62" w:rsidRPr="00BE0E62" w:rsidRDefault="00BE0E62" w:rsidP="00BE0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OLBI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(Oldenburg Burnout Inventory)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Dimensioni: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(EX)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 (DIS)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item diretti e inversi.</w:t>
      </w:r>
    </w:p>
    <w:p w14:paraId="2E41D8FA" w14:textId="77777777" w:rsidR="00BE0E62" w:rsidRDefault="00BE0E62" w:rsidP="00BE0E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CBI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Copenhagen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Burnout Inventory)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Dimensioni: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Personale (PERS)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Legato al lavoro (WORK)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Legato all’utenza (CLIENT)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4BC03F5" w14:textId="77777777" w:rsidR="00BD07F6" w:rsidRPr="00BD07F6" w:rsidRDefault="00BD07F6" w:rsidP="00BD07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Differenze tra il metodo applicato e i metodi ai quali si ispira (MBI/MBI-GS, CESQT, OLBI, CBI)</w:t>
      </w:r>
    </w:p>
    <w:p w14:paraId="476CFD48" w14:textId="77777777" w:rsidR="00BD07F6" w:rsidRPr="00BD07F6" w:rsidRDefault="00BD07F6" w:rsidP="00BD07F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applicato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strumento di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screening e prioritizzazione del rischio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psicosociale in contesto organizzativo (non clinico).</w:t>
      </w:r>
    </w:p>
    <w:p w14:paraId="3B3D9A55" w14:textId="77777777" w:rsidR="00BD07F6" w:rsidRPr="00BD07F6" w:rsidRDefault="00BD07F6" w:rsidP="00BD07F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concepiti per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valutazioni psicometriche rigorose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(talvolta con licenza), contesti clinici/di ricerca o monitoraggi normati.</w:t>
      </w:r>
    </w:p>
    <w:p w14:paraId="45568D4A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 prevenzione aziendale serve un segnale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rapido, integrabile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DVR e piani d’azione, non una diagnosi.</w:t>
      </w:r>
    </w:p>
    <w:p w14:paraId="247724A1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3ECE12A1">
          <v:rect id="_x0000_i1035" style="width:0;height:1.5pt" o:hralign="center" o:hrstd="t" o:hr="t" fillcolor="#a0a0a0" stroked="f"/>
        </w:pict>
      </w:r>
    </w:p>
    <w:p w14:paraId="09C4F8AD" w14:textId="36A644E8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Formulazioni degli item</w:t>
      </w:r>
    </w:p>
    <w:p w14:paraId="6484C390" w14:textId="77777777" w:rsidR="00BD07F6" w:rsidRPr="00BD07F6" w:rsidRDefault="00BD07F6" w:rsidP="00BD07F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applicato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usa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item adattati/parafrasi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le parti coperte da diritto d’autore (soprattutto MBI/MBI-GS e CESQT), mantenendo la copertura concettuale delle dimensioni.</w:t>
      </w:r>
    </w:p>
    <w:p w14:paraId="544F466D" w14:textId="77777777" w:rsidR="00BD07F6" w:rsidRPr="00BD07F6" w:rsidRDefault="00BD07F6" w:rsidP="00BD07F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testi originali, somministrazione secondo manuali e licenze.</w:t>
      </w:r>
    </w:p>
    <w:p w14:paraId="004D98A5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rispettare i diritti d’autore e, al tempo stesso, consentire uno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screening operativo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BE5ABA3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AD8229">
          <v:rect id="_x0000_i1036" style="width:0;height:1.5pt" o:hralign="center" o:hrstd="t" o:hr="t" fillcolor="#a0a0a0" stroked="f"/>
        </w:pict>
      </w:r>
    </w:p>
    <w:p w14:paraId="74F660CF" w14:textId="23AE5019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Scala unica e metrica comune</w:t>
      </w:r>
    </w:p>
    <w:p w14:paraId="2AECD033" w14:textId="77777777" w:rsidR="00BD07F6" w:rsidRPr="00BD07F6" w:rsidRDefault="00BD07F6" w:rsidP="00BD07F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applicato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adotta scala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0–4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tutti gli item e converte le </w:t>
      </w:r>
      <w:proofErr w:type="spellStart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sottoscale</w:t>
      </w:r>
      <w:proofErr w:type="spell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0–100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gli item “positivi” sono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invertiti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 efficacia, entusiasmo).</w:t>
      </w:r>
    </w:p>
    <w:p w14:paraId="59FBF6B0" w14:textId="77777777" w:rsidR="00BD07F6" w:rsidRPr="00BD07F6" w:rsidRDefault="00BD07F6" w:rsidP="00BD07F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scale e metriche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eterogenee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(punteggi grezzi, frequenze, inversioni e scoring propri).</w:t>
      </w:r>
    </w:p>
    <w:p w14:paraId="3233A6B0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una metrica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uniforme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facilita confronto, lettura e integrazione in matrici/soglie decisionali.</w:t>
      </w:r>
    </w:p>
    <w:p w14:paraId="028E853C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566FFF0">
          <v:rect id="_x0000_i1037" style="width:0;height:1.5pt" o:hralign="center" o:hrstd="t" o:hr="t" fillcolor="#a0a0a0" stroked="f"/>
        </w:pict>
      </w:r>
    </w:p>
    <w:p w14:paraId="3099F35D" w14:textId="7143A46C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Trasformazioni semantiche mirate</w:t>
      </w:r>
    </w:p>
    <w:p w14:paraId="1D1A02D8" w14:textId="77777777" w:rsidR="00BD07F6" w:rsidRPr="00BD07F6" w:rsidRDefault="00BD07F6" w:rsidP="00BD07F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MBI/MBI-GS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la dimensione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(Efficacia Professionale) è trattata come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“Ridotta efficacia”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(PE invertita), così da mantenere la regola “punteggio alto = maggiore criticità”.</w:t>
      </w:r>
    </w:p>
    <w:p w14:paraId="09EBCA99" w14:textId="77777777" w:rsidR="00BD07F6" w:rsidRPr="00BD07F6" w:rsidRDefault="00BD07F6" w:rsidP="00BD07F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CESQT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Entusiasmo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usato come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Entusiasmo ridotto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(invertito) per allineare il verso del rischio.</w:t>
      </w:r>
    </w:p>
    <w:p w14:paraId="35C816EA" w14:textId="77777777" w:rsidR="00BD07F6" w:rsidRPr="00BD07F6" w:rsidRDefault="00BD07F6" w:rsidP="00BD07F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OLBI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mantenute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(EX)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 (DIS)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riportate su scala comune 0–100.</w:t>
      </w:r>
    </w:p>
    <w:p w14:paraId="5823E5D9" w14:textId="77777777" w:rsidR="00BD07F6" w:rsidRPr="00BD07F6" w:rsidRDefault="00BD07F6" w:rsidP="00BD07F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CBI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mantenute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Personale, Lavoro, Utenza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0–100 per evidenziare pattern specifici (es. usura relazionale).</w:t>
      </w:r>
    </w:p>
    <w:p w14:paraId="7435A3AD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coerenza interpretativa 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direzionalità unica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rischio.</w:t>
      </w:r>
    </w:p>
    <w:p w14:paraId="48D508A0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7577FF">
          <v:rect id="_x0000_i1038" style="width:0;height:1.5pt" o:hralign="center" o:hrstd="t" o:hr="t" fillcolor="#a0a0a0" stroked="f"/>
        </w:pict>
      </w:r>
    </w:p>
    <w:p w14:paraId="2FB8C7CE" w14:textId="4B07BF2A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Indici compositi “core” e indice finale</w:t>
      </w:r>
    </w:p>
    <w:p w14:paraId="5ED5EFF8" w14:textId="77777777" w:rsidR="00BD07F6" w:rsidRPr="00BD07F6" w:rsidRDefault="00BD07F6" w:rsidP="00BD07F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applicato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costruisce indici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trasversali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ai metodi, con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pesi espliciti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063D788" w14:textId="77777777" w:rsidR="00BD07F6" w:rsidRPr="00BD07F6" w:rsidRDefault="00BD07F6" w:rsidP="00BD07F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core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MBI-EE (40%) + OLBI-EX (30%) + CBI-PERS (20%) + CBI-WORK (10%)</w:t>
      </w:r>
    </w:p>
    <w:p w14:paraId="21505F77" w14:textId="77777777" w:rsidR="00BD07F6" w:rsidRPr="00BD07F6" w:rsidRDefault="00BD07F6" w:rsidP="00BD07F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Disimpegno/Cinismo core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MBI-CY (40%) + OLBI-DIS (30%) + CESQT-IND (30%)</w:t>
      </w:r>
    </w:p>
    <w:p w14:paraId="236B10A7" w14:textId="77777777" w:rsidR="00BD07F6" w:rsidRPr="00BD07F6" w:rsidRDefault="00BD07F6" w:rsidP="00BD07F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MBI-PE (</w:t>
      </w:r>
      <w:proofErr w:type="spellStart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(60%) + CESQT-EN (</w:t>
      </w:r>
      <w:proofErr w:type="spellStart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(40%)</w:t>
      </w:r>
    </w:p>
    <w:p w14:paraId="5D6AA7E4" w14:textId="77777777" w:rsidR="00BD07F6" w:rsidRPr="00BD07F6" w:rsidRDefault="00BD07F6" w:rsidP="00BD07F6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Composito Finale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35% Esaurimento core + 30% Disimpegno core + 15% CESQT-BP + 10% Ridotta efficacia + 5% CESQT-G + 5% CBI-CLIENT</w:t>
      </w:r>
    </w:p>
    <w:p w14:paraId="5FB7ABC5" w14:textId="77777777" w:rsidR="00BD07F6" w:rsidRPr="00BD07F6" w:rsidRDefault="00BD07F6" w:rsidP="00BD07F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forniscono un indice unico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inter-metodo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ciascuno ha i propri punteggi/domini.</w:t>
      </w:r>
    </w:p>
    <w:p w14:paraId="24458B85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fornire un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indicatore sintetico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prioritizzazione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rischio in azienda, mantenendo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trasparenza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sui </w:t>
      </w:r>
      <w:proofErr w:type="spellStart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pesi</w:t>
      </w:r>
      <w:proofErr w:type="spell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(personalizzabili).</w:t>
      </w:r>
    </w:p>
    <w:p w14:paraId="1B0636D3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489725E">
          <v:rect id="_x0000_i1039" style="width:0;height:1.5pt" o:hralign="center" o:hrstd="t" o:hr="t" fillcolor="#a0a0a0" stroked="f"/>
        </w:pict>
      </w:r>
    </w:p>
    <w:p w14:paraId="5871F765" w14:textId="033D98E3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Gestione dei dati mancanti</w:t>
      </w:r>
    </w:p>
    <w:p w14:paraId="272CC71E" w14:textId="77777777" w:rsidR="00BD07F6" w:rsidRPr="00BD07F6" w:rsidRDefault="00BD07F6" w:rsidP="00BD07F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applicato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ripesatura</w:t>
      </w:r>
      <w:proofErr w:type="spellEnd"/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automatica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pesi sugli indici disponibili se </w:t>
      </w:r>
      <w:proofErr w:type="gramStart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sottoscala</w:t>
      </w:r>
      <w:proofErr w:type="gram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non valida (copertura &lt; soglia).</w:t>
      </w:r>
    </w:p>
    <w:p w14:paraId="7BDF932D" w14:textId="77777777" w:rsidR="00BD07F6" w:rsidRPr="00BD07F6" w:rsidRDefault="00BD07F6" w:rsidP="00BD07F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regole di </w:t>
      </w:r>
      <w:proofErr w:type="spellStart"/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missing</w:t>
      </w:r>
      <w:proofErr w:type="spell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specifiche per singolo strumento, non integrate tra metodi.</w:t>
      </w:r>
    </w:p>
    <w:p w14:paraId="4B1E17EA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garantire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robustezza operativa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somministrazioni reali (risposte parziali).</w:t>
      </w:r>
    </w:p>
    <w:p w14:paraId="5C883B81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7F53605">
          <v:rect id="_x0000_i1040" style="width:0;height:1.5pt" o:hralign="center" o:hrstd="t" o:hr="t" fillcolor="#a0a0a0" stroked="f"/>
        </w:pict>
      </w:r>
    </w:p>
    <w:p w14:paraId="14746212" w14:textId="53E28503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FE3148B" w14:textId="3415B083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Processo di anonimizzazione e tracciabilità documentale</w:t>
      </w:r>
    </w:p>
    <w:p w14:paraId="559807B0" w14:textId="77777777" w:rsidR="00BD07F6" w:rsidRPr="00BD07F6" w:rsidRDefault="00BD07F6" w:rsidP="00BD07F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Metodo applicato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integra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procedura di anonimizzazione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(ID anonimo, busta chiusa, cassetta sigillata) 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modelli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documentazione (es. report/DVR).</w:t>
      </w:r>
    </w:p>
    <w:p w14:paraId="446BDA0E" w14:textId="77777777" w:rsidR="00BD07F6" w:rsidRPr="00BD07F6" w:rsidRDefault="00BD07F6" w:rsidP="00BD07F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Metodi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non includono il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processo organizzativo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distribuzione/raccolta e archiviazione.</w:t>
      </w:r>
    </w:p>
    <w:p w14:paraId="7899333C" w14:textId="77777777" w:rsidR="00BD07F6" w:rsidRPr="00BD07F6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Perché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assicurare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fiducia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qualità delle risposte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minimizzazione dei dati nel ciclo di valutazione del rischio.</w:t>
      </w:r>
    </w:p>
    <w:p w14:paraId="284F7112" w14:textId="77777777" w:rsidR="00BD07F6" w:rsidRPr="00BD07F6" w:rsidRDefault="00BD07F6" w:rsidP="00BD07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A47226">
          <v:rect id="_x0000_i1042" style="width:0;height:1.5pt" o:hralign="center" o:hrstd="t" o:hr="t" fillcolor="#a0a0a0" stroked="f"/>
        </w:pict>
      </w:r>
    </w:p>
    <w:p w14:paraId="0AB18527" w14:textId="3F21650F" w:rsidR="00BD07F6" w:rsidRPr="00BD07F6" w:rsidRDefault="00BD07F6" w:rsidP="00BD07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Implicazioni d’uso</w:t>
      </w:r>
    </w:p>
    <w:p w14:paraId="574DD2D4" w14:textId="77777777" w:rsidR="00BD07F6" w:rsidRPr="00BD07F6" w:rsidRDefault="00BD07F6" w:rsidP="00BD07F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metodo applicato è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ispirato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MBI/MBI-GS, CESQT, OLBI, CBI, ma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li sostituisce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è un impianto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integrato e operativo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prevenzione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F9DE88E" w14:textId="77777777" w:rsidR="00BD07F6" w:rsidRPr="00BD07F6" w:rsidRDefault="00BD07F6" w:rsidP="00BD07F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finalità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cliniche/diagnostiche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ricerca, occorre usare i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questionari ufficiali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testi originali, scoring e </w:t>
      </w:r>
      <w:proofErr w:type="spellStart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cut</w:t>
      </w:r>
      <w:proofErr w:type="spellEnd"/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-off previsti dai relativi manuali/licenze.</w:t>
      </w:r>
    </w:p>
    <w:p w14:paraId="47EF6BBF" w14:textId="77777777" w:rsidR="00BD07F6" w:rsidRPr="00BD07F6" w:rsidRDefault="00BD07F6" w:rsidP="00BD07F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soglie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possono essere </w:t>
      </w:r>
      <w:r w:rsidRPr="00BD07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tarati</w:t>
      </w:r>
      <w:r w:rsidRPr="00BD07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dati interni (ruolo/reparto, serie storiche) per affinare la sensibilità del modello ai contesti specifici.</w:t>
      </w:r>
    </w:p>
    <w:p w14:paraId="497D1531" w14:textId="77777777" w:rsidR="00BD07F6" w:rsidRPr="00BE0E62" w:rsidRDefault="00BD07F6" w:rsidP="00BD0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F2DAE49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31BDF3">
          <v:rect id="_x0000_i1026" style="width:0;height:1.5pt" o:hralign="center" o:hrstd="t" o:hr="t" fillcolor="#a0a0a0" stroked="f"/>
        </w:pict>
      </w:r>
    </w:p>
    <w:p w14:paraId="0683FA98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" w:name="_Toc211613110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Metodo applicato (passi operativi)</w:t>
      </w:r>
      <w:bookmarkEnd w:id="3"/>
    </w:p>
    <w:p w14:paraId="1031450E" w14:textId="77777777" w:rsidR="00BE0E62" w:rsidRDefault="00BE0E62" w:rsidP="00BE0E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Somministrazione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questionari (versioni ufficiali o, in alternativa per screening, item adattati).</w:t>
      </w:r>
    </w:p>
    <w:p w14:paraId="63414D5E" w14:textId="77777777" w:rsidR="006E716E" w:rsidRPr="006E716E" w:rsidRDefault="006E716E" w:rsidP="006E716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</w:pPr>
      <w:r w:rsidRPr="006E716E"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  <w:t>Compila le sezioni sottostanti in base alla tua esperienza nelle ultime 2–4 settimane. Non scrivere il nome: usa solo il </w:t>
      </w:r>
      <w:r w:rsidRPr="006E716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it-IT"/>
          <w14:ligatures w14:val="none"/>
        </w:rPr>
        <w:t>Codice ID</w:t>
      </w:r>
      <w:r w:rsidRPr="006E716E"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  <w:t>. Per ciascuna affermazione, seleziona un punteggio sulla scala 0–4.</w:t>
      </w:r>
    </w:p>
    <w:tbl>
      <w:tblPr>
        <w:tblStyle w:val="Grigliatabella"/>
        <w:tblW w:w="9464" w:type="dxa"/>
        <w:tblLook w:val="04A0" w:firstRow="1" w:lastRow="0" w:firstColumn="1" w:lastColumn="0" w:noHBand="0" w:noVBand="1"/>
      </w:tblPr>
      <w:tblGrid>
        <w:gridCol w:w="1286"/>
        <w:gridCol w:w="2170"/>
        <w:gridCol w:w="1661"/>
        <w:gridCol w:w="1329"/>
        <w:gridCol w:w="1282"/>
        <w:gridCol w:w="1736"/>
      </w:tblGrid>
      <w:tr w:rsidR="006E716E" w:rsidRPr="00792CAB" w14:paraId="72DC8FF0" w14:textId="77777777" w:rsidTr="006E716E">
        <w:tc>
          <w:tcPr>
            <w:tcW w:w="0" w:type="auto"/>
            <w:noWrap/>
            <w:hideMark/>
          </w:tcPr>
          <w:p w14:paraId="5B4203A9" w14:textId="77777777" w:rsidR="006E716E" w:rsidRPr="00792CAB" w:rsidRDefault="006E716E" w:rsidP="007036E8">
            <w:pPr>
              <w:spacing w:before="90" w:after="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Scala 0–4:</w:t>
            </w:r>
          </w:p>
        </w:tc>
        <w:tc>
          <w:tcPr>
            <w:tcW w:w="0" w:type="auto"/>
            <w:noWrap/>
            <w:hideMark/>
          </w:tcPr>
          <w:p w14:paraId="0E93558C" w14:textId="77777777" w:rsidR="006E716E" w:rsidRPr="00792CAB" w:rsidRDefault="006E716E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 = Mai / Per niente</w:t>
            </w:r>
          </w:p>
        </w:tc>
        <w:tc>
          <w:tcPr>
            <w:tcW w:w="0" w:type="auto"/>
            <w:noWrap/>
            <w:hideMark/>
          </w:tcPr>
          <w:p w14:paraId="45458598" w14:textId="77777777" w:rsidR="006E716E" w:rsidRPr="00792CAB" w:rsidRDefault="006E716E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= Raramente</w:t>
            </w:r>
          </w:p>
        </w:tc>
        <w:tc>
          <w:tcPr>
            <w:tcW w:w="0" w:type="auto"/>
            <w:noWrap/>
            <w:hideMark/>
          </w:tcPr>
          <w:p w14:paraId="1722F8BB" w14:textId="77777777" w:rsidR="006E716E" w:rsidRPr="00792CAB" w:rsidRDefault="006E716E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= A volte</w:t>
            </w:r>
          </w:p>
        </w:tc>
        <w:tc>
          <w:tcPr>
            <w:tcW w:w="0" w:type="auto"/>
            <w:noWrap/>
            <w:hideMark/>
          </w:tcPr>
          <w:p w14:paraId="33ACCF9D" w14:textId="77777777" w:rsidR="006E716E" w:rsidRPr="00792CAB" w:rsidRDefault="006E716E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= Spesso</w:t>
            </w:r>
          </w:p>
        </w:tc>
        <w:tc>
          <w:tcPr>
            <w:tcW w:w="354" w:type="dxa"/>
            <w:noWrap/>
            <w:hideMark/>
          </w:tcPr>
          <w:p w14:paraId="07A57DED" w14:textId="77777777" w:rsidR="006E716E" w:rsidRPr="00792CAB" w:rsidRDefault="006E716E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= Sempre / Completamente</w:t>
            </w:r>
          </w:p>
        </w:tc>
      </w:tr>
    </w:tbl>
    <w:p w14:paraId="128AD5CA" w14:textId="77777777" w:rsidR="006E716E" w:rsidRPr="006E716E" w:rsidRDefault="006E716E" w:rsidP="006E716E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6E716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A – MBI/MBI-GS (adattato): Esaurimento, Cinismo, Efficacia (inversa)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109"/>
        <w:gridCol w:w="971"/>
        <w:gridCol w:w="971"/>
        <w:gridCol w:w="972"/>
        <w:gridCol w:w="972"/>
        <w:gridCol w:w="972"/>
        <w:gridCol w:w="1913"/>
      </w:tblGrid>
      <w:tr w:rsidR="006E716E" w:rsidRPr="00792CAB" w14:paraId="49770113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385390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EAA975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73C7F2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CA4B9B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C35818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1761F1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15307E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F238B9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6E716E" w:rsidRPr="00792CAB" w14:paraId="60C3E476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711702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8C9127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il lavoro mi capita di sentirmi senza energie emotive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A94E86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363DD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EF9F8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C6BA0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DB982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68E27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6E716E" w:rsidRPr="00792CAB" w14:paraId="5C5223DB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2073C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06B59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fine della giornata mi sento svuotato/a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715E5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3BF19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AFEF1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7533C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4F557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8FAFA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6E716E" w:rsidRPr="00792CAB" w14:paraId="5B5DDDC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367D5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74862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non avere più risorse per affrontare le richieste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4C059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7FA09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408AC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1A0BC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41BBD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CEE617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6E716E" w:rsidRPr="00792CAB" w14:paraId="53A24FCD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127BA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1DA2E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scopro a prendere le distanze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FE984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25F13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A438C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23FE8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E8EDE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FB240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6E716E" w:rsidRPr="00792CAB" w14:paraId="3D60547F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DC3FD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8A092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atteggiamenti di freddezza o cinismo verso l’attività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8ED6AB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CE375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2EAB1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65CBE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4C01C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ED3D9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6E716E" w:rsidRPr="00792CAB" w14:paraId="691EB014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965E0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A24734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Fatico a provare coinvolgimento per ciò che faccio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9257C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3D53F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CBF8B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10415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A88D4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41171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6E716E" w:rsidRPr="00792CAB" w14:paraId="2A87A63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55E56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4F719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efficace nel risolvere i problemi del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C5BCB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E6ADC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A55C3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CFC1B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47362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F4C07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04612A1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FF51E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F7172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ottenere risultati significativi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3F875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37BE1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85508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6E22F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40C0E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35A0A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0063102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98A52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037E4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Riesco a raggiungere gli obiettivi prefissati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0FAEA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ACF0A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97F26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3C4AA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093A6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11F7F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</w:tbl>
    <w:p w14:paraId="736F9C4E" w14:textId="77777777" w:rsidR="006E716E" w:rsidRPr="006E716E" w:rsidRDefault="006E716E" w:rsidP="006E716E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6E716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B – CESQT (adattato): Entusiasmo (</w:t>
      </w:r>
      <w:proofErr w:type="spellStart"/>
      <w:r w:rsidRPr="006E716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6E716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), Burnout psichico, Indolenza/Cinismo, Senso di colpa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2193"/>
        <w:gridCol w:w="824"/>
        <w:gridCol w:w="824"/>
        <w:gridCol w:w="824"/>
        <w:gridCol w:w="824"/>
        <w:gridCol w:w="824"/>
        <w:gridCol w:w="2459"/>
      </w:tblGrid>
      <w:tr w:rsidR="006E716E" w:rsidRPr="00792CAB" w14:paraId="122A7000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CC4B02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665888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5F13D9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895FBE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2AFC3A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1B0EBD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116869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DF78CF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6E716E" w:rsidRPr="00792CAB" w14:paraId="4BDE2FF1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175877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A98400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appassiona ciò che faccio al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39EBBD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157AB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119C2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9FED0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54876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DC135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5AC7D95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E213C2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1CBFD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Mi sento motivato/a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raggiungere nuovi traguardi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F83DB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64B90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1BEF3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B499A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77DC0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418CE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45223CCC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EA449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550D4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mio lavoro ha ancora senso per me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EA07EB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3EC10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7EF5F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ADE95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DD1FF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21435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637435F5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833B2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81D16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pesa mentalmente iniziare la giornata lavorativa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4AAAF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8DA41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DBEDF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44721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D9F55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A6A0D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6E716E" w:rsidRPr="00792CAB" w14:paraId="369FC558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46F58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455F9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una stanchezza mentale persistente legata 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70AB94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72F51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30CF7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93E1D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4BFE9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731957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6E716E" w:rsidRPr="00792CAB" w14:paraId="3295A393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62974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52AEF4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essere emotivamente consumato/a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0E7B8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A6401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F6705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41020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F80F3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6C020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6E716E" w:rsidRPr="00792CAB" w14:paraId="483FAA74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B1159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9738B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Talvolta tratto il lavoro con distacco/indifferenza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67E16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3E2DD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72592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D29C7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C9214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0F626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6E716E" w:rsidRPr="00792CAB" w14:paraId="6155DCAE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7B04D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76CBF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Tendo a ridurre il coinvolgimento nelle attività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7B53E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4E1C2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9B0B9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1775C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0DD3F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899CE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6E716E" w:rsidRPr="00792CAB" w14:paraId="01C13FB8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FFDBF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A6B45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irritazione verso utenti/clienti o richieste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61B2D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15D8C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298CB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07A36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14108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CB5679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6E716E" w:rsidRPr="00792CAB" w14:paraId="5AEC4E8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B62E9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25376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sensi di colpa per come affronto il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CB93A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ED609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9E5E4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9473F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31D7F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372DF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  <w:tr w:rsidR="006E716E" w:rsidRPr="00792CAB" w14:paraId="5647328B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8C6D8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53870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dispiace per atteggiamenti di distacco che talvolta 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6FD1F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D7A47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CD1CA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D03D8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D64E1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7EF9F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  <w:tr w:rsidR="006E716E" w:rsidRPr="00792CAB" w14:paraId="40B2ECA7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6AEDD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3327CD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non essere all’altezza e me ne rammarico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8A9D04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B68F7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AAF9C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3E66E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FF34C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99071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</w:tbl>
    <w:p w14:paraId="2B2DABF2" w14:textId="77777777" w:rsidR="006E716E" w:rsidRPr="006E716E" w:rsidRDefault="006E716E" w:rsidP="006E716E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6E716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lastRenderedPageBreak/>
        <w:t>Sezione C – OLBI: Esaurimento, Disimpegno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2162"/>
        <w:gridCol w:w="905"/>
        <w:gridCol w:w="905"/>
        <w:gridCol w:w="905"/>
        <w:gridCol w:w="905"/>
        <w:gridCol w:w="905"/>
        <w:gridCol w:w="2206"/>
      </w:tblGrid>
      <w:tr w:rsidR="006E716E" w:rsidRPr="00792CAB" w14:paraId="3F5869CA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2A1E43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D79E6B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E563EA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36B0FF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30E7D2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3A648A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2FE8B5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FF5B24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6E716E" w:rsidRPr="00792CAB" w14:paraId="423E095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DF51EF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5718B6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fisicamente stanco/a durante il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5BE49F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5E6DD2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A7E4C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FFCDA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815E1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02FA0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6E716E" w:rsidRPr="00792CAB" w14:paraId="1644B5F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F9876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CB6B3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capita di essere emotivamente prosciugato/a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DD8BDB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4B06B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4E1A4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53410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F19F1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70825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6E716E" w:rsidRPr="00792CAB" w14:paraId="6555A90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05C2A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0A9A6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fine della giornata mi sento “svuotato/a”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D136C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30662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CD01C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C8F32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24CED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1F3C3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6E716E" w:rsidRPr="00792CAB" w14:paraId="2A1CEFC2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41467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39C29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abbastanza energia per affrontare il mio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EACF87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28627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56ED0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CF6E3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C53EC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06349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Esaurimento (EX)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042B3A65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26A9F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531CF4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perso interesse per il mio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8AADA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33F66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8052A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F012C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0E5AE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C12EB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  <w:tr w:rsidR="006E716E" w:rsidRPr="00792CAB" w14:paraId="172AD6D6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6BE27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DC152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meno coinvolto/a rispetto a prima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2325F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738D0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F636C2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9F9BE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2D98B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4827C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  <w:tr w:rsidR="006E716E" w:rsidRPr="00792CAB" w14:paraId="7692C843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80858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8FE90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Ritengo il mio lavoro ancora significativo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EABE7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9941F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850BD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24A9F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989D9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E2097D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Disimpegno (DIS)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6E716E" w:rsidRPr="00792CAB" w14:paraId="094D4DFB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19B9F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FFE38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distaccato/a dalle attività lavorative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C80E0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CE080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175302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D8325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11144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445A6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</w:tbl>
    <w:p w14:paraId="75B555F2" w14:textId="77777777" w:rsidR="006E716E" w:rsidRPr="006E716E" w:rsidRDefault="006E716E" w:rsidP="006E716E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6E716E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D – CBI: Personale, Legato al lavoro, Legato all’utenza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221"/>
        <w:gridCol w:w="894"/>
        <w:gridCol w:w="894"/>
        <w:gridCol w:w="894"/>
        <w:gridCol w:w="894"/>
        <w:gridCol w:w="894"/>
        <w:gridCol w:w="2188"/>
      </w:tblGrid>
      <w:tr w:rsidR="006E716E" w:rsidRPr="00792CAB" w14:paraId="751D81D2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AF14DB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BFFDC8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77D4E6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2F3D1E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487F43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47259A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7A4CE1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E4159A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6E716E" w:rsidRPr="00792CAB" w14:paraId="743DE37F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0A3D12" w14:textId="77777777" w:rsidR="006E716E" w:rsidRPr="00792CAB" w:rsidRDefault="006E716E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D57EAF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stanco/a in generale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69BA52" w14:textId="77777777" w:rsidR="006E716E" w:rsidRPr="00792CAB" w:rsidRDefault="006E716E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1D9ED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63DA7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C1468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BB521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499DF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6E716E" w:rsidRPr="00792CAB" w14:paraId="15E0877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4D660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4F6A1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è difficile recuperare energie anche nel tempo libero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A4D402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6635A8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253B3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5D3D8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0EB67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79E8B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6E716E" w:rsidRPr="00792CAB" w14:paraId="0D7A665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B9F722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4ACCD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capita spesso di sentirmi spossato/a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A00BE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F5433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201B3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C0504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D4FBC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CBD36B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6E716E" w:rsidRPr="00792CAB" w14:paraId="20C8A227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B519D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ACCE6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mi estenua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763C73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F9E01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17BEA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FA121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95CFA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4B3F4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6E716E" w:rsidRPr="00792CAB" w14:paraId="072FBC91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016D9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D5EEE7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assorbe troppe energie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3B04D6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35556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19BA6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1058B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28E601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0CC007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6E716E" w:rsidRPr="00792CAB" w14:paraId="52411D66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61A8FE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9CF97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mi stressa più del dovuto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1AC789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6597E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82520A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921589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510E2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9A0867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6E716E" w:rsidRPr="00792CAB" w14:paraId="78682AD2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11C4EC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BC56AA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contatto con utenti/clienti/pazienti mi sfinisce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55BC28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2022E0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E6A4C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4BF8A6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8EE567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0365E1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  <w:tr w:rsidR="006E716E" w:rsidRPr="00792CAB" w14:paraId="03CE312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3FC26F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12F7CF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l’interazione con le persone che seguo mi sento prosciugato/a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B9B81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D7EF73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09BEE2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ECAF1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0671D4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49B5C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  <w:tr w:rsidR="006E716E" w:rsidRPr="00792CAB" w14:paraId="1158946B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40C46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BB1525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Fatico a mantenere empatia con utenti/clienti/pazienti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26D45C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ADA7FD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128DC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D597F5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33603B" w14:textId="77777777" w:rsidR="006E716E" w:rsidRPr="00792CAB" w:rsidRDefault="006E716E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FF8330" w14:textId="77777777" w:rsidR="006E716E" w:rsidRPr="00792CAB" w:rsidRDefault="006E716E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</w:tbl>
    <w:p w14:paraId="4D32E787" w14:textId="77777777" w:rsidR="00BE0E62" w:rsidRPr="00BE0E62" w:rsidRDefault="00BE0E62" w:rsidP="00BE0E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Riscoring</w:t>
      </w:r>
      <w:proofErr w:type="spellEnd"/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unificato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scala 0–100 per ogni sottoscala.</w:t>
      </w:r>
    </w:p>
    <w:p w14:paraId="34E8FDC9" w14:textId="77777777" w:rsidR="00BE0E62" w:rsidRPr="00BE0E62" w:rsidRDefault="00BE0E62" w:rsidP="00BE0E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Calcolo degli indici “core”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695CD664" w14:textId="77777777" w:rsidR="00BE0E62" w:rsidRPr="00BE0E62" w:rsidRDefault="00BE0E62" w:rsidP="00BE0E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(integra EE, EX, PERS, WORK),</w:t>
      </w:r>
    </w:p>
    <w:p w14:paraId="2999BA62" w14:textId="77777777" w:rsidR="00BE0E62" w:rsidRPr="00BE0E62" w:rsidRDefault="00BE0E62" w:rsidP="00BE0E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Disimpegno/Cinismo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(integra CY, DIS, IND),</w:t>
      </w:r>
    </w:p>
    <w:p w14:paraId="09900557" w14:textId="77777777" w:rsidR="00BE0E62" w:rsidRPr="00BE0E62" w:rsidRDefault="00BE0E62" w:rsidP="00BE0E6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(integra PE invertita + Entusiasmo invertito).</w:t>
      </w:r>
    </w:p>
    <w:p w14:paraId="752995DF" w14:textId="77777777" w:rsidR="00BE0E62" w:rsidRPr="00BE0E62" w:rsidRDefault="00BE0E62" w:rsidP="00BE0E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Composito Finale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tramite media ponderata degli indici core e di indicatori specifici (BP, G, CLIENT).</w:t>
      </w:r>
    </w:p>
    <w:p w14:paraId="57677FDA" w14:textId="77777777" w:rsidR="00BE0E62" w:rsidRPr="00BE0E62" w:rsidRDefault="00BE0E62" w:rsidP="00BE0E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Matrice del rischio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(posizionamento su assi Esaurimento core × Disimpegno core)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classi di rischio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8A0A124" w14:textId="77777777" w:rsidR="00BE0E62" w:rsidRPr="00BE0E62" w:rsidRDefault="00BE0E62" w:rsidP="00BE0E6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testuale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suggerimenti IGLO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(Individuo, Gruppo, Leadership, Organizzazione).</w:t>
      </w:r>
    </w:p>
    <w:p w14:paraId="0552BED8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50DBA8">
          <v:rect id="_x0000_i1027" style="width:0;height:1.5pt" o:hralign="center" o:hrstd="t" o:hr="t" fillcolor="#a0a0a0" stroked="f"/>
        </w:pict>
      </w:r>
    </w:p>
    <w:p w14:paraId="52701300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" w:name="_Toc211613111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Formule di calcolo</w:t>
      </w:r>
      <w:bookmarkEnd w:id="4"/>
    </w:p>
    <w:p w14:paraId="3095B91F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" w:name="_Toc211613112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4.1 Conversioni base</w:t>
      </w:r>
      <w:bookmarkEnd w:id="5"/>
    </w:p>
    <w:p w14:paraId="7AEBB718" w14:textId="77777777" w:rsidR="00BE0E62" w:rsidRPr="00BE0E62" w:rsidRDefault="00BE0E62" w:rsidP="00BE0E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Scala item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ciascun item è codificato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0–4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FDC15F2" w14:textId="77777777" w:rsidR="00BE0E62" w:rsidRPr="00BE0E62" w:rsidRDefault="00BE0E62" w:rsidP="00BE0E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Item invertito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v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inv</m:t>
            </m:r>
          </m:sub>
        </m:sSub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=4-v</m:t>
        </m:r>
      </m:oMath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(es.: item di efficacia o significato positivo).</w:t>
      </w:r>
    </w:p>
    <w:p w14:paraId="7942B310" w14:textId="77777777" w:rsidR="00BE0E62" w:rsidRPr="00BE0E62" w:rsidRDefault="00BE0E62" w:rsidP="00BE0E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Media di sottoscala (grezza)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EDC57F7" w14:textId="77777777" w:rsidR="00BE0E62" w:rsidRPr="00BE0E62" w:rsidRDefault="00000000" w:rsidP="00BE0E6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m:oMathPara>
        <m:oMath>
          <m:acc>
            <m:accPr>
              <m:chr m:val="ˉ"/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x</m:t>
              </m:r>
            </m:e>
          </m:acc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1</m:t>
              </m:r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i=1</m:t>
              </m:r>
            </m:sub>
            <m:sup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n</m:t>
              </m:r>
            </m:sup>
            <m:e/>
          </m:nary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v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i</m:t>
              </m:r>
            </m:sub>
          </m:sSub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 xml:space="preserve">(dove gli item invertiti usano 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v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inv</m:t>
              </m:r>
            </m:sub>
          </m:sSub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)</m:t>
          </m:r>
          <m:r>
            <m:rPr>
              <m:sty m:val="p"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w:br/>
          </m:r>
        </m:oMath>
      </m:oMathPara>
    </w:p>
    <w:p w14:paraId="3627489E" w14:textId="77777777" w:rsidR="00BE0E62" w:rsidRPr="00BE0E62" w:rsidRDefault="00BE0E62" w:rsidP="00BE0E6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Conversione 0–4 → 0–100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C199D7B" w14:textId="77777777" w:rsidR="00BE0E62" w:rsidRPr="00BE0E62" w:rsidRDefault="00000000" w:rsidP="00BE0E6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score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0</m:t>
              </m:r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–</m:t>
              </m:r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100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fPr>
            <m:num>
              <m:acc>
                <m:accPr>
                  <m:chr m:val="ˉ"/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it-IT"/>
                      <w14:ligatures w14:val="none"/>
                    </w:rPr>
                    <m:t>x</m:t>
                  </m:r>
                </m:e>
              </m:acc>
            </m:num>
            <m:den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4</m:t>
              </m:r>
            </m:den>
          </m:f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×100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w:br/>
          </m:r>
        </m:oMath>
      </m:oMathPara>
    </w:p>
    <w:p w14:paraId="1DBB477C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6" w:name="_Toc211613113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4.2 Indici core</w:t>
      </w:r>
      <w:bookmarkEnd w:id="6"/>
    </w:p>
    <w:p w14:paraId="34B224AF" w14:textId="77777777" w:rsidR="00BE0E62" w:rsidRPr="00BE0E62" w:rsidRDefault="00BE0E62" w:rsidP="00BE0E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core</w:t>
      </w:r>
    </w:p>
    <w:p w14:paraId="31360FBD" w14:textId="77777777" w:rsidR="00BE0E62" w:rsidRPr="00BE0E62" w:rsidRDefault="00000000" w:rsidP="00BE0E6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Esaurimento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core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=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MBI-EE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0,40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OLBI-EX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0,30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CBI-PERS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0,20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CBI-WORK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0,10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w:br/>
          </m:r>
        </m:oMath>
      </m:oMathPara>
    </w:p>
    <w:p w14:paraId="0206880D" w14:textId="77777777" w:rsidR="00BE0E62" w:rsidRPr="00BE0E62" w:rsidRDefault="00BE0E62" w:rsidP="00BE0E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Disimpegno/Cinismo core</w:t>
      </w:r>
    </w:p>
    <w:p w14:paraId="4F9E0BA6" w14:textId="77777777" w:rsidR="00BE0E62" w:rsidRPr="00BE0E62" w:rsidRDefault="00000000" w:rsidP="00BE0E6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Disimpegno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core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=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MBI-CY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0,40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OLBI-DIS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0,30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CESQT-IND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0,30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w:br/>
          </m:r>
        </m:oMath>
      </m:oMathPara>
    </w:p>
    <w:p w14:paraId="7D31D098" w14:textId="77777777" w:rsidR="00BE0E62" w:rsidRPr="00BE0E62" w:rsidRDefault="00BE0E62" w:rsidP="00BE0E6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</w:t>
      </w:r>
    </w:p>
    <w:p w14:paraId="7B1C60A2" w14:textId="77777777" w:rsidR="00BE0E62" w:rsidRPr="00BE0E62" w:rsidRDefault="00BE0E62" w:rsidP="00BE0E62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RidottaEfficacia</m:t>
          </m:r>
          <w:proofErr w:type="spellEnd"/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=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MBI-PE (invertita)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0,60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CESQT-EN (invertito)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0,40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w:br/>
          </m:r>
        </m:oMath>
      </m:oMathPara>
    </w:p>
    <w:p w14:paraId="0AB42C27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 mancante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quando una componente non è disponibile, si ricalcola la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media pesata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rinormalizzando i pesi sui soli indici presenti.</w:t>
      </w:r>
    </w:p>
    <w:p w14:paraId="3D0E8D0A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" w:name="_Toc211613114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4.3 Indice Composito Finale</w:t>
      </w:r>
      <w:bookmarkEnd w:id="7"/>
    </w:p>
    <w:p w14:paraId="72458D4D" w14:textId="77777777" w:rsidR="00BE0E62" w:rsidRPr="00BE0E62" w:rsidRDefault="00BE0E62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m:oMathPara>
        <m:oMath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IndiceFinale</m:t>
          </m:r>
          <w:proofErr w:type="spellEnd"/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0,35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Esaurimento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core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0,30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Disimpegno</m:t>
              </m:r>
            </m:e>
            <m:sub>
              <m: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it-IT"/>
                  <w14:ligatures w14:val="none"/>
                </w:rPr>
                <m:t>core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0,15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CESQT-BP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0,10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RidottaEfficacia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0,05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CESQT-G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0,05</m:t>
          </m:r>
          <m:r>
            <w:rPr>
              <w:rFonts w:ascii="Cambria Math" w:eastAsia="Times New Roman" w:hAnsi="Cambria Math" w:cs="Times New Roman"/>
              <w:kern w:val="0"/>
              <w:sz w:val="24"/>
              <w:szCs w:val="24"/>
              <w:lang w:eastAsia="it-IT"/>
              <w14:ligatures w14:val="none"/>
            </w:rPr>
            <m:t>⋅</m:t>
          </m:r>
          <m:r>
            <m:rPr>
              <m:nor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m:t>CBI-CLIENT</m:t>
          </m:r>
          <m:r>
            <m:rPr>
              <m:sty m:val="p"/>
            </m:r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w:br/>
          </m:r>
        </m:oMath>
      </m:oMathPara>
    </w:p>
    <w:p w14:paraId="714AA68D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" w:name="_Toc211613115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4.4 Soglie interpretative (Indice Finale, scala 0–100)</w:t>
      </w:r>
      <w:bookmarkEnd w:id="8"/>
    </w:p>
    <w:p w14:paraId="57E4587F" w14:textId="77777777" w:rsidR="00BE0E62" w:rsidRPr="00BE0E62" w:rsidRDefault="00BE0E62" w:rsidP="00BE0E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Basso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&lt; 25</w:t>
      </w:r>
    </w:p>
    <w:p w14:paraId="6E23E1EA" w14:textId="77777777" w:rsidR="00BE0E62" w:rsidRPr="00BE0E62" w:rsidRDefault="00BE0E62" w:rsidP="00BE0E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25–49</w:t>
      </w:r>
    </w:p>
    <w:p w14:paraId="719ECFC8" w14:textId="77777777" w:rsidR="00BE0E62" w:rsidRPr="00BE0E62" w:rsidRDefault="00BE0E62" w:rsidP="00BE0E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Medio-Alto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50–74</w:t>
      </w:r>
    </w:p>
    <w:p w14:paraId="74961C92" w14:textId="77777777" w:rsidR="00BE0E62" w:rsidRPr="00BE0E62" w:rsidRDefault="00BE0E62" w:rsidP="00BE0E6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≥ 75</w:t>
      </w:r>
    </w:p>
    <w:p w14:paraId="3DD3030D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B07A7B4">
          <v:rect id="_x0000_i1028" style="width:0;height:1.5pt" o:hralign="center" o:hrstd="t" o:hr="t" fillcolor="#a0a0a0" stroked="f"/>
        </w:pict>
      </w:r>
    </w:p>
    <w:p w14:paraId="6328E6DB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" w:name="_Toc211613116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Matrice del rischio (descrizione e tabella)</w:t>
      </w:r>
      <w:bookmarkEnd w:id="9"/>
    </w:p>
    <w:p w14:paraId="332D574C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matrice 5×5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posiziona il profilo della persona/gruppo rispetto a due driver chiave:</w:t>
      </w:r>
    </w:p>
    <w:p w14:paraId="6D7ABC20" w14:textId="77777777" w:rsidR="00BE0E62" w:rsidRPr="00BE0E62" w:rsidRDefault="00BE0E62" w:rsidP="00BE0E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 X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): da basso (1) ad alto (5)</w:t>
      </w:r>
    </w:p>
    <w:p w14:paraId="188FF656" w14:textId="77777777" w:rsidR="00BE0E62" w:rsidRPr="00BE0E62" w:rsidRDefault="00BE0E62" w:rsidP="00BE0E6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 Y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Disimpegno/Cinismo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): da basso (1) ad alto (5)</w:t>
      </w:r>
    </w:p>
    <w:p w14:paraId="65EA0B7E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Lettura rapida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EC7E133" w14:textId="77777777" w:rsidR="00BE0E62" w:rsidRPr="00BE0E62" w:rsidRDefault="00BE0E62" w:rsidP="00BE0E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Verde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aree di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attenzione bassa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(monitoraggio).</w:t>
      </w:r>
    </w:p>
    <w:p w14:paraId="3517481B" w14:textId="77777777" w:rsidR="00BE0E62" w:rsidRPr="00BE0E62" w:rsidRDefault="00BE0E62" w:rsidP="00BE0E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Ambra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medio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(azioni mirate “light”).</w:t>
      </w:r>
    </w:p>
    <w:p w14:paraId="593600D5" w14:textId="77777777" w:rsidR="00BE0E62" w:rsidRPr="00BE0E62" w:rsidRDefault="00BE0E62" w:rsidP="00BE0E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Arancio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attenzione elevata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(piano strutturato).</w:t>
      </w:r>
    </w:p>
    <w:p w14:paraId="07CAE118" w14:textId="77777777" w:rsidR="00BE0E62" w:rsidRPr="00BE0E62" w:rsidRDefault="00BE0E62" w:rsidP="00BE0E6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Rosso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alto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(priorità e supporto professionale).</w:t>
      </w:r>
    </w:p>
    <w:p w14:paraId="0D2A16E9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Suggerimento tecnico: per mappare 0–100 su 1–5 usare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quintili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(0–19→1, 20–39→2, 40–59→3, 60–79→4, 80–100→5), oppure soglie personalizzate.</w:t>
      </w:r>
    </w:p>
    <w:p w14:paraId="22BD9D2C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0" w:name="_Toc211613117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5.1 Tabella matrice (con legenda colore)</w:t>
      </w:r>
      <w:bookmarkEnd w:id="1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95"/>
        <w:gridCol w:w="1316"/>
        <w:gridCol w:w="1316"/>
        <w:gridCol w:w="1367"/>
        <w:gridCol w:w="1367"/>
        <w:gridCol w:w="1367"/>
      </w:tblGrid>
      <w:tr w:rsidR="00BE0E62" w:rsidRPr="00BE0E62" w14:paraId="464D6BC3" w14:textId="77777777" w:rsidTr="00BE0E62">
        <w:tc>
          <w:tcPr>
            <w:tcW w:w="0" w:type="auto"/>
            <w:hideMark/>
          </w:tcPr>
          <w:p w14:paraId="5F43611F" w14:textId="77777777" w:rsidR="00BE0E62" w:rsidRPr="00BE0E62" w:rsidRDefault="00BE0E62" w:rsidP="00BE0E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Disimpegno \ Esaurimento</w:t>
            </w:r>
          </w:p>
        </w:tc>
        <w:tc>
          <w:tcPr>
            <w:tcW w:w="0" w:type="auto"/>
            <w:hideMark/>
          </w:tcPr>
          <w:p w14:paraId="36F1CEAF" w14:textId="77777777" w:rsidR="00BE0E62" w:rsidRPr="00BE0E62" w:rsidRDefault="00BE0E62" w:rsidP="00BE0E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(basso)</w:t>
            </w:r>
          </w:p>
        </w:tc>
        <w:tc>
          <w:tcPr>
            <w:tcW w:w="0" w:type="auto"/>
            <w:hideMark/>
          </w:tcPr>
          <w:p w14:paraId="7592E30B" w14:textId="77777777" w:rsidR="00BE0E62" w:rsidRPr="00BE0E62" w:rsidRDefault="00BE0E62" w:rsidP="00BE0E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F1D042D" w14:textId="77777777" w:rsidR="00BE0E62" w:rsidRPr="00BE0E62" w:rsidRDefault="00BE0E62" w:rsidP="00BE0E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735EA78" w14:textId="77777777" w:rsidR="00BE0E62" w:rsidRPr="00BE0E62" w:rsidRDefault="00BE0E62" w:rsidP="00BE0E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A70D94F" w14:textId="77777777" w:rsidR="00BE0E62" w:rsidRPr="00BE0E62" w:rsidRDefault="00BE0E62" w:rsidP="00BE0E6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(alto)</w:t>
            </w:r>
          </w:p>
        </w:tc>
      </w:tr>
      <w:tr w:rsidR="00BE0E62" w:rsidRPr="00BE0E62" w14:paraId="0C715A2F" w14:textId="77777777" w:rsidTr="00BE0E62">
        <w:tc>
          <w:tcPr>
            <w:tcW w:w="0" w:type="auto"/>
            <w:hideMark/>
          </w:tcPr>
          <w:p w14:paraId="232BFD4B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(alto)</w:t>
            </w:r>
          </w:p>
        </w:tc>
        <w:tc>
          <w:tcPr>
            <w:tcW w:w="0" w:type="auto"/>
            <w:hideMark/>
          </w:tcPr>
          <w:p w14:paraId="69A0FDD6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6036E18B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3477736E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Arancio</w:t>
            </w:r>
          </w:p>
        </w:tc>
        <w:tc>
          <w:tcPr>
            <w:tcW w:w="0" w:type="auto"/>
            <w:hideMark/>
          </w:tcPr>
          <w:p w14:paraId="659405F2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🟥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Rosso</w:t>
            </w:r>
          </w:p>
        </w:tc>
        <w:tc>
          <w:tcPr>
            <w:tcW w:w="0" w:type="auto"/>
            <w:hideMark/>
          </w:tcPr>
          <w:p w14:paraId="7AB4FD96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🟥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Rosso</w:t>
            </w:r>
          </w:p>
        </w:tc>
      </w:tr>
      <w:tr w:rsidR="00BE0E62" w:rsidRPr="00BE0E62" w14:paraId="0BC87EB8" w14:textId="77777777" w:rsidTr="00BE0E62">
        <w:tc>
          <w:tcPr>
            <w:tcW w:w="0" w:type="auto"/>
            <w:hideMark/>
          </w:tcPr>
          <w:p w14:paraId="739D65C2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7855B584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Verde+</w:t>
            </w:r>
          </w:p>
        </w:tc>
        <w:tc>
          <w:tcPr>
            <w:tcW w:w="0" w:type="auto"/>
            <w:hideMark/>
          </w:tcPr>
          <w:p w14:paraId="0B21747B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1D7E38F9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0E5C7B55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Arancio</w:t>
            </w:r>
          </w:p>
        </w:tc>
        <w:tc>
          <w:tcPr>
            <w:tcW w:w="0" w:type="auto"/>
            <w:hideMark/>
          </w:tcPr>
          <w:p w14:paraId="0CF41B50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🟥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Rosso</w:t>
            </w:r>
          </w:p>
        </w:tc>
      </w:tr>
      <w:tr w:rsidR="00BE0E62" w:rsidRPr="00BE0E62" w14:paraId="5611CB92" w14:textId="77777777" w:rsidTr="00BE0E62">
        <w:tc>
          <w:tcPr>
            <w:tcW w:w="0" w:type="auto"/>
            <w:hideMark/>
          </w:tcPr>
          <w:p w14:paraId="25B2043B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959056E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</w:t>
            </w:r>
          </w:p>
        </w:tc>
        <w:tc>
          <w:tcPr>
            <w:tcW w:w="0" w:type="auto"/>
            <w:hideMark/>
          </w:tcPr>
          <w:p w14:paraId="27321711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Verde+</w:t>
            </w:r>
          </w:p>
        </w:tc>
        <w:tc>
          <w:tcPr>
            <w:tcW w:w="0" w:type="auto"/>
            <w:hideMark/>
          </w:tcPr>
          <w:p w14:paraId="47ABB34E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210A7FCB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2AD55B06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🟧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Arancio</w:t>
            </w:r>
          </w:p>
        </w:tc>
      </w:tr>
      <w:tr w:rsidR="00BE0E62" w:rsidRPr="00BE0E62" w14:paraId="3AF7A15B" w14:textId="77777777" w:rsidTr="00BE0E62">
        <w:tc>
          <w:tcPr>
            <w:tcW w:w="0" w:type="auto"/>
            <w:hideMark/>
          </w:tcPr>
          <w:p w14:paraId="03BB8A71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CBAC1D4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</w:t>
            </w:r>
          </w:p>
        </w:tc>
        <w:tc>
          <w:tcPr>
            <w:tcW w:w="0" w:type="auto"/>
            <w:hideMark/>
          </w:tcPr>
          <w:p w14:paraId="33AAC55F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</w:t>
            </w:r>
          </w:p>
        </w:tc>
        <w:tc>
          <w:tcPr>
            <w:tcW w:w="0" w:type="auto"/>
            <w:hideMark/>
          </w:tcPr>
          <w:p w14:paraId="3962A1CF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Verde+</w:t>
            </w:r>
          </w:p>
        </w:tc>
        <w:tc>
          <w:tcPr>
            <w:tcW w:w="0" w:type="auto"/>
            <w:hideMark/>
          </w:tcPr>
          <w:p w14:paraId="17E642F1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  <w:tc>
          <w:tcPr>
            <w:tcW w:w="0" w:type="auto"/>
            <w:hideMark/>
          </w:tcPr>
          <w:p w14:paraId="77A2C8A0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</w:tr>
      <w:tr w:rsidR="00BE0E62" w:rsidRPr="00BE0E62" w14:paraId="5FB90279" w14:textId="77777777" w:rsidTr="00BE0E62">
        <w:tc>
          <w:tcPr>
            <w:tcW w:w="0" w:type="auto"/>
            <w:hideMark/>
          </w:tcPr>
          <w:p w14:paraId="48F5E405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(basso)</w:t>
            </w:r>
          </w:p>
        </w:tc>
        <w:tc>
          <w:tcPr>
            <w:tcW w:w="0" w:type="auto"/>
            <w:hideMark/>
          </w:tcPr>
          <w:p w14:paraId="1C3963FE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</w:t>
            </w:r>
          </w:p>
        </w:tc>
        <w:tc>
          <w:tcPr>
            <w:tcW w:w="0" w:type="auto"/>
            <w:hideMark/>
          </w:tcPr>
          <w:p w14:paraId="60BDC862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</w:t>
            </w:r>
          </w:p>
        </w:tc>
        <w:tc>
          <w:tcPr>
            <w:tcW w:w="0" w:type="auto"/>
            <w:hideMark/>
          </w:tcPr>
          <w:p w14:paraId="6BBD51E2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</w:t>
            </w:r>
          </w:p>
        </w:tc>
        <w:tc>
          <w:tcPr>
            <w:tcW w:w="0" w:type="auto"/>
            <w:hideMark/>
          </w:tcPr>
          <w:p w14:paraId="58FB35B9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🟩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Verde+</w:t>
            </w:r>
          </w:p>
        </w:tc>
        <w:tc>
          <w:tcPr>
            <w:tcW w:w="0" w:type="auto"/>
            <w:hideMark/>
          </w:tcPr>
          <w:p w14:paraId="3848E654" w14:textId="77777777" w:rsidR="00BE0E62" w:rsidRPr="00BE0E62" w:rsidRDefault="00BE0E62" w:rsidP="00BE0E6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E0E62">
              <w:rPr>
                <w:rFonts w:ascii="Segoe UI Emoji" w:eastAsia="Times New Roman" w:hAnsi="Segoe UI Emoji" w:cs="Segoe UI Emoji"/>
                <w:kern w:val="0"/>
                <w:sz w:val="24"/>
                <w:szCs w:val="24"/>
                <w:lang w:eastAsia="it-IT"/>
                <w14:ligatures w14:val="none"/>
              </w:rPr>
              <w:t>🟨</w:t>
            </w:r>
            <w:r w:rsidRPr="00BE0E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Ambra</w:t>
            </w:r>
          </w:p>
        </w:tc>
      </w:tr>
    </w:tbl>
    <w:p w14:paraId="57A0D39E" w14:textId="77777777" w:rsid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Legenda (testuale):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E0E62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it-IT"/>
          <w14:ligatures w14:val="none"/>
        </w:rPr>
        <w:t>🟩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Verde / Verde+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basso; </w:t>
      </w:r>
      <w:r w:rsidRPr="00BE0E62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it-IT"/>
          <w14:ligatures w14:val="none"/>
        </w:rPr>
        <w:t>🟨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Ambra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medio; </w:t>
      </w:r>
      <w:r w:rsidRPr="00BE0E62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it-IT"/>
          <w14:ligatures w14:val="none"/>
        </w:rPr>
        <w:t>🟧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Arancio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medio-alto; </w:t>
      </w:r>
      <w:r w:rsidRPr="00BE0E62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it-IT"/>
          <w14:ligatures w14:val="none"/>
        </w:rPr>
        <w:t>🟥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Rosso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alto.</w:t>
      </w:r>
    </w:p>
    <w:p w14:paraId="44CF6F7D" w14:textId="77777777" w:rsid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7DF06B" w14:textId="77777777" w:rsidR="006E716E" w:rsidRDefault="006E716E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614F5E4" w14:textId="77777777" w:rsidR="006E716E" w:rsidRDefault="006E716E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3DFB7FC" w14:textId="77777777" w:rsidR="006E716E" w:rsidRDefault="006E716E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009A30F" w14:textId="0ADF4A59" w:rsidR="006E716E" w:rsidRDefault="006E716E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</w:rPr>
        <w:lastRenderedPageBreak/>
        <w:drawing>
          <wp:inline distT="0" distB="0" distL="0" distR="0" wp14:anchorId="3333F912" wp14:editId="7F2ED79F">
            <wp:extent cx="6120130" cy="3728720"/>
            <wp:effectExtent l="0" t="0" r="0" b="0"/>
            <wp:docPr id="1419823265" name="Immagine 2" descr="Immagine che contiene testo, schermata, numero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823265" name="Immagine 2" descr="Immagine che contiene testo, schermata, numero, linea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3314F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FB97EE8">
          <v:rect id="_x0000_i1029" style="width:0;height:1.5pt" o:hralign="center" o:hrstd="t" o:hr="t" fillcolor="#a0a0a0" stroked="f"/>
        </w:pict>
      </w:r>
    </w:p>
    <w:p w14:paraId="59E78687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" w:name="_Toc211613118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Esiti della valutazione</w:t>
      </w:r>
      <w:bookmarkEnd w:id="11"/>
    </w:p>
    <w:p w14:paraId="2220D94A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" w:name="_Toc211613119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6.1 Esiti intermedi (per singole dimensioni)</w:t>
      </w:r>
      <w:bookmarkEnd w:id="12"/>
    </w:p>
    <w:p w14:paraId="613CA31A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sottoscala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(MBI-EE, MBI-CY, MBI-PE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.; CESQT-EN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., BP, IND, G; OLBI-EX, DIS; CBI-PERS, WORK, CLIENT) si riporta:</w:t>
      </w:r>
    </w:p>
    <w:p w14:paraId="6E4A17A0" w14:textId="77777777" w:rsidR="00BE0E62" w:rsidRPr="00BE0E62" w:rsidRDefault="00BE0E62" w:rsidP="00BE0E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Punteggio 0–100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2B7946A5" w14:textId="77777777" w:rsidR="00BE0E62" w:rsidRPr="00BE0E62" w:rsidRDefault="00BE0E62" w:rsidP="00BE0E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Classe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(Basso/Medio/Medio-Alto/Alto) riferita a soglie interne (opzionali) o alla distribuzione di riferimento,</w:t>
      </w:r>
    </w:p>
    <w:p w14:paraId="6697E29C" w14:textId="77777777" w:rsidR="00BE0E62" w:rsidRPr="00BE0E62" w:rsidRDefault="00BE0E62" w:rsidP="00BE0E6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Osservazioni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(eventuale commento qualitativo).</w:t>
      </w:r>
    </w:p>
    <w:p w14:paraId="6BDD5D20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Interpretazione tipica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264A8864" w14:textId="77777777" w:rsidR="00BE0E62" w:rsidRPr="00BE0E62" w:rsidRDefault="00BE0E62" w:rsidP="00BE0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MBI-EE / OLBI-EX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alti → carico energetico critico (stanchezza, svuotamento).</w:t>
      </w:r>
    </w:p>
    <w:p w14:paraId="145F303C" w14:textId="77777777" w:rsidR="00BE0E62" w:rsidRPr="00BE0E62" w:rsidRDefault="00BE0E62" w:rsidP="00BE0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MBI-CY / OLBI-DIS / CESQT-IND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alti → distacco/cinismo che rischia di cronicizzare.</w:t>
      </w:r>
    </w:p>
    <w:p w14:paraId="22CA215A" w14:textId="77777777" w:rsidR="00BE0E62" w:rsidRPr="00BE0E62" w:rsidRDefault="00BE0E62" w:rsidP="00BE0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PE </w:t>
      </w:r>
      <w:proofErr w:type="spellStart"/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. / EN </w:t>
      </w:r>
      <w:proofErr w:type="spellStart"/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.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alti → calo di significato/auto-efficacia percepita.</w:t>
      </w:r>
    </w:p>
    <w:p w14:paraId="3F6E2BF9" w14:textId="77777777" w:rsidR="00BE0E62" w:rsidRPr="00BE0E62" w:rsidRDefault="00BE0E62" w:rsidP="00BE0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CESQT-BP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alto → componente cognitiva/emotiva del burnout.</w:t>
      </w:r>
    </w:p>
    <w:p w14:paraId="0099C4BB" w14:textId="77777777" w:rsidR="00BE0E62" w:rsidRPr="00BE0E62" w:rsidRDefault="00BE0E62" w:rsidP="00BE0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CESQT-G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alto → senso di colpa che può aggravare malessere e ritiro.</w:t>
      </w:r>
    </w:p>
    <w:p w14:paraId="261CE22C" w14:textId="77777777" w:rsidR="00BE0E62" w:rsidRPr="00BE0E62" w:rsidRDefault="00BE0E62" w:rsidP="00BE0E6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CBI-CLIENT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alto → usura legata all’interazione con l’utenza (professioni d’aiuto, front-end, customer care, ecc.).</w:t>
      </w:r>
    </w:p>
    <w:p w14:paraId="3D1D7A38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" w:name="_Toc211613120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6.2 Esiti core</w:t>
      </w:r>
      <w:bookmarkEnd w:id="13"/>
    </w:p>
    <w:p w14:paraId="2EE67938" w14:textId="77777777" w:rsidR="00BE0E62" w:rsidRPr="00BE0E62" w:rsidRDefault="00BE0E62" w:rsidP="00BE0E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core (0–100)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composito dell’aspetto energetico (EE, EX) e dello stress percepito personale/lavoro (CBI-PERS/WORK).</w:t>
      </w:r>
    </w:p>
    <w:p w14:paraId="5AC5246C" w14:textId="77777777" w:rsidR="00BE0E62" w:rsidRPr="00BE0E62" w:rsidRDefault="00BE0E62" w:rsidP="00BE0E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Disimpegno/Cinismo core (0–100)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composito dell’atteggiamento verso lavoro/utenza (CY, DIS, IND).</w:t>
      </w:r>
    </w:p>
    <w:p w14:paraId="58131D39" w14:textId="77777777" w:rsidR="00BE0E62" w:rsidRPr="00BE0E62" w:rsidRDefault="00BE0E62" w:rsidP="00BE0E6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 (0–100)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calo di efficacia/entusiasmo (PE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., EN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.).</w:t>
      </w:r>
    </w:p>
    <w:p w14:paraId="7054F350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" w:name="_Toc211613121"/>
      <w:r w:rsidRPr="00BE0E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6.3 Esito finale</w:t>
      </w:r>
      <w:bookmarkEnd w:id="14"/>
    </w:p>
    <w:p w14:paraId="06073B94" w14:textId="77777777" w:rsidR="00BE0E62" w:rsidRPr="00BE0E62" w:rsidRDefault="00BE0E62" w:rsidP="00BE0E6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Composito Finale (0–100)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sintesi pesata di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Esaurimento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Disimpegno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CESQT-BP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CESQT-G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CBI-CLIENT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E854573" w14:textId="77777777" w:rsidR="00BE0E62" w:rsidRPr="00BE0E62" w:rsidRDefault="00BE0E62" w:rsidP="00BE0E6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Classe di rischio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Basso / Medio / Medio-Alto / Alto (soglie §4.4).</w:t>
      </w:r>
    </w:p>
    <w:p w14:paraId="39C63ED2" w14:textId="53516015" w:rsidR="00BE0E62" w:rsidRPr="00BE0E62" w:rsidRDefault="006E716E" w:rsidP="00BE0E6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BE0E62"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</w:t>
      </w:r>
      <w:r w:rsidR="00BE0E62"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564C34D" w14:textId="77777777" w:rsidR="00BE0E62" w:rsidRPr="00BE0E62" w:rsidRDefault="00BE0E62" w:rsidP="00BE0E6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Basso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“Profilo coerente con fisiologica variabilità; raccomandato monitoraggio periodico e mantenimento di buone pratiche (pause, feedback, chiarezza ruolo).”</w:t>
      </w:r>
    </w:p>
    <w:p w14:paraId="05A51F9E" w14:textId="77777777" w:rsidR="00BE0E62" w:rsidRPr="00BE0E62" w:rsidRDefault="00BE0E62" w:rsidP="00BE0E6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“Emergono segnali di affaticamento/disimpegno; implementare interventi mirati ‘light’ (ribilanciamento carichi/turni, confini digitali, micro-pause, debriefing).”</w:t>
      </w:r>
    </w:p>
    <w:p w14:paraId="2ABA9E2E" w14:textId="77777777" w:rsidR="00BE0E62" w:rsidRPr="00BE0E62" w:rsidRDefault="00BE0E62" w:rsidP="00BE0E6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Medio-Alto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“Profilo di rischio significativo; attivare un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strutturato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IGLO (coaching, debriefing di team,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role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clarity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leadership di supporto, revisione procedure).”</w:t>
      </w:r>
    </w:p>
    <w:p w14:paraId="545323E0" w14:textId="77777777" w:rsidR="00BE0E62" w:rsidRDefault="00BE0E62" w:rsidP="00BE0E6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“Rischio elevato/prioritario; valutare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supporto professionale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organizzative urgenti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(ridisegno carichi/turni, sportelli d’ascolto, supervisione dei casi complessi).”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2"/>
        <w:gridCol w:w="952"/>
        <w:gridCol w:w="2141"/>
        <w:gridCol w:w="2004"/>
        <w:gridCol w:w="2372"/>
        <w:gridCol w:w="1407"/>
      </w:tblGrid>
      <w:tr w:rsidR="006E716E" w14:paraId="4C9F6102" w14:textId="77777777" w:rsidTr="006E716E">
        <w:tc>
          <w:tcPr>
            <w:tcW w:w="0" w:type="auto"/>
            <w:hideMark/>
          </w:tcPr>
          <w:p w14:paraId="4D1CF080" w14:textId="77777777" w:rsidR="006E716E" w:rsidRDefault="006E716E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</w:rPr>
              <w:t>Classe</w:t>
            </w:r>
          </w:p>
        </w:tc>
        <w:tc>
          <w:tcPr>
            <w:tcW w:w="0" w:type="auto"/>
            <w:hideMark/>
          </w:tcPr>
          <w:p w14:paraId="6A4342C0" w14:textId="77777777" w:rsidR="006E716E" w:rsidRDefault="006E716E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</w:rPr>
              <w:t>Intervallo indice finale (0–100)</w:t>
            </w:r>
          </w:p>
        </w:tc>
        <w:tc>
          <w:tcPr>
            <w:tcW w:w="0" w:type="auto"/>
            <w:hideMark/>
          </w:tcPr>
          <w:p w14:paraId="3164C14D" w14:textId="77777777" w:rsidR="006E716E" w:rsidRDefault="006E716E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</w:rPr>
              <w:t>Segnali tipici</w:t>
            </w:r>
          </w:p>
        </w:tc>
        <w:tc>
          <w:tcPr>
            <w:tcW w:w="0" w:type="auto"/>
            <w:hideMark/>
          </w:tcPr>
          <w:p w14:paraId="015882FD" w14:textId="77777777" w:rsidR="006E716E" w:rsidRDefault="006E716E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</w:rPr>
              <w:t>Azioni prioritarie (IGLO)</w:t>
            </w:r>
          </w:p>
        </w:tc>
        <w:tc>
          <w:tcPr>
            <w:tcW w:w="0" w:type="auto"/>
            <w:hideMark/>
          </w:tcPr>
          <w:p w14:paraId="3BA5D97C" w14:textId="77777777" w:rsidR="006E716E" w:rsidRDefault="006E716E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</w:rPr>
              <w:t>Misure organizzative d’esempio</w:t>
            </w:r>
          </w:p>
        </w:tc>
        <w:tc>
          <w:tcPr>
            <w:tcW w:w="0" w:type="auto"/>
            <w:hideMark/>
          </w:tcPr>
          <w:p w14:paraId="64953F04" w14:textId="77777777" w:rsidR="006E716E" w:rsidRDefault="006E716E">
            <w:pPr>
              <w:jc w:val="center"/>
              <w:rPr>
                <w:b/>
                <w:bCs/>
              </w:rPr>
            </w:pPr>
            <w:r>
              <w:rPr>
                <w:rStyle w:val="Enfasigrassetto"/>
              </w:rPr>
              <w:t>Follow-up &amp; monitoraggio</w:t>
            </w:r>
          </w:p>
        </w:tc>
      </w:tr>
      <w:tr w:rsidR="006E716E" w14:paraId="64E7DE81" w14:textId="77777777" w:rsidTr="006E716E">
        <w:tc>
          <w:tcPr>
            <w:tcW w:w="0" w:type="auto"/>
            <w:hideMark/>
          </w:tcPr>
          <w:p w14:paraId="19595A6D" w14:textId="77777777" w:rsidR="006E716E" w:rsidRDefault="006E716E">
            <w:r>
              <w:rPr>
                <w:rStyle w:val="Enfasigrassetto"/>
              </w:rPr>
              <w:t>Basso</w:t>
            </w:r>
          </w:p>
        </w:tc>
        <w:tc>
          <w:tcPr>
            <w:tcW w:w="0" w:type="auto"/>
            <w:hideMark/>
          </w:tcPr>
          <w:p w14:paraId="13EED321" w14:textId="77777777" w:rsidR="006E716E" w:rsidRDefault="006E716E">
            <w:r>
              <w:rPr>
                <w:rStyle w:val="Enfasigrassetto"/>
              </w:rPr>
              <w:t>&lt; 25</w:t>
            </w:r>
          </w:p>
        </w:tc>
        <w:tc>
          <w:tcPr>
            <w:tcW w:w="0" w:type="auto"/>
            <w:hideMark/>
          </w:tcPr>
          <w:p w14:paraId="4C26500F" w14:textId="77777777" w:rsidR="006E716E" w:rsidRDefault="006E716E">
            <w:r>
              <w:t>Fisiologica variabilità; affaticamento transitorio; buon senso di efficacia; clima collaborativo.</w:t>
            </w:r>
          </w:p>
        </w:tc>
        <w:tc>
          <w:tcPr>
            <w:tcW w:w="0" w:type="auto"/>
            <w:hideMark/>
          </w:tcPr>
          <w:p w14:paraId="74DA3CB1" w14:textId="77777777" w:rsidR="006E716E" w:rsidRDefault="006E716E">
            <w:r>
              <w:rPr>
                <w:rStyle w:val="Enfasigrassetto"/>
              </w:rPr>
              <w:t>I</w:t>
            </w:r>
            <w:r>
              <w:t xml:space="preserve">: igiene del sonno, micro-pause, gestione notifiche. </w:t>
            </w:r>
            <w:r>
              <w:rPr>
                <w:rStyle w:val="Enfasigrassetto"/>
              </w:rPr>
              <w:t>G</w:t>
            </w:r>
            <w:r>
              <w:t xml:space="preserve">: brevi debriefing di </w:t>
            </w:r>
            <w:proofErr w:type="gramStart"/>
            <w:r>
              <w:t>team mensili</w:t>
            </w:r>
            <w:proofErr w:type="gramEnd"/>
            <w:r>
              <w:t xml:space="preserve">. </w:t>
            </w:r>
            <w:r>
              <w:rPr>
                <w:rStyle w:val="Enfasigrassetto"/>
              </w:rPr>
              <w:t>L</w:t>
            </w:r>
            <w:r>
              <w:t xml:space="preserve">: feedback di qualità, chiarezza obiettivi. </w:t>
            </w:r>
            <w:r>
              <w:rPr>
                <w:rStyle w:val="Enfasigrassetto"/>
              </w:rPr>
              <w:t>O</w:t>
            </w:r>
            <w:r>
              <w:t>: mantenimento procedure e carichi equilibrati.</w:t>
            </w:r>
          </w:p>
        </w:tc>
        <w:tc>
          <w:tcPr>
            <w:tcW w:w="0" w:type="auto"/>
            <w:hideMark/>
          </w:tcPr>
          <w:p w14:paraId="73574C0E" w14:textId="77777777" w:rsidR="006E716E" w:rsidRDefault="006E716E">
            <w:r>
              <w:t xml:space="preserve">Pause programmate (5–10’/90’), mini-briefing settimanale, calendario feedback trimestrale, </w:t>
            </w:r>
            <w:proofErr w:type="spellStart"/>
            <w:r>
              <w:t>remind</w:t>
            </w:r>
            <w:proofErr w:type="spellEnd"/>
            <w:r>
              <w:t xml:space="preserve"> policy reperibilità.</w:t>
            </w:r>
          </w:p>
        </w:tc>
        <w:tc>
          <w:tcPr>
            <w:tcW w:w="0" w:type="auto"/>
            <w:hideMark/>
          </w:tcPr>
          <w:p w14:paraId="770DBBBB" w14:textId="77777777" w:rsidR="006E716E" w:rsidRDefault="006E716E">
            <w:r>
              <w:t xml:space="preserve">Verifica </w:t>
            </w:r>
            <w:r>
              <w:rPr>
                <w:rStyle w:val="Enfasigrassetto"/>
              </w:rPr>
              <w:t>trimestrale</w:t>
            </w:r>
            <w:r>
              <w:t>; survey “pulso” breve; attenzione a reparti con picchi stagionali.</w:t>
            </w:r>
          </w:p>
        </w:tc>
      </w:tr>
      <w:tr w:rsidR="006E716E" w14:paraId="50B3D7A7" w14:textId="77777777" w:rsidTr="006E716E">
        <w:tc>
          <w:tcPr>
            <w:tcW w:w="0" w:type="auto"/>
            <w:hideMark/>
          </w:tcPr>
          <w:p w14:paraId="2E4FF885" w14:textId="77777777" w:rsidR="006E716E" w:rsidRDefault="006E716E">
            <w:r>
              <w:rPr>
                <w:rStyle w:val="Enfasigrassetto"/>
              </w:rPr>
              <w:t>Medio</w:t>
            </w:r>
          </w:p>
        </w:tc>
        <w:tc>
          <w:tcPr>
            <w:tcW w:w="0" w:type="auto"/>
            <w:hideMark/>
          </w:tcPr>
          <w:p w14:paraId="4CFDD13F" w14:textId="77777777" w:rsidR="006E716E" w:rsidRDefault="006E716E">
            <w:r>
              <w:rPr>
                <w:rStyle w:val="Enfasigrassetto"/>
              </w:rPr>
              <w:t>25–49</w:t>
            </w:r>
          </w:p>
        </w:tc>
        <w:tc>
          <w:tcPr>
            <w:tcW w:w="0" w:type="auto"/>
            <w:hideMark/>
          </w:tcPr>
          <w:p w14:paraId="405129F0" w14:textId="77777777" w:rsidR="006E716E" w:rsidRDefault="006E716E">
            <w:r>
              <w:t>Segnali di affaticamento/disimpegno episodico; calo motivazionale; conflitti lievi.</w:t>
            </w:r>
          </w:p>
        </w:tc>
        <w:tc>
          <w:tcPr>
            <w:tcW w:w="0" w:type="auto"/>
            <w:hideMark/>
          </w:tcPr>
          <w:p w14:paraId="04C2C40B" w14:textId="77777777" w:rsidR="006E716E" w:rsidRDefault="006E716E">
            <w:r>
              <w:rPr>
                <w:rStyle w:val="Enfasigrassetto"/>
              </w:rPr>
              <w:t>I</w:t>
            </w:r>
            <w:r>
              <w:t xml:space="preserve">: piano personale di recupero (micro-pause, limiti digitali). </w:t>
            </w:r>
            <w:r>
              <w:rPr>
                <w:rStyle w:val="Enfasigrassetto"/>
              </w:rPr>
              <w:t>G</w:t>
            </w:r>
            <w:r>
              <w:t xml:space="preserve">: debriefing quindicinale; rotazione compiti critici. </w:t>
            </w:r>
            <w:r>
              <w:rPr>
                <w:rStyle w:val="Enfasigrassetto"/>
              </w:rPr>
              <w:t>L</w:t>
            </w:r>
            <w:r>
              <w:t xml:space="preserve">: </w:t>
            </w:r>
            <w:proofErr w:type="spellStart"/>
            <w:r>
              <w:t>role</w:t>
            </w:r>
            <w:proofErr w:type="spellEnd"/>
            <w:r>
              <w:t xml:space="preserve"> </w:t>
            </w:r>
            <w:proofErr w:type="spellStart"/>
            <w:r>
              <w:t>clarity</w:t>
            </w:r>
            <w:proofErr w:type="spellEnd"/>
            <w:r>
              <w:t xml:space="preserve">; riconoscimenti rapidi. </w:t>
            </w:r>
            <w:r>
              <w:rPr>
                <w:rStyle w:val="Enfasigrassetto"/>
              </w:rPr>
              <w:t>O</w:t>
            </w:r>
            <w:r>
              <w:t>: ribilanciamento turni/carichi.</w:t>
            </w:r>
          </w:p>
        </w:tc>
        <w:tc>
          <w:tcPr>
            <w:tcW w:w="0" w:type="auto"/>
            <w:hideMark/>
          </w:tcPr>
          <w:p w14:paraId="3EE78408" w14:textId="77777777" w:rsidR="006E716E" w:rsidRDefault="006E716E">
            <w:r>
              <w:t>Turnazione riequilibrata; time-boxing su attività ad alto carico; check-in 1:1 mensile; regole “quiet hours”; micro-formazione gestione cliente/stress.</w:t>
            </w:r>
          </w:p>
        </w:tc>
        <w:tc>
          <w:tcPr>
            <w:tcW w:w="0" w:type="auto"/>
            <w:hideMark/>
          </w:tcPr>
          <w:p w14:paraId="52C0FCEC" w14:textId="77777777" w:rsidR="006E716E" w:rsidRDefault="006E716E">
            <w:r>
              <w:rPr>
                <w:rStyle w:val="Enfasigrassetto"/>
              </w:rPr>
              <w:t>Mensile</w:t>
            </w:r>
            <w:r>
              <w:t xml:space="preserve"> per 3 mesi; obiettivo ↓ indice ≥ 10 punti; escalation se nessun miglioramento.</w:t>
            </w:r>
          </w:p>
        </w:tc>
      </w:tr>
      <w:tr w:rsidR="006E716E" w14:paraId="5AF29CDB" w14:textId="77777777" w:rsidTr="006E716E">
        <w:tc>
          <w:tcPr>
            <w:tcW w:w="0" w:type="auto"/>
            <w:hideMark/>
          </w:tcPr>
          <w:p w14:paraId="1E650D6B" w14:textId="77777777" w:rsidR="006E716E" w:rsidRDefault="006E716E">
            <w:r>
              <w:rPr>
                <w:rStyle w:val="Enfasigrassetto"/>
              </w:rPr>
              <w:lastRenderedPageBreak/>
              <w:t>Medio-Alto</w:t>
            </w:r>
          </w:p>
        </w:tc>
        <w:tc>
          <w:tcPr>
            <w:tcW w:w="0" w:type="auto"/>
            <w:hideMark/>
          </w:tcPr>
          <w:p w14:paraId="25C07CFE" w14:textId="77777777" w:rsidR="006E716E" w:rsidRDefault="006E716E">
            <w:r>
              <w:rPr>
                <w:rStyle w:val="Enfasigrassetto"/>
              </w:rPr>
              <w:t>50–74</w:t>
            </w:r>
          </w:p>
        </w:tc>
        <w:tc>
          <w:tcPr>
            <w:tcW w:w="0" w:type="auto"/>
            <w:hideMark/>
          </w:tcPr>
          <w:p w14:paraId="6487DBD0" w14:textId="77777777" w:rsidR="006E716E" w:rsidRDefault="006E716E">
            <w:r>
              <w:t>Stanchezza persistente; distacco/cinismo ricorrente; efficacia percepita in calo; aumento errori/assenze brevi.</w:t>
            </w:r>
          </w:p>
        </w:tc>
        <w:tc>
          <w:tcPr>
            <w:tcW w:w="0" w:type="auto"/>
            <w:hideMark/>
          </w:tcPr>
          <w:p w14:paraId="4B08959A" w14:textId="77777777" w:rsidR="006E716E" w:rsidRDefault="006E716E">
            <w:r>
              <w:rPr>
                <w:rStyle w:val="Enfasigrassetto"/>
              </w:rPr>
              <w:t>I</w:t>
            </w:r>
            <w:r>
              <w:t xml:space="preserve">: coaching di coping/energia; eventuale sportello ascolto. </w:t>
            </w:r>
            <w:r>
              <w:rPr>
                <w:rStyle w:val="Enfasigrassetto"/>
              </w:rPr>
              <w:t>G</w:t>
            </w:r>
            <w:r>
              <w:t xml:space="preserve">: debriefing settimanale strutturato; peer-support. </w:t>
            </w:r>
            <w:r>
              <w:rPr>
                <w:rStyle w:val="Enfasigrassetto"/>
              </w:rPr>
              <w:t>L</w:t>
            </w:r>
            <w:r>
              <w:t xml:space="preserve">: riallineamento obiettivi/ruoli; rimozione ostacoli; gestione conflitti. </w:t>
            </w:r>
            <w:r>
              <w:rPr>
                <w:rStyle w:val="Enfasigrassetto"/>
              </w:rPr>
              <w:t>O</w:t>
            </w:r>
            <w:r>
              <w:t xml:space="preserve">: </w:t>
            </w:r>
            <w:r>
              <w:rPr>
                <w:rStyle w:val="Enfasigrassetto"/>
              </w:rPr>
              <w:t>piano IGLO</w:t>
            </w:r>
            <w:r>
              <w:t xml:space="preserve"> con misure e </w:t>
            </w:r>
            <w:proofErr w:type="spellStart"/>
            <w:r>
              <w:t>owner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14:paraId="23600306" w14:textId="77777777" w:rsidR="006E716E" w:rsidRDefault="006E716E">
            <w:r>
              <w:t>Ridisegno turni; riduzione sovraccarichi; rotazione attività emotivamente gravose; buffer di personale; checklist di chiusura giornata; formazione de-escalation; supervisione casi.</w:t>
            </w:r>
          </w:p>
        </w:tc>
        <w:tc>
          <w:tcPr>
            <w:tcW w:w="0" w:type="auto"/>
            <w:hideMark/>
          </w:tcPr>
          <w:p w14:paraId="3560BAFF" w14:textId="77777777" w:rsidR="006E716E" w:rsidRDefault="006E716E">
            <w:r>
              <w:rPr>
                <w:rStyle w:val="Enfasigrassetto"/>
              </w:rPr>
              <w:t>Quindicinale</w:t>
            </w:r>
            <w:r>
              <w:t xml:space="preserve"> per 6–8 settimane; KPI (assenze, errori, ticket difficili, survey) con cruscotto; se stagnante → valutare supporto professionale.</w:t>
            </w:r>
          </w:p>
        </w:tc>
      </w:tr>
      <w:tr w:rsidR="006E716E" w14:paraId="79637E54" w14:textId="77777777" w:rsidTr="006E716E">
        <w:tc>
          <w:tcPr>
            <w:tcW w:w="0" w:type="auto"/>
            <w:hideMark/>
          </w:tcPr>
          <w:p w14:paraId="28785DB1" w14:textId="77777777" w:rsidR="006E716E" w:rsidRDefault="006E716E">
            <w:r>
              <w:rPr>
                <w:rStyle w:val="Enfasigrassetto"/>
              </w:rPr>
              <w:t>Alto</w:t>
            </w:r>
          </w:p>
        </w:tc>
        <w:tc>
          <w:tcPr>
            <w:tcW w:w="0" w:type="auto"/>
            <w:hideMark/>
          </w:tcPr>
          <w:p w14:paraId="2CAF2ADD" w14:textId="77777777" w:rsidR="006E716E" w:rsidRDefault="006E716E">
            <w:r>
              <w:rPr>
                <w:rStyle w:val="Enfasigrassetto"/>
              </w:rPr>
              <w:t>≥ 75</w:t>
            </w:r>
          </w:p>
        </w:tc>
        <w:tc>
          <w:tcPr>
            <w:tcW w:w="0" w:type="auto"/>
            <w:hideMark/>
          </w:tcPr>
          <w:p w14:paraId="570C38C6" w14:textId="77777777" w:rsidR="006E716E" w:rsidRDefault="006E716E">
            <w:r>
              <w:t>Esaurimento marcato; cinismo elevato; crollo efficacia; conflitti; segnali di ritiro/assenze ripetute.</w:t>
            </w:r>
          </w:p>
        </w:tc>
        <w:tc>
          <w:tcPr>
            <w:tcW w:w="0" w:type="auto"/>
            <w:hideMark/>
          </w:tcPr>
          <w:p w14:paraId="0AEAF1A1" w14:textId="77777777" w:rsidR="006E716E" w:rsidRDefault="006E716E">
            <w:r>
              <w:rPr>
                <w:rStyle w:val="Enfasigrassetto"/>
              </w:rPr>
              <w:t>I</w:t>
            </w:r>
            <w:r>
              <w:t xml:space="preserve">: attivare </w:t>
            </w:r>
            <w:r>
              <w:rPr>
                <w:rStyle w:val="Enfasigrassetto"/>
              </w:rPr>
              <w:t>supporto professionale</w:t>
            </w:r>
            <w:r>
              <w:t xml:space="preserve">; misure di tutela immediata. </w:t>
            </w:r>
            <w:r>
              <w:rPr>
                <w:rStyle w:val="Enfasigrassetto"/>
              </w:rPr>
              <w:t>G</w:t>
            </w:r>
            <w:r>
              <w:t xml:space="preserve">: affiancamento/relazione di aiuto; filtro casi critici. </w:t>
            </w:r>
            <w:r>
              <w:rPr>
                <w:rStyle w:val="Enfasigrassetto"/>
              </w:rPr>
              <w:t>L</w:t>
            </w:r>
            <w:r>
              <w:t xml:space="preserve">: intervento diretto su carichi/obiettivi; protezione del lavoratore. </w:t>
            </w:r>
            <w:r>
              <w:rPr>
                <w:rStyle w:val="Enfasigrassetto"/>
              </w:rPr>
              <w:t>O</w:t>
            </w:r>
            <w:r>
              <w:t xml:space="preserve">: </w:t>
            </w:r>
            <w:r>
              <w:rPr>
                <w:rStyle w:val="Enfasigrassetto"/>
              </w:rPr>
              <w:t>azioni urgenti</w:t>
            </w:r>
            <w:r>
              <w:t xml:space="preserve"> e straordinarie.</w:t>
            </w:r>
          </w:p>
        </w:tc>
        <w:tc>
          <w:tcPr>
            <w:tcW w:w="0" w:type="auto"/>
            <w:hideMark/>
          </w:tcPr>
          <w:p w14:paraId="72445DF7" w14:textId="77777777" w:rsidR="006E716E" w:rsidRDefault="006E716E">
            <w:r>
              <w:t xml:space="preserve">Ridisegno </w:t>
            </w:r>
            <w:r>
              <w:rPr>
                <w:rStyle w:val="Enfasigrassetto"/>
              </w:rPr>
              <w:t>immediato</w:t>
            </w:r>
            <w:r>
              <w:t xml:space="preserve"> carichi/turni; sospensione/riconfigurazione compiti ad alta usura; sportello psicologico; supervisione clinico-organizzativa; task force HSE-HR-MC; comunicazione di sicurezza.</w:t>
            </w:r>
          </w:p>
        </w:tc>
        <w:tc>
          <w:tcPr>
            <w:tcW w:w="0" w:type="auto"/>
            <w:hideMark/>
          </w:tcPr>
          <w:p w14:paraId="43D5BA93" w14:textId="77777777" w:rsidR="006E716E" w:rsidRDefault="006E716E">
            <w:r>
              <w:rPr>
                <w:rStyle w:val="Enfasigrassetto"/>
              </w:rPr>
              <w:t>Settimanale</w:t>
            </w:r>
            <w:r>
              <w:t xml:space="preserve"> per 4–6 settimane; revisione del piano; traguardi a breve (↓ indice ≥ 20 punti); poi consolidamento </w:t>
            </w:r>
            <w:r>
              <w:rPr>
                <w:rStyle w:val="Enfasigrassetto"/>
              </w:rPr>
              <w:t>mensile</w:t>
            </w:r>
            <w:r>
              <w:t>.</w:t>
            </w:r>
          </w:p>
        </w:tc>
      </w:tr>
    </w:tbl>
    <w:p w14:paraId="1A12765C" w14:textId="77777777" w:rsidR="006E716E" w:rsidRPr="00BE0E62" w:rsidRDefault="006E716E" w:rsidP="006E71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4942810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A464DF0">
          <v:rect id="_x0000_i1030" style="width:0;height:1.5pt" o:hralign="center" o:hrstd="t" o:hr="t" fillcolor="#a0a0a0" stroked="f"/>
        </w:pict>
      </w:r>
    </w:p>
    <w:p w14:paraId="12D19F91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" w:name="_Toc211613122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Suggerimenti IGLO (guida azioni)</w:t>
      </w:r>
      <w:bookmarkEnd w:id="15"/>
    </w:p>
    <w:p w14:paraId="0EE34888" w14:textId="77777777" w:rsidR="00BE0E62" w:rsidRPr="00BE0E62" w:rsidRDefault="00BE0E62" w:rsidP="00BE0E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Individuo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igiene del sonno, micro-pause, gestione notifiche, tecniche di recupero, job </w:t>
      </w:r>
      <w:proofErr w:type="spellStart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crafting</w:t>
      </w:r>
      <w:proofErr w:type="spellEnd"/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0624E7E" w14:textId="77777777" w:rsidR="00BE0E62" w:rsidRPr="00BE0E62" w:rsidRDefault="00BE0E62" w:rsidP="00BE0E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Gruppo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debriefing periodici, rotazione dei compiti critici, supporto tra pari, gestione conflitti.</w:t>
      </w:r>
    </w:p>
    <w:p w14:paraId="1669FD62" w14:textId="77777777" w:rsidR="00BE0E62" w:rsidRPr="00BE0E62" w:rsidRDefault="00BE0E62" w:rsidP="00BE0E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Leadership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chiarezza di ruolo/obiettivi, feedback di qualità, riconoscimento, equità.</w:t>
      </w:r>
    </w:p>
    <w:p w14:paraId="7B2A689F" w14:textId="77777777" w:rsidR="00BE0E62" w:rsidRPr="00BE0E62" w:rsidRDefault="00BE0E62" w:rsidP="00BE0E6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Organizzazione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ribilanciamento carichi, gestione turni, policy di contatto/reperibilità, sportelli d’ascolto, formazione su gestione utenza/de-escalation.</w:t>
      </w:r>
    </w:p>
    <w:p w14:paraId="24FC9BAB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28F136">
          <v:rect id="_x0000_i1031" style="width:0;height:1.5pt" o:hralign="center" o:hrstd="t" o:hr="t" fillcolor="#a0a0a0" stroked="f"/>
        </w:pict>
      </w:r>
    </w:p>
    <w:p w14:paraId="09ECA500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" w:name="_Toc211613123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Limiti e cautele</w:t>
      </w:r>
      <w:bookmarkEnd w:id="16"/>
    </w:p>
    <w:p w14:paraId="5682951D" w14:textId="77777777" w:rsidR="00BE0E62" w:rsidRPr="00BE0E62" w:rsidRDefault="00BE0E62" w:rsidP="00BE0E6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Modello pensato per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screening/monitoraggio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prioritizzazione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interventi,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diagnosi clinica.</w:t>
      </w:r>
    </w:p>
    <w:p w14:paraId="6A9F6880" w14:textId="77777777" w:rsidR="00BE0E62" w:rsidRPr="00BE0E62" w:rsidRDefault="00BE0E62" w:rsidP="00BE0E6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L’uso di item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adattati/parafrasi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alcune scale richiede prudenza interpretativa; per indagini cliniche usare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versioni ufficiali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licenza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078F715" w14:textId="77777777" w:rsidR="00BE0E62" w:rsidRPr="00BE0E62" w:rsidRDefault="00BE0E62" w:rsidP="00BE0E6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contesto (carichi, turni, eventi critici) influenza i risultati: prevedere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rivalutazioni periodiche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lettura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multidisciplinare e partecipata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BAB886B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BA9CBB">
          <v:rect id="_x0000_i1032" style="width:0;height:1.5pt" o:hralign="center" o:hrstd="t" o:hr="t" fillcolor="#a0a0a0" stroked="f"/>
        </w:pict>
      </w:r>
    </w:p>
    <w:p w14:paraId="3E9D35A8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" w:name="_Toc211613124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Tracciabilità e privacy</w:t>
      </w:r>
      <w:bookmarkEnd w:id="17"/>
    </w:p>
    <w:p w14:paraId="30204998" w14:textId="77777777" w:rsidR="00BE0E62" w:rsidRPr="00BE0E62" w:rsidRDefault="00BE0E62" w:rsidP="00BE0E6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Utilizzare un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identificativo anonimo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noto solo al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Titolare del trattamento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raccogliere dati direttamente identificativi.</w:t>
      </w:r>
    </w:p>
    <w:p w14:paraId="61B424B5" w14:textId="77777777" w:rsidR="00BE0E62" w:rsidRPr="00BE0E62" w:rsidRDefault="00BE0E62" w:rsidP="00BE0E6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Conservare i risultati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forma aggregata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finalità organizzative e di prevenzione.</w:t>
      </w:r>
    </w:p>
    <w:p w14:paraId="56F12173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1B6C00">
          <v:rect id="_x0000_i1033" style="width:0;height:1.5pt" o:hralign="center" o:hrstd="t" o:hr="t" fillcolor="#a0a0a0" stroked="f"/>
        </w:pict>
      </w:r>
    </w:p>
    <w:p w14:paraId="7B9D0F9E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8" w:name="_Toc211613125"/>
      <w:r w:rsidRPr="00BE0E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Riepilogo operativo (checklist)</w:t>
      </w:r>
      <w:bookmarkEnd w:id="18"/>
    </w:p>
    <w:p w14:paraId="536D0E3E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Somministra i questionari (meglio in un’unica sessione, indicazione 2–4 settimane di riferimento).</w:t>
      </w:r>
    </w:p>
    <w:p w14:paraId="19C84574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Calcola 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punteggi 0–100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sottoscala (inversione dove previsto).</w:t>
      </w:r>
    </w:p>
    <w:p w14:paraId="331D4051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Costruisci gli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indici core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Ridotta efficacia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le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formule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sezione 4.</w:t>
      </w:r>
    </w:p>
    <w:p w14:paraId="043940B7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Calcola l’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Indice Composito Finale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374656E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Mappa su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Matrice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(Esaurimento × Disimpegno) e assegna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classe di rischio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363E23C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Stila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testuale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IGLO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coerente con la classe.</w:t>
      </w:r>
    </w:p>
    <w:p w14:paraId="69EAF741" w14:textId="77777777" w:rsidR="00BE0E62" w:rsidRPr="00BE0E62" w:rsidRDefault="00BE0E62" w:rsidP="00BE0E6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Pianifica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follow-up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(monitoraggio, rivalutazione, audit delle misure).</w:t>
      </w:r>
    </w:p>
    <w:p w14:paraId="761C622F" w14:textId="77777777" w:rsidR="00BE0E62" w:rsidRPr="00BE0E62" w:rsidRDefault="00000000" w:rsidP="00BE0E6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0B336F">
          <v:rect id="_x0000_i1034" style="width:0;height:1.5pt" o:hralign="center" o:hrstd="t" o:hr="t" fillcolor="#a0a0a0" stroked="f"/>
        </w:pict>
      </w:r>
    </w:p>
    <w:p w14:paraId="032DFD5A" w14:textId="77777777" w:rsidR="00336AF8" w:rsidRDefault="00336AF8"/>
    <w:p w14:paraId="7369242D" w14:textId="77777777" w:rsidR="00BE0E62" w:rsidRPr="00950838" w:rsidRDefault="00BE0E62" w:rsidP="00950838">
      <w:pPr>
        <w:pStyle w:val="Titolo1"/>
        <w:rPr>
          <w:b/>
          <w:bCs/>
        </w:rPr>
      </w:pPr>
    </w:p>
    <w:p w14:paraId="790D981B" w14:textId="170D95F2" w:rsidR="00BE0E62" w:rsidRPr="00950838" w:rsidRDefault="00950838" w:rsidP="00950838">
      <w:pPr>
        <w:pStyle w:val="Titolo1"/>
        <w:rPr>
          <w:b/>
          <w:bCs/>
        </w:rPr>
      </w:pPr>
      <w:bookmarkStart w:id="19" w:name="_Toc211613126"/>
      <w:r w:rsidRPr="00950838">
        <w:rPr>
          <w:b/>
          <w:bCs/>
        </w:rPr>
        <w:t>VALUTAZIONE DEL RISCHIO</w:t>
      </w:r>
      <w:bookmarkEnd w:id="19"/>
    </w:p>
    <w:p w14:paraId="74FF1801" w14:textId="77777777" w:rsidR="00BE0E62" w:rsidRDefault="00BE0E62"/>
    <w:p w14:paraId="7941ED02" w14:textId="14E5D595" w:rsidR="00BE0E62" w:rsidRDefault="00950838">
      <w:r>
        <w:t>INSERIRE QUI LE VALUTAZIONI FATTE CON LA WEB APP</w:t>
      </w:r>
    </w:p>
    <w:p w14:paraId="18715698" w14:textId="77777777" w:rsidR="00BE0E62" w:rsidRDefault="00BE0E62"/>
    <w:p w14:paraId="5F7DCC04" w14:textId="77777777" w:rsidR="00BE0E62" w:rsidRPr="00BE0E62" w:rsidRDefault="00BE0E62" w:rsidP="00BE0E62">
      <w:pPr>
        <w:pStyle w:val="Titolo1"/>
        <w:rPr>
          <w:b/>
          <w:bCs/>
        </w:rPr>
      </w:pPr>
      <w:bookmarkStart w:id="20" w:name="_Toc211613127"/>
      <w:r w:rsidRPr="00BE0E62">
        <w:rPr>
          <w:b/>
          <w:bCs/>
        </w:rPr>
        <w:t>ALLEGATO questionario anonimo sul rischio burnout</w:t>
      </w:r>
      <w:bookmarkEnd w:id="20"/>
    </w:p>
    <w:p w14:paraId="321F2368" w14:textId="77777777" w:rsidR="00BE0E62" w:rsidRPr="00BE0E62" w:rsidRDefault="00BE0E62" w:rsidP="00BE0E6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1" w:name="_Toc211613128"/>
      <w:r w:rsidRPr="00BE0E6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Nota operativa per la distribuzione del questionario (busta chiusa)</w:t>
      </w:r>
      <w:bookmarkEnd w:id="21"/>
    </w:p>
    <w:p w14:paraId="6F9E1E00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modalità di consegna, compilazione e raccolta del questionario anonimo sul rischio burnout.</w:t>
      </w:r>
    </w:p>
    <w:p w14:paraId="1FF1E24F" w14:textId="77777777" w:rsidR="00BE0E62" w:rsidRPr="00BE0E62" w:rsidRDefault="00BE0E62" w:rsidP="00BE0E6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Preparazione e attribuzione del codice anonimo</w:t>
      </w:r>
    </w:p>
    <w:p w14:paraId="1D83B15D" w14:textId="77777777" w:rsidR="00BE0E62" w:rsidRPr="00BE0E62" w:rsidRDefault="00BE0E62" w:rsidP="00BE0E6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questionario viene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preventivamente contrassegnato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un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Identificativo Anonimo (ID)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0380D42" w14:textId="77777777" w:rsidR="00BE0E62" w:rsidRPr="00BE0E62" w:rsidRDefault="00BE0E62" w:rsidP="00BE0E6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attribuzione del codice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effettuata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esclusivamente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del Trattamento dei Dati Sensibili aziendale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oppure dal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Medico Competente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formalmente autorizzato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Responsabile.</w:t>
      </w:r>
    </w:p>
    <w:p w14:paraId="616179F6" w14:textId="77777777" w:rsidR="00BE0E62" w:rsidRPr="00BE0E62" w:rsidRDefault="00BE0E62" w:rsidP="00BE0E6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Solo tali figure conoscono la corrispondenza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 ↔ persona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tale mappatura non è accessibile ad altri.</w:t>
      </w:r>
    </w:p>
    <w:p w14:paraId="7390BC2A" w14:textId="77777777" w:rsidR="00BE0E62" w:rsidRPr="00BE0E62" w:rsidRDefault="00BE0E62" w:rsidP="00BE0E6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Consegna in busta chiusa</w:t>
      </w:r>
    </w:p>
    <w:p w14:paraId="128F8362" w14:textId="77777777" w:rsidR="00BE0E62" w:rsidRPr="00BE0E62" w:rsidRDefault="00BE0E62" w:rsidP="00BE0E6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questionario viene inserito in una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busta non trasparente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recante all’esterno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solo il reparto/area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(nessun dato personale).</w:t>
      </w:r>
    </w:p>
    <w:p w14:paraId="26AFFE46" w14:textId="77777777" w:rsidR="00BE0E62" w:rsidRPr="00BE0E62" w:rsidRDefault="00BE0E62" w:rsidP="00BE0E6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busta deve essere chiusa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immediatamente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dopo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l’attribuzione del codice anonimo sul questionario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consegna al dipendente.</w:t>
      </w:r>
    </w:p>
    <w:p w14:paraId="48BA9BB2" w14:textId="77777777" w:rsidR="00BE0E62" w:rsidRPr="00BE0E62" w:rsidRDefault="00BE0E62" w:rsidP="00BE0E6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 momento della consegna, informare che la compilazione è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volontaria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anonima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rilevante per la tutela della salute e il miglioramento organizzativo.</w:t>
      </w:r>
    </w:p>
    <w:p w14:paraId="39F3D474" w14:textId="77777777" w:rsidR="00BE0E62" w:rsidRPr="00BE0E62" w:rsidRDefault="00BE0E62" w:rsidP="00BE0E6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Compilazione</w:t>
      </w:r>
    </w:p>
    <w:p w14:paraId="5A2A4958" w14:textId="77777777" w:rsidR="00BE0E62" w:rsidRPr="00BE0E62" w:rsidRDefault="00BE0E62" w:rsidP="00BE0E6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dipendente compila il questionario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autonomia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senza apporre nome o firme.</w:t>
      </w:r>
    </w:p>
    <w:p w14:paraId="234CA1B1" w14:textId="77777777" w:rsidR="00BE0E62" w:rsidRPr="00BE0E62" w:rsidRDefault="00BE0E62" w:rsidP="00BE0E6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 termine, il dipendente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richiude la busta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aperta per la compilazione) e la prepara per il conferimento.</w:t>
      </w:r>
    </w:p>
    <w:p w14:paraId="4DE3CC48" w14:textId="77777777" w:rsidR="00BE0E62" w:rsidRPr="00BE0E62" w:rsidRDefault="00BE0E62" w:rsidP="00BE0E6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Raccolta tramite cassetta/urna sigillata</w:t>
      </w:r>
    </w:p>
    <w:p w14:paraId="3720BCD9" w14:textId="77777777" w:rsidR="00BE0E62" w:rsidRPr="00BE0E62" w:rsidRDefault="00BE0E62" w:rsidP="00BE0E6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L’azienda predispone una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cassetta/urna chiusa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sigillata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posizionata in luogo accessibile ma presidiato (es. corridoio HR/HSE, infermeria aziendale).</w:t>
      </w:r>
    </w:p>
    <w:p w14:paraId="7DF9B0BD" w14:textId="77777777" w:rsidR="00BE0E62" w:rsidRPr="00BE0E62" w:rsidRDefault="00BE0E62" w:rsidP="00BE0E6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dipendente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inserisce la busta chiusa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nella cassetta/urna entro il termine indicato nella comunicazione interna.</w:t>
      </w:r>
    </w:p>
    <w:p w14:paraId="6EFE2FAE" w14:textId="77777777" w:rsidR="00BE0E62" w:rsidRPr="00BE0E62" w:rsidRDefault="00BE0E62" w:rsidP="00BE0E6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cassetta/urna è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aperta solo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Responsabile del Trattamento (o suo delegato)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e/o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Medico Competente autorizzato, con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verbale di apertura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conteggio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buste ricevute.</w:t>
      </w:r>
    </w:p>
    <w:p w14:paraId="28780B24" w14:textId="77777777" w:rsidR="00BE0E62" w:rsidRPr="00BE0E62" w:rsidRDefault="00BE0E62" w:rsidP="00BE0E6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e tutela dei dati</w:t>
      </w:r>
    </w:p>
    <w:p w14:paraId="20503155" w14:textId="77777777" w:rsidR="00BE0E62" w:rsidRPr="00BE0E62" w:rsidRDefault="00BE0E62" w:rsidP="00BE0E6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buste vengono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numerate e registrate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(solo per quantità e reparto; nessun dato personale).</w:t>
      </w:r>
    </w:p>
    <w:p w14:paraId="3F8147C5" w14:textId="77777777" w:rsidR="00BE0E62" w:rsidRPr="00BE0E62" w:rsidRDefault="00BE0E62" w:rsidP="00BE0E6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questionari sono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digitalizzati/aggregati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conservati in modo sicuro; i risultati sono trattati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forma anonima e aggregata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DAB2BC1" w14:textId="77777777" w:rsidR="00BE0E62" w:rsidRPr="00BE0E62" w:rsidRDefault="00BE0E62" w:rsidP="00BE0E6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Eventuale tabella di corrispondenza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 ↔ persona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esiste) è custodita dal Responsabile del Trattamento e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separata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dai questionari; è utilizzata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esigenze strettamente necessarie e per il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minimo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previsto.</w:t>
      </w:r>
    </w:p>
    <w:p w14:paraId="0ABA6721" w14:textId="77777777" w:rsidR="00BE0E62" w:rsidRPr="00BE0E62" w:rsidRDefault="00BE0E62" w:rsidP="00BE0E6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Trascorsi i tempi di conservazione stabiliti, la documentazione cartacea è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distrutta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modo sicuro.</w:t>
      </w:r>
    </w:p>
    <w:p w14:paraId="2C131290" w14:textId="77777777" w:rsidR="00BE0E62" w:rsidRPr="00BE0E62" w:rsidRDefault="00BE0E62" w:rsidP="00BE0E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Avvertenza: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deviazione dalla presente procedura (es. buste non chiuse, cassetta non sigillata, accesso non autorizzato ai questionari) </w:t>
      </w:r>
      <w:r w:rsidRPr="00BE0E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invalida l’anonimato</w:t>
      </w:r>
      <w:r w:rsidRPr="00BE0E6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deve essere evitata.</w:t>
      </w:r>
    </w:p>
    <w:p w14:paraId="4F4BF530" w14:textId="6B88068C" w:rsidR="00BE0E62" w:rsidRDefault="00BE0E62"/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3"/>
        <w:gridCol w:w="3741"/>
      </w:tblGrid>
      <w:tr w:rsidR="00BE0E62" w:rsidRPr="00792CAB" w14:paraId="17C1E735" w14:textId="77777777" w:rsidTr="007036E8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51DE2A5E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Ragione Sociale / Ente]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Sede: [Indirizzo completo] – [CAP] [Città] ([PR])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Tel: [numero] • </w:t>
            </w:r>
            <w:proofErr w:type="gram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[</w:t>
            </w:r>
            <w:proofErr w:type="gram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struttura]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530C3E61" w14:textId="77777777" w:rsidR="00BE0E62" w:rsidRPr="00792CAB" w:rsidRDefault="00BE0E62" w:rsidP="007036E8">
            <w:pPr>
              <w:spacing w:before="90" w:after="9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Data: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 / ____ / ______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Prot.: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[Protocollo/Ref.]</w:t>
            </w:r>
          </w:p>
        </w:tc>
      </w:tr>
    </w:tbl>
    <w:p w14:paraId="04CF992D" w14:textId="77777777" w:rsidR="00BE0E62" w:rsidRPr="00792CAB" w:rsidRDefault="00BE0E62" w:rsidP="00BE0E62">
      <w:pPr>
        <w:spacing w:before="90" w:after="9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</w:pPr>
      <w:bookmarkStart w:id="22" w:name="_Toc211613129"/>
      <w:r w:rsidRPr="00792CA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  <w:t>Invito alla compilazione del questionario anonimo sul rischio burnout</w:t>
      </w:r>
      <w:bookmarkEnd w:id="22"/>
    </w:p>
    <w:p w14:paraId="2B33FA50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Gentile Collaboratrice, Gentile Collaboratore,</w:t>
      </w:r>
    </w:p>
    <w:p w14:paraId="041693ED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nell’ambito delle attività di tutela della salute e sicurezza sul lavoro e del miglioramento del benessere organizzativo,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[Ragione Sociale / Ente]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sta effettuando una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rilevazione anonima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finalizzata a individuare tempestivamente eventuali criticità legate a </w:t>
      </w:r>
      <w:r w:rsidRPr="00792CAB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it-IT"/>
          <w14:ligatures w14:val="none"/>
        </w:rPr>
        <w:t>stress lavoro–correlato e burnout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, così da orientare interventi efficaci di prevenzione e supporto.</w:t>
      </w:r>
    </w:p>
    <w:p w14:paraId="71359BCC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Ti chiediamo cortesemente di compilare il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questionario allegato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, che integra metodologie riconosciute nella letteratura (MBI/MBI-GS, CESQT, OLBI, CBI) in forma </w:t>
      </w:r>
      <w:r w:rsidRPr="00792CAB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it-IT"/>
          <w14:ligatures w14:val="none"/>
        </w:rPr>
        <w:t>adattata per finalità di screening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 La partecipazione richiede pochi minuti e costituisce un contributo prezioso per la tua salute e per il miglioramento dell’organizzazione del lavoro.</w:t>
      </w:r>
    </w:p>
    <w:p w14:paraId="30A6E3DC" w14:textId="77777777" w:rsidR="00BE0E62" w:rsidRPr="00792CAB" w:rsidRDefault="00BE0E62" w:rsidP="00BE0E62">
      <w:pPr>
        <w:spacing w:before="9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bookmarkStart w:id="23" w:name="_Toc211613130"/>
      <w:r w:rsidRPr="00792CA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  <w:t>Riservatezza e trattamento dei dati</w:t>
      </w:r>
      <w:bookmarkEnd w:id="23"/>
    </w:p>
    <w:p w14:paraId="0D80476A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Il questionario è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anonimo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: non è richiesto il tuo nome né dati identificativi. Ti verrà chiesto di indicare un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Codice identificativo anonimo (ID)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; tale codice è conosciuto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esclusivamente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dal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Titolare del trattamento dei dati sensibili aziendali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e non consente a terzi di risalire alla tua identità. Le risposte saranno trattate in forma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aggregata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per soli fini organizzativi, nel rispetto della normativa vigente.</w:t>
      </w:r>
    </w:p>
    <w:p w14:paraId="0D4074D8" w14:textId="77777777" w:rsidR="00BE0E62" w:rsidRPr="00792CAB" w:rsidRDefault="00BE0E62" w:rsidP="00BE0E62">
      <w:pPr>
        <w:spacing w:before="9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bookmarkStart w:id="24" w:name="_Toc211613131"/>
      <w:r w:rsidRPr="00792CA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  <w:t>Indicazioni per la compilazione</w:t>
      </w:r>
      <w:bookmarkEnd w:id="24"/>
    </w:p>
    <w:p w14:paraId="7CCF32F2" w14:textId="77777777" w:rsidR="00BE0E62" w:rsidRPr="00792CAB" w:rsidRDefault="00BE0E62" w:rsidP="00BE0E6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Inserisci il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Codice ID anonimo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e il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Reparto/Team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33E25BC3" w14:textId="77777777" w:rsidR="00BE0E62" w:rsidRPr="00792CAB" w:rsidRDefault="00BE0E62" w:rsidP="00BE0E6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Rispondi in base all’esperienza delle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ultime 2–4 settimane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0DE70669" w14:textId="77777777" w:rsidR="00BE0E62" w:rsidRPr="00792CAB" w:rsidRDefault="00BE0E62" w:rsidP="00BE0E6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Per ogni affermazione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seleziona un punteggio 0–4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(0 = mai/per niente; 4 = sempre/completamente).</w:t>
      </w:r>
    </w:p>
    <w:p w14:paraId="72ED90F4" w14:textId="77777777" w:rsidR="00BE0E62" w:rsidRPr="00792CAB" w:rsidRDefault="00BE0E62" w:rsidP="00BE0E6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Compila il questionario in modo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spontaneo, sincero e completo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; non esistono risposte giuste o sbagliate.</w:t>
      </w:r>
    </w:p>
    <w:p w14:paraId="1EDEE44B" w14:textId="77777777" w:rsidR="00BE0E62" w:rsidRPr="00792CAB" w:rsidRDefault="00BE0E62" w:rsidP="00BE0E6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Riconsegna il modulo secondo le istruzioni: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[es. imbucare in urna sigillata / caricare su piattaforma interna]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67E8CA44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La tua partecipazione è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fortemente raccomandata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e ci aiuterà a individuare priorità e misure concrete per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prevenire il burnout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, migliorare l’organizzazione e proteggere la salute di tutti.</w:t>
      </w:r>
    </w:p>
    <w:p w14:paraId="68A4754E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Per chiarimenti: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[Referente interno]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 xml:space="preserve"> – </w:t>
      </w:r>
      <w:proofErr w:type="gramStart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: [</w:t>
      </w:r>
      <w:proofErr w:type="gramStart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] – Tel: [numero].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BE0E62" w:rsidRPr="00792CAB" w14:paraId="52A19A0A" w14:textId="77777777" w:rsidTr="007036E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90" w:type="dxa"/>
              <w:bottom w:w="150" w:type="dxa"/>
              <w:right w:w="90" w:type="dxa"/>
            </w:tcMar>
            <w:hideMark/>
          </w:tcPr>
          <w:p w14:paraId="0835330A" w14:textId="77777777" w:rsidR="00BE0E62" w:rsidRPr="00792CAB" w:rsidRDefault="00BE0E62" w:rsidP="007036E8">
            <w:pPr>
              <w:spacing w:before="12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Cordiali saluti,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[Datore di Lavoro / Direzione]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[Nome e Cognome]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90" w:type="dxa"/>
              <w:bottom w:w="150" w:type="dxa"/>
              <w:right w:w="90" w:type="dxa"/>
            </w:tcMar>
            <w:hideMark/>
          </w:tcPr>
          <w:p w14:paraId="7BF3CA37" w14:textId="77777777" w:rsidR="00BE0E62" w:rsidRPr="00792CAB" w:rsidRDefault="00BE0E62" w:rsidP="007036E8">
            <w:pPr>
              <w:spacing w:before="12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presa visione,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[RSPP / Ufficio HSE]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[Nome e Cognome]</w:t>
            </w:r>
          </w:p>
        </w:tc>
      </w:tr>
    </w:tbl>
    <w:p w14:paraId="1C9F476E" w14:textId="77777777" w:rsidR="00BE0E62" w:rsidRPr="00792CAB" w:rsidRDefault="00BE0E62" w:rsidP="00BE0E62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>Nota metodologica.</w:t>
      </w:r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 Il questionario utilizza item adattati/parafrasati delle scale MBI/MBI-GS e CESQT per finalità di screening e gestione del rischio psicosociale. Non costituisce strumento diagnostico clinico né sostituisce le versioni ufficiali con licenza.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3843"/>
        <w:gridCol w:w="2534"/>
      </w:tblGrid>
      <w:tr w:rsidR="00BE0E62" w:rsidRPr="00792CAB" w14:paraId="33712D8F" w14:textId="77777777" w:rsidTr="007036E8"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2583F99D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Codice ID anonimo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____________________</w:t>
            </w: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530BCDC8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Reparto/Team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06E25205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 / ____ / ______</w:t>
            </w:r>
          </w:p>
        </w:tc>
      </w:tr>
    </w:tbl>
    <w:p w14:paraId="17ED9314" w14:textId="77777777" w:rsidR="00BE0E62" w:rsidRPr="00792CAB" w:rsidRDefault="00BE0E62" w:rsidP="00BE0E62">
      <w:pPr>
        <w:spacing w:before="90" w:after="9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</w:pPr>
      <w:bookmarkStart w:id="25" w:name="_Toc211613132"/>
      <w:r w:rsidRPr="00792CA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  <w:t>Questionario Anonimo – Rischio Burnout</w:t>
      </w:r>
      <w:bookmarkEnd w:id="25"/>
    </w:p>
    <w:p w14:paraId="10302EB9" w14:textId="77777777" w:rsidR="00BE0E62" w:rsidRPr="00792CAB" w:rsidRDefault="00BE0E62" w:rsidP="00BE0E6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  <w:t>Compila le sezioni sottostanti in base alla tua esperienza nelle ultime 2–4 settimane. Non scrivere il nome: usa solo il </w:t>
      </w:r>
      <w:r w:rsidRPr="00792CA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it-IT"/>
          <w14:ligatures w14:val="none"/>
        </w:rPr>
        <w:t>Codice ID</w:t>
      </w:r>
      <w:r w:rsidRPr="00792CAB"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  <w:t>. Per ciascuna affermazione, seleziona un punteggio sulla scala 0–4.</w:t>
      </w:r>
    </w:p>
    <w:tbl>
      <w:tblPr>
        <w:tblStyle w:val="Grigliatabella"/>
        <w:tblW w:w="9464" w:type="dxa"/>
        <w:tblLook w:val="04A0" w:firstRow="1" w:lastRow="0" w:firstColumn="1" w:lastColumn="0" w:noHBand="0" w:noVBand="1"/>
      </w:tblPr>
      <w:tblGrid>
        <w:gridCol w:w="1286"/>
        <w:gridCol w:w="2170"/>
        <w:gridCol w:w="1661"/>
        <w:gridCol w:w="1329"/>
        <w:gridCol w:w="1282"/>
        <w:gridCol w:w="1736"/>
      </w:tblGrid>
      <w:tr w:rsidR="00BE0E62" w:rsidRPr="00792CAB" w14:paraId="5A3F785A" w14:textId="77777777" w:rsidTr="006E716E">
        <w:tc>
          <w:tcPr>
            <w:tcW w:w="0" w:type="auto"/>
            <w:noWrap/>
            <w:hideMark/>
          </w:tcPr>
          <w:p w14:paraId="237D3B7C" w14:textId="77777777" w:rsidR="00BE0E62" w:rsidRPr="00792CAB" w:rsidRDefault="00BE0E62" w:rsidP="007036E8">
            <w:pPr>
              <w:spacing w:before="90" w:after="9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Scala 0–4:</w:t>
            </w:r>
          </w:p>
        </w:tc>
        <w:tc>
          <w:tcPr>
            <w:tcW w:w="0" w:type="auto"/>
            <w:noWrap/>
            <w:hideMark/>
          </w:tcPr>
          <w:p w14:paraId="165FDA71" w14:textId="77777777" w:rsidR="00BE0E62" w:rsidRPr="00792CAB" w:rsidRDefault="00BE0E62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 = Mai / Per niente</w:t>
            </w:r>
          </w:p>
        </w:tc>
        <w:tc>
          <w:tcPr>
            <w:tcW w:w="0" w:type="auto"/>
            <w:noWrap/>
            <w:hideMark/>
          </w:tcPr>
          <w:p w14:paraId="764BE515" w14:textId="77777777" w:rsidR="00BE0E62" w:rsidRPr="00792CAB" w:rsidRDefault="00BE0E62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= Raramente</w:t>
            </w:r>
          </w:p>
        </w:tc>
        <w:tc>
          <w:tcPr>
            <w:tcW w:w="0" w:type="auto"/>
            <w:noWrap/>
            <w:hideMark/>
          </w:tcPr>
          <w:p w14:paraId="58A05422" w14:textId="77777777" w:rsidR="00BE0E62" w:rsidRPr="00792CAB" w:rsidRDefault="00BE0E62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= A volte</w:t>
            </w:r>
          </w:p>
        </w:tc>
        <w:tc>
          <w:tcPr>
            <w:tcW w:w="0" w:type="auto"/>
            <w:noWrap/>
            <w:hideMark/>
          </w:tcPr>
          <w:p w14:paraId="19C87FC9" w14:textId="77777777" w:rsidR="00BE0E62" w:rsidRPr="00792CAB" w:rsidRDefault="00BE0E62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= Spesso</w:t>
            </w:r>
          </w:p>
        </w:tc>
        <w:tc>
          <w:tcPr>
            <w:tcW w:w="386" w:type="dxa"/>
            <w:noWrap/>
            <w:hideMark/>
          </w:tcPr>
          <w:p w14:paraId="3BDAF6EB" w14:textId="77777777" w:rsidR="00BE0E62" w:rsidRPr="00792CAB" w:rsidRDefault="00BE0E62" w:rsidP="007036E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= Sempre / Completamente</w:t>
            </w:r>
          </w:p>
        </w:tc>
      </w:tr>
    </w:tbl>
    <w:p w14:paraId="4FF8EC83" w14:textId="77777777" w:rsidR="00BE0E62" w:rsidRPr="00792CAB" w:rsidRDefault="00BE0E62" w:rsidP="00BE0E62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A – MBI/MBI-GS (adattato): Esaurimento, Cinismo, Efficacia (inversa)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109"/>
        <w:gridCol w:w="971"/>
        <w:gridCol w:w="971"/>
        <w:gridCol w:w="972"/>
        <w:gridCol w:w="972"/>
        <w:gridCol w:w="972"/>
        <w:gridCol w:w="1913"/>
      </w:tblGrid>
      <w:tr w:rsidR="00BE0E62" w:rsidRPr="00792CAB" w14:paraId="1E6D4189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9632F0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2CD064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4376CE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3174A8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55373B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34C958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1D1900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54DB49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BE0E62" w:rsidRPr="00792CAB" w14:paraId="4290871F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77D938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D518E0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il lavoro mi capita di sentirmi senza energie emotive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2839EB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42BF9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BDE2A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ADA4E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9BB8E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10B22F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BE0E62" w:rsidRPr="00792CAB" w14:paraId="6672D2DC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9C862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D27FF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fine della giornata mi sento svuotato/a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844114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C1A35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A4ED7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35ECE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CE467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730AD1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BE0E62" w:rsidRPr="00792CAB" w14:paraId="33277DB5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10211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D1F05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non avere più risorse per affrontare le richieste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FDAE38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115CC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22291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8F6AE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04794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AC96F0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BE0E62" w:rsidRPr="00792CAB" w14:paraId="75CFBDD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0E60C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A435F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scopro a prendere le distanze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B840D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9C63C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ACA3C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14FFD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A8759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B3CD1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BE0E62" w:rsidRPr="00792CAB" w14:paraId="3434691E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B32D9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E8A1C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atteggiamenti di freddezza o cinismo verso l’attività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93BB7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8BB27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49C70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6580B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08655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23B71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BE0E62" w:rsidRPr="00792CAB" w14:paraId="0F482B3D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B1635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3DBAD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Fatico a provare coinvolgimento per ciò che faccio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3635C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B910E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CADF1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DE29E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FAA97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44CBB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BE0E62" w:rsidRPr="00792CAB" w14:paraId="3030305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AF6B0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A990F0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efficace nel risolvere i problemi del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29ECC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6E555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CD589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CBFB6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78B64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F66291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7B28F6AF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BA4C8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1673E4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ottenere risultati significativi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68C90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F5955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6E3AF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D8D6F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BCB022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BDC48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0F085295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8C85A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EFDE5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Riesco a raggiungere gli obiettivi prefissati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31698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AA232F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146BF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7E847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ABFF9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78956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</w:tbl>
    <w:p w14:paraId="4D54E084" w14:textId="77777777" w:rsidR="00BE0E62" w:rsidRPr="00792CAB" w:rsidRDefault="00BE0E62" w:rsidP="00BE0E62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B – CESQT (adattato): Entusiasmo (</w:t>
      </w:r>
      <w:proofErr w:type="spellStart"/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), Burnout psichico, Indolenza/Cinismo, Senso di colpa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2193"/>
        <w:gridCol w:w="824"/>
        <w:gridCol w:w="824"/>
        <w:gridCol w:w="824"/>
        <w:gridCol w:w="824"/>
        <w:gridCol w:w="824"/>
        <w:gridCol w:w="2459"/>
      </w:tblGrid>
      <w:tr w:rsidR="00BE0E62" w:rsidRPr="00792CAB" w14:paraId="65C1A7F7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35FF3F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8DDED0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A9C3FB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D035AD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A7D7E2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11CF1F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439FD1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5700AC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BE0E62" w:rsidRPr="00792CAB" w14:paraId="41E0351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5594A2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33E5E3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appassiona ciò che faccio al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0729E7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DF671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82FE6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658FF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51414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418034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729F66A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608F6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6A9ED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Mi sento motivato/a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raggiungere nuovi traguardi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5D577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F0EECF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064F3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1A6C4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B9354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3D3823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5F9B6B1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325A5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C028F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mio lavoro ha ancora senso per me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EFC35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261BD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0750F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B9D46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15F72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B7E36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3A713C5D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6728B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90ED0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pesa mentalmente iniziare la giornata lavorativa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E15658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BA480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6A417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5EFF12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6C4B4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8FBDC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BE0E62" w:rsidRPr="00792CAB" w14:paraId="4114F965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257BE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0FF928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una stanchezza mentale persistente legata 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D64700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6EB22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B646C2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C5553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632FE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3122E8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BE0E62" w:rsidRPr="00792CAB" w14:paraId="3A41BACD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B06CB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48485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essere emotivamente consumato/a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0C9FA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55A65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DBBEF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3A9FC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10E4D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2811D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BE0E62" w:rsidRPr="00792CAB" w14:paraId="028628F9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A825D0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BF602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Talvolta tratto il lavoro con distacco/indifferenza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D8657F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BAB54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C9D75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56D6F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81513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168201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BE0E62" w:rsidRPr="00792CAB" w14:paraId="21F1A37D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DE8C4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B980D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Tendo a ridurre il coinvolgimento nelle attività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9106F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C5B89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46E71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1C820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B5F51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88D21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BE0E62" w:rsidRPr="00792CAB" w14:paraId="412FFFB7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19BD0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75FF2D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irritazione verso utenti/clienti o richieste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CB3351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7C9FB0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07070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A5FE3F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179B2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A78F4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BE0E62" w:rsidRPr="00792CAB" w14:paraId="1139B335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71EB6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613CD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sensi di colpa per come affronto il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67DD31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9D9FE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0B56F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147F4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64759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FF890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  <w:tr w:rsidR="00BE0E62" w:rsidRPr="00792CAB" w14:paraId="0F15C3D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9CB8E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6EDFD8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dispiace per atteggiamenti di distacco che talvolta 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8E3E9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0491A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55A41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84E52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57676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25AAC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  <w:tr w:rsidR="00BE0E62" w:rsidRPr="00792CAB" w14:paraId="70C9E283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074C1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FE527D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non essere all’altezza e me ne rammarico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AF5A3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25549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2ADF8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CDFA22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01DE1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B2F0B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</w:tbl>
    <w:p w14:paraId="0C03BEB8" w14:textId="77777777" w:rsidR="00BE0E62" w:rsidRPr="00792CAB" w:rsidRDefault="00BE0E62" w:rsidP="00BE0E62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C – OLBI: Esaurimento, Disimpegno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2162"/>
        <w:gridCol w:w="905"/>
        <w:gridCol w:w="905"/>
        <w:gridCol w:w="905"/>
        <w:gridCol w:w="905"/>
        <w:gridCol w:w="905"/>
        <w:gridCol w:w="2206"/>
      </w:tblGrid>
      <w:tr w:rsidR="00BE0E62" w:rsidRPr="00792CAB" w14:paraId="642D54B7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B84787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9CBFBC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748A42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E8BC39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89C406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321AE9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3F1285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B642CB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BE0E62" w:rsidRPr="00792CAB" w14:paraId="4808AEFC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17CAB2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C7DCD1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fisicamente stanco/a durante il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6F02B6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C7D03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8BAE7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B1C97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8A2B0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A174C0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BE0E62" w:rsidRPr="00792CAB" w14:paraId="1DB4AA74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2DCD1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21D980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capita di essere emotivamente prosciugato/a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A1DDC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C66380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E40C8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C1678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AD101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4F13BA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BE0E62" w:rsidRPr="00792CAB" w14:paraId="58AB8D76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FBDC7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4671A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fine della giornata mi sento “svuotato/a”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8360D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263F0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4C576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C26AF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8EE11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5F361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BE0E62" w:rsidRPr="00792CAB" w14:paraId="4C8A11E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5ED80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92A7E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abbastanza energia per affrontare il mio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3F886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60C8A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FDDA4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AC819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F4012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DD0EB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Esaurimento (EX)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173C44EA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DE27E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ACD5D4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perso interesse per il mio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93FFD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CB463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521ED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7552F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FC2D5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6510A4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  <w:tr w:rsidR="00BE0E62" w:rsidRPr="00792CAB" w14:paraId="4EC9799E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2C769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CF21F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meno coinvolto/a rispetto a prima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565B0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EF80D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2DF19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9A575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159FD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A2B36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  <w:tr w:rsidR="00BE0E62" w:rsidRPr="00792CAB" w14:paraId="6EB58120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4B7E5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3A7E3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Ritengo il mio lavoro ancora significativo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08B6B4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56167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A8D5D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2016D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19BE8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AF1B43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Disimpegno (DIS)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E0E62" w:rsidRPr="00792CAB" w14:paraId="7749EE68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2793C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5CE32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distaccato/a dalle attività lavorative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8423C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5DF28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2EA97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292F4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085F5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3F23B7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</w:tbl>
    <w:p w14:paraId="6A4BFE32" w14:textId="77777777" w:rsidR="00BE0E62" w:rsidRPr="00792CAB" w:rsidRDefault="00BE0E62" w:rsidP="00BE0E62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D – CBI: Personale, Legato al lavoro, Legato all’utenza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221"/>
        <w:gridCol w:w="894"/>
        <w:gridCol w:w="894"/>
        <w:gridCol w:w="894"/>
        <w:gridCol w:w="894"/>
        <w:gridCol w:w="894"/>
        <w:gridCol w:w="2188"/>
      </w:tblGrid>
      <w:tr w:rsidR="00BE0E62" w:rsidRPr="00792CAB" w14:paraId="6E671589" w14:textId="77777777" w:rsidTr="007036E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63AC18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CDC5BA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271C1C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6E0E1D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F206915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6C140F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4A5D97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F5310A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BE0E62" w:rsidRPr="00792CAB" w14:paraId="203C7251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B21EDC" w14:textId="77777777" w:rsidR="00BE0E62" w:rsidRPr="00792CAB" w:rsidRDefault="00BE0E62" w:rsidP="007036E8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569B96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stanco/a in generale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9BB624" w14:textId="77777777" w:rsidR="00BE0E62" w:rsidRPr="00792CAB" w:rsidRDefault="00BE0E62" w:rsidP="007036E8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A7451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125E2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B3772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EF03B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6E303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BE0E62" w:rsidRPr="00792CAB" w14:paraId="21BF29B8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FA5A1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5E8423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è difficile recuperare energie anche nel tempo libero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00088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533C3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3AE84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ED7F7F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412293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D82990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BE0E62" w:rsidRPr="00792CAB" w14:paraId="6E55B404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B0385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6EE3F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capita spesso di sentirmi spossato/a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2C133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EAA77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280CD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81C1B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F15E00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AFFBA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BE0E62" w:rsidRPr="00792CAB" w14:paraId="176F047F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E7FDC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00A78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mi estenua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27716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377A2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56FBC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0686B9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6B10F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75CE0F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BE0E62" w:rsidRPr="00792CAB" w14:paraId="5B09064B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0C36F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A51F0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assorbe troppe energie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A4616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3A858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21CB0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76F22E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35CDB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21BAD3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BE0E62" w:rsidRPr="00792CAB" w14:paraId="7B94932E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435CB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47A5EE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mi stressa più del dovuto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B554B6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7F74E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B490E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277CE6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EF56D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E3F0A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BE0E62" w:rsidRPr="00792CAB" w14:paraId="46145501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DF3B5C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F4DE69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contatto con utenti/clienti/pazienti mi sfinisce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053F82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621E25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2B2297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DB010D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C435D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52B5C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  <w:tr w:rsidR="00BE0E62" w:rsidRPr="00792CAB" w14:paraId="2E0131BC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0DECBF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4005A5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l’interazione con le persone che seguo mi sento prosciugato/a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2575D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2780D8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86A521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79A17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34B1E4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99593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  <w:tr w:rsidR="00BE0E62" w:rsidRPr="00792CAB" w14:paraId="1C5B9EB4" w14:textId="77777777" w:rsidTr="007036E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DDB22A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08F04B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Fatico a mantenere empatia con utenti/clienti/pazienti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F72A9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2A99CF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5B6CB2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65C1FB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CF8170" w14:textId="77777777" w:rsidR="00BE0E62" w:rsidRPr="00792CAB" w:rsidRDefault="00BE0E62" w:rsidP="007036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A59BEC" w14:textId="77777777" w:rsidR="00BE0E62" w:rsidRPr="00792CAB" w:rsidRDefault="00BE0E62" w:rsidP="007036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</w:tbl>
    <w:p w14:paraId="01E41D83" w14:textId="77777777" w:rsidR="00BE0E62" w:rsidRPr="00792CAB" w:rsidRDefault="00BE0E62" w:rsidP="00BE0E62">
      <w:pPr>
        <w:spacing w:before="9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bookmarkStart w:id="26" w:name="_Toc211613133"/>
      <w:r w:rsidRPr="00792CA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  <w:t>Note (facoltative)</w:t>
      </w:r>
      <w:bookmarkEnd w:id="26"/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BE0E62" w:rsidRPr="00792CAB" w14:paraId="4885FFA8" w14:textId="77777777" w:rsidTr="007036E8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4CCDF5" w14:textId="77777777" w:rsidR="00BE0E62" w:rsidRPr="00792CAB" w:rsidRDefault="00BE0E62" w:rsidP="007036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7AD9DBB" w14:textId="77777777" w:rsidR="00BE0E62" w:rsidRDefault="00BE0E62" w:rsidP="00BE0E62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>Disclaimer.</w:t>
      </w:r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 Il presente modulo è anonimo ed è destinato allo </w:t>
      </w:r>
      <w:r w:rsidRPr="00792CAB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eastAsia="it-IT"/>
          <w14:ligatures w14:val="none"/>
        </w:rPr>
        <w:t>screening</w:t>
      </w:r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 xml:space="preserve"> del rischio burnout in ambito occupazionale. Le affermazioni MBI/MBI-GS e CESQT sono in forma adattata/parafrasata; non sostituisce la somministrazione delle versioni ufficiali né costituisce diagnosi clinica. Le risposte saranno trattate in modo aggregato e </w:t>
      </w:r>
      <w:proofErr w:type="spellStart"/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confidenz</w:t>
      </w:r>
      <w:proofErr w:type="spellEnd"/>
    </w:p>
    <w:p w14:paraId="2B57D716" w14:textId="77777777" w:rsidR="00950838" w:rsidRDefault="00950838" w:rsidP="00BE0E62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1DBCD9C3" w14:textId="77777777" w:rsidR="00950838" w:rsidRDefault="00950838" w:rsidP="00BE0E62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63A55ABF" w14:textId="77777777" w:rsidR="00950838" w:rsidRDefault="00950838" w:rsidP="00BE0E62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177920B6" w14:textId="77777777" w:rsidR="00950838" w:rsidRDefault="00950838" w:rsidP="00BE0E62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2316E55B" w14:textId="77777777" w:rsidR="00950838" w:rsidRDefault="00950838" w:rsidP="00BE0E62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208EBE14" w14:textId="77777777" w:rsidR="00950838" w:rsidRPr="00950838" w:rsidRDefault="00950838" w:rsidP="00950838">
      <w:pPr>
        <w:keepNext/>
        <w:keepLines/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before="360" w:after="8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0"/>
          <w:sz w:val="36"/>
          <w:szCs w:val="36"/>
          <w:lang w:eastAsia="it-IT"/>
          <w14:ligatures w14:val="none"/>
        </w:rPr>
      </w:pPr>
      <w:bookmarkStart w:id="27" w:name="_Toc191537069"/>
      <w:bookmarkStart w:id="28" w:name="_Toc202962511"/>
      <w:bookmarkStart w:id="29" w:name="_Toc211613134"/>
      <w:r w:rsidRPr="00950838">
        <w:rPr>
          <w:rFonts w:ascii="Times New Roman" w:eastAsia="Times New Roman" w:hAnsi="Times New Roman" w:cs="Times New Roman"/>
          <w:b/>
          <w:bCs/>
          <w:color w:val="0F4761" w:themeColor="accent1" w:themeShade="BF"/>
          <w:kern w:val="0"/>
          <w:sz w:val="36"/>
          <w:szCs w:val="36"/>
          <w:lang w:eastAsia="it-IT"/>
          <w14:ligatures w14:val="none"/>
        </w:rPr>
        <w:lastRenderedPageBreak/>
        <w:t>CONCLUSIONI e FIRME</w:t>
      </w:r>
      <w:bookmarkEnd w:id="27"/>
      <w:bookmarkEnd w:id="28"/>
      <w:bookmarkEnd w:id="29"/>
    </w:p>
    <w:p w14:paraId="1F1ED092" w14:textId="77777777" w:rsidR="00950838" w:rsidRPr="00950838" w:rsidRDefault="00950838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12"/>
          <w:szCs w:val="12"/>
          <w:lang w:val="x-none" w:eastAsia="it-IT"/>
        </w:rPr>
      </w:pPr>
    </w:p>
    <w:p w14:paraId="7C343991" w14:textId="29174F4B" w:rsidR="00950838" w:rsidRPr="00950838" w:rsidRDefault="00950838" w:rsidP="00950838">
      <w:pPr>
        <w:widowControl w:val="0"/>
        <w:numPr>
          <w:ilvl w:val="0"/>
          <w:numId w:val="29"/>
        </w:numPr>
        <w:tabs>
          <w:tab w:val="left" w:pos="360"/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</w:pPr>
      <w:r w:rsidRPr="00950838"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  <w:t xml:space="preserve">è stato redatto ai sensi del </w:t>
      </w:r>
      <w:proofErr w:type="spellStart"/>
      <w:r w:rsidRPr="00950838"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  <w:t>D.Lgs.</w:t>
      </w:r>
      <w:proofErr w:type="spellEnd"/>
      <w:r w:rsidRPr="00950838"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  <w:t xml:space="preserve"> 81/08</w:t>
      </w:r>
    </w:p>
    <w:p w14:paraId="7A916948" w14:textId="77777777" w:rsidR="00950838" w:rsidRPr="00950838" w:rsidRDefault="00950838" w:rsidP="00950838">
      <w:pPr>
        <w:widowControl w:val="0"/>
        <w:numPr>
          <w:ilvl w:val="0"/>
          <w:numId w:val="29"/>
        </w:numPr>
        <w:tabs>
          <w:tab w:val="left" w:pos="360"/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</w:pPr>
      <w:r w:rsidRPr="00950838"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  <w:t>è soggetto ad aggiornamento periodico ove si verificano significativi mutamenti che potrebbero averlo reso superato.</w:t>
      </w:r>
    </w:p>
    <w:p w14:paraId="3780E7DE" w14:textId="77777777" w:rsidR="00950838" w:rsidRPr="00950838" w:rsidRDefault="00950838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</w:pPr>
    </w:p>
    <w:p w14:paraId="674BFB19" w14:textId="77777777" w:rsidR="00950838" w:rsidRPr="00950838" w:rsidRDefault="00950838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</w:pPr>
      <w:r w:rsidRPr="00950838"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  <w:t>La valutazione dei rischi è stata condotta dal Datore di Lavoro e dal Responsabile del Servizio di Prevenzione e Protezione con la collaborazione del Medico Competente, per quanto di sua competenza e il coinvolgimento preventivo del Rappresentante dei Lavoratori per la Sicurezza.</w:t>
      </w:r>
    </w:p>
    <w:p w14:paraId="68ECEAE9" w14:textId="77777777" w:rsidR="00950838" w:rsidRPr="00950838" w:rsidRDefault="00950838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="Times New Roman" w:hAnsi="Trebuchet MS" w:cs="Trebuchet MS"/>
          <w:kern w:val="0"/>
          <w:sz w:val="20"/>
          <w:szCs w:val="20"/>
          <w:lang w:val="x-none" w:eastAsia="it-IT"/>
        </w:rPr>
      </w:pPr>
    </w:p>
    <w:tbl>
      <w:tblPr>
        <w:tblStyle w:val="Grigliatabella1"/>
        <w:tblW w:w="0" w:type="auto"/>
        <w:tblLayout w:type="fixed"/>
        <w:tblLook w:val="0000" w:firstRow="0" w:lastRow="0" w:firstColumn="0" w:lastColumn="0" w:noHBand="0" w:noVBand="0"/>
      </w:tblPr>
      <w:tblGrid>
        <w:gridCol w:w="3162"/>
        <w:gridCol w:w="3576"/>
        <w:gridCol w:w="2880"/>
      </w:tblGrid>
      <w:tr w:rsidR="00950838" w:rsidRPr="00950838" w14:paraId="38FC5BC4" w14:textId="77777777" w:rsidTr="007036E8">
        <w:trPr>
          <w:trHeight w:val="567"/>
        </w:trPr>
        <w:tc>
          <w:tcPr>
            <w:tcW w:w="3162" w:type="dxa"/>
          </w:tcPr>
          <w:p w14:paraId="63FCDE02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center"/>
              <w:rPr>
                <w:rFonts w:ascii="Trebuchet MS" w:hAnsi="Trebuchet MS" w:cs="Trebuchet MS"/>
                <w:b/>
                <w:bCs/>
                <w:color w:val="FFFFFF"/>
                <w:kern w:val="0"/>
                <w:lang w:val="x-none"/>
              </w:rPr>
            </w:pPr>
            <w:r w:rsidRPr="00950838">
              <w:rPr>
                <w:rFonts w:ascii="Trebuchet MS" w:hAnsi="Trebuchet MS" w:cs="Trebuchet MS"/>
                <w:b/>
                <w:bCs/>
                <w:color w:val="FFFFFF"/>
                <w:kern w:val="0"/>
                <w:lang w:val="x-none"/>
              </w:rPr>
              <w:t>Figure</w:t>
            </w:r>
          </w:p>
        </w:tc>
        <w:tc>
          <w:tcPr>
            <w:tcW w:w="3576" w:type="dxa"/>
          </w:tcPr>
          <w:p w14:paraId="76DDEC1B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center"/>
              <w:rPr>
                <w:rFonts w:ascii="Trebuchet MS" w:hAnsi="Trebuchet MS" w:cs="Trebuchet MS"/>
                <w:b/>
                <w:bCs/>
                <w:color w:val="FFFFFF"/>
                <w:kern w:val="0"/>
                <w:lang w:val="x-none"/>
              </w:rPr>
            </w:pPr>
            <w:r w:rsidRPr="00950838">
              <w:rPr>
                <w:rFonts w:ascii="Trebuchet MS" w:hAnsi="Trebuchet MS" w:cs="Trebuchet MS"/>
                <w:b/>
                <w:bCs/>
                <w:color w:val="FFFFFF"/>
                <w:kern w:val="0"/>
                <w:lang w:val="x-none"/>
              </w:rPr>
              <w:t>Nominativo</w:t>
            </w:r>
          </w:p>
        </w:tc>
        <w:tc>
          <w:tcPr>
            <w:tcW w:w="2880" w:type="dxa"/>
          </w:tcPr>
          <w:p w14:paraId="3AB7D1E7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center"/>
              <w:rPr>
                <w:rFonts w:ascii="Trebuchet MS" w:hAnsi="Trebuchet MS" w:cs="Trebuchet MS"/>
                <w:b/>
                <w:bCs/>
                <w:color w:val="FFFFFF"/>
                <w:kern w:val="0"/>
                <w:lang w:val="x-none"/>
              </w:rPr>
            </w:pPr>
            <w:r w:rsidRPr="00950838">
              <w:rPr>
                <w:rFonts w:ascii="Trebuchet MS" w:hAnsi="Trebuchet MS" w:cs="Trebuchet MS"/>
                <w:b/>
                <w:bCs/>
                <w:color w:val="FFFFFF"/>
                <w:kern w:val="0"/>
                <w:lang w:val="x-none"/>
              </w:rPr>
              <w:t>Firma</w:t>
            </w:r>
          </w:p>
        </w:tc>
      </w:tr>
      <w:tr w:rsidR="00950838" w:rsidRPr="00950838" w14:paraId="40C7AACD" w14:textId="77777777" w:rsidTr="007036E8">
        <w:trPr>
          <w:trHeight w:val="567"/>
        </w:trPr>
        <w:tc>
          <w:tcPr>
            <w:tcW w:w="3162" w:type="dxa"/>
          </w:tcPr>
          <w:p w14:paraId="445947AB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  <w:r w:rsidRPr="00950838"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  <w:t>Datore di lavoro</w:t>
            </w:r>
          </w:p>
        </w:tc>
        <w:tc>
          <w:tcPr>
            <w:tcW w:w="3576" w:type="dxa"/>
          </w:tcPr>
          <w:p w14:paraId="301F4051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2880" w:type="dxa"/>
          </w:tcPr>
          <w:p w14:paraId="39F32B0F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</w:tr>
      <w:tr w:rsidR="00950838" w:rsidRPr="00950838" w14:paraId="53B01AB1" w14:textId="77777777" w:rsidTr="007036E8">
        <w:trPr>
          <w:trHeight w:val="567"/>
        </w:trPr>
        <w:tc>
          <w:tcPr>
            <w:tcW w:w="3162" w:type="dxa"/>
          </w:tcPr>
          <w:p w14:paraId="46F057D5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  <w:r w:rsidRPr="00950838"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  <w:t>RSPP</w:t>
            </w:r>
          </w:p>
        </w:tc>
        <w:tc>
          <w:tcPr>
            <w:tcW w:w="3576" w:type="dxa"/>
          </w:tcPr>
          <w:p w14:paraId="0D666CA9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2880" w:type="dxa"/>
          </w:tcPr>
          <w:p w14:paraId="2D63408D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</w:tr>
      <w:tr w:rsidR="00950838" w:rsidRPr="00950838" w14:paraId="158C875B" w14:textId="77777777" w:rsidTr="007036E8">
        <w:trPr>
          <w:trHeight w:val="567"/>
        </w:trPr>
        <w:tc>
          <w:tcPr>
            <w:tcW w:w="3162" w:type="dxa"/>
          </w:tcPr>
          <w:p w14:paraId="25FCDE5B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  <w:r w:rsidRPr="00950838"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  <w:t>Medico competente</w:t>
            </w:r>
          </w:p>
        </w:tc>
        <w:tc>
          <w:tcPr>
            <w:tcW w:w="3576" w:type="dxa"/>
          </w:tcPr>
          <w:p w14:paraId="70EB0BAB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2880" w:type="dxa"/>
          </w:tcPr>
          <w:p w14:paraId="042B8B52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</w:tr>
      <w:tr w:rsidR="00950838" w:rsidRPr="00950838" w14:paraId="1D81A0D4" w14:textId="77777777" w:rsidTr="007036E8">
        <w:trPr>
          <w:trHeight w:val="567"/>
        </w:trPr>
        <w:tc>
          <w:tcPr>
            <w:tcW w:w="3162" w:type="dxa"/>
          </w:tcPr>
          <w:p w14:paraId="4B317B3C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  <w:r w:rsidRPr="00950838"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  <w:t>RLS</w:t>
            </w:r>
          </w:p>
        </w:tc>
        <w:tc>
          <w:tcPr>
            <w:tcW w:w="3576" w:type="dxa"/>
          </w:tcPr>
          <w:p w14:paraId="44518A15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2880" w:type="dxa"/>
          </w:tcPr>
          <w:p w14:paraId="072B26F1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</w:tr>
      <w:tr w:rsidR="00950838" w:rsidRPr="00950838" w14:paraId="09972546" w14:textId="77777777" w:rsidTr="007036E8">
        <w:trPr>
          <w:trHeight w:val="567"/>
        </w:trPr>
        <w:tc>
          <w:tcPr>
            <w:tcW w:w="3162" w:type="dxa"/>
          </w:tcPr>
          <w:p w14:paraId="11039E1D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  <w:r w:rsidRPr="00950838"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  <w:t>TUTOR</w:t>
            </w:r>
          </w:p>
        </w:tc>
        <w:tc>
          <w:tcPr>
            <w:tcW w:w="3576" w:type="dxa"/>
          </w:tcPr>
          <w:p w14:paraId="52D581BF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2880" w:type="dxa"/>
          </w:tcPr>
          <w:p w14:paraId="63DF539A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</w:tr>
      <w:tr w:rsidR="00950838" w:rsidRPr="00950838" w14:paraId="45E23AF9" w14:textId="77777777" w:rsidTr="007036E8">
        <w:trPr>
          <w:trHeight w:val="567"/>
        </w:trPr>
        <w:tc>
          <w:tcPr>
            <w:tcW w:w="3162" w:type="dxa"/>
          </w:tcPr>
          <w:p w14:paraId="067D983E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3576" w:type="dxa"/>
          </w:tcPr>
          <w:p w14:paraId="1B4643A4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  <w:kern w:val="0"/>
                <w:sz w:val="20"/>
                <w:szCs w:val="20"/>
                <w:lang w:val="x-none"/>
              </w:rPr>
            </w:pPr>
          </w:p>
        </w:tc>
        <w:tc>
          <w:tcPr>
            <w:tcW w:w="2880" w:type="dxa"/>
          </w:tcPr>
          <w:p w14:paraId="719D9822" w14:textId="77777777" w:rsidR="00950838" w:rsidRPr="00950838" w:rsidRDefault="00950838" w:rsidP="00950838">
            <w:pPr>
              <w:widowControl w:val="0"/>
              <w:tabs>
                <w:tab w:val="left" w:pos="708"/>
                <w:tab w:val="left" w:pos="1134"/>
                <w:tab w:val="left" w:pos="1416"/>
                <w:tab w:val="left" w:pos="2124"/>
                <w:tab w:val="left" w:pos="2268"/>
                <w:tab w:val="left" w:pos="2832"/>
                <w:tab w:val="left" w:pos="3402"/>
                <w:tab w:val="left" w:pos="3540"/>
                <w:tab w:val="left" w:pos="4248"/>
                <w:tab w:val="left" w:pos="4536"/>
                <w:tab w:val="left" w:pos="4956"/>
                <w:tab w:val="left" w:pos="5664"/>
                <w:tab w:val="left" w:pos="6372"/>
                <w:tab w:val="left" w:pos="6804"/>
                <w:tab w:val="left" w:pos="7080"/>
                <w:tab w:val="left" w:pos="7788"/>
                <w:tab w:val="left" w:pos="7938"/>
                <w:tab w:val="left" w:pos="8496"/>
                <w:tab w:val="left" w:pos="9072"/>
                <w:tab w:val="left" w:pos="9204"/>
                <w:tab w:val="left" w:pos="9912"/>
                <w:tab w:val="left" w:pos="10206"/>
                <w:tab w:val="left" w:pos="11340"/>
                <w:tab w:val="left" w:pos="12474"/>
                <w:tab w:val="left" w:pos="13608"/>
                <w:tab w:val="left" w:pos="14742"/>
                <w:tab w:val="left" w:pos="15876"/>
              </w:tabs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kern w:val="0"/>
                <w:sz w:val="20"/>
                <w:szCs w:val="20"/>
                <w:lang w:val="x-none"/>
              </w:rPr>
            </w:pPr>
          </w:p>
        </w:tc>
      </w:tr>
    </w:tbl>
    <w:p w14:paraId="12FD4E95" w14:textId="77777777" w:rsidR="00950838" w:rsidRPr="00950838" w:rsidRDefault="00950838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1ABC61BA" w14:textId="77777777" w:rsidR="00950838" w:rsidRDefault="00950838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  <w:r w:rsidRPr="00950838"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  <w:t>LUOGO, DATA</w:t>
      </w:r>
    </w:p>
    <w:p w14:paraId="660B449F" w14:textId="77777777" w:rsidR="00CA1CCF" w:rsidRDefault="00CA1CCF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18BD79C1" w14:textId="77777777" w:rsidR="00CA1CCF" w:rsidRDefault="00CA1CCF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p w14:paraId="3D3473AF" w14:textId="77777777" w:rsidR="00CA1CCF" w:rsidRDefault="00CA1CCF" w:rsidP="00950838">
      <w:pPr>
        <w:widowControl w:val="0"/>
        <w:tabs>
          <w:tab w:val="left" w:pos="708"/>
          <w:tab w:val="left" w:pos="1134"/>
          <w:tab w:val="left" w:pos="1416"/>
          <w:tab w:val="left" w:pos="2124"/>
          <w:tab w:val="left" w:pos="2268"/>
          <w:tab w:val="left" w:pos="2832"/>
          <w:tab w:val="left" w:pos="3402"/>
          <w:tab w:val="left" w:pos="3540"/>
          <w:tab w:val="left" w:pos="4248"/>
          <w:tab w:val="left" w:pos="4536"/>
          <w:tab w:val="left" w:pos="4956"/>
          <w:tab w:val="left" w:pos="5664"/>
          <w:tab w:val="left" w:pos="6372"/>
          <w:tab w:val="left" w:pos="6804"/>
          <w:tab w:val="left" w:pos="7080"/>
          <w:tab w:val="left" w:pos="7788"/>
          <w:tab w:val="left" w:pos="7938"/>
          <w:tab w:val="left" w:pos="8496"/>
          <w:tab w:val="left" w:pos="9072"/>
          <w:tab w:val="left" w:pos="9204"/>
          <w:tab w:val="left" w:pos="991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eastAsiaTheme="minorEastAsia" w:hAnsi="Trebuchet MS" w:cs="Trebuchet MS"/>
          <w:kern w:val="0"/>
          <w:sz w:val="20"/>
          <w:szCs w:val="20"/>
          <w:lang w:val="x-none" w:eastAsia="it-IT"/>
        </w:rPr>
      </w:pPr>
    </w:p>
    <w:sectPr w:rsidR="00CA1CCF" w:rsidSect="00950838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19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1">
      <w:start w:val="1"/>
      <w:numFmt w:val="bullet"/>
      <w:lvlText w:val=""/>
      <w:lvlJc w:val="left"/>
      <w:pPr>
        <w:ind w:left="55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2">
      <w:start w:val="1"/>
      <w:numFmt w:val="bullet"/>
      <w:lvlText w:val=""/>
      <w:lvlJc w:val="left"/>
      <w:pPr>
        <w:ind w:left="91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3">
      <w:start w:val="1"/>
      <w:numFmt w:val="bullet"/>
      <w:lvlText w:val=""/>
      <w:lvlJc w:val="left"/>
      <w:pPr>
        <w:ind w:left="127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4">
      <w:start w:val="1"/>
      <w:numFmt w:val="bullet"/>
      <w:lvlText w:val=""/>
      <w:lvlJc w:val="left"/>
      <w:pPr>
        <w:ind w:left="163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5">
      <w:start w:val="1"/>
      <w:numFmt w:val="bullet"/>
      <w:lvlText w:val=""/>
      <w:lvlJc w:val="left"/>
      <w:pPr>
        <w:ind w:left="199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6">
      <w:start w:val="1"/>
      <w:numFmt w:val="bullet"/>
      <w:lvlText w:val=""/>
      <w:lvlJc w:val="left"/>
      <w:pPr>
        <w:ind w:left="235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7">
      <w:start w:val="1"/>
      <w:numFmt w:val="bullet"/>
      <w:lvlText w:val=""/>
      <w:lvlJc w:val="left"/>
      <w:pPr>
        <w:ind w:left="271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  <w:lvl w:ilvl="8">
      <w:start w:val="1"/>
      <w:numFmt w:val="bullet"/>
      <w:lvlText w:val=""/>
      <w:lvlJc w:val="left"/>
      <w:pPr>
        <w:ind w:left="3076" w:hanging="196"/>
      </w:pPr>
      <w:rPr>
        <w:rFonts w:ascii="Symbol" w:hAnsi="Symbol" w:cs="Symbol" w:hint="default"/>
        <w:b/>
        <w:bCs/>
        <w:i/>
        <w:iCs/>
        <w:strike w:val="0"/>
        <w:color w:val="auto"/>
        <w:sz w:val="20"/>
        <w:szCs w:val="20"/>
        <w:u w:val="none"/>
      </w:rPr>
    </w:lvl>
  </w:abstractNum>
  <w:abstractNum w:abstractNumId="1" w15:restartNumberingAfterBreak="0">
    <w:nsid w:val="03993CBA"/>
    <w:multiLevelType w:val="multilevel"/>
    <w:tmpl w:val="B77A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323A8"/>
    <w:multiLevelType w:val="multilevel"/>
    <w:tmpl w:val="27F4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F7725"/>
    <w:multiLevelType w:val="multilevel"/>
    <w:tmpl w:val="19D44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2C5E08"/>
    <w:multiLevelType w:val="multilevel"/>
    <w:tmpl w:val="A9EA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9387A"/>
    <w:multiLevelType w:val="multilevel"/>
    <w:tmpl w:val="9F680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4F0566"/>
    <w:multiLevelType w:val="multilevel"/>
    <w:tmpl w:val="918887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4A2027"/>
    <w:multiLevelType w:val="multilevel"/>
    <w:tmpl w:val="7300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CC0F44"/>
    <w:multiLevelType w:val="multilevel"/>
    <w:tmpl w:val="B9F0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145AC3"/>
    <w:multiLevelType w:val="multilevel"/>
    <w:tmpl w:val="731A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ED489C"/>
    <w:multiLevelType w:val="multilevel"/>
    <w:tmpl w:val="8E7C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0528D"/>
    <w:multiLevelType w:val="multilevel"/>
    <w:tmpl w:val="4536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251A10"/>
    <w:multiLevelType w:val="multilevel"/>
    <w:tmpl w:val="316A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046624"/>
    <w:multiLevelType w:val="multilevel"/>
    <w:tmpl w:val="8716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46478F"/>
    <w:multiLevelType w:val="multilevel"/>
    <w:tmpl w:val="1D1A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CE74D6"/>
    <w:multiLevelType w:val="multilevel"/>
    <w:tmpl w:val="F78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0778FE"/>
    <w:multiLevelType w:val="multilevel"/>
    <w:tmpl w:val="143A7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2C420B"/>
    <w:multiLevelType w:val="multilevel"/>
    <w:tmpl w:val="B068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19385E"/>
    <w:multiLevelType w:val="multilevel"/>
    <w:tmpl w:val="40AC70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145154"/>
    <w:multiLevelType w:val="multilevel"/>
    <w:tmpl w:val="AF82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AC1EC1"/>
    <w:multiLevelType w:val="multilevel"/>
    <w:tmpl w:val="2F8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4975AF"/>
    <w:multiLevelType w:val="multilevel"/>
    <w:tmpl w:val="0D7C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102047"/>
    <w:multiLevelType w:val="multilevel"/>
    <w:tmpl w:val="07B0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D51457"/>
    <w:multiLevelType w:val="multilevel"/>
    <w:tmpl w:val="FB7C4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C15BCA"/>
    <w:multiLevelType w:val="multilevel"/>
    <w:tmpl w:val="26061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447363"/>
    <w:multiLevelType w:val="multilevel"/>
    <w:tmpl w:val="E3A25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0358B1"/>
    <w:multiLevelType w:val="multilevel"/>
    <w:tmpl w:val="9F8E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650CD1"/>
    <w:multiLevelType w:val="multilevel"/>
    <w:tmpl w:val="D10670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3F1FEE"/>
    <w:multiLevelType w:val="multilevel"/>
    <w:tmpl w:val="696C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465DAD"/>
    <w:multiLevelType w:val="multilevel"/>
    <w:tmpl w:val="0490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C349E"/>
    <w:multiLevelType w:val="multilevel"/>
    <w:tmpl w:val="8E0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AD33D2"/>
    <w:multiLevelType w:val="multilevel"/>
    <w:tmpl w:val="5450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6F5A73"/>
    <w:multiLevelType w:val="multilevel"/>
    <w:tmpl w:val="5C50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A81C66"/>
    <w:multiLevelType w:val="multilevel"/>
    <w:tmpl w:val="6E7A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4E565B"/>
    <w:multiLevelType w:val="multilevel"/>
    <w:tmpl w:val="453CA0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10475F"/>
    <w:multiLevelType w:val="multilevel"/>
    <w:tmpl w:val="80E2E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D03E6C"/>
    <w:multiLevelType w:val="multilevel"/>
    <w:tmpl w:val="E94A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D962A23"/>
    <w:multiLevelType w:val="multilevel"/>
    <w:tmpl w:val="650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405662">
    <w:abstractNumId w:val="26"/>
  </w:num>
  <w:num w:numId="2" w16cid:durableId="1801846881">
    <w:abstractNumId w:val="23"/>
  </w:num>
  <w:num w:numId="3" w16cid:durableId="1446848922">
    <w:abstractNumId w:val="24"/>
  </w:num>
  <w:num w:numId="4" w16cid:durableId="2098675711">
    <w:abstractNumId w:val="22"/>
  </w:num>
  <w:num w:numId="5" w16cid:durableId="1202521929">
    <w:abstractNumId w:val="28"/>
  </w:num>
  <w:num w:numId="6" w16cid:durableId="271591040">
    <w:abstractNumId w:val="36"/>
  </w:num>
  <w:num w:numId="7" w16cid:durableId="605190168">
    <w:abstractNumId w:val="19"/>
  </w:num>
  <w:num w:numId="8" w16cid:durableId="1254820244">
    <w:abstractNumId w:val="10"/>
  </w:num>
  <w:num w:numId="9" w16cid:durableId="140737737">
    <w:abstractNumId w:val="2"/>
  </w:num>
  <w:num w:numId="10" w16cid:durableId="1129972956">
    <w:abstractNumId w:val="8"/>
  </w:num>
  <w:num w:numId="11" w16cid:durableId="1418019897">
    <w:abstractNumId w:val="14"/>
  </w:num>
  <w:num w:numId="12" w16cid:durableId="1337031795">
    <w:abstractNumId w:val="9"/>
  </w:num>
  <w:num w:numId="13" w16cid:durableId="352651410">
    <w:abstractNumId w:val="11"/>
  </w:num>
  <w:num w:numId="14" w16cid:durableId="26562119">
    <w:abstractNumId w:val="1"/>
  </w:num>
  <w:num w:numId="15" w16cid:durableId="1885214184">
    <w:abstractNumId w:val="21"/>
  </w:num>
  <w:num w:numId="16" w16cid:durableId="776021702">
    <w:abstractNumId w:val="5"/>
  </w:num>
  <w:num w:numId="17" w16cid:durableId="942153473">
    <w:abstractNumId w:val="4"/>
  </w:num>
  <w:num w:numId="18" w16cid:durableId="305163371">
    <w:abstractNumId w:val="35"/>
  </w:num>
  <w:num w:numId="19" w16cid:durableId="399447080">
    <w:abstractNumId w:val="12"/>
  </w:num>
  <w:num w:numId="20" w16cid:durableId="1661422864">
    <w:abstractNumId w:val="34"/>
  </w:num>
  <w:num w:numId="21" w16cid:durableId="730227148">
    <w:abstractNumId w:val="16"/>
  </w:num>
  <w:num w:numId="22" w16cid:durableId="688026670">
    <w:abstractNumId w:val="6"/>
  </w:num>
  <w:num w:numId="23" w16cid:durableId="914389894">
    <w:abstractNumId w:val="31"/>
  </w:num>
  <w:num w:numId="24" w16cid:durableId="2117749292">
    <w:abstractNumId w:val="18"/>
  </w:num>
  <w:num w:numId="25" w16cid:durableId="1385912551">
    <w:abstractNumId w:val="20"/>
  </w:num>
  <w:num w:numId="26" w16cid:durableId="205147030">
    <w:abstractNumId w:val="27"/>
  </w:num>
  <w:num w:numId="27" w16cid:durableId="751241907">
    <w:abstractNumId w:val="33"/>
  </w:num>
  <w:num w:numId="28" w16cid:durableId="1453090469">
    <w:abstractNumId w:val="15"/>
  </w:num>
  <w:num w:numId="29" w16cid:durableId="1072047708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20"/>
          <w:szCs w:val="20"/>
          <w:u w:val="none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5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91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27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63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99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35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71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076" w:hanging="196"/>
        </w:pPr>
        <w:rPr>
          <w:rFonts w:ascii="Symbol" w:hAnsi="Symbol" w:cs="Symbol" w:hint="default"/>
          <w:b/>
          <w:bCs/>
          <w:i/>
          <w:iCs/>
          <w:strike w:val="0"/>
          <w:color w:val="auto"/>
          <w:sz w:val="20"/>
          <w:szCs w:val="20"/>
          <w:u w:val="none"/>
        </w:rPr>
      </w:lvl>
    </w:lvlOverride>
  </w:num>
  <w:num w:numId="30" w16cid:durableId="1444039394">
    <w:abstractNumId w:val="37"/>
  </w:num>
  <w:num w:numId="31" w16cid:durableId="1727491428">
    <w:abstractNumId w:val="7"/>
  </w:num>
  <w:num w:numId="32" w16cid:durableId="1040936794">
    <w:abstractNumId w:val="32"/>
  </w:num>
  <w:num w:numId="33" w16cid:durableId="35012997">
    <w:abstractNumId w:val="17"/>
  </w:num>
  <w:num w:numId="34" w16cid:durableId="544609680">
    <w:abstractNumId w:val="25"/>
  </w:num>
  <w:num w:numId="35" w16cid:durableId="126896926">
    <w:abstractNumId w:val="30"/>
  </w:num>
  <w:num w:numId="36" w16cid:durableId="1282106721">
    <w:abstractNumId w:val="3"/>
  </w:num>
  <w:num w:numId="37" w16cid:durableId="598223072">
    <w:abstractNumId w:val="13"/>
  </w:num>
  <w:num w:numId="38" w16cid:durableId="11229621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62"/>
    <w:rsid w:val="00336AF8"/>
    <w:rsid w:val="005B5D7F"/>
    <w:rsid w:val="006E716E"/>
    <w:rsid w:val="00947941"/>
    <w:rsid w:val="00950838"/>
    <w:rsid w:val="00BD07F6"/>
    <w:rsid w:val="00BE0E62"/>
    <w:rsid w:val="00C15881"/>
    <w:rsid w:val="00CA1CCF"/>
    <w:rsid w:val="00D078F3"/>
    <w:rsid w:val="00EF4436"/>
    <w:rsid w:val="00F26AD6"/>
    <w:rsid w:val="00F6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5D1CF"/>
  <w15:chartTrackingRefBased/>
  <w15:docId w15:val="{BE85E7A2-4FFC-4427-9C46-41410995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716E"/>
  </w:style>
  <w:style w:type="paragraph" w:styleId="Titolo1">
    <w:name w:val="heading 1"/>
    <w:basedOn w:val="Normale"/>
    <w:next w:val="Normale"/>
    <w:link w:val="Titolo1Carattere"/>
    <w:uiPriority w:val="9"/>
    <w:qFormat/>
    <w:rsid w:val="00BE0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E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E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E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E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E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E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E0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E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E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E0E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E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E62"/>
    <w:rPr>
      <w:b/>
      <w:bCs/>
      <w:smallCaps/>
      <w:color w:val="0F4761" w:themeColor="accent1" w:themeShade="BF"/>
      <w:spacing w:val="5"/>
    </w:rPr>
  </w:style>
  <w:style w:type="table" w:styleId="Tabellagriglia1chiara-colore1">
    <w:name w:val="Grid Table 1 Light Accent 1"/>
    <w:basedOn w:val="Tabellanormale"/>
    <w:uiPriority w:val="46"/>
    <w:rsid w:val="00BE0E6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BE0E62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BE0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6E7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E716E"/>
    <w:rPr>
      <w:b/>
      <w:bCs/>
    </w:rPr>
  </w:style>
  <w:style w:type="paragraph" w:styleId="Nessunaspaziatura">
    <w:name w:val="No Spacing"/>
    <w:link w:val="NessunaspaziaturaCarattere"/>
    <w:uiPriority w:val="1"/>
    <w:qFormat/>
    <w:rsid w:val="00950838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50838"/>
    <w:rPr>
      <w:rFonts w:eastAsiaTheme="minorEastAsia"/>
      <w:kern w:val="0"/>
      <w:lang w:eastAsia="it-IT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59"/>
    <w:rsid w:val="00950838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CA1CCF"/>
    <w:pPr>
      <w:spacing w:before="240" w:after="0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CA1CCF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CA1CCF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CA1CCF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CA1CC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0F078-2002-4BCB-A21B-4E8A4BEF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23</Pages>
  <Words>4440</Words>
  <Characters>27399</Characters>
  <Application>Microsoft Office Word</Application>
  <DocSecurity>0</DocSecurity>
  <Lines>1957</Lines>
  <Paragraphs>860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DEL RISCHIO BURNOUT</dc:title>
  <dc:subject/>
  <dc:creator>MOIRA MANTOVANI</dc:creator>
  <cp:keywords/>
  <dc:description/>
  <cp:lastModifiedBy>PAOLO BENNI</cp:lastModifiedBy>
  <cp:revision>3</cp:revision>
  <dcterms:created xsi:type="dcterms:W3CDTF">2025-10-17T15:05:00Z</dcterms:created>
  <dcterms:modified xsi:type="dcterms:W3CDTF">2025-10-18T12:20:00Z</dcterms:modified>
</cp:coreProperties>
</file>