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nil"/>
          <w:left w:val="nil"/>
          <w:bottom w:val="nil"/>
          <w:right w:val="nil"/>
          <w:insideH w:val="nil"/>
          <w:insideV w:val="nil"/>
        </w:tblBorders>
        <w:tblLook w:val="04A0" w:firstRow="1" w:lastRow="0" w:firstColumn="1" w:lastColumn="0" w:noHBand="0" w:noVBand="1"/>
      </w:tblPr>
      <w:tblGrid>
        <w:gridCol w:w="2261"/>
        <w:gridCol w:w="7831"/>
      </w:tblGrid>
      <w:tr w:rsidR="00E04E99" w14:paraId="50E7CF2A" w14:textId="77777777">
        <w:trPr>
          <w:jc w:val="center"/>
        </w:trPr>
        <w:tc>
          <w:tcPr>
            <w:tcW w:w="2268" w:type="dxa"/>
            <w:tcMar>
              <w:top w:w="0" w:type="dxa"/>
              <w:left w:w="0" w:type="dxa"/>
              <w:bottom w:w="0" w:type="dxa"/>
              <w:right w:w="0" w:type="dxa"/>
            </w:tcMar>
          </w:tcPr>
          <w:p w14:paraId="787409E3" w14:textId="77777777" w:rsidR="00E04E99" w:rsidRDefault="00000000">
            <w:pPr>
              <w:jc w:val="center"/>
            </w:pPr>
            <w:r>
              <w:rPr>
                <w:noProof/>
              </w:rPr>
              <w:drawing>
                <wp:inline distT="0" distB="0" distL="0" distR="0" wp14:anchorId="3EC70B96" wp14:editId="75144266">
                  <wp:extent cx="1188000" cy="118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madan_worksafe_logo.png"/>
                          <pic:cNvPicPr/>
                        </pic:nvPicPr>
                        <pic:blipFill>
                          <a:blip r:embed="rId8"/>
                          <a:stretch>
                            <a:fillRect/>
                          </a:stretch>
                        </pic:blipFill>
                        <pic:spPr>
                          <a:xfrm>
                            <a:off x="0" y="0"/>
                            <a:ext cx="1188000" cy="1188000"/>
                          </a:xfrm>
                          <a:prstGeom prst="rect">
                            <a:avLst/>
                          </a:prstGeom>
                        </pic:spPr>
                      </pic:pic>
                    </a:graphicData>
                  </a:graphic>
                </wp:inline>
              </w:drawing>
            </w:r>
          </w:p>
        </w:tc>
        <w:tc>
          <w:tcPr>
            <w:tcW w:w="7937" w:type="dxa"/>
            <w:tcMar>
              <w:top w:w="0" w:type="dxa"/>
              <w:left w:w="0" w:type="dxa"/>
              <w:bottom w:w="0" w:type="dxa"/>
              <w:right w:w="0" w:type="dxa"/>
            </w:tcMar>
          </w:tcPr>
          <w:p w14:paraId="16AC34EA" w14:textId="77777777" w:rsidR="00E04E99" w:rsidRDefault="00000000">
            <w:r>
              <w:rPr>
                <w:b/>
                <w:color w:val="0A2F4A"/>
                <w:sz w:val="40"/>
              </w:rPr>
              <w:t>RAMADAN WORKSAFE PRO</w:t>
            </w:r>
          </w:p>
          <w:p w14:paraId="6776BAC4" w14:textId="3AA432AE" w:rsidR="00E04E99" w:rsidRDefault="00000000">
            <w:proofErr w:type="spellStart"/>
            <w:r>
              <w:rPr>
                <w:color w:val="C69038"/>
                <w:sz w:val="24"/>
              </w:rPr>
              <w:t>Documento</w:t>
            </w:r>
            <w:proofErr w:type="spellEnd"/>
            <w:r>
              <w:rPr>
                <w:color w:val="C69038"/>
                <w:sz w:val="24"/>
              </w:rPr>
              <w:t xml:space="preserve"> </w:t>
            </w:r>
            <w:proofErr w:type="spellStart"/>
            <w:r>
              <w:rPr>
                <w:color w:val="C69038"/>
                <w:sz w:val="24"/>
              </w:rPr>
              <w:t>valutazione</w:t>
            </w:r>
            <w:proofErr w:type="spellEnd"/>
            <w:r>
              <w:rPr>
                <w:color w:val="C69038"/>
                <w:sz w:val="24"/>
              </w:rPr>
              <w:t xml:space="preserve"> </w:t>
            </w:r>
            <w:proofErr w:type="spellStart"/>
            <w:r>
              <w:rPr>
                <w:color w:val="C69038"/>
                <w:sz w:val="24"/>
              </w:rPr>
              <w:t>rischio</w:t>
            </w:r>
            <w:proofErr w:type="spellEnd"/>
          </w:p>
        </w:tc>
      </w:tr>
    </w:tbl>
    <w:p w14:paraId="68034F8E" w14:textId="77777777" w:rsidR="00E04E99" w:rsidRDefault="00000000">
      <w:pPr>
        <w:spacing w:before="360"/>
        <w:rPr>
          <w:b/>
          <w:color w:val="0A2F4A"/>
          <w:sz w:val="56"/>
        </w:rPr>
      </w:pPr>
      <w:r>
        <w:rPr>
          <w:b/>
          <w:color w:val="0A2F4A"/>
          <w:sz w:val="56"/>
        </w:rPr>
        <w:t xml:space="preserve">Valutazione organizzativa HSE del lavoro durante il </w:t>
      </w:r>
      <w:proofErr w:type="spellStart"/>
      <w:r>
        <w:rPr>
          <w:b/>
          <w:color w:val="0A2F4A"/>
          <w:sz w:val="56"/>
        </w:rPr>
        <w:t>digiuno</w:t>
      </w:r>
      <w:proofErr w:type="spellEnd"/>
      <w:r>
        <w:rPr>
          <w:b/>
          <w:color w:val="0A2F4A"/>
          <w:sz w:val="56"/>
        </w:rPr>
        <w:t xml:space="preserve"> di Ramadan</w:t>
      </w:r>
    </w:p>
    <w:p w14:paraId="658BAFA8" w14:textId="0C9BC554" w:rsidR="005B7BB1" w:rsidRDefault="005B7BB1">
      <w:pPr>
        <w:spacing w:before="360"/>
      </w:pPr>
      <w:r>
        <w:rPr>
          <w:noProof/>
        </w:rPr>
        <w:drawing>
          <wp:inline distT="0" distB="0" distL="0" distR="0" wp14:anchorId="4EEDE076" wp14:editId="0C05D15E">
            <wp:extent cx="6408420" cy="4272280"/>
            <wp:effectExtent l="0" t="0" r="0" b="0"/>
            <wp:docPr id="167088424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884243" name="Immagine 1"/>
                    <pic:cNvPicPr/>
                  </pic:nvPicPr>
                  <pic:blipFill>
                    <a:blip r:embed="rId9"/>
                    <a:stretch>
                      <a:fillRect/>
                    </a:stretch>
                  </pic:blipFill>
                  <pic:spPr>
                    <a:xfrm>
                      <a:off x="0" y="0"/>
                      <a:ext cx="6408420" cy="4272280"/>
                    </a:xfrm>
                    <a:prstGeom prst="rect">
                      <a:avLst/>
                    </a:prstGeom>
                  </pic:spPr>
                </pic:pic>
              </a:graphicData>
            </a:graphic>
          </wp:inline>
        </w:drawing>
      </w:r>
    </w:p>
    <w:p w14:paraId="620FD77F" w14:textId="77777777" w:rsidR="00E04E99" w:rsidRDefault="00000000">
      <w:r>
        <w:rPr>
          <w:sz w:val="23"/>
        </w:rPr>
        <w:t>Template Word per incollare la relazione esportata dalla web app, descrivere il metodo applicato, documentare matrici di valutazione, riferimenti normativi e misure di mitigazione per livello di rischio.</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364"/>
        <w:gridCol w:w="3364"/>
        <w:gridCol w:w="3364"/>
      </w:tblGrid>
      <w:tr w:rsidR="00E04E99" w14:paraId="755483F0" w14:textId="77777777">
        <w:trPr>
          <w:jc w:val="center"/>
        </w:trPr>
        <w:tc>
          <w:tcPr>
            <w:tcW w:w="3364" w:type="dxa"/>
            <w:tcBorders>
              <w:top w:val="single" w:sz="10" w:space="0" w:color="D7E3F1"/>
              <w:left w:val="single" w:sz="10" w:space="0" w:color="D7E3F1"/>
              <w:bottom w:val="single" w:sz="10" w:space="0" w:color="D7E3F1"/>
              <w:right w:val="single" w:sz="10" w:space="0" w:color="D7E3F1"/>
            </w:tcBorders>
            <w:shd w:val="clear" w:color="auto" w:fill="EAF4FF"/>
            <w:tcMar>
              <w:top w:w="180" w:type="dxa"/>
              <w:left w:w="160" w:type="dxa"/>
              <w:bottom w:w="180" w:type="dxa"/>
              <w:right w:w="160" w:type="dxa"/>
            </w:tcMar>
          </w:tcPr>
          <w:p w14:paraId="14CB05F8" w14:textId="77777777" w:rsidR="00E04E99" w:rsidRDefault="00000000">
            <w:r>
              <w:rPr>
                <w:b/>
                <w:color w:val="087B76"/>
                <w:sz w:val="36"/>
              </w:rPr>
              <w:t>1</w:t>
            </w:r>
          </w:p>
          <w:p w14:paraId="4BB0C4F9" w14:textId="77777777" w:rsidR="00E04E99" w:rsidRDefault="00000000">
            <w:r>
              <w:rPr>
                <w:b/>
                <w:color w:val="0A2F4A"/>
                <w:sz w:val="21"/>
              </w:rPr>
              <w:t>Incolla il report</w:t>
            </w:r>
          </w:p>
          <w:p w14:paraId="5781620B" w14:textId="77777777" w:rsidR="00E04E99" w:rsidRDefault="00000000">
            <w:r>
              <w:rPr>
                <w:color w:val="5B677A"/>
                <w:sz w:val="17"/>
              </w:rPr>
              <w:t>Spazio dedicato per la valutazione esportata dalla web app.</w:t>
            </w:r>
          </w:p>
        </w:tc>
        <w:tc>
          <w:tcPr>
            <w:tcW w:w="3364" w:type="dxa"/>
            <w:tcBorders>
              <w:top w:val="single" w:sz="10" w:space="0" w:color="D7E3F1"/>
              <w:left w:val="single" w:sz="10" w:space="0" w:color="D7E3F1"/>
              <w:bottom w:val="single" w:sz="10" w:space="0" w:color="D7E3F1"/>
              <w:right w:val="single" w:sz="10" w:space="0" w:color="D7E3F1"/>
            </w:tcBorders>
            <w:shd w:val="clear" w:color="auto" w:fill="E9FBF8"/>
            <w:tcMar>
              <w:top w:w="180" w:type="dxa"/>
              <w:left w:w="160" w:type="dxa"/>
              <w:bottom w:w="180" w:type="dxa"/>
              <w:right w:w="160" w:type="dxa"/>
            </w:tcMar>
          </w:tcPr>
          <w:p w14:paraId="199B14D1" w14:textId="77777777" w:rsidR="00E04E99" w:rsidRDefault="00000000">
            <w:r>
              <w:rPr>
                <w:b/>
                <w:color w:val="087B76"/>
                <w:sz w:val="36"/>
              </w:rPr>
              <w:t>2</w:t>
            </w:r>
          </w:p>
          <w:p w14:paraId="6D7A6114" w14:textId="77777777" w:rsidR="00E04E99" w:rsidRDefault="00000000">
            <w:r>
              <w:rPr>
                <w:b/>
                <w:color w:val="0A2F4A"/>
                <w:sz w:val="21"/>
              </w:rPr>
              <w:t>Verifica il metodo</w:t>
            </w:r>
          </w:p>
          <w:p w14:paraId="0AEB1D3A" w14:textId="77777777" w:rsidR="00E04E99" w:rsidRDefault="00000000">
            <w:r>
              <w:rPr>
                <w:color w:val="5B677A"/>
                <w:sz w:val="17"/>
              </w:rPr>
              <w:t>Indice IARO-R, macro-fattori, matrici e criteri di lettura.</w:t>
            </w:r>
          </w:p>
        </w:tc>
        <w:tc>
          <w:tcPr>
            <w:tcW w:w="3364" w:type="dxa"/>
            <w:tcBorders>
              <w:top w:val="single" w:sz="10" w:space="0" w:color="D7E3F1"/>
              <w:left w:val="single" w:sz="10" w:space="0" w:color="D7E3F1"/>
              <w:bottom w:val="single" w:sz="10" w:space="0" w:color="D7E3F1"/>
              <w:right w:val="single" w:sz="10" w:space="0" w:color="D7E3F1"/>
            </w:tcBorders>
            <w:shd w:val="clear" w:color="auto" w:fill="FFF4DD"/>
            <w:tcMar>
              <w:top w:w="180" w:type="dxa"/>
              <w:left w:w="160" w:type="dxa"/>
              <w:bottom w:w="180" w:type="dxa"/>
              <w:right w:w="160" w:type="dxa"/>
            </w:tcMar>
          </w:tcPr>
          <w:p w14:paraId="78CCEF57" w14:textId="77777777" w:rsidR="00E04E99" w:rsidRDefault="00000000">
            <w:r>
              <w:rPr>
                <w:b/>
                <w:color w:val="087B76"/>
                <w:sz w:val="36"/>
              </w:rPr>
              <w:t>3</w:t>
            </w:r>
          </w:p>
          <w:p w14:paraId="6906E26D" w14:textId="77777777" w:rsidR="00E04E99" w:rsidRDefault="00000000">
            <w:r>
              <w:rPr>
                <w:b/>
                <w:color w:val="0A2F4A"/>
                <w:sz w:val="21"/>
              </w:rPr>
              <w:t>Applica le misure</w:t>
            </w:r>
          </w:p>
          <w:p w14:paraId="48295952" w14:textId="77777777" w:rsidR="00E04E99" w:rsidRDefault="00000000">
            <w:r>
              <w:rPr>
                <w:color w:val="5B677A"/>
                <w:sz w:val="17"/>
              </w:rPr>
              <w:t>Mitigazioni differenziate per basso, moderato, significativo, elevato e critico.</w:t>
            </w:r>
          </w:p>
        </w:tc>
      </w:tr>
    </w:tbl>
    <w:p w14:paraId="465696A2" w14:textId="77777777" w:rsidR="00E04E99" w:rsidRDefault="00000000">
      <w:pPr>
        <w:spacing w:before="360"/>
      </w:pPr>
      <w:r>
        <w:rPr>
          <w:b/>
          <w:color w:val="5B677A"/>
          <w:sz w:val="18"/>
        </w:rPr>
        <w:lastRenderedPageBreak/>
        <w:t>Documento: RWP-DOC-01 | Revisione: 01 | Data generazione: 03/07/2026</w:t>
      </w:r>
    </w:p>
    <w:tbl>
      <w:tblPr>
        <w:tblW w:w="0" w:type="auto"/>
        <w:jc w:val="center"/>
        <w:tblLook w:val="04A0" w:firstRow="1" w:lastRow="0" w:firstColumn="1" w:lastColumn="0" w:noHBand="0" w:noVBand="1"/>
      </w:tblPr>
      <w:tblGrid>
        <w:gridCol w:w="10092"/>
      </w:tblGrid>
      <w:tr w:rsidR="00E04E99" w14:paraId="3A9903C0" w14:textId="77777777">
        <w:trPr>
          <w:jc w:val="center"/>
        </w:trPr>
        <w:tc>
          <w:tcPr>
            <w:tcW w:w="10092" w:type="dxa"/>
            <w:tcBorders>
              <w:top w:val="single" w:sz="12" w:space="0" w:color="C69038"/>
              <w:left w:val="single" w:sz="12" w:space="0" w:color="C69038"/>
              <w:bottom w:val="single" w:sz="12" w:space="0" w:color="C69038"/>
              <w:right w:val="single" w:sz="12" w:space="0" w:color="C69038"/>
            </w:tcBorders>
            <w:shd w:val="clear" w:color="auto" w:fill="FFF7E8"/>
            <w:tcMar>
              <w:top w:w="180" w:type="dxa"/>
              <w:left w:w="180" w:type="dxa"/>
              <w:bottom w:w="180" w:type="dxa"/>
              <w:right w:w="180" w:type="dxa"/>
            </w:tcMar>
          </w:tcPr>
          <w:p w14:paraId="02DD95DA" w14:textId="77777777" w:rsidR="00E04E99" w:rsidRDefault="00000000">
            <w:r>
              <w:rPr>
                <w:b/>
                <w:color w:val="0A2F4A"/>
                <w:sz w:val="21"/>
              </w:rPr>
              <w:t>Avvertenza professionale</w:t>
            </w:r>
          </w:p>
          <w:p w14:paraId="09CA8D3D" w14:textId="77777777" w:rsidR="00E04E99" w:rsidRDefault="00000000">
            <w:pPr>
              <w:spacing w:after="0"/>
            </w:pPr>
            <w:r>
              <w:t>Questo modello è uno strumento documentale di supporto. Non produce diagnosi, non formula giudizi di idoneità sanitaria e non deve essere usato per classificare lavoratori in base alla religione. L’informazione sul digiuno deve essere volontaria, pertinente alla sicurezza e trattata con minimizzazione dei dati.</w:t>
            </w:r>
          </w:p>
        </w:tc>
      </w:tr>
    </w:tbl>
    <w:p w14:paraId="1B31BC20" w14:textId="77777777" w:rsidR="00E04E99" w:rsidRDefault="00E04E99"/>
    <w:p w14:paraId="5E0AEAF2" w14:textId="77777777" w:rsidR="00E04E99" w:rsidRDefault="00000000">
      <w:r>
        <w:br w:type="page"/>
      </w:r>
    </w:p>
    <w:sdt>
      <w:sdtPr>
        <w:rPr>
          <w:lang w:val="it-IT"/>
        </w:rPr>
        <w:id w:val="-2063092425"/>
        <w:docPartObj>
          <w:docPartGallery w:val="Table of Contents"/>
          <w:docPartUnique/>
        </w:docPartObj>
      </w:sdtPr>
      <w:sdtEndPr>
        <w:rPr>
          <w:rFonts w:ascii="Arial" w:eastAsia="Arial" w:hAnsi="Arial" w:cstheme="minorBidi"/>
          <w:color w:val="172033"/>
          <w:sz w:val="19"/>
          <w:szCs w:val="22"/>
          <w:lang w:val="en-US"/>
        </w:rPr>
      </w:sdtEndPr>
      <w:sdtContent>
        <w:p w14:paraId="033CCE7C" w14:textId="62FB0743" w:rsidR="005B7BB1" w:rsidRDefault="005B7BB1">
          <w:pPr>
            <w:pStyle w:val="Titolosommario"/>
          </w:pPr>
          <w:r>
            <w:rPr>
              <w:lang w:val="it-IT"/>
            </w:rPr>
            <w:t>Sommario</w:t>
          </w:r>
        </w:p>
        <w:p w14:paraId="65560636" w14:textId="4BF4E32B" w:rsidR="005B7BB1" w:rsidRDefault="005B7BB1">
          <w:pPr>
            <w:pStyle w:val="Sommario1"/>
            <w:tabs>
              <w:tab w:val="right" w:leader="dot" w:pos="10082"/>
            </w:tabs>
            <w:rPr>
              <w:noProof/>
            </w:rPr>
          </w:pPr>
          <w:r>
            <w:fldChar w:fldCharType="begin"/>
          </w:r>
          <w:r>
            <w:instrText xml:space="preserve"> TOC \o "1-3" \h \z \u </w:instrText>
          </w:r>
          <w:r>
            <w:fldChar w:fldCharType="separate"/>
          </w:r>
          <w:hyperlink w:anchor="_Toc233976734" w:history="1">
            <w:r w:rsidRPr="00D45521">
              <w:rPr>
                <w:rStyle w:val="Collegamentoipertestuale"/>
                <w:noProof/>
              </w:rPr>
              <w:t>A. Scheda documento e responsabilità</w:t>
            </w:r>
            <w:r>
              <w:rPr>
                <w:noProof/>
                <w:webHidden/>
              </w:rPr>
              <w:tab/>
            </w:r>
            <w:r>
              <w:rPr>
                <w:noProof/>
                <w:webHidden/>
              </w:rPr>
              <w:fldChar w:fldCharType="begin"/>
            </w:r>
            <w:r>
              <w:rPr>
                <w:noProof/>
                <w:webHidden/>
              </w:rPr>
              <w:instrText xml:space="preserve"> PAGEREF _Toc233976734 \h </w:instrText>
            </w:r>
            <w:r>
              <w:rPr>
                <w:noProof/>
                <w:webHidden/>
              </w:rPr>
            </w:r>
            <w:r>
              <w:rPr>
                <w:noProof/>
                <w:webHidden/>
              </w:rPr>
              <w:fldChar w:fldCharType="separate"/>
            </w:r>
            <w:r>
              <w:rPr>
                <w:noProof/>
                <w:webHidden/>
              </w:rPr>
              <w:t>3</w:t>
            </w:r>
            <w:r>
              <w:rPr>
                <w:noProof/>
                <w:webHidden/>
              </w:rPr>
              <w:fldChar w:fldCharType="end"/>
            </w:r>
          </w:hyperlink>
        </w:p>
        <w:p w14:paraId="303932DD" w14:textId="1D6754C7" w:rsidR="005B7BB1" w:rsidRDefault="005B7BB1">
          <w:pPr>
            <w:pStyle w:val="Sommario1"/>
            <w:tabs>
              <w:tab w:val="right" w:leader="dot" w:pos="10082"/>
            </w:tabs>
            <w:rPr>
              <w:noProof/>
            </w:rPr>
          </w:pPr>
          <w:hyperlink w:anchor="_Toc233976735" w:history="1">
            <w:r w:rsidRPr="00D45521">
              <w:rPr>
                <w:rStyle w:val="Collegamentoipertestuale"/>
                <w:noProof/>
              </w:rPr>
              <w:t>0. Istruzioni d’uso del documento</w:t>
            </w:r>
            <w:r>
              <w:rPr>
                <w:noProof/>
                <w:webHidden/>
              </w:rPr>
              <w:tab/>
            </w:r>
            <w:r>
              <w:rPr>
                <w:noProof/>
                <w:webHidden/>
              </w:rPr>
              <w:fldChar w:fldCharType="begin"/>
            </w:r>
            <w:r>
              <w:rPr>
                <w:noProof/>
                <w:webHidden/>
              </w:rPr>
              <w:instrText xml:space="preserve"> PAGEREF _Toc233976735 \h </w:instrText>
            </w:r>
            <w:r>
              <w:rPr>
                <w:noProof/>
                <w:webHidden/>
              </w:rPr>
            </w:r>
            <w:r>
              <w:rPr>
                <w:noProof/>
                <w:webHidden/>
              </w:rPr>
              <w:fldChar w:fldCharType="separate"/>
            </w:r>
            <w:r>
              <w:rPr>
                <w:noProof/>
                <w:webHidden/>
              </w:rPr>
              <w:t>4</w:t>
            </w:r>
            <w:r>
              <w:rPr>
                <w:noProof/>
                <w:webHidden/>
              </w:rPr>
              <w:fldChar w:fldCharType="end"/>
            </w:r>
          </w:hyperlink>
        </w:p>
        <w:p w14:paraId="1D611BAF" w14:textId="5811B31D" w:rsidR="005B7BB1" w:rsidRDefault="005B7BB1">
          <w:pPr>
            <w:pStyle w:val="Sommario2"/>
            <w:tabs>
              <w:tab w:val="right" w:leader="dot" w:pos="10082"/>
            </w:tabs>
            <w:rPr>
              <w:noProof/>
            </w:rPr>
          </w:pPr>
          <w:hyperlink w:anchor="_Toc233976736" w:history="1">
            <w:r w:rsidRPr="00D45521">
              <w:rPr>
                <w:rStyle w:val="Collegamentoipertestuale"/>
                <w:noProof/>
              </w:rPr>
              <w:t>0.1 Spazio per incollare la valutazione esportata dalla web app</w:t>
            </w:r>
            <w:r>
              <w:rPr>
                <w:noProof/>
                <w:webHidden/>
              </w:rPr>
              <w:tab/>
            </w:r>
            <w:r>
              <w:rPr>
                <w:noProof/>
                <w:webHidden/>
              </w:rPr>
              <w:fldChar w:fldCharType="begin"/>
            </w:r>
            <w:r>
              <w:rPr>
                <w:noProof/>
                <w:webHidden/>
              </w:rPr>
              <w:instrText xml:space="preserve"> PAGEREF _Toc233976736 \h </w:instrText>
            </w:r>
            <w:r>
              <w:rPr>
                <w:noProof/>
                <w:webHidden/>
              </w:rPr>
            </w:r>
            <w:r>
              <w:rPr>
                <w:noProof/>
                <w:webHidden/>
              </w:rPr>
              <w:fldChar w:fldCharType="separate"/>
            </w:r>
            <w:r>
              <w:rPr>
                <w:noProof/>
                <w:webHidden/>
              </w:rPr>
              <w:t>4</w:t>
            </w:r>
            <w:r>
              <w:rPr>
                <w:noProof/>
                <w:webHidden/>
              </w:rPr>
              <w:fldChar w:fldCharType="end"/>
            </w:r>
          </w:hyperlink>
        </w:p>
        <w:p w14:paraId="316FC26C" w14:textId="40D5F4EE" w:rsidR="005B7BB1" w:rsidRDefault="005B7BB1">
          <w:pPr>
            <w:pStyle w:val="Sommario1"/>
            <w:tabs>
              <w:tab w:val="right" w:leader="dot" w:pos="10082"/>
            </w:tabs>
            <w:rPr>
              <w:noProof/>
            </w:rPr>
          </w:pPr>
          <w:hyperlink w:anchor="_Toc233976737" w:history="1">
            <w:r w:rsidRPr="00D45521">
              <w:rPr>
                <w:rStyle w:val="Collegamentoipertestuale"/>
                <w:noProof/>
              </w:rPr>
              <w:t>1. Scopo, campo di applicazione e limiti</w:t>
            </w:r>
            <w:r>
              <w:rPr>
                <w:noProof/>
                <w:webHidden/>
              </w:rPr>
              <w:tab/>
            </w:r>
            <w:r>
              <w:rPr>
                <w:noProof/>
                <w:webHidden/>
              </w:rPr>
              <w:fldChar w:fldCharType="begin"/>
            </w:r>
            <w:r>
              <w:rPr>
                <w:noProof/>
                <w:webHidden/>
              </w:rPr>
              <w:instrText xml:space="preserve"> PAGEREF _Toc233976737 \h </w:instrText>
            </w:r>
            <w:r>
              <w:rPr>
                <w:noProof/>
                <w:webHidden/>
              </w:rPr>
            </w:r>
            <w:r>
              <w:rPr>
                <w:noProof/>
                <w:webHidden/>
              </w:rPr>
              <w:fldChar w:fldCharType="separate"/>
            </w:r>
            <w:r>
              <w:rPr>
                <w:noProof/>
                <w:webHidden/>
              </w:rPr>
              <w:t>5</w:t>
            </w:r>
            <w:r>
              <w:rPr>
                <w:noProof/>
                <w:webHidden/>
              </w:rPr>
              <w:fldChar w:fldCharType="end"/>
            </w:r>
          </w:hyperlink>
        </w:p>
        <w:p w14:paraId="27826567" w14:textId="153AC8A2" w:rsidR="005B7BB1" w:rsidRDefault="005B7BB1">
          <w:pPr>
            <w:pStyle w:val="Sommario2"/>
            <w:tabs>
              <w:tab w:val="right" w:leader="dot" w:pos="10082"/>
            </w:tabs>
            <w:rPr>
              <w:noProof/>
            </w:rPr>
          </w:pPr>
          <w:hyperlink w:anchor="_Toc233976738" w:history="1">
            <w:r w:rsidRPr="00D45521">
              <w:rPr>
                <w:rStyle w:val="Collegamentoipertestuale"/>
                <w:noProof/>
              </w:rPr>
              <w:t>1.1 Ambiti in cui il modello è particolarmente utile</w:t>
            </w:r>
            <w:r>
              <w:rPr>
                <w:noProof/>
                <w:webHidden/>
              </w:rPr>
              <w:tab/>
            </w:r>
            <w:r>
              <w:rPr>
                <w:noProof/>
                <w:webHidden/>
              </w:rPr>
              <w:fldChar w:fldCharType="begin"/>
            </w:r>
            <w:r>
              <w:rPr>
                <w:noProof/>
                <w:webHidden/>
              </w:rPr>
              <w:instrText xml:space="preserve"> PAGEREF _Toc233976738 \h </w:instrText>
            </w:r>
            <w:r>
              <w:rPr>
                <w:noProof/>
                <w:webHidden/>
              </w:rPr>
            </w:r>
            <w:r>
              <w:rPr>
                <w:noProof/>
                <w:webHidden/>
              </w:rPr>
              <w:fldChar w:fldCharType="separate"/>
            </w:r>
            <w:r>
              <w:rPr>
                <w:noProof/>
                <w:webHidden/>
              </w:rPr>
              <w:t>5</w:t>
            </w:r>
            <w:r>
              <w:rPr>
                <w:noProof/>
                <w:webHidden/>
              </w:rPr>
              <w:fldChar w:fldCharType="end"/>
            </w:r>
          </w:hyperlink>
        </w:p>
        <w:p w14:paraId="5078F4C9" w14:textId="4189931D" w:rsidR="005B7BB1" w:rsidRDefault="005B7BB1">
          <w:pPr>
            <w:pStyle w:val="Sommario1"/>
            <w:tabs>
              <w:tab w:val="right" w:leader="dot" w:pos="10082"/>
            </w:tabs>
            <w:rPr>
              <w:noProof/>
            </w:rPr>
          </w:pPr>
          <w:hyperlink w:anchor="_Toc233976739" w:history="1">
            <w:r w:rsidRPr="00D45521">
              <w:rPr>
                <w:rStyle w:val="Collegamentoipertestuale"/>
                <w:noProof/>
              </w:rPr>
              <w:t>2. Descrizione del rischio</w:t>
            </w:r>
            <w:r>
              <w:rPr>
                <w:noProof/>
                <w:webHidden/>
              </w:rPr>
              <w:tab/>
            </w:r>
            <w:r>
              <w:rPr>
                <w:noProof/>
                <w:webHidden/>
              </w:rPr>
              <w:fldChar w:fldCharType="begin"/>
            </w:r>
            <w:r>
              <w:rPr>
                <w:noProof/>
                <w:webHidden/>
              </w:rPr>
              <w:instrText xml:space="preserve"> PAGEREF _Toc233976739 \h </w:instrText>
            </w:r>
            <w:r>
              <w:rPr>
                <w:noProof/>
                <w:webHidden/>
              </w:rPr>
            </w:r>
            <w:r>
              <w:rPr>
                <w:noProof/>
                <w:webHidden/>
              </w:rPr>
              <w:fldChar w:fldCharType="separate"/>
            </w:r>
            <w:r>
              <w:rPr>
                <w:noProof/>
                <w:webHidden/>
              </w:rPr>
              <w:t>5</w:t>
            </w:r>
            <w:r>
              <w:rPr>
                <w:noProof/>
                <w:webHidden/>
              </w:rPr>
              <w:fldChar w:fldCharType="end"/>
            </w:r>
          </w:hyperlink>
        </w:p>
        <w:p w14:paraId="4B53B117" w14:textId="30AB110D" w:rsidR="005B7BB1" w:rsidRDefault="005B7BB1">
          <w:pPr>
            <w:pStyle w:val="Sommario2"/>
            <w:tabs>
              <w:tab w:val="right" w:leader="dot" w:pos="10082"/>
            </w:tabs>
            <w:rPr>
              <w:noProof/>
            </w:rPr>
          </w:pPr>
          <w:hyperlink w:anchor="_Toc233976740" w:history="1">
            <w:r w:rsidRPr="00D45521">
              <w:rPr>
                <w:rStyle w:val="Collegamentoipertestuale"/>
                <w:noProof/>
              </w:rPr>
              <w:t>2.1 Eventi indesiderati da prevenire</w:t>
            </w:r>
            <w:r>
              <w:rPr>
                <w:noProof/>
                <w:webHidden/>
              </w:rPr>
              <w:tab/>
            </w:r>
            <w:r>
              <w:rPr>
                <w:noProof/>
                <w:webHidden/>
              </w:rPr>
              <w:fldChar w:fldCharType="begin"/>
            </w:r>
            <w:r>
              <w:rPr>
                <w:noProof/>
                <w:webHidden/>
              </w:rPr>
              <w:instrText xml:space="preserve"> PAGEREF _Toc233976740 \h </w:instrText>
            </w:r>
            <w:r>
              <w:rPr>
                <w:noProof/>
                <w:webHidden/>
              </w:rPr>
            </w:r>
            <w:r>
              <w:rPr>
                <w:noProof/>
                <w:webHidden/>
              </w:rPr>
              <w:fldChar w:fldCharType="separate"/>
            </w:r>
            <w:r>
              <w:rPr>
                <w:noProof/>
                <w:webHidden/>
              </w:rPr>
              <w:t>5</w:t>
            </w:r>
            <w:r>
              <w:rPr>
                <w:noProof/>
                <w:webHidden/>
              </w:rPr>
              <w:fldChar w:fldCharType="end"/>
            </w:r>
          </w:hyperlink>
        </w:p>
        <w:p w14:paraId="64BD92AC" w14:textId="4E2A0EB7" w:rsidR="005B7BB1" w:rsidRDefault="005B7BB1">
          <w:pPr>
            <w:pStyle w:val="Sommario2"/>
            <w:tabs>
              <w:tab w:val="right" w:leader="dot" w:pos="10082"/>
            </w:tabs>
            <w:rPr>
              <w:noProof/>
            </w:rPr>
          </w:pPr>
          <w:hyperlink w:anchor="_Toc233976741" w:history="1">
            <w:r w:rsidRPr="00D45521">
              <w:rPr>
                <w:rStyle w:val="Collegamentoipertestuale"/>
                <w:noProof/>
              </w:rPr>
              <w:t>2.2 Segnali da non ignorare</w:t>
            </w:r>
            <w:r>
              <w:rPr>
                <w:noProof/>
                <w:webHidden/>
              </w:rPr>
              <w:tab/>
            </w:r>
            <w:r>
              <w:rPr>
                <w:noProof/>
                <w:webHidden/>
              </w:rPr>
              <w:fldChar w:fldCharType="begin"/>
            </w:r>
            <w:r>
              <w:rPr>
                <w:noProof/>
                <w:webHidden/>
              </w:rPr>
              <w:instrText xml:space="preserve"> PAGEREF _Toc233976741 \h </w:instrText>
            </w:r>
            <w:r>
              <w:rPr>
                <w:noProof/>
                <w:webHidden/>
              </w:rPr>
            </w:r>
            <w:r>
              <w:rPr>
                <w:noProof/>
                <w:webHidden/>
              </w:rPr>
              <w:fldChar w:fldCharType="separate"/>
            </w:r>
            <w:r>
              <w:rPr>
                <w:noProof/>
                <w:webHidden/>
              </w:rPr>
              <w:t>5</w:t>
            </w:r>
            <w:r>
              <w:rPr>
                <w:noProof/>
                <w:webHidden/>
              </w:rPr>
              <w:fldChar w:fldCharType="end"/>
            </w:r>
          </w:hyperlink>
        </w:p>
        <w:p w14:paraId="57B0D016" w14:textId="503A4A4E" w:rsidR="005B7BB1" w:rsidRDefault="005B7BB1">
          <w:pPr>
            <w:pStyle w:val="Sommario1"/>
            <w:tabs>
              <w:tab w:val="right" w:leader="dot" w:pos="10082"/>
            </w:tabs>
            <w:rPr>
              <w:noProof/>
            </w:rPr>
          </w:pPr>
          <w:hyperlink w:anchor="_Toc233976742" w:history="1">
            <w:r w:rsidRPr="00D45521">
              <w:rPr>
                <w:rStyle w:val="Collegamentoipertestuale"/>
                <w:noProof/>
              </w:rPr>
              <w:t>3. Metodo applicato: indice IARO-R</w:t>
            </w:r>
            <w:r>
              <w:rPr>
                <w:noProof/>
                <w:webHidden/>
              </w:rPr>
              <w:tab/>
            </w:r>
            <w:r>
              <w:rPr>
                <w:noProof/>
                <w:webHidden/>
              </w:rPr>
              <w:fldChar w:fldCharType="begin"/>
            </w:r>
            <w:r>
              <w:rPr>
                <w:noProof/>
                <w:webHidden/>
              </w:rPr>
              <w:instrText xml:space="preserve"> PAGEREF _Toc233976742 \h </w:instrText>
            </w:r>
            <w:r>
              <w:rPr>
                <w:noProof/>
                <w:webHidden/>
              </w:rPr>
            </w:r>
            <w:r>
              <w:rPr>
                <w:noProof/>
                <w:webHidden/>
              </w:rPr>
              <w:fldChar w:fldCharType="separate"/>
            </w:r>
            <w:r>
              <w:rPr>
                <w:noProof/>
                <w:webHidden/>
              </w:rPr>
              <w:t>6</w:t>
            </w:r>
            <w:r>
              <w:rPr>
                <w:noProof/>
                <w:webHidden/>
              </w:rPr>
              <w:fldChar w:fldCharType="end"/>
            </w:r>
          </w:hyperlink>
        </w:p>
        <w:p w14:paraId="352BC2A5" w14:textId="55E534BD" w:rsidR="005B7BB1" w:rsidRDefault="005B7BB1">
          <w:pPr>
            <w:pStyle w:val="Sommario2"/>
            <w:tabs>
              <w:tab w:val="right" w:leader="dot" w:pos="10082"/>
            </w:tabs>
            <w:rPr>
              <w:noProof/>
            </w:rPr>
          </w:pPr>
          <w:hyperlink w:anchor="_Toc233976743" w:history="1">
            <w:r w:rsidRPr="00D45521">
              <w:rPr>
                <w:rStyle w:val="Collegamentoipertestuale"/>
                <w:noProof/>
              </w:rPr>
              <w:t>3.1 Macro-fattori e pesi indicativi</w:t>
            </w:r>
            <w:r>
              <w:rPr>
                <w:noProof/>
                <w:webHidden/>
              </w:rPr>
              <w:tab/>
            </w:r>
            <w:r>
              <w:rPr>
                <w:noProof/>
                <w:webHidden/>
              </w:rPr>
              <w:fldChar w:fldCharType="begin"/>
            </w:r>
            <w:r>
              <w:rPr>
                <w:noProof/>
                <w:webHidden/>
              </w:rPr>
              <w:instrText xml:space="preserve"> PAGEREF _Toc233976743 \h </w:instrText>
            </w:r>
            <w:r>
              <w:rPr>
                <w:noProof/>
                <w:webHidden/>
              </w:rPr>
            </w:r>
            <w:r>
              <w:rPr>
                <w:noProof/>
                <w:webHidden/>
              </w:rPr>
              <w:fldChar w:fldCharType="separate"/>
            </w:r>
            <w:r>
              <w:rPr>
                <w:noProof/>
                <w:webHidden/>
              </w:rPr>
              <w:t>6</w:t>
            </w:r>
            <w:r>
              <w:rPr>
                <w:noProof/>
                <w:webHidden/>
              </w:rPr>
              <w:fldChar w:fldCharType="end"/>
            </w:r>
          </w:hyperlink>
        </w:p>
        <w:p w14:paraId="6AD707EF" w14:textId="0DB6E4FB" w:rsidR="005B7BB1" w:rsidRDefault="005B7BB1">
          <w:pPr>
            <w:pStyle w:val="Sommario2"/>
            <w:tabs>
              <w:tab w:val="right" w:leader="dot" w:pos="10082"/>
            </w:tabs>
            <w:rPr>
              <w:noProof/>
            </w:rPr>
          </w:pPr>
          <w:hyperlink w:anchor="_Toc233976744" w:history="1">
            <w:r w:rsidRPr="00D45521">
              <w:rPr>
                <w:rStyle w:val="Collegamentoipertestuale"/>
                <w:noProof/>
              </w:rPr>
              <w:t>3.2 Formula di riferimento</w:t>
            </w:r>
            <w:r>
              <w:rPr>
                <w:noProof/>
                <w:webHidden/>
              </w:rPr>
              <w:tab/>
            </w:r>
            <w:r>
              <w:rPr>
                <w:noProof/>
                <w:webHidden/>
              </w:rPr>
              <w:fldChar w:fldCharType="begin"/>
            </w:r>
            <w:r>
              <w:rPr>
                <w:noProof/>
                <w:webHidden/>
              </w:rPr>
              <w:instrText xml:space="preserve"> PAGEREF _Toc233976744 \h </w:instrText>
            </w:r>
            <w:r>
              <w:rPr>
                <w:noProof/>
                <w:webHidden/>
              </w:rPr>
            </w:r>
            <w:r>
              <w:rPr>
                <w:noProof/>
                <w:webHidden/>
              </w:rPr>
              <w:fldChar w:fldCharType="separate"/>
            </w:r>
            <w:r>
              <w:rPr>
                <w:noProof/>
                <w:webHidden/>
              </w:rPr>
              <w:t>6</w:t>
            </w:r>
            <w:r>
              <w:rPr>
                <w:noProof/>
                <w:webHidden/>
              </w:rPr>
              <w:fldChar w:fldCharType="end"/>
            </w:r>
          </w:hyperlink>
        </w:p>
        <w:p w14:paraId="56584D6A" w14:textId="5BDB31D3" w:rsidR="005B7BB1" w:rsidRDefault="005B7BB1">
          <w:pPr>
            <w:pStyle w:val="Sommario2"/>
            <w:tabs>
              <w:tab w:val="right" w:leader="dot" w:pos="10082"/>
            </w:tabs>
            <w:rPr>
              <w:noProof/>
            </w:rPr>
          </w:pPr>
          <w:hyperlink w:anchor="_Toc233976745" w:history="1">
            <w:r w:rsidRPr="00D45521">
              <w:rPr>
                <w:rStyle w:val="Collegamentoipertestuale"/>
                <w:noProof/>
              </w:rPr>
              <w:t>3.3 Classificazione del risultato IARO-R</w:t>
            </w:r>
            <w:r>
              <w:rPr>
                <w:noProof/>
                <w:webHidden/>
              </w:rPr>
              <w:tab/>
            </w:r>
            <w:r>
              <w:rPr>
                <w:noProof/>
                <w:webHidden/>
              </w:rPr>
              <w:fldChar w:fldCharType="begin"/>
            </w:r>
            <w:r>
              <w:rPr>
                <w:noProof/>
                <w:webHidden/>
              </w:rPr>
              <w:instrText xml:space="preserve"> PAGEREF _Toc233976745 \h </w:instrText>
            </w:r>
            <w:r>
              <w:rPr>
                <w:noProof/>
                <w:webHidden/>
              </w:rPr>
            </w:r>
            <w:r>
              <w:rPr>
                <w:noProof/>
                <w:webHidden/>
              </w:rPr>
              <w:fldChar w:fldCharType="separate"/>
            </w:r>
            <w:r>
              <w:rPr>
                <w:noProof/>
                <w:webHidden/>
              </w:rPr>
              <w:t>7</w:t>
            </w:r>
            <w:r>
              <w:rPr>
                <w:noProof/>
                <w:webHidden/>
              </w:rPr>
              <w:fldChar w:fldCharType="end"/>
            </w:r>
          </w:hyperlink>
        </w:p>
        <w:p w14:paraId="149EC370" w14:textId="15358642" w:rsidR="005B7BB1" w:rsidRDefault="005B7BB1">
          <w:pPr>
            <w:pStyle w:val="Sommario1"/>
            <w:tabs>
              <w:tab w:val="right" w:leader="dot" w:pos="10082"/>
            </w:tabs>
            <w:rPr>
              <w:noProof/>
            </w:rPr>
          </w:pPr>
          <w:hyperlink w:anchor="_Toc233976746" w:history="1">
            <w:r w:rsidRPr="00D45521">
              <w:rPr>
                <w:rStyle w:val="Collegamentoipertestuale"/>
                <w:noProof/>
              </w:rPr>
              <w:t>4. Matrici di supporto</w:t>
            </w:r>
            <w:r>
              <w:rPr>
                <w:noProof/>
                <w:webHidden/>
              </w:rPr>
              <w:tab/>
            </w:r>
            <w:r>
              <w:rPr>
                <w:noProof/>
                <w:webHidden/>
              </w:rPr>
              <w:fldChar w:fldCharType="begin"/>
            </w:r>
            <w:r>
              <w:rPr>
                <w:noProof/>
                <w:webHidden/>
              </w:rPr>
              <w:instrText xml:space="preserve"> PAGEREF _Toc233976746 \h </w:instrText>
            </w:r>
            <w:r>
              <w:rPr>
                <w:noProof/>
                <w:webHidden/>
              </w:rPr>
            </w:r>
            <w:r>
              <w:rPr>
                <w:noProof/>
                <w:webHidden/>
              </w:rPr>
              <w:fldChar w:fldCharType="separate"/>
            </w:r>
            <w:r>
              <w:rPr>
                <w:noProof/>
                <w:webHidden/>
              </w:rPr>
              <w:t>7</w:t>
            </w:r>
            <w:r>
              <w:rPr>
                <w:noProof/>
                <w:webHidden/>
              </w:rPr>
              <w:fldChar w:fldCharType="end"/>
            </w:r>
          </w:hyperlink>
        </w:p>
        <w:p w14:paraId="29BC50B1" w14:textId="7485BB39" w:rsidR="005B7BB1" w:rsidRDefault="005B7BB1">
          <w:pPr>
            <w:pStyle w:val="Sommario2"/>
            <w:tabs>
              <w:tab w:val="right" w:leader="dot" w:pos="10082"/>
            </w:tabs>
            <w:rPr>
              <w:noProof/>
            </w:rPr>
          </w:pPr>
          <w:hyperlink w:anchor="_Toc233976747" w:history="1">
            <w:r w:rsidRPr="00D45521">
              <w:rPr>
                <w:rStyle w:val="Collegamentoipertestuale"/>
                <w:noProof/>
              </w:rPr>
              <w:t>4.1 Scala qualitativa dei macro-fattori</w:t>
            </w:r>
            <w:r>
              <w:rPr>
                <w:noProof/>
                <w:webHidden/>
              </w:rPr>
              <w:tab/>
            </w:r>
            <w:r>
              <w:rPr>
                <w:noProof/>
                <w:webHidden/>
              </w:rPr>
              <w:fldChar w:fldCharType="begin"/>
            </w:r>
            <w:r>
              <w:rPr>
                <w:noProof/>
                <w:webHidden/>
              </w:rPr>
              <w:instrText xml:space="preserve"> PAGEREF _Toc233976747 \h </w:instrText>
            </w:r>
            <w:r>
              <w:rPr>
                <w:noProof/>
                <w:webHidden/>
              </w:rPr>
            </w:r>
            <w:r>
              <w:rPr>
                <w:noProof/>
                <w:webHidden/>
              </w:rPr>
              <w:fldChar w:fldCharType="separate"/>
            </w:r>
            <w:r>
              <w:rPr>
                <w:noProof/>
                <w:webHidden/>
              </w:rPr>
              <w:t>7</w:t>
            </w:r>
            <w:r>
              <w:rPr>
                <w:noProof/>
                <w:webHidden/>
              </w:rPr>
              <w:fldChar w:fldCharType="end"/>
            </w:r>
          </w:hyperlink>
        </w:p>
        <w:p w14:paraId="38706833" w14:textId="5FB92665" w:rsidR="005B7BB1" w:rsidRDefault="005B7BB1">
          <w:pPr>
            <w:pStyle w:val="Sommario2"/>
            <w:tabs>
              <w:tab w:val="right" w:leader="dot" w:pos="10082"/>
            </w:tabs>
            <w:rPr>
              <w:noProof/>
            </w:rPr>
          </w:pPr>
          <w:hyperlink w:anchor="_Toc233976748" w:history="1">
            <w:r w:rsidRPr="00D45521">
              <w:rPr>
                <w:rStyle w:val="Collegamentoipertestuale"/>
                <w:noProof/>
              </w:rPr>
              <w:t>4.2 Matrice probabilità x danno</w:t>
            </w:r>
            <w:r>
              <w:rPr>
                <w:noProof/>
                <w:webHidden/>
              </w:rPr>
              <w:tab/>
            </w:r>
            <w:r>
              <w:rPr>
                <w:noProof/>
                <w:webHidden/>
              </w:rPr>
              <w:fldChar w:fldCharType="begin"/>
            </w:r>
            <w:r>
              <w:rPr>
                <w:noProof/>
                <w:webHidden/>
              </w:rPr>
              <w:instrText xml:space="preserve"> PAGEREF _Toc233976748 \h </w:instrText>
            </w:r>
            <w:r>
              <w:rPr>
                <w:noProof/>
                <w:webHidden/>
              </w:rPr>
            </w:r>
            <w:r>
              <w:rPr>
                <w:noProof/>
                <w:webHidden/>
              </w:rPr>
              <w:fldChar w:fldCharType="separate"/>
            </w:r>
            <w:r>
              <w:rPr>
                <w:noProof/>
                <w:webHidden/>
              </w:rPr>
              <w:t>7</w:t>
            </w:r>
            <w:r>
              <w:rPr>
                <w:noProof/>
                <w:webHidden/>
              </w:rPr>
              <w:fldChar w:fldCharType="end"/>
            </w:r>
          </w:hyperlink>
        </w:p>
        <w:p w14:paraId="4B5A3475" w14:textId="51FD9419" w:rsidR="005B7BB1" w:rsidRDefault="005B7BB1">
          <w:pPr>
            <w:pStyle w:val="Sommario2"/>
            <w:tabs>
              <w:tab w:val="right" w:leader="dot" w:pos="10082"/>
            </w:tabs>
            <w:rPr>
              <w:noProof/>
            </w:rPr>
          </w:pPr>
          <w:hyperlink w:anchor="_Toc233976749" w:history="1">
            <w:r w:rsidRPr="00D45521">
              <w:rPr>
                <w:rStyle w:val="Collegamentoipertestuale"/>
                <w:noProof/>
              </w:rPr>
              <w:t>4.3 Esempi di coerenza fra matrice e indice</w:t>
            </w:r>
            <w:r>
              <w:rPr>
                <w:noProof/>
                <w:webHidden/>
              </w:rPr>
              <w:tab/>
            </w:r>
            <w:r>
              <w:rPr>
                <w:noProof/>
                <w:webHidden/>
              </w:rPr>
              <w:fldChar w:fldCharType="begin"/>
            </w:r>
            <w:r>
              <w:rPr>
                <w:noProof/>
                <w:webHidden/>
              </w:rPr>
              <w:instrText xml:space="preserve"> PAGEREF _Toc233976749 \h </w:instrText>
            </w:r>
            <w:r>
              <w:rPr>
                <w:noProof/>
                <w:webHidden/>
              </w:rPr>
            </w:r>
            <w:r>
              <w:rPr>
                <w:noProof/>
                <w:webHidden/>
              </w:rPr>
              <w:fldChar w:fldCharType="separate"/>
            </w:r>
            <w:r>
              <w:rPr>
                <w:noProof/>
                <w:webHidden/>
              </w:rPr>
              <w:t>8</w:t>
            </w:r>
            <w:r>
              <w:rPr>
                <w:noProof/>
                <w:webHidden/>
              </w:rPr>
              <w:fldChar w:fldCharType="end"/>
            </w:r>
          </w:hyperlink>
        </w:p>
        <w:p w14:paraId="5E9B54BA" w14:textId="6C9153F6" w:rsidR="005B7BB1" w:rsidRDefault="005B7BB1">
          <w:pPr>
            <w:pStyle w:val="Sommario1"/>
            <w:tabs>
              <w:tab w:val="right" w:leader="dot" w:pos="10082"/>
            </w:tabs>
            <w:rPr>
              <w:noProof/>
            </w:rPr>
          </w:pPr>
          <w:hyperlink w:anchor="_Toc233976750" w:history="1">
            <w:r w:rsidRPr="00D45521">
              <w:rPr>
                <w:rStyle w:val="Collegamentoipertestuale"/>
                <w:noProof/>
              </w:rPr>
              <w:t>5. Misure di mitigazione per livello di rischio</w:t>
            </w:r>
            <w:r>
              <w:rPr>
                <w:noProof/>
                <w:webHidden/>
              </w:rPr>
              <w:tab/>
            </w:r>
            <w:r>
              <w:rPr>
                <w:noProof/>
                <w:webHidden/>
              </w:rPr>
              <w:fldChar w:fldCharType="begin"/>
            </w:r>
            <w:r>
              <w:rPr>
                <w:noProof/>
                <w:webHidden/>
              </w:rPr>
              <w:instrText xml:space="preserve"> PAGEREF _Toc233976750 \h </w:instrText>
            </w:r>
            <w:r>
              <w:rPr>
                <w:noProof/>
                <w:webHidden/>
              </w:rPr>
            </w:r>
            <w:r>
              <w:rPr>
                <w:noProof/>
                <w:webHidden/>
              </w:rPr>
              <w:fldChar w:fldCharType="separate"/>
            </w:r>
            <w:r>
              <w:rPr>
                <w:noProof/>
                <w:webHidden/>
              </w:rPr>
              <w:t>9</w:t>
            </w:r>
            <w:r>
              <w:rPr>
                <w:noProof/>
                <w:webHidden/>
              </w:rPr>
              <w:fldChar w:fldCharType="end"/>
            </w:r>
          </w:hyperlink>
        </w:p>
        <w:p w14:paraId="080E56D0" w14:textId="53F9FA34" w:rsidR="005B7BB1" w:rsidRDefault="005B7BB1">
          <w:pPr>
            <w:pStyle w:val="Sommario2"/>
            <w:tabs>
              <w:tab w:val="right" w:leader="dot" w:pos="10082"/>
            </w:tabs>
            <w:rPr>
              <w:noProof/>
            </w:rPr>
          </w:pPr>
          <w:hyperlink w:anchor="_Toc233976751" w:history="1">
            <w:r w:rsidRPr="00D45521">
              <w:rPr>
                <w:rStyle w:val="Collegamentoipertestuale"/>
                <w:noProof/>
              </w:rPr>
              <w:t>5.1 Azioni minime raccomandate</w:t>
            </w:r>
            <w:r>
              <w:rPr>
                <w:noProof/>
                <w:webHidden/>
              </w:rPr>
              <w:tab/>
            </w:r>
            <w:r>
              <w:rPr>
                <w:noProof/>
                <w:webHidden/>
              </w:rPr>
              <w:fldChar w:fldCharType="begin"/>
            </w:r>
            <w:r>
              <w:rPr>
                <w:noProof/>
                <w:webHidden/>
              </w:rPr>
              <w:instrText xml:space="preserve"> PAGEREF _Toc233976751 \h </w:instrText>
            </w:r>
            <w:r>
              <w:rPr>
                <w:noProof/>
                <w:webHidden/>
              </w:rPr>
            </w:r>
            <w:r>
              <w:rPr>
                <w:noProof/>
                <w:webHidden/>
              </w:rPr>
              <w:fldChar w:fldCharType="separate"/>
            </w:r>
            <w:r>
              <w:rPr>
                <w:noProof/>
                <w:webHidden/>
              </w:rPr>
              <w:t>9</w:t>
            </w:r>
            <w:r>
              <w:rPr>
                <w:noProof/>
                <w:webHidden/>
              </w:rPr>
              <w:fldChar w:fldCharType="end"/>
            </w:r>
          </w:hyperlink>
        </w:p>
        <w:p w14:paraId="29252AFA" w14:textId="04D4D5BD" w:rsidR="005B7BB1" w:rsidRDefault="005B7BB1">
          <w:pPr>
            <w:pStyle w:val="Sommario2"/>
            <w:tabs>
              <w:tab w:val="right" w:leader="dot" w:pos="10082"/>
            </w:tabs>
            <w:rPr>
              <w:noProof/>
            </w:rPr>
          </w:pPr>
          <w:hyperlink w:anchor="_Toc233976752" w:history="1">
            <w:r w:rsidRPr="00D45521">
              <w:rPr>
                <w:rStyle w:val="Collegamentoipertestuale"/>
                <w:noProof/>
              </w:rPr>
              <w:t>5.2 Misure trasversali sempre applicabili</w:t>
            </w:r>
            <w:r>
              <w:rPr>
                <w:noProof/>
                <w:webHidden/>
              </w:rPr>
              <w:tab/>
            </w:r>
            <w:r>
              <w:rPr>
                <w:noProof/>
                <w:webHidden/>
              </w:rPr>
              <w:fldChar w:fldCharType="begin"/>
            </w:r>
            <w:r>
              <w:rPr>
                <w:noProof/>
                <w:webHidden/>
              </w:rPr>
              <w:instrText xml:space="preserve"> PAGEREF _Toc233976752 \h </w:instrText>
            </w:r>
            <w:r>
              <w:rPr>
                <w:noProof/>
                <w:webHidden/>
              </w:rPr>
            </w:r>
            <w:r>
              <w:rPr>
                <w:noProof/>
                <w:webHidden/>
              </w:rPr>
              <w:fldChar w:fldCharType="separate"/>
            </w:r>
            <w:r>
              <w:rPr>
                <w:noProof/>
                <w:webHidden/>
              </w:rPr>
              <w:t>9</w:t>
            </w:r>
            <w:r>
              <w:rPr>
                <w:noProof/>
                <w:webHidden/>
              </w:rPr>
              <w:fldChar w:fldCharType="end"/>
            </w:r>
          </w:hyperlink>
        </w:p>
        <w:p w14:paraId="11EE8241" w14:textId="67C6550C" w:rsidR="005B7BB1" w:rsidRDefault="005B7BB1">
          <w:pPr>
            <w:pStyle w:val="Sommario1"/>
            <w:tabs>
              <w:tab w:val="right" w:leader="dot" w:pos="10082"/>
            </w:tabs>
            <w:rPr>
              <w:noProof/>
            </w:rPr>
          </w:pPr>
          <w:hyperlink w:anchor="_Toc233976753" w:history="1">
            <w:r w:rsidRPr="00D45521">
              <w:rPr>
                <w:rStyle w:val="Collegamentoipertestuale"/>
                <w:noProof/>
              </w:rPr>
              <w:t>6. Misure specifiche per fattore di rischio</w:t>
            </w:r>
            <w:r>
              <w:rPr>
                <w:noProof/>
                <w:webHidden/>
              </w:rPr>
              <w:tab/>
            </w:r>
            <w:r>
              <w:rPr>
                <w:noProof/>
                <w:webHidden/>
              </w:rPr>
              <w:fldChar w:fldCharType="begin"/>
            </w:r>
            <w:r>
              <w:rPr>
                <w:noProof/>
                <w:webHidden/>
              </w:rPr>
              <w:instrText xml:space="preserve"> PAGEREF _Toc233976753 \h </w:instrText>
            </w:r>
            <w:r>
              <w:rPr>
                <w:noProof/>
                <w:webHidden/>
              </w:rPr>
            </w:r>
            <w:r>
              <w:rPr>
                <w:noProof/>
                <w:webHidden/>
              </w:rPr>
              <w:fldChar w:fldCharType="separate"/>
            </w:r>
            <w:r>
              <w:rPr>
                <w:noProof/>
                <w:webHidden/>
              </w:rPr>
              <w:t>9</w:t>
            </w:r>
            <w:r>
              <w:rPr>
                <w:noProof/>
                <w:webHidden/>
              </w:rPr>
              <w:fldChar w:fldCharType="end"/>
            </w:r>
          </w:hyperlink>
        </w:p>
        <w:p w14:paraId="0607AB65" w14:textId="72B1D116" w:rsidR="005B7BB1" w:rsidRDefault="005B7BB1">
          <w:pPr>
            <w:pStyle w:val="Sommario2"/>
            <w:tabs>
              <w:tab w:val="right" w:leader="dot" w:pos="10082"/>
            </w:tabs>
            <w:rPr>
              <w:noProof/>
            </w:rPr>
          </w:pPr>
          <w:hyperlink w:anchor="_Toc233976754" w:history="1">
            <w:r w:rsidRPr="00D45521">
              <w:rPr>
                <w:rStyle w:val="Collegamentoipertestuale"/>
                <w:noProof/>
              </w:rPr>
              <w:t>6.1 Microclima caldo, sole e DPI</w:t>
            </w:r>
            <w:r>
              <w:rPr>
                <w:noProof/>
                <w:webHidden/>
              </w:rPr>
              <w:tab/>
            </w:r>
            <w:r>
              <w:rPr>
                <w:noProof/>
                <w:webHidden/>
              </w:rPr>
              <w:fldChar w:fldCharType="begin"/>
            </w:r>
            <w:r>
              <w:rPr>
                <w:noProof/>
                <w:webHidden/>
              </w:rPr>
              <w:instrText xml:space="preserve"> PAGEREF _Toc233976754 \h </w:instrText>
            </w:r>
            <w:r>
              <w:rPr>
                <w:noProof/>
                <w:webHidden/>
              </w:rPr>
            </w:r>
            <w:r>
              <w:rPr>
                <w:noProof/>
                <w:webHidden/>
              </w:rPr>
              <w:fldChar w:fldCharType="separate"/>
            </w:r>
            <w:r>
              <w:rPr>
                <w:noProof/>
                <w:webHidden/>
              </w:rPr>
              <w:t>9</w:t>
            </w:r>
            <w:r>
              <w:rPr>
                <w:noProof/>
                <w:webHidden/>
              </w:rPr>
              <w:fldChar w:fldCharType="end"/>
            </w:r>
          </w:hyperlink>
        </w:p>
        <w:p w14:paraId="6F46E282" w14:textId="1F5A431A" w:rsidR="005B7BB1" w:rsidRDefault="005B7BB1">
          <w:pPr>
            <w:pStyle w:val="Sommario2"/>
            <w:tabs>
              <w:tab w:val="right" w:leader="dot" w:pos="10082"/>
            </w:tabs>
            <w:rPr>
              <w:noProof/>
            </w:rPr>
          </w:pPr>
          <w:hyperlink w:anchor="_Toc233976755" w:history="1">
            <w:r w:rsidRPr="00D45521">
              <w:rPr>
                <w:rStyle w:val="Collegamentoipertestuale"/>
                <w:noProof/>
              </w:rPr>
              <w:t>6.2 Carico fisico e movimentazione</w:t>
            </w:r>
            <w:r>
              <w:rPr>
                <w:noProof/>
                <w:webHidden/>
              </w:rPr>
              <w:tab/>
            </w:r>
            <w:r>
              <w:rPr>
                <w:noProof/>
                <w:webHidden/>
              </w:rPr>
              <w:fldChar w:fldCharType="begin"/>
            </w:r>
            <w:r>
              <w:rPr>
                <w:noProof/>
                <w:webHidden/>
              </w:rPr>
              <w:instrText xml:space="preserve"> PAGEREF _Toc233976755 \h </w:instrText>
            </w:r>
            <w:r>
              <w:rPr>
                <w:noProof/>
                <w:webHidden/>
              </w:rPr>
            </w:r>
            <w:r>
              <w:rPr>
                <w:noProof/>
                <w:webHidden/>
              </w:rPr>
              <w:fldChar w:fldCharType="separate"/>
            </w:r>
            <w:r>
              <w:rPr>
                <w:noProof/>
                <w:webHidden/>
              </w:rPr>
              <w:t>10</w:t>
            </w:r>
            <w:r>
              <w:rPr>
                <w:noProof/>
                <w:webHidden/>
              </w:rPr>
              <w:fldChar w:fldCharType="end"/>
            </w:r>
          </w:hyperlink>
        </w:p>
        <w:p w14:paraId="0D6C8480" w14:textId="28F1364F" w:rsidR="005B7BB1" w:rsidRDefault="005B7BB1">
          <w:pPr>
            <w:pStyle w:val="Sommario2"/>
            <w:tabs>
              <w:tab w:val="right" w:leader="dot" w:pos="10082"/>
            </w:tabs>
            <w:rPr>
              <w:noProof/>
            </w:rPr>
          </w:pPr>
          <w:hyperlink w:anchor="_Toc233976756" w:history="1">
            <w:r w:rsidRPr="00D45521">
              <w:rPr>
                <w:rStyle w:val="Collegamentoipertestuale"/>
                <w:noProof/>
              </w:rPr>
              <w:t>6.3 Mansioni critiche e attività ad alta conseguenza</w:t>
            </w:r>
            <w:r>
              <w:rPr>
                <w:noProof/>
                <w:webHidden/>
              </w:rPr>
              <w:tab/>
            </w:r>
            <w:r>
              <w:rPr>
                <w:noProof/>
                <w:webHidden/>
              </w:rPr>
              <w:fldChar w:fldCharType="begin"/>
            </w:r>
            <w:r>
              <w:rPr>
                <w:noProof/>
                <w:webHidden/>
              </w:rPr>
              <w:instrText xml:space="preserve"> PAGEREF _Toc233976756 \h </w:instrText>
            </w:r>
            <w:r>
              <w:rPr>
                <w:noProof/>
                <w:webHidden/>
              </w:rPr>
            </w:r>
            <w:r>
              <w:rPr>
                <w:noProof/>
                <w:webHidden/>
              </w:rPr>
              <w:fldChar w:fldCharType="separate"/>
            </w:r>
            <w:r>
              <w:rPr>
                <w:noProof/>
                <w:webHidden/>
              </w:rPr>
              <w:t>10</w:t>
            </w:r>
            <w:r>
              <w:rPr>
                <w:noProof/>
                <w:webHidden/>
              </w:rPr>
              <w:fldChar w:fldCharType="end"/>
            </w:r>
          </w:hyperlink>
        </w:p>
        <w:p w14:paraId="1723CBF0" w14:textId="1DC9205B" w:rsidR="005B7BB1" w:rsidRDefault="005B7BB1">
          <w:pPr>
            <w:pStyle w:val="Sommario2"/>
            <w:tabs>
              <w:tab w:val="right" w:leader="dot" w:pos="10082"/>
            </w:tabs>
            <w:rPr>
              <w:noProof/>
            </w:rPr>
          </w:pPr>
          <w:hyperlink w:anchor="_Toc233976757" w:history="1">
            <w:r w:rsidRPr="00D45521">
              <w:rPr>
                <w:rStyle w:val="Collegamentoipertestuale"/>
                <w:noProof/>
              </w:rPr>
              <w:t>6.4 Turni, fatica e recupero</w:t>
            </w:r>
            <w:r>
              <w:rPr>
                <w:noProof/>
                <w:webHidden/>
              </w:rPr>
              <w:tab/>
            </w:r>
            <w:r>
              <w:rPr>
                <w:noProof/>
                <w:webHidden/>
              </w:rPr>
              <w:fldChar w:fldCharType="begin"/>
            </w:r>
            <w:r>
              <w:rPr>
                <w:noProof/>
                <w:webHidden/>
              </w:rPr>
              <w:instrText xml:space="preserve"> PAGEREF _Toc233976757 \h </w:instrText>
            </w:r>
            <w:r>
              <w:rPr>
                <w:noProof/>
                <w:webHidden/>
              </w:rPr>
            </w:r>
            <w:r>
              <w:rPr>
                <w:noProof/>
                <w:webHidden/>
              </w:rPr>
              <w:fldChar w:fldCharType="separate"/>
            </w:r>
            <w:r>
              <w:rPr>
                <w:noProof/>
                <w:webHidden/>
              </w:rPr>
              <w:t>11</w:t>
            </w:r>
            <w:r>
              <w:rPr>
                <w:noProof/>
                <w:webHidden/>
              </w:rPr>
              <w:fldChar w:fldCharType="end"/>
            </w:r>
          </w:hyperlink>
        </w:p>
        <w:p w14:paraId="53537AD2" w14:textId="1DE68196" w:rsidR="005B7BB1" w:rsidRDefault="005B7BB1">
          <w:pPr>
            <w:pStyle w:val="Sommario1"/>
            <w:tabs>
              <w:tab w:val="right" w:leader="dot" w:pos="10082"/>
            </w:tabs>
            <w:rPr>
              <w:noProof/>
            </w:rPr>
          </w:pPr>
          <w:hyperlink w:anchor="_Toc233976758" w:history="1">
            <w:r w:rsidRPr="00D45521">
              <w:rPr>
                <w:rStyle w:val="Collegamentoipertestuale"/>
                <w:noProof/>
              </w:rPr>
              <w:t>7. Gestione privacy, non discriminazione e comunicazione</w:t>
            </w:r>
            <w:r>
              <w:rPr>
                <w:noProof/>
                <w:webHidden/>
              </w:rPr>
              <w:tab/>
            </w:r>
            <w:r>
              <w:rPr>
                <w:noProof/>
                <w:webHidden/>
              </w:rPr>
              <w:fldChar w:fldCharType="begin"/>
            </w:r>
            <w:r>
              <w:rPr>
                <w:noProof/>
                <w:webHidden/>
              </w:rPr>
              <w:instrText xml:space="preserve"> PAGEREF _Toc233976758 \h </w:instrText>
            </w:r>
            <w:r>
              <w:rPr>
                <w:noProof/>
                <w:webHidden/>
              </w:rPr>
            </w:r>
            <w:r>
              <w:rPr>
                <w:noProof/>
                <w:webHidden/>
              </w:rPr>
              <w:fldChar w:fldCharType="separate"/>
            </w:r>
            <w:r>
              <w:rPr>
                <w:noProof/>
                <w:webHidden/>
              </w:rPr>
              <w:t>12</w:t>
            </w:r>
            <w:r>
              <w:rPr>
                <w:noProof/>
                <w:webHidden/>
              </w:rPr>
              <w:fldChar w:fldCharType="end"/>
            </w:r>
          </w:hyperlink>
        </w:p>
        <w:p w14:paraId="449BB2D0" w14:textId="1AAB068C" w:rsidR="005B7BB1" w:rsidRDefault="005B7BB1">
          <w:pPr>
            <w:pStyle w:val="Sommario2"/>
            <w:tabs>
              <w:tab w:val="right" w:leader="dot" w:pos="10082"/>
            </w:tabs>
            <w:rPr>
              <w:noProof/>
            </w:rPr>
          </w:pPr>
          <w:hyperlink w:anchor="_Toc233976759" w:history="1">
            <w:r w:rsidRPr="00D45521">
              <w:rPr>
                <w:rStyle w:val="Collegamentoipertestuale"/>
                <w:noProof/>
              </w:rPr>
              <w:t>7.1 Regole operative consigliate</w:t>
            </w:r>
            <w:r>
              <w:rPr>
                <w:noProof/>
                <w:webHidden/>
              </w:rPr>
              <w:tab/>
            </w:r>
            <w:r>
              <w:rPr>
                <w:noProof/>
                <w:webHidden/>
              </w:rPr>
              <w:fldChar w:fldCharType="begin"/>
            </w:r>
            <w:r>
              <w:rPr>
                <w:noProof/>
                <w:webHidden/>
              </w:rPr>
              <w:instrText xml:space="preserve"> PAGEREF _Toc233976759 \h </w:instrText>
            </w:r>
            <w:r>
              <w:rPr>
                <w:noProof/>
                <w:webHidden/>
              </w:rPr>
            </w:r>
            <w:r>
              <w:rPr>
                <w:noProof/>
                <w:webHidden/>
              </w:rPr>
              <w:fldChar w:fldCharType="separate"/>
            </w:r>
            <w:r>
              <w:rPr>
                <w:noProof/>
                <w:webHidden/>
              </w:rPr>
              <w:t>12</w:t>
            </w:r>
            <w:r>
              <w:rPr>
                <w:noProof/>
                <w:webHidden/>
              </w:rPr>
              <w:fldChar w:fldCharType="end"/>
            </w:r>
          </w:hyperlink>
        </w:p>
        <w:p w14:paraId="2427BE50" w14:textId="248EF907" w:rsidR="005B7BB1" w:rsidRDefault="005B7BB1">
          <w:pPr>
            <w:pStyle w:val="Sommario2"/>
            <w:tabs>
              <w:tab w:val="right" w:leader="dot" w:pos="10082"/>
            </w:tabs>
            <w:rPr>
              <w:noProof/>
            </w:rPr>
          </w:pPr>
          <w:hyperlink w:anchor="_Toc233976760" w:history="1">
            <w:r w:rsidRPr="00D45521">
              <w:rPr>
                <w:rStyle w:val="Collegamentoipertestuale"/>
                <w:noProof/>
              </w:rPr>
              <w:t>7.2 Formulazioni consigliate</w:t>
            </w:r>
            <w:r>
              <w:rPr>
                <w:noProof/>
                <w:webHidden/>
              </w:rPr>
              <w:tab/>
            </w:r>
            <w:r>
              <w:rPr>
                <w:noProof/>
                <w:webHidden/>
              </w:rPr>
              <w:fldChar w:fldCharType="begin"/>
            </w:r>
            <w:r>
              <w:rPr>
                <w:noProof/>
                <w:webHidden/>
              </w:rPr>
              <w:instrText xml:space="preserve"> PAGEREF _Toc233976760 \h </w:instrText>
            </w:r>
            <w:r>
              <w:rPr>
                <w:noProof/>
                <w:webHidden/>
              </w:rPr>
            </w:r>
            <w:r>
              <w:rPr>
                <w:noProof/>
                <w:webHidden/>
              </w:rPr>
              <w:fldChar w:fldCharType="separate"/>
            </w:r>
            <w:r>
              <w:rPr>
                <w:noProof/>
                <w:webHidden/>
              </w:rPr>
              <w:t>12</w:t>
            </w:r>
            <w:r>
              <w:rPr>
                <w:noProof/>
                <w:webHidden/>
              </w:rPr>
              <w:fldChar w:fldCharType="end"/>
            </w:r>
          </w:hyperlink>
        </w:p>
        <w:p w14:paraId="23BCDA5B" w14:textId="0523D5A7" w:rsidR="005B7BB1" w:rsidRDefault="005B7BB1">
          <w:pPr>
            <w:pStyle w:val="Sommario1"/>
            <w:tabs>
              <w:tab w:val="right" w:leader="dot" w:pos="10082"/>
            </w:tabs>
            <w:rPr>
              <w:noProof/>
            </w:rPr>
          </w:pPr>
          <w:hyperlink w:anchor="_Toc233976761" w:history="1">
            <w:r w:rsidRPr="00D45521">
              <w:rPr>
                <w:rStyle w:val="Collegamentoipertestuale"/>
                <w:noProof/>
              </w:rPr>
              <w:t>8. Ruoli e responsabilità operative</w:t>
            </w:r>
            <w:r>
              <w:rPr>
                <w:noProof/>
                <w:webHidden/>
              </w:rPr>
              <w:tab/>
            </w:r>
            <w:r>
              <w:rPr>
                <w:noProof/>
                <w:webHidden/>
              </w:rPr>
              <w:fldChar w:fldCharType="begin"/>
            </w:r>
            <w:r>
              <w:rPr>
                <w:noProof/>
                <w:webHidden/>
              </w:rPr>
              <w:instrText xml:space="preserve"> PAGEREF _Toc233976761 \h </w:instrText>
            </w:r>
            <w:r>
              <w:rPr>
                <w:noProof/>
                <w:webHidden/>
              </w:rPr>
            </w:r>
            <w:r>
              <w:rPr>
                <w:noProof/>
                <w:webHidden/>
              </w:rPr>
              <w:fldChar w:fldCharType="separate"/>
            </w:r>
            <w:r>
              <w:rPr>
                <w:noProof/>
                <w:webHidden/>
              </w:rPr>
              <w:t>13</w:t>
            </w:r>
            <w:r>
              <w:rPr>
                <w:noProof/>
                <w:webHidden/>
              </w:rPr>
              <w:fldChar w:fldCharType="end"/>
            </w:r>
          </w:hyperlink>
        </w:p>
        <w:p w14:paraId="1F119FFD" w14:textId="79F709E9" w:rsidR="005B7BB1" w:rsidRDefault="005B7BB1">
          <w:pPr>
            <w:pStyle w:val="Sommario2"/>
            <w:tabs>
              <w:tab w:val="right" w:leader="dot" w:pos="10082"/>
            </w:tabs>
            <w:rPr>
              <w:noProof/>
            </w:rPr>
          </w:pPr>
          <w:hyperlink w:anchor="_Toc233976762" w:history="1">
            <w:r w:rsidRPr="00D45521">
              <w:rPr>
                <w:rStyle w:val="Collegamentoipertestuale"/>
                <w:noProof/>
              </w:rPr>
              <w:t>8.1 Chi fa cosa</w:t>
            </w:r>
            <w:r>
              <w:rPr>
                <w:noProof/>
                <w:webHidden/>
              </w:rPr>
              <w:tab/>
            </w:r>
            <w:r>
              <w:rPr>
                <w:noProof/>
                <w:webHidden/>
              </w:rPr>
              <w:fldChar w:fldCharType="begin"/>
            </w:r>
            <w:r>
              <w:rPr>
                <w:noProof/>
                <w:webHidden/>
              </w:rPr>
              <w:instrText xml:space="preserve"> PAGEREF _Toc233976762 \h </w:instrText>
            </w:r>
            <w:r>
              <w:rPr>
                <w:noProof/>
                <w:webHidden/>
              </w:rPr>
            </w:r>
            <w:r>
              <w:rPr>
                <w:noProof/>
                <w:webHidden/>
              </w:rPr>
              <w:fldChar w:fldCharType="separate"/>
            </w:r>
            <w:r>
              <w:rPr>
                <w:noProof/>
                <w:webHidden/>
              </w:rPr>
              <w:t>13</w:t>
            </w:r>
            <w:r>
              <w:rPr>
                <w:noProof/>
                <w:webHidden/>
              </w:rPr>
              <w:fldChar w:fldCharType="end"/>
            </w:r>
          </w:hyperlink>
        </w:p>
        <w:p w14:paraId="023378F7" w14:textId="74DAFEEB" w:rsidR="005B7BB1" w:rsidRDefault="005B7BB1">
          <w:pPr>
            <w:pStyle w:val="Sommario1"/>
            <w:tabs>
              <w:tab w:val="right" w:leader="dot" w:pos="10082"/>
            </w:tabs>
            <w:rPr>
              <w:noProof/>
            </w:rPr>
          </w:pPr>
          <w:hyperlink w:anchor="_Toc233976763" w:history="1">
            <w:r w:rsidRPr="00D45521">
              <w:rPr>
                <w:rStyle w:val="Collegamentoipertestuale"/>
                <w:noProof/>
              </w:rPr>
              <w:t>9. Tracciabilità, aggiornamento e allegazione</w:t>
            </w:r>
            <w:r>
              <w:rPr>
                <w:noProof/>
                <w:webHidden/>
              </w:rPr>
              <w:tab/>
            </w:r>
            <w:r>
              <w:rPr>
                <w:noProof/>
                <w:webHidden/>
              </w:rPr>
              <w:fldChar w:fldCharType="begin"/>
            </w:r>
            <w:r>
              <w:rPr>
                <w:noProof/>
                <w:webHidden/>
              </w:rPr>
              <w:instrText xml:space="preserve"> PAGEREF _Toc233976763 \h </w:instrText>
            </w:r>
            <w:r>
              <w:rPr>
                <w:noProof/>
                <w:webHidden/>
              </w:rPr>
            </w:r>
            <w:r>
              <w:rPr>
                <w:noProof/>
                <w:webHidden/>
              </w:rPr>
              <w:fldChar w:fldCharType="separate"/>
            </w:r>
            <w:r>
              <w:rPr>
                <w:noProof/>
                <w:webHidden/>
              </w:rPr>
              <w:t>13</w:t>
            </w:r>
            <w:r>
              <w:rPr>
                <w:noProof/>
                <w:webHidden/>
              </w:rPr>
              <w:fldChar w:fldCharType="end"/>
            </w:r>
          </w:hyperlink>
        </w:p>
        <w:p w14:paraId="0BB45D39" w14:textId="1009879A" w:rsidR="005B7BB1" w:rsidRDefault="005B7BB1">
          <w:pPr>
            <w:pStyle w:val="Sommario1"/>
            <w:tabs>
              <w:tab w:val="right" w:leader="dot" w:pos="10082"/>
            </w:tabs>
            <w:rPr>
              <w:noProof/>
            </w:rPr>
          </w:pPr>
          <w:hyperlink w:anchor="_Toc233976764" w:history="1">
            <w:r w:rsidRPr="00D45521">
              <w:rPr>
                <w:rStyle w:val="Collegamentoipertestuale"/>
                <w:noProof/>
              </w:rPr>
              <w:t>10. Riferimenti normativi e tecnici</w:t>
            </w:r>
            <w:r>
              <w:rPr>
                <w:noProof/>
                <w:webHidden/>
              </w:rPr>
              <w:tab/>
            </w:r>
            <w:r>
              <w:rPr>
                <w:noProof/>
                <w:webHidden/>
              </w:rPr>
              <w:fldChar w:fldCharType="begin"/>
            </w:r>
            <w:r>
              <w:rPr>
                <w:noProof/>
                <w:webHidden/>
              </w:rPr>
              <w:instrText xml:space="preserve"> PAGEREF _Toc233976764 \h </w:instrText>
            </w:r>
            <w:r>
              <w:rPr>
                <w:noProof/>
                <w:webHidden/>
              </w:rPr>
            </w:r>
            <w:r>
              <w:rPr>
                <w:noProof/>
                <w:webHidden/>
              </w:rPr>
              <w:fldChar w:fldCharType="separate"/>
            </w:r>
            <w:r>
              <w:rPr>
                <w:noProof/>
                <w:webHidden/>
              </w:rPr>
              <w:t>14</w:t>
            </w:r>
            <w:r>
              <w:rPr>
                <w:noProof/>
                <w:webHidden/>
              </w:rPr>
              <w:fldChar w:fldCharType="end"/>
            </w:r>
          </w:hyperlink>
        </w:p>
        <w:p w14:paraId="2168FDBF" w14:textId="2213D0A8" w:rsidR="005B7BB1" w:rsidRDefault="005B7BB1">
          <w:pPr>
            <w:pStyle w:val="Sommario2"/>
            <w:tabs>
              <w:tab w:val="right" w:leader="dot" w:pos="10082"/>
            </w:tabs>
            <w:rPr>
              <w:noProof/>
            </w:rPr>
          </w:pPr>
          <w:hyperlink w:anchor="_Toc233976765" w:history="1">
            <w:r w:rsidRPr="00D45521">
              <w:rPr>
                <w:rStyle w:val="Collegamentoipertestuale"/>
                <w:noProof/>
              </w:rPr>
              <w:t>10.1 Normativa principale</w:t>
            </w:r>
            <w:r>
              <w:rPr>
                <w:noProof/>
                <w:webHidden/>
              </w:rPr>
              <w:tab/>
            </w:r>
            <w:r>
              <w:rPr>
                <w:noProof/>
                <w:webHidden/>
              </w:rPr>
              <w:fldChar w:fldCharType="begin"/>
            </w:r>
            <w:r>
              <w:rPr>
                <w:noProof/>
                <w:webHidden/>
              </w:rPr>
              <w:instrText xml:space="preserve"> PAGEREF _Toc233976765 \h </w:instrText>
            </w:r>
            <w:r>
              <w:rPr>
                <w:noProof/>
                <w:webHidden/>
              </w:rPr>
            </w:r>
            <w:r>
              <w:rPr>
                <w:noProof/>
                <w:webHidden/>
              </w:rPr>
              <w:fldChar w:fldCharType="separate"/>
            </w:r>
            <w:r>
              <w:rPr>
                <w:noProof/>
                <w:webHidden/>
              </w:rPr>
              <w:t>14</w:t>
            </w:r>
            <w:r>
              <w:rPr>
                <w:noProof/>
                <w:webHidden/>
              </w:rPr>
              <w:fldChar w:fldCharType="end"/>
            </w:r>
          </w:hyperlink>
        </w:p>
        <w:p w14:paraId="53DB4F09" w14:textId="2A4C50DF" w:rsidR="005B7BB1" w:rsidRDefault="005B7BB1">
          <w:pPr>
            <w:pStyle w:val="Sommario2"/>
            <w:tabs>
              <w:tab w:val="right" w:leader="dot" w:pos="10082"/>
            </w:tabs>
            <w:rPr>
              <w:noProof/>
            </w:rPr>
          </w:pPr>
          <w:hyperlink w:anchor="_Toc233976766" w:history="1">
            <w:r w:rsidRPr="00D45521">
              <w:rPr>
                <w:rStyle w:val="Collegamentoipertestuale"/>
                <w:noProof/>
              </w:rPr>
              <w:t>10.2 Fonti tecniche e orientative</w:t>
            </w:r>
            <w:r>
              <w:rPr>
                <w:noProof/>
                <w:webHidden/>
              </w:rPr>
              <w:tab/>
            </w:r>
            <w:r>
              <w:rPr>
                <w:noProof/>
                <w:webHidden/>
              </w:rPr>
              <w:fldChar w:fldCharType="begin"/>
            </w:r>
            <w:r>
              <w:rPr>
                <w:noProof/>
                <w:webHidden/>
              </w:rPr>
              <w:instrText xml:space="preserve"> PAGEREF _Toc233976766 \h </w:instrText>
            </w:r>
            <w:r>
              <w:rPr>
                <w:noProof/>
                <w:webHidden/>
              </w:rPr>
            </w:r>
            <w:r>
              <w:rPr>
                <w:noProof/>
                <w:webHidden/>
              </w:rPr>
              <w:fldChar w:fldCharType="separate"/>
            </w:r>
            <w:r>
              <w:rPr>
                <w:noProof/>
                <w:webHidden/>
              </w:rPr>
              <w:t>14</w:t>
            </w:r>
            <w:r>
              <w:rPr>
                <w:noProof/>
                <w:webHidden/>
              </w:rPr>
              <w:fldChar w:fldCharType="end"/>
            </w:r>
          </w:hyperlink>
        </w:p>
        <w:p w14:paraId="1F73E1E1" w14:textId="160F00DF" w:rsidR="005B7BB1" w:rsidRDefault="005B7BB1">
          <w:pPr>
            <w:pStyle w:val="Sommario1"/>
            <w:tabs>
              <w:tab w:val="right" w:leader="dot" w:pos="10082"/>
            </w:tabs>
            <w:rPr>
              <w:noProof/>
            </w:rPr>
          </w:pPr>
          <w:hyperlink w:anchor="_Toc233976767" w:history="1">
            <w:r w:rsidRPr="00D45521">
              <w:rPr>
                <w:rStyle w:val="Collegamentoipertestuale"/>
                <w:noProof/>
              </w:rPr>
              <w:t>11. Registro decisioni e firme</w:t>
            </w:r>
            <w:r>
              <w:rPr>
                <w:noProof/>
                <w:webHidden/>
              </w:rPr>
              <w:tab/>
            </w:r>
            <w:r>
              <w:rPr>
                <w:noProof/>
                <w:webHidden/>
              </w:rPr>
              <w:fldChar w:fldCharType="begin"/>
            </w:r>
            <w:r>
              <w:rPr>
                <w:noProof/>
                <w:webHidden/>
              </w:rPr>
              <w:instrText xml:space="preserve"> PAGEREF _Toc233976767 \h </w:instrText>
            </w:r>
            <w:r>
              <w:rPr>
                <w:noProof/>
                <w:webHidden/>
              </w:rPr>
            </w:r>
            <w:r>
              <w:rPr>
                <w:noProof/>
                <w:webHidden/>
              </w:rPr>
              <w:fldChar w:fldCharType="separate"/>
            </w:r>
            <w:r>
              <w:rPr>
                <w:noProof/>
                <w:webHidden/>
              </w:rPr>
              <w:t>15</w:t>
            </w:r>
            <w:r>
              <w:rPr>
                <w:noProof/>
                <w:webHidden/>
              </w:rPr>
              <w:fldChar w:fldCharType="end"/>
            </w:r>
          </w:hyperlink>
        </w:p>
        <w:p w14:paraId="3BAD2930" w14:textId="380A33DC" w:rsidR="005B7BB1" w:rsidRDefault="005B7BB1">
          <w:pPr>
            <w:pStyle w:val="Sommario1"/>
            <w:tabs>
              <w:tab w:val="right" w:leader="dot" w:pos="10082"/>
            </w:tabs>
            <w:rPr>
              <w:noProof/>
            </w:rPr>
          </w:pPr>
          <w:hyperlink w:anchor="_Toc233976768" w:history="1">
            <w:r w:rsidRPr="00D45521">
              <w:rPr>
                <w:rStyle w:val="Collegamentoipertestuale"/>
                <w:noProof/>
              </w:rPr>
              <w:t>12. Checklist operativa allegata</w:t>
            </w:r>
            <w:r>
              <w:rPr>
                <w:noProof/>
                <w:webHidden/>
              </w:rPr>
              <w:tab/>
            </w:r>
            <w:r>
              <w:rPr>
                <w:noProof/>
                <w:webHidden/>
              </w:rPr>
              <w:fldChar w:fldCharType="begin"/>
            </w:r>
            <w:r>
              <w:rPr>
                <w:noProof/>
                <w:webHidden/>
              </w:rPr>
              <w:instrText xml:space="preserve"> PAGEREF _Toc233976768 \h </w:instrText>
            </w:r>
            <w:r>
              <w:rPr>
                <w:noProof/>
                <w:webHidden/>
              </w:rPr>
            </w:r>
            <w:r>
              <w:rPr>
                <w:noProof/>
                <w:webHidden/>
              </w:rPr>
              <w:fldChar w:fldCharType="separate"/>
            </w:r>
            <w:r>
              <w:rPr>
                <w:noProof/>
                <w:webHidden/>
              </w:rPr>
              <w:t>16</w:t>
            </w:r>
            <w:r>
              <w:rPr>
                <w:noProof/>
                <w:webHidden/>
              </w:rPr>
              <w:fldChar w:fldCharType="end"/>
            </w:r>
          </w:hyperlink>
        </w:p>
        <w:p w14:paraId="7D11F5F8" w14:textId="5A619AD3" w:rsidR="005B7BB1" w:rsidRDefault="005B7BB1">
          <w:pPr>
            <w:pStyle w:val="Sommario2"/>
            <w:tabs>
              <w:tab w:val="right" w:leader="dot" w:pos="10082"/>
            </w:tabs>
            <w:rPr>
              <w:noProof/>
            </w:rPr>
          </w:pPr>
          <w:hyperlink w:anchor="_Toc233976769" w:history="1">
            <w:r w:rsidRPr="00D45521">
              <w:rPr>
                <w:rStyle w:val="Collegamentoipertestuale"/>
                <w:noProof/>
              </w:rPr>
              <w:t>12.1 Checklist per il valutatore HSE/RSPP</w:t>
            </w:r>
            <w:r>
              <w:rPr>
                <w:noProof/>
                <w:webHidden/>
              </w:rPr>
              <w:tab/>
            </w:r>
            <w:r>
              <w:rPr>
                <w:noProof/>
                <w:webHidden/>
              </w:rPr>
              <w:fldChar w:fldCharType="begin"/>
            </w:r>
            <w:r>
              <w:rPr>
                <w:noProof/>
                <w:webHidden/>
              </w:rPr>
              <w:instrText xml:space="preserve"> PAGEREF _Toc233976769 \h </w:instrText>
            </w:r>
            <w:r>
              <w:rPr>
                <w:noProof/>
                <w:webHidden/>
              </w:rPr>
            </w:r>
            <w:r>
              <w:rPr>
                <w:noProof/>
                <w:webHidden/>
              </w:rPr>
              <w:fldChar w:fldCharType="separate"/>
            </w:r>
            <w:r>
              <w:rPr>
                <w:noProof/>
                <w:webHidden/>
              </w:rPr>
              <w:t>16</w:t>
            </w:r>
            <w:r>
              <w:rPr>
                <w:noProof/>
                <w:webHidden/>
              </w:rPr>
              <w:fldChar w:fldCharType="end"/>
            </w:r>
          </w:hyperlink>
        </w:p>
        <w:p w14:paraId="35161BA3" w14:textId="007F2909" w:rsidR="005B7BB1" w:rsidRDefault="005B7BB1">
          <w:pPr>
            <w:pStyle w:val="Sommario2"/>
            <w:tabs>
              <w:tab w:val="right" w:leader="dot" w:pos="10082"/>
            </w:tabs>
            <w:rPr>
              <w:noProof/>
            </w:rPr>
          </w:pPr>
          <w:hyperlink w:anchor="_Toc233976770" w:history="1">
            <w:r w:rsidRPr="00D45521">
              <w:rPr>
                <w:rStyle w:val="Collegamentoipertestuale"/>
                <w:noProof/>
              </w:rPr>
              <w:t>12.2 Checklist per il preposto</w:t>
            </w:r>
            <w:r>
              <w:rPr>
                <w:noProof/>
                <w:webHidden/>
              </w:rPr>
              <w:tab/>
            </w:r>
            <w:r>
              <w:rPr>
                <w:noProof/>
                <w:webHidden/>
              </w:rPr>
              <w:fldChar w:fldCharType="begin"/>
            </w:r>
            <w:r>
              <w:rPr>
                <w:noProof/>
                <w:webHidden/>
              </w:rPr>
              <w:instrText xml:space="preserve"> PAGEREF _Toc233976770 \h </w:instrText>
            </w:r>
            <w:r>
              <w:rPr>
                <w:noProof/>
                <w:webHidden/>
              </w:rPr>
            </w:r>
            <w:r>
              <w:rPr>
                <w:noProof/>
                <w:webHidden/>
              </w:rPr>
              <w:fldChar w:fldCharType="separate"/>
            </w:r>
            <w:r>
              <w:rPr>
                <w:noProof/>
                <w:webHidden/>
              </w:rPr>
              <w:t>16</w:t>
            </w:r>
            <w:r>
              <w:rPr>
                <w:noProof/>
                <w:webHidden/>
              </w:rPr>
              <w:fldChar w:fldCharType="end"/>
            </w:r>
          </w:hyperlink>
        </w:p>
        <w:p w14:paraId="2C2F0F76" w14:textId="5F509345" w:rsidR="005B7BB1" w:rsidRDefault="005B7BB1">
          <w:pPr>
            <w:pStyle w:val="Sommario2"/>
            <w:tabs>
              <w:tab w:val="right" w:leader="dot" w:pos="10082"/>
            </w:tabs>
            <w:rPr>
              <w:noProof/>
            </w:rPr>
          </w:pPr>
          <w:hyperlink w:anchor="_Toc233976771" w:history="1">
            <w:r w:rsidRPr="00D45521">
              <w:rPr>
                <w:rStyle w:val="Collegamentoipertestuale"/>
                <w:noProof/>
              </w:rPr>
              <w:t>12.3 Checklist per la comunicazione ai lavoratori</w:t>
            </w:r>
            <w:r>
              <w:rPr>
                <w:noProof/>
                <w:webHidden/>
              </w:rPr>
              <w:tab/>
            </w:r>
            <w:r>
              <w:rPr>
                <w:noProof/>
                <w:webHidden/>
              </w:rPr>
              <w:fldChar w:fldCharType="begin"/>
            </w:r>
            <w:r>
              <w:rPr>
                <w:noProof/>
                <w:webHidden/>
              </w:rPr>
              <w:instrText xml:space="preserve"> PAGEREF _Toc233976771 \h </w:instrText>
            </w:r>
            <w:r>
              <w:rPr>
                <w:noProof/>
                <w:webHidden/>
              </w:rPr>
            </w:r>
            <w:r>
              <w:rPr>
                <w:noProof/>
                <w:webHidden/>
              </w:rPr>
              <w:fldChar w:fldCharType="separate"/>
            </w:r>
            <w:r>
              <w:rPr>
                <w:noProof/>
                <w:webHidden/>
              </w:rPr>
              <w:t>16</w:t>
            </w:r>
            <w:r>
              <w:rPr>
                <w:noProof/>
                <w:webHidden/>
              </w:rPr>
              <w:fldChar w:fldCharType="end"/>
            </w:r>
          </w:hyperlink>
        </w:p>
        <w:p w14:paraId="4ECA1262" w14:textId="312E9446" w:rsidR="005B7BB1" w:rsidRDefault="005B7BB1">
          <w:r>
            <w:rPr>
              <w:b/>
              <w:bCs/>
            </w:rPr>
            <w:fldChar w:fldCharType="end"/>
          </w:r>
        </w:p>
      </w:sdtContent>
    </w:sdt>
    <w:p w14:paraId="63E41F27" w14:textId="77777777" w:rsidR="00E04E99" w:rsidRDefault="00000000">
      <w:pPr>
        <w:pStyle w:val="Titolo1"/>
      </w:pPr>
      <w:bookmarkStart w:id="0" w:name="_Toc233976734"/>
      <w:r>
        <w:rPr>
          <w:rFonts w:ascii="Arial" w:hAnsi="Arial"/>
        </w:rPr>
        <w:t>A. Scheda documento e responsabilità</w:t>
      </w:r>
      <w:bookmarkEnd w:id="0"/>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3118"/>
        <w:gridCol w:w="6581"/>
      </w:tblGrid>
      <w:tr w:rsidR="00E04E99" w14:paraId="202120C0" w14:textId="77777777">
        <w:trPr>
          <w:jc w:val="center"/>
        </w:trPr>
        <w:tc>
          <w:tcPr>
            <w:tcW w:w="3118" w:type="dxa"/>
            <w:shd w:val="clear" w:color="auto" w:fill="EAF4FF"/>
            <w:tcMar>
              <w:top w:w="120" w:type="dxa"/>
              <w:left w:w="120" w:type="dxa"/>
              <w:bottom w:w="120" w:type="dxa"/>
              <w:right w:w="120" w:type="dxa"/>
            </w:tcMar>
          </w:tcPr>
          <w:p w14:paraId="418C01D2" w14:textId="77777777" w:rsidR="00E04E99" w:rsidRDefault="00000000">
            <w:r>
              <w:rPr>
                <w:b/>
                <w:color w:val="0A2F4A"/>
              </w:rPr>
              <w:t>Azienda / Ente</w:t>
            </w:r>
          </w:p>
        </w:tc>
        <w:tc>
          <w:tcPr>
            <w:tcW w:w="5953" w:type="dxa"/>
            <w:tcMar>
              <w:top w:w="120" w:type="dxa"/>
              <w:left w:w="120" w:type="dxa"/>
              <w:bottom w:w="120" w:type="dxa"/>
              <w:right w:w="120" w:type="dxa"/>
            </w:tcMar>
          </w:tcPr>
          <w:p w14:paraId="332EA949" w14:textId="77777777" w:rsidR="00E04E99" w:rsidRDefault="00000000">
            <w:r>
              <w:t>____________________________________________________________</w:t>
            </w:r>
          </w:p>
        </w:tc>
      </w:tr>
      <w:tr w:rsidR="00E04E99" w14:paraId="3985F0DC" w14:textId="77777777">
        <w:trPr>
          <w:jc w:val="center"/>
        </w:trPr>
        <w:tc>
          <w:tcPr>
            <w:tcW w:w="3118" w:type="dxa"/>
            <w:shd w:val="clear" w:color="auto" w:fill="EAF4FF"/>
            <w:tcMar>
              <w:top w:w="120" w:type="dxa"/>
              <w:left w:w="120" w:type="dxa"/>
              <w:bottom w:w="120" w:type="dxa"/>
              <w:right w:w="120" w:type="dxa"/>
            </w:tcMar>
          </w:tcPr>
          <w:p w14:paraId="31F22750" w14:textId="77777777" w:rsidR="00E04E99" w:rsidRDefault="00000000">
            <w:r>
              <w:rPr>
                <w:b/>
                <w:color w:val="0A2F4A"/>
              </w:rPr>
              <w:t>Sede / Unità produttiva</w:t>
            </w:r>
          </w:p>
        </w:tc>
        <w:tc>
          <w:tcPr>
            <w:tcW w:w="5953" w:type="dxa"/>
            <w:tcMar>
              <w:top w:w="120" w:type="dxa"/>
              <w:left w:w="120" w:type="dxa"/>
              <w:bottom w:w="120" w:type="dxa"/>
              <w:right w:w="120" w:type="dxa"/>
            </w:tcMar>
          </w:tcPr>
          <w:p w14:paraId="31DAFF6E" w14:textId="77777777" w:rsidR="00E04E99" w:rsidRDefault="00000000">
            <w:r>
              <w:t>____________________________________________________________</w:t>
            </w:r>
          </w:p>
        </w:tc>
      </w:tr>
      <w:tr w:rsidR="00E04E99" w14:paraId="6F890A1C" w14:textId="77777777">
        <w:trPr>
          <w:jc w:val="center"/>
        </w:trPr>
        <w:tc>
          <w:tcPr>
            <w:tcW w:w="3118" w:type="dxa"/>
            <w:shd w:val="clear" w:color="auto" w:fill="EAF4FF"/>
            <w:tcMar>
              <w:top w:w="120" w:type="dxa"/>
              <w:left w:w="120" w:type="dxa"/>
              <w:bottom w:w="120" w:type="dxa"/>
              <w:right w:w="120" w:type="dxa"/>
            </w:tcMar>
          </w:tcPr>
          <w:p w14:paraId="6275EFDA" w14:textId="77777777" w:rsidR="00E04E99" w:rsidRDefault="00000000">
            <w:r>
              <w:rPr>
                <w:b/>
                <w:color w:val="0A2F4A"/>
              </w:rPr>
              <w:t>Reparto / cantiere / area</w:t>
            </w:r>
          </w:p>
        </w:tc>
        <w:tc>
          <w:tcPr>
            <w:tcW w:w="5953" w:type="dxa"/>
            <w:tcMar>
              <w:top w:w="120" w:type="dxa"/>
              <w:left w:w="120" w:type="dxa"/>
              <w:bottom w:w="120" w:type="dxa"/>
              <w:right w:w="120" w:type="dxa"/>
            </w:tcMar>
          </w:tcPr>
          <w:p w14:paraId="617F666B" w14:textId="77777777" w:rsidR="00E04E99" w:rsidRDefault="00000000">
            <w:r>
              <w:t>____________________________________________________________</w:t>
            </w:r>
          </w:p>
        </w:tc>
      </w:tr>
      <w:tr w:rsidR="00E04E99" w14:paraId="4BFB33D6" w14:textId="77777777">
        <w:trPr>
          <w:jc w:val="center"/>
        </w:trPr>
        <w:tc>
          <w:tcPr>
            <w:tcW w:w="3118" w:type="dxa"/>
            <w:shd w:val="clear" w:color="auto" w:fill="EAF4FF"/>
            <w:tcMar>
              <w:top w:w="120" w:type="dxa"/>
              <w:left w:w="120" w:type="dxa"/>
              <w:bottom w:w="120" w:type="dxa"/>
              <w:right w:w="120" w:type="dxa"/>
            </w:tcMar>
          </w:tcPr>
          <w:p w14:paraId="7755BBF2" w14:textId="77777777" w:rsidR="00E04E99" w:rsidRDefault="00000000">
            <w:r>
              <w:rPr>
                <w:b/>
                <w:color w:val="0A2F4A"/>
              </w:rPr>
              <w:t>Mansione o gruppo omogeneo</w:t>
            </w:r>
          </w:p>
        </w:tc>
        <w:tc>
          <w:tcPr>
            <w:tcW w:w="5953" w:type="dxa"/>
            <w:tcMar>
              <w:top w:w="120" w:type="dxa"/>
              <w:left w:w="120" w:type="dxa"/>
              <w:bottom w:w="120" w:type="dxa"/>
              <w:right w:w="120" w:type="dxa"/>
            </w:tcMar>
          </w:tcPr>
          <w:p w14:paraId="2F1822C9" w14:textId="77777777" w:rsidR="00E04E99" w:rsidRDefault="00000000">
            <w:r>
              <w:t>____________________________________________________________</w:t>
            </w:r>
          </w:p>
        </w:tc>
      </w:tr>
      <w:tr w:rsidR="00E04E99" w14:paraId="70BC0606" w14:textId="77777777">
        <w:trPr>
          <w:jc w:val="center"/>
        </w:trPr>
        <w:tc>
          <w:tcPr>
            <w:tcW w:w="3118" w:type="dxa"/>
            <w:shd w:val="clear" w:color="auto" w:fill="EAF4FF"/>
            <w:tcMar>
              <w:top w:w="120" w:type="dxa"/>
              <w:left w:w="120" w:type="dxa"/>
              <w:bottom w:w="120" w:type="dxa"/>
              <w:right w:w="120" w:type="dxa"/>
            </w:tcMar>
          </w:tcPr>
          <w:p w14:paraId="7F008922" w14:textId="77777777" w:rsidR="00E04E99" w:rsidRDefault="00000000">
            <w:r>
              <w:rPr>
                <w:b/>
                <w:color w:val="0A2F4A"/>
              </w:rPr>
              <w:t>Valutatore / funzione HSE</w:t>
            </w:r>
          </w:p>
        </w:tc>
        <w:tc>
          <w:tcPr>
            <w:tcW w:w="5953" w:type="dxa"/>
            <w:tcMar>
              <w:top w:w="120" w:type="dxa"/>
              <w:left w:w="120" w:type="dxa"/>
              <w:bottom w:w="120" w:type="dxa"/>
              <w:right w:w="120" w:type="dxa"/>
            </w:tcMar>
          </w:tcPr>
          <w:p w14:paraId="5299C8DF" w14:textId="77777777" w:rsidR="00E04E99" w:rsidRDefault="00000000">
            <w:r>
              <w:t>____________________________________________________________</w:t>
            </w:r>
          </w:p>
        </w:tc>
      </w:tr>
      <w:tr w:rsidR="00E04E99" w14:paraId="1EC02FCE" w14:textId="77777777">
        <w:trPr>
          <w:jc w:val="center"/>
        </w:trPr>
        <w:tc>
          <w:tcPr>
            <w:tcW w:w="3118" w:type="dxa"/>
            <w:shd w:val="clear" w:color="auto" w:fill="EAF4FF"/>
            <w:tcMar>
              <w:top w:w="120" w:type="dxa"/>
              <w:left w:w="120" w:type="dxa"/>
              <w:bottom w:w="120" w:type="dxa"/>
              <w:right w:w="120" w:type="dxa"/>
            </w:tcMar>
          </w:tcPr>
          <w:p w14:paraId="78400D69" w14:textId="77777777" w:rsidR="00E04E99" w:rsidRDefault="00000000">
            <w:r>
              <w:rPr>
                <w:b/>
                <w:color w:val="0A2F4A"/>
              </w:rPr>
              <w:t>RSPP / ASPP</w:t>
            </w:r>
          </w:p>
        </w:tc>
        <w:tc>
          <w:tcPr>
            <w:tcW w:w="5953" w:type="dxa"/>
            <w:tcMar>
              <w:top w:w="120" w:type="dxa"/>
              <w:left w:w="120" w:type="dxa"/>
              <w:bottom w:w="120" w:type="dxa"/>
              <w:right w:w="120" w:type="dxa"/>
            </w:tcMar>
          </w:tcPr>
          <w:p w14:paraId="4C4F7173" w14:textId="77777777" w:rsidR="00E04E99" w:rsidRDefault="00000000">
            <w:r>
              <w:t>____________________________________________________________</w:t>
            </w:r>
          </w:p>
        </w:tc>
      </w:tr>
      <w:tr w:rsidR="00E04E99" w14:paraId="3FAA7C60" w14:textId="77777777">
        <w:trPr>
          <w:jc w:val="center"/>
        </w:trPr>
        <w:tc>
          <w:tcPr>
            <w:tcW w:w="3118" w:type="dxa"/>
            <w:shd w:val="clear" w:color="auto" w:fill="EAF4FF"/>
            <w:tcMar>
              <w:top w:w="120" w:type="dxa"/>
              <w:left w:w="120" w:type="dxa"/>
              <w:bottom w:w="120" w:type="dxa"/>
              <w:right w:w="120" w:type="dxa"/>
            </w:tcMar>
          </w:tcPr>
          <w:p w14:paraId="4DF6C24F" w14:textId="77777777" w:rsidR="00E04E99" w:rsidRDefault="00000000">
            <w:r>
              <w:rPr>
                <w:b/>
                <w:color w:val="0A2F4A"/>
              </w:rPr>
              <w:t>Preposto coinvolto</w:t>
            </w:r>
          </w:p>
        </w:tc>
        <w:tc>
          <w:tcPr>
            <w:tcW w:w="5953" w:type="dxa"/>
            <w:tcMar>
              <w:top w:w="120" w:type="dxa"/>
              <w:left w:w="120" w:type="dxa"/>
              <w:bottom w:w="120" w:type="dxa"/>
              <w:right w:w="120" w:type="dxa"/>
            </w:tcMar>
          </w:tcPr>
          <w:p w14:paraId="0E892DB0" w14:textId="77777777" w:rsidR="00E04E99" w:rsidRDefault="00000000">
            <w:r>
              <w:t>____________________________________________________________</w:t>
            </w:r>
          </w:p>
        </w:tc>
      </w:tr>
      <w:tr w:rsidR="00E04E99" w14:paraId="4B10E4DC" w14:textId="77777777">
        <w:trPr>
          <w:jc w:val="center"/>
        </w:trPr>
        <w:tc>
          <w:tcPr>
            <w:tcW w:w="3118" w:type="dxa"/>
            <w:shd w:val="clear" w:color="auto" w:fill="EAF4FF"/>
            <w:tcMar>
              <w:top w:w="120" w:type="dxa"/>
              <w:left w:w="120" w:type="dxa"/>
              <w:bottom w:w="120" w:type="dxa"/>
              <w:right w:w="120" w:type="dxa"/>
            </w:tcMar>
          </w:tcPr>
          <w:p w14:paraId="0A7234A3" w14:textId="77777777" w:rsidR="00E04E99" w:rsidRDefault="00000000">
            <w:r>
              <w:rPr>
                <w:b/>
                <w:color w:val="0A2F4A"/>
              </w:rPr>
              <w:t>Medico competente</w:t>
            </w:r>
          </w:p>
        </w:tc>
        <w:tc>
          <w:tcPr>
            <w:tcW w:w="5953" w:type="dxa"/>
            <w:tcMar>
              <w:top w:w="120" w:type="dxa"/>
              <w:left w:w="120" w:type="dxa"/>
              <w:bottom w:w="120" w:type="dxa"/>
              <w:right w:w="120" w:type="dxa"/>
            </w:tcMar>
          </w:tcPr>
          <w:p w14:paraId="5A5A08CF" w14:textId="77777777" w:rsidR="00E04E99" w:rsidRDefault="00000000">
            <w:r>
              <w:t>____________________________________________________________</w:t>
            </w:r>
          </w:p>
        </w:tc>
      </w:tr>
      <w:tr w:rsidR="00E04E99" w14:paraId="0EE39F80" w14:textId="77777777">
        <w:trPr>
          <w:jc w:val="center"/>
        </w:trPr>
        <w:tc>
          <w:tcPr>
            <w:tcW w:w="3118" w:type="dxa"/>
            <w:shd w:val="clear" w:color="auto" w:fill="EAF4FF"/>
            <w:tcMar>
              <w:top w:w="120" w:type="dxa"/>
              <w:left w:w="120" w:type="dxa"/>
              <w:bottom w:w="120" w:type="dxa"/>
              <w:right w:w="120" w:type="dxa"/>
            </w:tcMar>
          </w:tcPr>
          <w:p w14:paraId="6228A8D5" w14:textId="77777777" w:rsidR="00E04E99" w:rsidRDefault="00000000">
            <w:r>
              <w:rPr>
                <w:b/>
                <w:color w:val="0A2F4A"/>
              </w:rPr>
              <w:t>Periodo Ramadan considerato</w:t>
            </w:r>
          </w:p>
        </w:tc>
        <w:tc>
          <w:tcPr>
            <w:tcW w:w="5953" w:type="dxa"/>
            <w:tcMar>
              <w:top w:w="120" w:type="dxa"/>
              <w:left w:w="120" w:type="dxa"/>
              <w:bottom w:w="120" w:type="dxa"/>
              <w:right w:w="120" w:type="dxa"/>
            </w:tcMar>
          </w:tcPr>
          <w:p w14:paraId="4CE1D635" w14:textId="77777777" w:rsidR="00E04E99" w:rsidRDefault="00000000">
            <w:r>
              <w:t>____________________________________________________________</w:t>
            </w:r>
          </w:p>
        </w:tc>
      </w:tr>
      <w:tr w:rsidR="00E04E99" w14:paraId="5CA355B2" w14:textId="77777777">
        <w:trPr>
          <w:jc w:val="center"/>
        </w:trPr>
        <w:tc>
          <w:tcPr>
            <w:tcW w:w="3118" w:type="dxa"/>
            <w:shd w:val="clear" w:color="auto" w:fill="EAF4FF"/>
            <w:tcMar>
              <w:top w:w="120" w:type="dxa"/>
              <w:left w:w="120" w:type="dxa"/>
              <w:bottom w:w="120" w:type="dxa"/>
              <w:right w:w="120" w:type="dxa"/>
            </w:tcMar>
          </w:tcPr>
          <w:p w14:paraId="4D6AA8B9" w14:textId="77777777" w:rsidR="00E04E99" w:rsidRDefault="00000000">
            <w:r>
              <w:rPr>
                <w:b/>
                <w:color w:val="0A2F4A"/>
              </w:rPr>
              <w:t>Codice valutazione web app</w:t>
            </w:r>
          </w:p>
        </w:tc>
        <w:tc>
          <w:tcPr>
            <w:tcW w:w="5953" w:type="dxa"/>
            <w:tcMar>
              <w:top w:w="120" w:type="dxa"/>
              <w:left w:w="120" w:type="dxa"/>
              <w:bottom w:w="120" w:type="dxa"/>
              <w:right w:w="120" w:type="dxa"/>
            </w:tcMar>
          </w:tcPr>
          <w:p w14:paraId="0FD79607" w14:textId="77777777" w:rsidR="00E04E99" w:rsidRDefault="00000000">
            <w:r>
              <w:t>____________________________________________________________</w:t>
            </w:r>
          </w:p>
        </w:tc>
      </w:tr>
    </w:tbl>
    <w:p w14:paraId="011B6EA0" w14:textId="77777777" w:rsidR="00E04E99" w:rsidRDefault="00E04E99"/>
    <w:p w14:paraId="146FA541" w14:textId="77777777" w:rsidR="00E04E99" w:rsidRDefault="00E04E99"/>
    <w:p w14:paraId="1A2359C7" w14:textId="77777777" w:rsidR="00E04E99" w:rsidRDefault="00E04E99"/>
    <w:p w14:paraId="5937D7E2" w14:textId="77777777" w:rsidR="00E04E99" w:rsidRDefault="00000000">
      <w:r>
        <w:t>Firma di predisposizione: ____________________________    Data: ____ / ____ / ______</w:t>
      </w:r>
    </w:p>
    <w:p w14:paraId="4E61DE37" w14:textId="77777777" w:rsidR="00E04E99" w:rsidRDefault="00000000">
      <w:r>
        <w:br w:type="page"/>
      </w:r>
    </w:p>
    <w:p w14:paraId="1B96D5B9" w14:textId="77777777" w:rsidR="00E04E99" w:rsidRDefault="00000000">
      <w:pPr>
        <w:pStyle w:val="Titolo1"/>
      </w:pPr>
      <w:bookmarkStart w:id="1" w:name="_Toc233976735"/>
      <w:r>
        <w:rPr>
          <w:rFonts w:ascii="Arial" w:hAnsi="Arial"/>
        </w:rPr>
        <w:t>0. Istruzioni d’uso del documento</w:t>
      </w:r>
      <w:bookmarkEnd w:id="1"/>
    </w:p>
    <w:tbl>
      <w:tblPr>
        <w:tblW w:w="0" w:type="auto"/>
        <w:jc w:val="center"/>
        <w:tblLook w:val="04A0" w:firstRow="1" w:lastRow="0" w:firstColumn="1" w:lastColumn="0" w:noHBand="0" w:noVBand="1"/>
      </w:tblPr>
      <w:tblGrid>
        <w:gridCol w:w="10092"/>
      </w:tblGrid>
      <w:tr w:rsidR="00E04E99" w14:paraId="0C98F163" w14:textId="77777777">
        <w:trPr>
          <w:jc w:val="center"/>
        </w:trPr>
        <w:tc>
          <w:tcPr>
            <w:tcW w:w="10092" w:type="dxa"/>
            <w:tcBorders>
              <w:top w:val="single" w:sz="12" w:space="0" w:color="8BB8E8"/>
              <w:left w:val="single" w:sz="12" w:space="0" w:color="8BB8E8"/>
              <w:bottom w:val="single" w:sz="12" w:space="0" w:color="8BB8E8"/>
              <w:right w:val="single" w:sz="12" w:space="0" w:color="8BB8E8"/>
            </w:tcBorders>
            <w:shd w:val="clear" w:color="auto" w:fill="EAF4FF"/>
            <w:tcMar>
              <w:top w:w="180" w:type="dxa"/>
              <w:left w:w="180" w:type="dxa"/>
              <w:bottom w:w="180" w:type="dxa"/>
              <w:right w:w="180" w:type="dxa"/>
            </w:tcMar>
          </w:tcPr>
          <w:p w14:paraId="0491E9B6" w14:textId="77777777" w:rsidR="00E04E99" w:rsidRDefault="00000000">
            <w:r>
              <w:rPr>
                <w:b/>
                <w:color w:val="0A2F4A"/>
                <w:sz w:val="21"/>
              </w:rPr>
              <w:t>Uso consigliato</w:t>
            </w:r>
          </w:p>
          <w:p w14:paraId="6CBF93E0" w14:textId="77777777" w:rsidR="00E04E99" w:rsidRDefault="00000000">
            <w:pPr>
              <w:spacing w:after="0"/>
            </w:pPr>
            <w:r>
              <w:t>Aprire il file .doc esportato dalla web app Ramadan WorkSafe Pro, selezionare il contenuto della relazione, copiarlo e incollarlo nel riquadro della sezione 0.1. Dopo l’inserimento, il valutatore HSE/RSPP verifica coerenza, completezza, misure e riferimenti aziendali. Il documento può essere allegato a DVR, procedura interna, verbale di coordinamento o scheda di valutazione specifica, se coerente con il sistema aziendale.</w:t>
            </w:r>
          </w:p>
        </w:tc>
      </w:tr>
    </w:tbl>
    <w:p w14:paraId="627123ED" w14:textId="77777777" w:rsidR="00E04E99" w:rsidRDefault="00E04E99"/>
    <w:p w14:paraId="297C2772" w14:textId="77777777" w:rsidR="00E04E99" w:rsidRDefault="00000000">
      <w:pPr>
        <w:pStyle w:val="Titolo2"/>
      </w:pPr>
      <w:bookmarkStart w:id="2" w:name="_Toc233976736"/>
      <w:r>
        <w:rPr>
          <w:rFonts w:ascii="Arial" w:hAnsi="Arial"/>
        </w:rPr>
        <w:t>0.1 Spazio per incollare la valutazione esportata dalla web app</w:t>
      </w:r>
      <w:bookmarkEnd w:id="2"/>
    </w:p>
    <w:p w14:paraId="1B020CEB" w14:textId="77777777" w:rsidR="00E04E99" w:rsidRDefault="00000000">
      <w:r>
        <w:t>Nel riquadro seguente incollare la valutazione esportata dalla web app. Il riquadro è volutamente ampio ed estendibile: se il testo incollato supera lo spazio visibile, Word proseguirà automaticamente nelle pagine successive.</w:t>
      </w:r>
    </w:p>
    <w:tbl>
      <w:tblPr>
        <w:tblW w:w="0" w:type="auto"/>
        <w:jc w:val="center"/>
        <w:tblLook w:val="04A0" w:firstRow="1" w:lastRow="0" w:firstColumn="1" w:lastColumn="0" w:noHBand="0" w:noVBand="1"/>
      </w:tblPr>
      <w:tblGrid>
        <w:gridCol w:w="10092"/>
      </w:tblGrid>
      <w:tr w:rsidR="00E04E99" w14:paraId="2693AF9F" w14:textId="77777777">
        <w:trPr>
          <w:trHeight w:val="9354"/>
          <w:jc w:val="center"/>
        </w:trPr>
        <w:tc>
          <w:tcPr>
            <w:tcW w:w="10092" w:type="dxa"/>
            <w:tcBorders>
              <w:top w:val="single" w:sz="18" w:space="0" w:color="0F9F9A"/>
              <w:left w:val="single" w:sz="18" w:space="0" w:color="0F9F9A"/>
              <w:bottom w:val="single" w:sz="18" w:space="0" w:color="0F9F9A"/>
              <w:right w:val="single" w:sz="18" w:space="0" w:color="0F9F9A"/>
            </w:tcBorders>
            <w:shd w:val="clear" w:color="auto" w:fill="FBFCFE"/>
            <w:tcMar>
              <w:top w:w="220" w:type="dxa"/>
              <w:left w:w="220" w:type="dxa"/>
              <w:bottom w:w="220" w:type="dxa"/>
              <w:right w:w="220" w:type="dxa"/>
            </w:tcMar>
          </w:tcPr>
          <w:p w14:paraId="38B6584E" w14:textId="77777777" w:rsidR="00E04E99" w:rsidRDefault="00000000">
            <w:pPr>
              <w:jc w:val="center"/>
            </w:pPr>
            <w:r>
              <w:rPr>
                <w:b/>
                <w:color w:val="087B76"/>
                <w:sz w:val="26"/>
              </w:rPr>
              <w:t>[ INCOLLARE QUI LA VALUTAZIONE ESPORTATA DALLA WEB APP ]</w:t>
            </w:r>
          </w:p>
          <w:p w14:paraId="4666865F" w14:textId="77777777" w:rsidR="00E04E99" w:rsidRDefault="00000000">
            <w:pPr>
              <w:jc w:val="center"/>
            </w:pPr>
            <w:r>
              <w:rPr>
                <w:color w:val="5B677A"/>
                <w:sz w:val="18"/>
              </w:rPr>
              <w:t>Suggerimento: sostituire questo testo con il report Word/HTML generato dalla web app. Non inserire dati sanitari non necessari e non riportare convinzioni religiose se non indispensabili alla finalità prevenzionistica.</w:t>
            </w:r>
          </w:p>
          <w:p w14:paraId="663DC2C6" w14:textId="77777777" w:rsidR="00E04E99" w:rsidRDefault="00E04E99"/>
          <w:p w14:paraId="6A662515" w14:textId="77777777" w:rsidR="00E04E99" w:rsidRDefault="00E04E99"/>
          <w:p w14:paraId="6BA979D5" w14:textId="77777777" w:rsidR="00E04E99" w:rsidRDefault="00E04E99"/>
          <w:p w14:paraId="5FB3CD19" w14:textId="77777777" w:rsidR="00E04E99" w:rsidRDefault="00E04E99"/>
          <w:p w14:paraId="0FD02781" w14:textId="77777777" w:rsidR="00E04E99" w:rsidRDefault="00E04E99"/>
          <w:p w14:paraId="3F883729" w14:textId="77777777" w:rsidR="00E04E99" w:rsidRDefault="00E04E99"/>
          <w:p w14:paraId="67B8FBAE" w14:textId="77777777" w:rsidR="00E04E99" w:rsidRDefault="00E04E99"/>
          <w:p w14:paraId="3E9C2F9B" w14:textId="77777777" w:rsidR="00E04E99" w:rsidRDefault="00E04E99"/>
          <w:p w14:paraId="08DB2EA5" w14:textId="77777777" w:rsidR="00E04E99" w:rsidRDefault="00E04E99"/>
          <w:p w14:paraId="5B99218B" w14:textId="77777777" w:rsidR="00E04E99" w:rsidRDefault="00E04E99"/>
          <w:p w14:paraId="1CA8B4C7" w14:textId="77777777" w:rsidR="00E04E99" w:rsidRDefault="00E04E99"/>
          <w:p w14:paraId="0F2C039F" w14:textId="77777777" w:rsidR="00E04E99" w:rsidRDefault="00E04E99"/>
        </w:tc>
      </w:tr>
    </w:tbl>
    <w:p w14:paraId="0AC53DD5" w14:textId="77777777" w:rsidR="00E04E99" w:rsidRDefault="00000000">
      <w:pPr>
        <w:pStyle w:val="RWPCaption"/>
      </w:pPr>
      <w:r>
        <w:t>Area di incollaggio: la cella può espandersi in base al contenuto inserito.</w:t>
      </w:r>
    </w:p>
    <w:p w14:paraId="4BE1CA67" w14:textId="77777777" w:rsidR="00E04E99" w:rsidRDefault="00000000">
      <w:r>
        <w:br w:type="page"/>
      </w:r>
    </w:p>
    <w:p w14:paraId="301EA9D6" w14:textId="77777777" w:rsidR="00E04E99" w:rsidRDefault="00000000">
      <w:pPr>
        <w:pStyle w:val="Titolo1"/>
      </w:pPr>
      <w:bookmarkStart w:id="3" w:name="_Toc233976737"/>
      <w:r>
        <w:rPr>
          <w:rFonts w:ascii="Arial" w:hAnsi="Arial"/>
        </w:rPr>
        <w:t>1. Scopo, campo di applicazione e limiti</w:t>
      </w:r>
      <w:bookmarkEnd w:id="3"/>
    </w:p>
    <w:p w14:paraId="2366371C" w14:textId="77777777" w:rsidR="00E04E99" w:rsidRDefault="00000000">
      <w:r>
        <w:t>Il presente documento supporta la valutazione organizzativa dei rischi lavorativi che possono aumentare durante il digiuno diurno nel periodo di Ramadan, in particolare quando si combinano caldo, carico fisico, mansioni critiche, turni prolungati, affaticamento, lavoro isolato e misure organizzative insufficienti.</w:t>
      </w:r>
    </w:p>
    <w:p w14:paraId="235CE1C6" w14:textId="77777777" w:rsidR="00E04E99" w:rsidRDefault="00000000">
      <w:pPr>
        <w:pStyle w:val="Puntoelenco"/>
        <w:spacing w:after="40"/>
      </w:pPr>
      <w:r>
        <w:t>Non valuta la religione del lavoratore e non deve essere utilizzato per finalità discriminatorie.</w:t>
      </w:r>
    </w:p>
    <w:p w14:paraId="3D4E300A" w14:textId="77777777" w:rsidR="00E04E99" w:rsidRDefault="00000000">
      <w:pPr>
        <w:pStyle w:val="Puntoelenco"/>
        <w:spacing w:after="40"/>
      </w:pPr>
      <w:r>
        <w:t>Non sostituisce il Documento di Valutazione dei Rischi, la procedura aziendale, il giudizio del medico competente o le decisioni del datore di lavoro.</w:t>
      </w:r>
    </w:p>
    <w:p w14:paraId="7B95B191" w14:textId="77777777" w:rsidR="00E04E99" w:rsidRDefault="00000000">
      <w:pPr>
        <w:pStyle w:val="Puntoelenco"/>
        <w:spacing w:after="40"/>
      </w:pPr>
      <w:r>
        <w:t>È applicabile a lavoratore singolo, gruppo omogeneo o scenario operativo anonimo, preferendo la forma meno invasiva sul piano privacy.</w:t>
      </w:r>
    </w:p>
    <w:p w14:paraId="38CA01E2" w14:textId="77777777" w:rsidR="00E04E99" w:rsidRDefault="00000000">
      <w:pPr>
        <w:pStyle w:val="Puntoelenco"/>
        <w:spacing w:after="40"/>
      </w:pPr>
      <w:r>
        <w:t>È pensato per pianificare misure temporanee di prevenzione e protezione, non per limitare diritti o libertà personali.</w:t>
      </w:r>
    </w:p>
    <w:tbl>
      <w:tblPr>
        <w:tblW w:w="0" w:type="auto"/>
        <w:jc w:val="center"/>
        <w:tblLook w:val="04A0" w:firstRow="1" w:lastRow="0" w:firstColumn="1" w:lastColumn="0" w:noHBand="0" w:noVBand="1"/>
      </w:tblPr>
      <w:tblGrid>
        <w:gridCol w:w="10092"/>
      </w:tblGrid>
      <w:tr w:rsidR="00E04E99" w14:paraId="392784AA" w14:textId="77777777">
        <w:trPr>
          <w:jc w:val="center"/>
        </w:trPr>
        <w:tc>
          <w:tcPr>
            <w:tcW w:w="10092" w:type="dxa"/>
            <w:tcBorders>
              <w:top w:val="single" w:sz="12" w:space="0" w:color="0F9F9A"/>
              <w:left w:val="single" w:sz="12" w:space="0" w:color="0F9F9A"/>
              <w:bottom w:val="single" w:sz="12" w:space="0" w:color="0F9F9A"/>
              <w:right w:val="single" w:sz="12" w:space="0" w:color="0F9F9A"/>
            </w:tcBorders>
            <w:shd w:val="clear" w:color="auto" w:fill="E9FBF8"/>
            <w:tcMar>
              <w:top w:w="180" w:type="dxa"/>
              <w:left w:w="180" w:type="dxa"/>
              <w:bottom w:w="180" w:type="dxa"/>
              <w:right w:w="180" w:type="dxa"/>
            </w:tcMar>
          </w:tcPr>
          <w:p w14:paraId="38B71ED5" w14:textId="77777777" w:rsidR="00E04E99" w:rsidRDefault="00000000">
            <w:r>
              <w:rPr>
                <w:b/>
                <w:color w:val="0A2F4A"/>
                <w:sz w:val="21"/>
              </w:rPr>
              <w:t>Principio guida</w:t>
            </w:r>
          </w:p>
          <w:p w14:paraId="6426A226" w14:textId="77777777" w:rsidR="00E04E99" w:rsidRDefault="00000000">
            <w:pPr>
              <w:spacing w:after="0"/>
            </w:pPr>
            <w:r>
              <w:t>Il fattore da valutare non è l’appartenenza religiosa, ma la condizione operativa temporanea di prestazione lavorativa in regime di digiuno diurno volontariamente comunicato o considerato in forma anonima per gruppo omogeneo.</w:t>
            </w:r>
          </w:p>
        </w:tc>
      </w:tr>
    </w:tbl>
    <w:p w14:paraId="3C194713" w14:textId="77777777" w:rsidR="00E04E99" w:rsidRDefault="00E04E99"/>
    <w:p w14:paraId="30C86B29" w14:textId="77777777" w:rsidR="00E04E99" w:rsidRDefault="00000000">
      <w:pPr>
        <w:pStyle w:val="Titolo2"/>
      </w:pPr>
      <w:bookmarkStart w:id="4" w:name="_Toc233976738"/>
      <w:r>
        <w:rPr>
          <w:rFonts w:ascii="Arial" w:hAnsi="Arial"/>
        </w:rPr>
        <w:t>1.1 Ambiti in cui il modello è particolarmente utile</w:t>
      </w:r>
      <w:bookmarkEnd w:id="4"/>
    </w:p>
    <w:p w14:paraId="13C3D3C5" w14:textId="77777777" w:rsidR="00E04E99" w:rsidRDefault="00000000">
      <w:pPr>
        <w:pStyle w:val="Puntoelenco"/>
        <w:spacing w:after="40"/>
      </w:pPr>
      <w:r>
        <w:t>edilizia e cantieri temporanei o mobili</w:t>
      </w:r>
    </w:p>
    <w:p w14:paraId="5A9FF82B" w14:textId="77777777" w:rsidR="00E04E99" w:rsidRDefault="00000000">
      <w:pPr>
        <w:pStyle w:val="Puntoelenco"/>
        <w:spacing w:after="40"/>
      </w:pPr>
      <w:r>
        <w:t>agricoltura, manutenzione del verde e lavori outdoor</w:t>
      </w:r>
    </w:p>
    <w:p w14:paraId="46006E06" w14:textId="77777777" w:rsidR="00E04E99" w:rsidRDefault="00000000">
      <w:pPr>
        <w:pStyle w:val="Puntoelenco"/>
        <w:spacing w:after="40"/>
      </w:pPr>
      <w:r>
        <w:t>logistica, magazzino, movimentazione merci e carrelli elevatori</w:t>
      </w:r>
    </w:p>
    <w:p w14:paraId="1989C54F" w14:textId="77777777" w:rsidR="00E04E99" w:rsidRDefault="00000000">
      <w:pPr>
        <w:pStyle w:val="Puntoelenco"/>
        <w:spacing w:after="40"/>
      </w:pPr>
      <w:r>
        <w:t>trasporti, guida aziendale e mezzi operativi</w:t>
      </w:r>
    </w:p>
    <w:p w14:paraId="5563151B" w14:textId="77777777" w:rsidR="00E04E99" w:rsidRDefault="00000000">
      <w:pPr>
        <w:pStyle w:val="Puntoelenco"/>
        <w:spacing w:after="40"/>
      </w:pPr>
      <w:r>
        <w:t>industria, manutenzione, impianti, lavori elettrici o meccanici</w:t>
      </w:r>
    </w:p>
    <w:p w14:paraId="552D897E" w14:textId="77777777" w:rsidR="00E04E99" w:rsidRDefault="00000000">
      <w:pPr>
        <w:pStyle w:val="Puntoelenco"/>
        <w:spacing w:after="40"/>
      </w:pPr>
      <w:r>
        <w:t>pulizie, facility management, vigilanza e servizi con turni prolungati</w:t>
      </w:r>
    </w:p>
    <w:p w14:paraId="4F009B10" w14:textId="77777777" w:rsidR="00E04E99" w:rsidRDefault="00000000">
      <w:pPr>
        <w:pStyle w:val="Titolo1"/>
      </w:pPr>
      <w:bookmarkStart w:id="5" w:name="_Toc233976739"/>
      <w:r>
        <w:rPr>
          <w:rFonts w:ascii="Arial" w:hAnsi="Arial"/>
        </w:rPr>
        <w:t>2. Descrizione del rischio</w:t>
      </w:r>
      <w:bookmarkEnd w:id="5"/>
    </w:p>
    <w:p w14:paraId="65498B0E" w14:textId="77777777" w:rsidR="00E04E99" w:rsidRDefault="00000000">
      <w:r>
        <w:t>Durante il Ramadan, il digiuno osservato dall’alba al tramonto può comportare, in determinati scenari lavorativi, assenza di assunzione di acqua e cibo nell’orario di lavoro. Tale condizione può interagire con fattori già presenti nella valutazione dei rischi: esposizione al caldo, sudorazione, carico metabolico, uso di DPI pesanti, mansioni ad alta vigilanza, guida, lavoro in quota, lavoro isolato e turni che riducono il recupero.</w:t>
      </w:r>
    </w:p>
    <w:p w14:paraId="5168748C" w14:textId="77777777" w:rsidR="00E04E99" w:rsidRDefault="00000000">
      <w:pPr>
        <w:pStyle w:val="Titolo2"/>
      </w:pPr>
      <w:bookmarkStart w:id="6" w:name="_Toc233976740"/>
      <w:r>
        <w:rPr>
          <w:rFonts w:ascii="Arial" w:hAnsi="Arial"/>
        </w:rPr>
        <w:t>2.1 Eventi indesiderati da prevenire</w:t>
      </w:r>
      <w:bookmarkEnd w:id="6"/>
    </w:p>
    <w:p w14:paraId="2F4BFE3F" w14:textId="77777777" w:rsidR="00E04E99" w:rsidRDefault="00000000">
      <w:pPr>
        <w:pStyle w:val="Puntoelenco"/>
        <w:spacing w:after="40"/>
      </w:pPr>
      <w:r>
        <w:t>disidratazione, crampi, esaurimento da calore, colpo di calore o sintomi correlati al caldo;</w:t>
      </w:r>
    </w:p>
    <w:p w14:paraId="11657322" w14:textId="77777777" w:rsidR="00E04E99" w:rsidRDefault="00000000">
      <w:pPr>
        <w:pStyle w:val="Puntoelenco"/>
        <w:spacing w:after="40"/>
      </w:pPr>
      <w:r>
        <w:t>riduzione della vigilanza, rallentamento dei tempi di reazione o calo dell’attenzione;</w:t>
      </w:r>
    </w:p>
    <w:p w14:paraId="7BFE9453" w14:textId="77777777" w:rsidR="00E04E99" w:rsidRDefault="00000000">
      <w:pPr>
        <w:pStyle w:val="Puntoelenco"/>
        <w:spacing w:after="40"/>
      </w:pPr>
      <w:r>
        <w:t>aumento della probabilità di errore in mansioni critiche, guida, uso macchine, lavori in quota o attività isolate;</w:t>
      </w:r>
    </w:p>
    <w:p w14:paraId="708D1E19" w14:textId="77777777" w:rsidR="00E04E99" w:rsidRDefault="00000000">
      <w:pPr>
        <w:pStyle w:val="Puntoelenco"/>
        <w:spacing w:after="40"/>
      </w:pPr>
      <w:r>
        <w:t>malori, quasi incidenti, cadute, inciampi, urti o perdita di controllo del mezzo/attrezzatura;</w:t>
      </w:r>
    </w:p>
    <w:p w14:paraId="70C89F4A" w14:textId="77777777" w:rsidR="00E04E99" w:rsidRDefault="00000000">
      <w:pPr>
        <w:pStyle w:val="Puntoelenco"/>
        <w:spacing w:after="40"/>
      </w:pPr>
      <w:r>
        <w:t>affaticamento cumulativo dovuto a turni, straordinari, sonno ridotto o recupero insufficiente.</w:t>
      </w:r>
    </w:p>
    <w:p w14:paraId="5B93BD9C" w14:textId="77777777" w:rsidR="00E04E99" w:rsidRDefault="00000000">
      <w:pPr>
        <w:pStyle w:val="Titolo2"/>
      </w:pPr>
      <w:bookmarkStart w:id="7" w:name="_Toc233976741"/>
      <w:r>
        <w:rPr>
          <w:rFonts w:ascii="Arial" w:hAnsi="Arial"/>
        </w:rPr>
        <w:t>2.2 Segnali da non ignorare</w:t>
      </w:r>
      <w:bookmarkEnd w:id="7"/>
    </w:p>
    <w:tbl>
      <w:tblPr>
        <w:tblW w:w="0" w:type="auto"/>
        <w:jc w:val="center"/>
        <w:tblLook w:val="04A0" w:firstRow="1" w:lastRow="0" w:firstColumn="1" w:lastColumn="0" w:noHBand="0" w:noVBand="1"/>
      </w:tblPr>
      <w:tblGrid>
        <w:gridCol w:w="10092"/>
      </w:tblGrid>
      <w:tr w:rsidR="00E04E99" w14:paraId="73930ADE" w14:textId="77777777">
        <w:trPr>
          <w:jc w:val="center"/>
        </w:trPr>
        <w:tc>
          <w:tcPr>
            <w:tcW w:w="10092" w:type="dxa"/>
            <w:tcBorders>
              <w:top w:val="single" w:sz="12" w:space="0" w:color="DC2626"/>
              <w:left w:val="single" w:sz="12" w:space="0" w:color="DC2626"/>
              <w:bottom w:val="single" w:sz="12" w:space="0" w:color="DC2626"/>
              <w:right w:val="single" w:sz="12" w:space="0" w:color="DC2626"/>
            </w:tcBorders>
            <w:shd w:val="clear" w:color="auto" w:fill="FFF1F1"/>
            <w:tcMar>
              <w:top w:w="180" w:type="dxa"/>
              <w:left w:w="180" w:type="dxa"/>
              <w:bottom w:w="180" w:type="dxa"/>
              <w:right w:w="180" w:type="dxa"/>
            </w:tcMar>
          </w:tcPr>
          <w:p w14:paraId="4DDE00E2" w14:textId="77777777" w:rsidR="00E04E99" w:rsidRDefault="00000000">
            <w:r>
              <w:rPr>
                <w:b/>
                <w:color w:val="0A2F4A"/>
                <w:sz w:val="21"/>
              </w:rPr>
              <w:t>Interruzione e assistenza</w:t>
            </w:r>
          </w:p>
          <w:p w14:paraId="58D4B791" w14:textId="77777777" w:rsidR="00E04E99" w:rsidRDefault="00000000">
            <w:pPr>
              <w:spacing w:after="0"/>
            </w:pPr>
            <w:r>
              <w:t>Capogiri, confusione, debolezza marcata, crampi intensi, svenimento, comportamento disorientato o riduzione evidente della vigilanza richiedono interruzione dell’attività, assistenza, coinvolgimento del preposto e applicazione della procedura aziendale di emergenza.</w:t>
            </w:r>
          </w:p>
        </w:tc>
      </w:tr>
    </w:tbl>
    <w:p w14:paraId="6B14D4A4" w14:textId="77777777" w:rsidR="00E04E99" w:rsidRDefault="00E04E99"/>
    <w:p w14:paraId="192E8A4C" w14:textId="77777777" w:rsidR="00E04E99" w:rsidRDefault="00000000">
      <w:r>
        <w:br w:type="page"/>
      </w:r>
    </w:p>
    <w:p w14:paraId="297C3CAF" w14:textId="77777777" w:rsidR="00E04E99" w:rsidRDefault="00000000">
      <w:pPr>
        <w:pStyle w:val="Titolo1"/>
      </w:pPr>
      <w:bookmarkStart w:id="8" w:name="_Toc233976742"/>
      <w:r>
        <w:rPr>
          <w:rFonts w:ascii="Arial" w:hAnsi="Arial"/>
        </w:rPr>
        <w:t>3. Metodo applicato: indice IARO-R</w:t>
      </w:r>
      <w:bookmarkEnd w:id="8"/>
    </w:p>
    <w:p w14:paraId="1E30CC75" w14:textId="77777777" w:rsidR="00E04E99" w:rsidRDefault="00000000">
      <w:r>
        <w:t>L’indice IARO-R è un indice organizzativo di attenzione operativa espresso su scala 0-100. La logica è di tipo semiquantitativo: i dati inseriti nella web app vengono ricondotti a macro-indici e poi combinati con pesi predefiniti. Il risultato non è una diagnosi, ma un supporto alla decisione prevenzionistica.</w:t>
      </w:r>
    </w:p>
    <w:p w14:paraId="512077E6" w14:textId="77777777" w:rsidR="00E04E99" w:rsidRDefault="00000000">
      <w:pPr>
        <w:pStyle w:val="Titolo2"/>
      </w:pPr>
      <w:bookmarkStart w:id="9" w:name="_Toc233976743"/>
      <w:r>
        <w:rPr>
          <w:rFonts w:ascii="Arial" w:hAnsi="Arial"/>
        </w:rPr>
        <w:t>3.1 Macro-fattori e pesi indicativi</w:t>
      </w:r>
      <w:bookmarkEnd w:id="9"/>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2461"/>
        <w:gridCol w:w="1230"/>
        <w:gridCol w:w="6153"/>
      </w:tblGrid>
      <w:tr w:rsidR="00E04E99" w14:paraId="6BA882F5" w14:textId="77777777" w:rsidTr="005B7BB1">
        <w:trPr>
          <w:trHeight w:val="472"/>
          <w:jc w:val="center"/>
        </w:trPr>
        <w:tc>
          <w:tcPr>
            <w:tcW w:w="2461" w:type="dxa"/>
            <w:shd w:val="clear" w:color="auto" w:fill="0A2F4A"/>
            <w:tcMar>
              <w:top w:w="110" w:type="dxa"/>
              <w:left w:w="90" w:type="dxa"/>
              <w:bottom w:w="110" w:type="dxa"/>
              <w:right w:w="90" w:type="dxa"/>
            </w:tcMar>
          </w:tcPr>
          <w:p w14:paraId="65A492C3" w14:textId="77777777" w:rsidR="00E04E99" w:rsidRDefault="00000000">
            <w:pPr>
              <w:jc w:val="center"/>
            </w:pPr>
            <w:r>
              <w:rPr>
                <w:b/>
                <w:color w:val="FFFFFF"/>
                <w:sz w:val="18"/>
              </w:rPr>
              <w:t>Macro-fattore</w:t>
            </w:r>
          </w:p>
        </w:tc>
        <w:tc>
          <w:tcPr>
            <w:tcW w:w="1230" w:type="dxa"/>
            <w:shd w:val="clear" w:color="auto" w:fill="0A2F4A"/>
            <w:tcMar>
              <w:top w:w="110" w:type="dxa"/>
              <w:left w:w="90" w:type="dxa"/>
              <w:bottom w:w="110" w:type="dxa"/>
              <w:right w:w="90" w:type="dxa"/>
            </w:tcMar>
          </w:tcPr>
          <w:p w14:paraId="759F255E" w14:textId="77777777" w:rsidR="00E04E99" w:rsidRDefault="00000000">
            <w:pPr>
              <w:jc w:val="center"/>
            </w:pPr>
            <w:r>
              <w:rPr>
                <w:b/>
                <w:color w:val="FFFFFF"/>
                <w:sz w:val="18"/>
              </w:rPr>
              <w:t>Peso</w:t>
            </w:r>
          </w:p>
        </w:tc>
        <w:tc>
          <w:tcPr>
            <w:tcW w:w="6153" w:type="dxa"/>
            <w:shd w:val="clear" w:color="auto" w:fill="0A2F4A"/>
            <w:tcMar>
              <w:top w:w="110" w:type="dxa"/>
              <w:left w:w="90" w:type="dxa"/>
              <w:bottom w:w="110" w:type="dxa"/>
              <w:right w:w="90" w:type="dxa"/>
            </w:tcMar>
          </w:tcPr>
          <w:p w14:paraId="756981E1" w14:textId="77777777" w:rsidR="00E04E99" w:rsidRDefault="00000000">
            <w:pPr>
              <w:jc w:val="center"/>
            </w:pPr>
            <w:r>
              <w:rPr>
                <w:b/>
                <w:color w:val="FFFFFF"/>
                <w:sz w:val="18"/>
              </w:rPr>
              <w:t>Che cosa considera</w:t>
            </w:r>
          </w:p>
        </w:tc>
      </w:tr>
      <w:tr w:rsidR="00E04E99" w14:paraId="424BAFFD" w14:textId="77777777" w:rsidTr="005B7BB1">
        <w:trPr>
          <w:trHeight w:val="691"/>
          <w:jc w:val="center"/>
        </w:trPr>
        <w:tc>
          <w:tcPr>
            <w:tcW w:w="2461" w:type="dxa"/>
            <w:shd w:val="clear" w:color="auto" w:fill="FFFFFF"/>
            <w:tcMar>
              <w:top w:w="100" w:type="dxa"/>
              <w:left w:w="80" w:type="dxa"/>
              <w:bottom w:w="100" w:type="dxa"/>
              <w:right w:w="80" w:type="dxa"/>
            </w:tcMar>
          </w:tcPr>
          <w:p w14:paraId="3AB4D256" w14:textId="77777777" w:rsidR="00E04E99" w:rsidRDefault="00000000">
            <w:pPr>
              <w:jc w:val="center"/>
            </w:pPr>
            <w:r>
              <w:rPr>
                <w:b/>
                <w:sz w:val="17"/>
              </w:rPr>
              <w:t>Microclima</w:t>
            </w:r>
          </w:p>
        </w:tc>
        <w:tc>
          <w:tcPr>
            <w:tcW w:w="1230" w:type="dxa"/>
            <w:shd w:val="clear" w:color="auto" w:fill="FFFFFF"/>
            <w:tcMar>
              <w:top w:w="100" w:type="dxa"/>
              <w:left w:w="80" w:type="dxa"/>
              <w:bottom w:w="100" w:type="dxa"/>
              <w:right w:w="80" w:type="dxa"/>
            </w:tcMar>
          </w:tcPr>
          <w:p w14:paraId="45F60548" w14:textId="77777777" w:rsidR="00E04E99" w:rsidRDefault="00000000">
            <w:r>
              <w:rPr>
                <w:sz w:val="17"/>
              </w:rPr>
              <w:t>25%</w:t>
            </w:r>
          </w:p>
        </w:tc>
        <w:tc>
          <w:tcPr>
            <w:tcW w:w="6153" w:type="dxa"/>
            <w:shd w:val="clear" w:color="auto" w:fill="FFFFFF"/>
            <w:tcMar>
              <w:top w:w="100" w:type="dxa"/>
              <w:left w:w="80" w:type="dxa"/>
              <w:bottom w:w="100" w:type="dxa"/>
              <w:right w:w="80" w:type="dxa"/>
            </w:tcMar>
          </w:tcPr>
          <w:p w14:paraId="0A358568" w14:textId="77777777" w:rsidR="00E04E99" w:rsidRDefault="00000000">
            <w:r>
              <w:rPr>
                <w:sz w:val="17"/>
              </w:rPr>
              <w:t>temperatura, umidità, sole diretto, ventilazione, indoor/outdoor, DPI, durata esposizione</w:t>
            </w:r>
          </w:p>
        </w:tc>
      </w:tr>
      <w:tr w:rsidR="00E04E99" w14:paraId="4694A576" w14:textId="77777777" w:rsidTr="005B7BB1">
        <w:trPr>
          <w:trHeight w:val="691"/>
          <w:jc w:val="center"/>
        </w:trPr>
        <w:tc>
          <w:tcPr>
            <w:tcW w:w="2461" w:type="dxa"/>
            <w:shd w:val="clear" w:color="auto" w:fill="FFFFFF"/>
            <w:tcMar>
              <w:top w:w="100" w:type="dxa"/>
              <w:left w:w="80" w:type="dxa"/>
              <w:bottom w:w="100" w:type="dxa"/>
              <w:right w:w="80" w:type="dxa"/>
            </w:tcMar>
          </w:tcPr>
          <w:p w14:paraId="6CAB4224" w14:textId="77777777" w:rsidR="00E04E99" w:rsidRDefault="00000000">
            <w:pPr>
              <w:jc w:val="center"/>
            </w:pPr>
            <w:r>
              <w:rPr>
                <w:b/>
                <w:sz w:val="17"/>
              </w:rPr>
              <w:t>Carico fisico</w:t>
            </w:r>
          </w:p>
        </w:tc>
        <w:tc>
          <w:tcPr>
            <w:tcW w:w="1230" w:type="dxa"/>
            <w:shd w:val="clear" w:color="auto" w:fill="FFFFFF"/>
            <w:tcMar>
              <w:top w:w="100" w:type="dxa"/>
              <w:left w:w="80" w:type="dxa"/>
              <w:bottom w:w="100" w:type="dxa"/>
              <w:right w:w="80" w:type="dxa"/>
            </w:tcMar>
          </w:tcPr>
          <w:p w14:paraId="011558FE" w14:textId="77777777" w:rsidR="00E04E99" w:rsidRDefault="00000000">
            <w:r>
              <w:rPr>
                <w:sz w:val="17"/>
              </w:rPr>
              <w:t>20%</w:t>
            </w:r>
          </w:p>
        </w:tc>
        <w:tc>
          <w:tcPr>
            <w:tcW w:w="6153" w:type="dxa"/>
            <w:shd w:val="clear" w:color="auto" w:fill="FFFFFF"/>
            <w:tcMar>
              <w:top w:w="100" w:type="dxa"/>
              <w:left w:w="80" w:type="dxa"/>
              <w:bottom w:w="100" w:type="dxa"/>
              <w:right w:w="80" w:type="dxa"/>
            </w:tcMar>
          </w:tcPr>
          <w:p w14:paraId="2B03A9C5" w14:textId="77777777" w:rsidR="00E04E99" w:rsidRDefault="00000000">
            <w:r>
              <w:rPr>
                <w:sz w:val="17"/>
              </w:rPr>
              <w:t>sforzo, movimentazione manuale, posture, camminamento, scale, ripetitività, recupero</w:t>
            </w:r>
          </w:p>
        </w:tc>
      </w:tr>
      <w:tr w:rsidR="00E04E99" w14:paraId="5BB85847" w14:textId="77777777" w:rsidTr="005B7BB1">
        <w:trPr>
          <w:trHeight w:val="691"/>
          <w:jc w:val="center"/>
        </w:trPr>
        <w:tc>
          <w:tcPr>
            <w:tcW w:w="2461" w:type="dxa"/>
            <w:shd w:val="clear" w:color="auto" w:fill="FFFFFF"/>
            <w:tcMar>
              <w:top w:w="100" w:type="dxa"/>
              <w:left w:w="80" w:type="dxa"/>
              <w:bottom w:w="100" w:type="dxa"/>
              <w:right w:w="80" w:type="dxa"/>
            </w:tcMar>
          </w:tcPr>
          <w:p w14:paraId="4F9C7C5E" w14:textId="77777777" w:rsidR="00E04E99" w:rsidRDefault="00000000">
            <w:pPr>
              <w:jc w:val="center"/>
            </w:pPr>
            <w:r>
              <w:rPr>
                <w:b/>
                <w:sz w:val="17"/>
              </w:rPr>
              <w:t>Criticità mansione</w:t>
            </w:r>
          </w:p>
        </w:tc>
        <w:tc>
          <w:tcPr>
            <w:tcW w:w="1230" w:type="dxa"/>
            <w:shd w:val="clear" w:color="auto" w:fill="FFFFFF"/>
            <w:tcMar>
              <w:top w:w="100" w:type="dxa"/>
              <w:left w:w="80" w:type="dxa"/>
              <w:bottom w:w="100" w:type="dxa"/>
              <w:right w:w="80" w:type="dxa"/>
            </w:tcMar>
          </w:tcPr>
          <w:p w14:paraId="415BF1DF" w14:textId="77777777" w:rsidR="00E04E99" w:rsidRDefault="00000000">
            <w:r>
              <w:rPr>
                <w:sz w:val="17"/>
              </w:rPr>
              <w:t>25%</w:t>
            </w:r>
          </w:p>
        </w:tc>
        <w:tc>
          <w:tcPr>
            <w:tcW w:w="6153" w:type="dxa"/>
            <w:shd w:val="clear" w:color="auto" w:fill="FFFFFF"/>
            <w:tcMar>
              <w:top w:w="100" w:type="dxa"/>
              <w:left w:w="80" w:type="dxa"/>
              <w:bottom w:w="100" w:type="dxa"/>
              <w:right w:w="80" w:type="dxa"/>
            </w:tcMar>
          </w:tcPr>
          <w:p w14:paraId="7F5ADC0A" w14:textId="77777777" w:rsidR="00E04E99" w:rsidRDefault="00000000">
            <w:r>
              <w:rPr>
                <w:sz w:val="17"/>
              </w:rPr>
              <w:t>guida, carrelli, macchine, gru/PLE, quota, elettrico, spazi confinati, chimico, lavoro isolato</w:t>
            </w:r>
          </w:p>
        </w:tc>
      </w:tr>
      <w:tr w:rsidR="00E04E99" w14:paraId="6FA47F81" w14:textId="77777777" w:rsidTr="005B7BB1">
        <w:trPr>
          <w:trHeight w:val="691"/>
          <w:jc w:val="center"/>
        </w:trPr>
        <w:tc>
          <w:tcPr>
            <w:tcW w:w="2461" w:type="dxa"/>
            <w:shd w:val="clear" w:color="auto" w:fill="FFFFFF"/>
            <w:tcMar>
              <w:top w:w="100" w:type="dxa"/>
              <w:left w:w="80" w:type="dxa"/>
              <w:bottom w:w="100" w:type="dxa"/>
              <w:right w:w="80" w:type="dxa"/>
            </w:tcMar>
          </w:tcPr>
          <w:p w14:paraId="4A1F8451" w14:textId="77777777" w:rsidR="00E04E99" w:rsidRDefault="00000000">
            <w:pPr>
              <w:jc w:val="center"/>
            </w:pPr>
            <w:r>
              <w:rPr>
                <w:b/>
                <w:sz w:val="17"/>
              </w:rPr>
              <w:t>Turni e fatica</w:t>
            </w:r>
          </w:p>
        </w:tc>
        <w:tc>
          <w:tcPr>
            <w:tcW w:w="1230" w:type="dxa"/>
            <w:shd w:val="clear" w:color="auto" w:fill="FFFFFF"/>
            <w:tcMar>
              <w:top w:w="100" w:type="dxa"/>
              <w:left w:w="80" w:type="dxa"/>
              <w:bottom w:w="100" w:type="dxa"/>
              <w:right w:w="80" w:type="dxa"/>
            </w:tcMar>
          </w:tcPr>
          <w:p w14:paraId="3624002D" w14:textId="77777777" w:rsidR="00E04E99" w:rsidRDefault="00000000">
            <w:r>
              <w:rPr>
                <w:sz w:val="17"/>
              </w:rPr>
              <w:t>15%</w:t>
            </w:r>
          </w:p>
        </w:tc>
        <w:tc>
          <w:tcPr>
            <w:tcW w:w="6153" w:type="dxa"/>
            <w:shd w:val="clear" w:color="auto" w:fill="FFFFFF"/>
            <w:tcMar>
              <w:top w:w="100" w:type="dxa"/>
              <w:left w:w="80" w:type="dxa"/>
              <w:bottom w:w="100" w:type="dxa"/>
              <w:right w:w="80" w:type="dxa"/>
            </w:tcMar>
          </w:tcPr>
          <w:p w14:paraId="1E2795A4" w14:textId="77777777" w:rsidR="00E04E99" w:rsidRDefault="00000000">
            <w:r>
              <w:rPr>
                <w:sz w:val="17"/>
              </w:rPr>
              <w:t>durata turno, notturno, straordinari, giorni consecutivi, guida post-turno, attenzione prolungata</w:t>
            </w:r>
          </w:p>
        </w:tc>
      </w:tr>
      <w:tr w:rsidR="00E04E99" w14:paraId="4D18A083" w14:textId="77777777" w:rsidTr="005B7BB1">
        <w:trPr>
          <w:trHeight w:val="674"/>
          <w:jc w:val="center"/>
        </w:trPr>
        <w:tc>
          <w:tcPr>
            <w:tcW w:w="2461" w:type="dxa"/>
            <w:shd w:val="clear" w:color="auto" w:fill="FFFFFF"/>
            <w:tcMar>
              <w:top w:w="100" w:type="dxa"/>
              <w:left w:w="80" w:type="dxa"/>
              <w:bottom w:w="100" w:type="dxa"/>
              <w:right w:w="80" w:type="dxa"/>
            </w:tcMar>
          </w:tcPr>
          <w:p w14:paraId="14BC6A48" w14:textId="77777777" w:rsidR="00E04E99" w:rsidRDefault="00000000">
            <w:pPr>
              <w:jc w:val="center"/>
            </w:pPr>
            <w:r>
              <w:rPr>
                <w:b/>
                <w:sz w:val="17"/>
              </w:rPr>
              <w:t>Organizzazione preventiva inversa</w:t>
            </w:r>
          </w:p>
        </w:tc>
        <w:tc>
          <w:tcPr>
            <w:tcW w:w="1230" w:type="dxa"/>
            <w:shd w:val="clear" w:color="auto" w:fill="FFFFFF"/>
            <w:tcMar>
              <w:top w:w="100" w:type="dxa"/>
              <w:left w:w="80" w:type="dxa"/>
              <w:bottom w:w="100" w:type="dxa"/>
              <w:right w:w="80" w:type="dxa"/>
            </w:tcMar>
          </w:tcPr>
          <w:p w14:paraId="1B460DB9" w14:textId="77777777" w:rsidR="00E04E99" w:rsidRDefault="00000000">
            <w:r>
              <w:rPr>
                <w:sz w:val="17"/>
              </w:rPr>
              <w:t>15%</w:t>
            </w:r>
          </w:p>
        </w:tc>
        <w:tc>
          <w:tcPr>
            <w:tcW w:w="6153" w:type="dxa"/>
            <w:shd w:val="clear" w:color="auto" w:fill="FFFFFF"/>
            <w:tcMar>
              <w:top w:w="100" w:type="dxa"/>
              <w:left w:w="80" w:type="dxa"/>
              <w:bottom w:w="100" w:type="dxa"/>
              <w:right w:w="80" w:type="dxa"/>
            </w:tcMar>
          </w:tcPr>
          <w:p w14:paraId="69892335" w14:textId="77777777" w:rsidR="00E04E99" w:rsidRDefault="00000000">
            <w:r>
              <w:rPr>
                <w:sz w:val="17"/>
              </w:rPr>
              <w:t>misure mancanti: pause, rotazione, ombra, area fresca, preposto, buddy system, emergenza, informazione</w:t>
            </w:r>
          </w:p>
        </w:tc>
      </w:tr>
    </w:tbl>
    <w:p w14:paraId="44D2AFE2" w14:textId="77777777" w:rsidR="00E04E99" w:rsidRDefault="00E04E99"/>
    <w:p w14:paraId="61B25953" w14:textId="77777777" w:rsidR="00E04E99" w:rsidRDefault="00000000">
      <w:pPr>
        <w:pStyle w:val="Titolo2"/>
      </w:pPr>
      <w:bookmarkStart w:id="10" w:name="_Toc233976744"/>
      <w:r>
        <w:rPr>
          <w:rFonts w:ascii="Arial" w:hAnsi="Arial"/>
        </w:rPr>
        <w:t>3.2 Formula di riferimento</w:t>
      </w:r>
      <w:bookmarkEnd w:id="10"/>
    </w:p>
    <w:tbl>
      <w:tblPr>
        <w:tblW w:w="0" w:type="auto"/>
        <w:jc w:val="center"/>
        <w:tblLook w:val="04A0" w:firstRow="1" w:lastRow="0" w:firstColumn="1" w:lastColumn="0" w:noHBand="0" w:noVBand="1"/>
      </w:tblPr>
      <w:tblGrid>
        <w:gridCol w:w="10092"/>
      </w:tblGrid>
      <w:tr w:rsidR="00E04E99" w14:paraId="1314213E" w14:textId="77777777">
        <w:trPr>
          <w:jc w:val="center"/>
        </w:trPr>
        <w:tc>
          <w:tcPr>
            <w:tcW w:w="10092" w:type="dxa"/>
            <w:tcBorders>
              <w:top w:val="single" w:sz="12" w:space="0" w:color="CBD5E1"/>
              <w:left w:val="single" w:sz="12" w:space="0" w:color="CBD5E1"/>
              <w:bottom w:val="single" w:sz="12" w:space="0" w:color="CBD5E1"/>
              <w:right w:val="single" w:sz="12" w:space="0" w:color="CBD5E1"/>
            </w:tcBorders>
            <w:shd w:val="clear" w:color="auto" w:fill="F6F8FB"/>
            <w:tcMar>
              <w:top w:w="180" w:type="dxa"/>
              <w:left w:w="180" w:type="dxa"/>
              <w:bottom w:w="180" w:type="dxa"/>
              <w:right w:w="180" w:type="dxa"/>
            </w:tcMar>
          </w:tcPr>
          <w:p w14:paraId="1219B865" w14:textId="77777777" w:rsidR="00E04E99" w:rsidRDefault="00000000">
            <w:r>
              <w:rPr>
                <w:b/>
                <w:color w:val="0A2F4A"/>
                <w:sz w:val="21"/>
              </w:rPr>
              <w:t>Formula semiquantitativa</w:t>
            </w:r>
          </w:p>
          <w:p w14:paraId="7FC3BC1A" w14:textId="77777777" w:rsidR="00E04E99" w:rsidRDefault="00000000">
            <w:pPr>
              <w:spacing w:after="0"/>
            </w:pPr>
            <w:r>
              <w:t>IARO-R = (Microclima x 0,25) + (Carico fisico x 0,20) + (Criticità mansione x 0,25) + (Turni/Fatica x 0,15) + (Organizzazione inversa x 0,15) +/- fattori di aggiustamento documentati</w:t>
            </w:r>
          </w:p>
        </w:tc>
      </w:tr>
    </w:tbl>
    <w:p w14:paraId="064BFB4E" w14:textId="77777777" w:rsidR="00E04E99" w:rsidRDefault="00E04E99"/>
    <w:p w14:paraId="2BF48028" w14:textId="77777777" w:rsidR="00E04E99" w:rsidRDefault="00000000">
      <w:r>
        <w:t>I fattori di aggiustamento possono includere combinazioni sfavorevoli, ad esempio digiuno diurno + caldo elevato + mansione critica; turno prolungato + guida; lavoro outdoor + DPI pesanti; quota + fatica riferita; assenza di misure organizzative minime. Il punteggio finale è normalizzato entro il limite 0-100.</w:t>
      </w:r>
    </w:p>
    <w:p w14:paraId="5DE5476F" w14:textId="77777777" w:rsidR="00E04E99" w:rsidRDefault="00000000">
      <w:r>
        <w:br w:type="page"/>
      </w:r>
    </w:p>
    <w:p w14:paraId="3FF26369" w14:textId="77777777" w:rsidR="00E04E99" w:rsidRDefault="00000000">
      <w:pPr>
        <w:pStyle w:val="Titolo2"/>
      </w:pPr>
      <w:bookmarkStart w:id="11" w:name="_Toc233976745"/>
      <w:r>
        <w:rPr>
          <w:rFonts w:ascii="Arial" w:hAnsi="Arial"/>
        </w:rPr>
        <w:t>3.3 Classificazione del risultato IARO-R</w:t>
      </w:r>
      <w:bookmarkEnd w:id="11"/>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1247"/>
        <w:gridCol w:w="1871"/>
        <w:gridCol w:w="6720"/>
      </w:tblGrid>
      <w:tr w:rsidR="00E04E99" w14:paraId="7CDF7818" w14:textId="77777777" w:rsidTr="005B7BB1">
        <w:trPr>
          <w:jc w:val="center"/>
        </w:trPr>
        <w:tc>
          <w:tcPr>
            <w:tcW w:w="1247" w:type="dxa"/>
            <w:shd w:val="clear" w:color="auto" w:fill="0A2F4A"/>
            <w:tcMar>
              <w:top w:w="110" w:type="dxa"/>
              <w:left w:w="90" w:type="dxa"/>
              <w:bottom w:w="110" w:type="dxa"/>
              <w:right w:w="90" w:type="dxa"/>
            </w:tcMar>
          </w:tcPr>
          <w:p w14:paraId="50DC972C" w14:textId="77777777" w:rsidR="00E04E99" w:rsidRDefault="00000000">
            <w:pPr>
              <w:jc w:val="center"/>
            </w:pPr>
            <w:proofErr w:type="spellStart"/>
            <w:r>
              <w:rPr>
                <w:b/>
                <w:color w:val="FFFFFF"/>
                <w:sz w:val="18"/>
              </w:rPr>
              <w:t>Indice</w:t>
            </w:r>
            <w:proofErr w:type="spellEnd"/>
          </w:p>
        </w:tc>
        <w:tc>
          <w:tcPr>
            <w:tcW w:w="1871" w:type="dxa"/>
            <w:shd w:val="clear" w:color="auto" w:fill="0A2F4A"/>
            <w:tcMar>
              <w:top w:w="110" w:type="dxa"/>
              <w:left w:w="90" w:type="dxa"/>
              <w:bottom w:w="110" w:type="dxa"/>
              <w:right w:w="90" w:type="dxa"/>
            </w:tcMar>
          </w:tcPr>
          <w:p w14:paraId="39A05FA2" w14:textId="77777777" w:rsidR="00E04E99" w:rsidRDefault="00000000">
            <w:pPr>
              <w:jc w:val="center"/>
            </w:pPr>
            <w:r>
              <w:rPr>
                <w:b/>
                <w:color w:val="FFFFFF"/>
                <w:sz w:val="18"/>
              </w:rPr>
              <w:t>Livello</w:t>
            </w:r>
          </w:p>
        </w:tc>
        <w:tc>
          <w:tcPr>
            <w:tcW w:w="6720" w:type="dxa"/>
            <w:shd w:val="clear" w:color="auto" w:fill="0A2F4A"/>
            <w:tcMar>
              <w:top w:w="110" w:type="dxa"/>
              <w:left w:w="90" w:type="dxa"/>
              <w:bottom w:w="110" w:type="dxa"/>
              <w:right w:w="90" w:type="dxa"/>
            </w:tcMar>
          </w:tcPr>
          <w:p w14:paraId="58818BDD" w14:textId="77777777" w:rsidR="00E04E99" w:rsidRDefault="00000000">
            <w:pPr>
              <w:jc w:val="center"/>
            </w:pPr>
            <w:r>
              <w:rPr>
                <w:b/>
                <w:color w:val="FFFFFF"/>
                <w:sz w:val="18"/>
              </w:rPr>
              <w:t>Significato gestionale</w:t>
            </w:r>
          </w:p>
        </w:tc>
      </w:tr>
      <w:tr w:rsidR="00E04E99" w14:paraId="3423C9A9" w14:textId="77777777" w:rsidTr="005B7BB1">
        <w:trPr>
          <w:jc w:val="center"/>
        </w:trPr>
        <w:tc>
          <w:tcPr>
            <w:tcW w:w="1247" w:type="dxa"/>
            <w:shd w:val="clear" w:color="auto" w:fill="DFF7E7"/>
            <w:tcMar>
              <w:top w:w="100" w:type="dxa"/>
              <w:left w:w="80" w:type="dxa"/>
              <w:bottom w:w="100" w:type="dxa"/>
              <w:right w:w="80" w:type="dxa"/>
            </w:tcMar>
          </w:tcPr>
          <w:p w14:paraId="240F369E" w14:textId="77777777" w:rsidR="00E04E99" w:rsidRDefault="00000000">
            <w:pPr>
              <w:jc w:val="center"/>
            </w:pPr>
            <w:r>
              <w:rPr>
                <w:b/>
                <w:sz w:val="17"/>
              </w:rPr>
              <w:t>0-20</w:t>
            </w:r>
          </w:p>
        </w:tc>
        <w:tc>
          <w:tcPr>
            <w:tcW w:w="1871" w:type="dxa"/>
            <w:shd w:val="clear" w:color="auto" w:fill="DFF7E7"/>
            <w:tcMar>
              <w:top w:w="100" w:type="dxa"/>
              <w:left w:w="80" w:type="dxa"/>
              <w:bottom w:w="100" w:type="dxa"/>
              <w:right w:w="80" w:type="dxa"/>
            </w:tcMar>
          </w:tcPr>
          <w:p w14:paraId="76AF15A6" w14:textId="77777777" w:rsidR="00E04E99" w:rsidRDefault="00000000">
            <w:r>
              <w:rPr>
                <w:sz w:val="17"/>
              </w:rPr>
              <w:t>Basso</w:t>
            </w:r>
          </w:p>
        </w:tc>
        <w:tc>
          <w:tcPr>
            <w:tcW w:w="6720" w:type="dxa"/>
            <w:shd w:val="clear" w:color="auto" w:fill="DFF7E7"/>
            <w:tcMar>
              <w:top w:w="100" w:type="dxa"/>
              <w:left w:w="80" w:type="dxa"/>
              <w:bottom w:w="100" w:type="dxa"/>
              <w:right w:w="80" w:type="dxa"/>
            </w:tcMar>
          </w:tcPr>
          <w:p w14:paraId="35DE81BC" w14:textId="77777777" w:rsidR="00E04E99" w:rsidRDefault="00000000">
            <w:r>
              <w:rPr>
                <w:sz w:val="17"/>
              </w:rPr>
              <w:t>Condizioni compatibili con misure ordinarie e monitoraggio di routine.</w:t>
            </w:r>
          </w:p>
        </w:tc>
      </w:tr>
      <w:tr w:rsidR="00E04E99" w14:paraId="1245C9D1" w14:textId="77777777" w:rsidTr="005B7BB1">
        <w:trPr>
          <w:jc w:val="center"/>
        </w:trPr>
        <w:tc>
          <w:tcPr>
            <w:tcW w:w="1247" w:type="dxa"/>
            <w:shd w:val="clear" w:color="auto" w:fill="FFF4C2"/>
            <w:tcMar>
              <w:top w:w="100" w:type="dxa"/>
              <w:left w:w="80" w:type="dxa"/>
              <w:bottom w:w="100" w:type="dxa"/>
              <w:right w:w="80" w:type="dxa"/>
            </w:tcMar>
          </w:tcPr>
          <w:p w14:paraId="5BFC335B" w14:textId="77777777" w:rsidR="00E04E99" w:rsidRDefault="00000000">
            <w:pPr>
              <w:jc w:val="center"/>
            </w:pPr>
            <w:r>
              <w:rPr>
                <w:b/>
                <w:sz w:val="17"/>
              </w:rPr>
              <w:t>21-40</w:t>
            </w:r>
          </w:p>
        </w:tc>
        <w:tc>
          <w:tcPr>
            <w:tcW w:w="1871" w:type="dxa"/>
            <w:shd w:val="clear" w:color="auto" w:fill="FFF4C2"/>
            <w:tcMar>
              <w:top w:w="100" w:type="dxa"/>
              <w:left w:w="80" w:type="dxa"/>
              <w:bottom w:w="100" w:type="dxa"/>
              <w:right w:w="80" w:type="dxa"/>
            </w:tcMar>
          </w:tcPr>
          <w:p w14:paraId="754B1787" w14:textId="77777777" w:rsidR="00E04E99" w:rsidRDefault="00000000">
            <w:r>
              <w:rPr>
                <w:sz w:val="17"/>
              </w:rPr>
              <w:t>Moderato</w:t>
            </w:r>
          </w:p>
        </w:tc>
        <w:tc>
          <w:tcPr>
            <w:tcW w:w="6720" w:type="dxa"/>
            <w:shd w:val="clear" w:color="auto" w:fill="FFF4C2"/>
            <w:tcMar>
              <w:top w:w="100" w:type="dxa"/>
              <w:left w:w="80" w:type="dxa"/>
              <w:bottom w:w="100" w:type="dxa"/>
              <w:right w:w="80" w:type="dxa"/>
            </w:tcMar>
          </w:tcPr>
          <w:p w14:paraId="5CD27E57" w14:textId="77777777" w:rsidR="00E04E99" w:rsidRDefault="00000000">
            <w:r>
              <w:rPr>
                <w:sz w:val="17"/>
              </w:rPr>
              <w:t>Necessarie misure semplici di rimodulazione, informazione e monitoraggio.</w:t>
            </w:r>
          </w:p>
        </w:tc>
      </w:tr>
      <w:tr w:rsidR="00E04E99" w14:paraId="590BF22C" w14:textId="77777777" w:rsidTr="005B7BB1">
        <w:trPr>
          <w:jc w:val="center"/>
        </w:trPr>
        <w:tc>
          <w:tcPr>
            <w:tcW w:w="1247" w:type="dxa"/>
            <w:shd w:val="clear" w:color="auto" w:fill="FFE3C2"/>
            <w:tcMar>
              <w:top w:w="100" w:type="dxa"/>
              <w:left w:w="80" w:type="dxa"/>
              <w:bottom w:w="100" w:type="dxa"/>
              <w:right w:w="80" w:type="dxa"/>
            </w:tcMar>
          </w:tcPr>
          <w:p w14:paraId="1A5C1438" w14:textId="77777777" w:rsidR="00E04E99" w:rsidRDefault="00000000">
            <w:pPr>
              <w:jc w:val="center"/>
            </w:pPr>
            <w:r>
              <w:rPr>
                <w:b/>
                <w:sz w:val="17"/>
              </w:rPr>
              <w:t>41-60</w:t>
            </w:r>
          </w:p>
        </w:tc>
        <w:tc>
          <w:tcPr>
            <w:tcW w:w="1871" w:type="dxa"/>
            <w:shd w:val="clear" w:color="auto" w:fill="FFE3C2"/>
            <w:tcMar>
              <w:top w:w="100" w:type="dxa"/>
              <w:left w:w="80" w:type="dxa"/>
              <w:bottom w:w="100" w:type="dxa"/>
              <w:right w:w="80" w:type="dxa"/>
            </w:tcMar>
          </w:tcPr>
          <w:p w14:paraId="59807226" w14:textId="77777777" w:rsidR="00E04E99" w:rsidRDefault="00000000">
            <w:r>
              <w:rPr>
                <w:sz w:val="17"/>
              </w:rPr>
              <w:t>Significativo</w:t>
            </w:r>
          </w:p>
        </w:tc>
        <w:tc>
          <w:tcPr>
            <w:tcW w:w="6720" w:type="dxa"/>
            <w:shd w:val="clear" w:color="auto" w:fill="FFE3C2"/>
            <w:tcMar>
              <w:top w:w="100" w:type="dxa"/>
              <w:left w:w="80" w:type="dxa"/>
              <w:bottom w:w="100" w:type="dxa"/>
              <w:right w:w="80" w:type="dxa"/>
            </w:tcMar>
          </w:tcPr>
          <w:p w14:paraId="2FA7F26C" w14:textId="77777777" w:rsidR="00E04E99" w:rsidRDefault="00000000">
            <w:r>
              <w:rPr>
                <w:sz w:val="17"/>
              </w:rPr>
              <w:t>Richieste misure organizzative specifiche, rotazione e controllo del preposto.</w:t>
            </w:r>
          </w:p>
        </w:tc>
      </w:tr>
      <w:tr w:rsidR="00E04E99" w14:paraId="06384DC9" w14:textId="77777777" w:rsidTr="005B7BB1">
        <w:trPr>
          <w:jc w:val="center"/>
        </w:trPr>
        <w:tc>
          <w:tcPr>
            <w:tcW w:w="1247" w:type="dxa"/>
            <w:shd w:val="clear" w:color="auto" w:fill="FFD6D6"/>
            <w:tcMar>
              <w:top w:w="100" w:type="dxa"/>
              <w:left w:w="80" w:type="dxa"/>
              <w:bottom w:w="100" w:type="dxa"/>
              <w:right w:w="80" w:type="dxa"/>
            </w:tcMar>
          </w:tcPr>
          <w:p w14:paraId="3A567320" w14:textId="77777777" w:rsidR="00E04E99" w:rsidRDefault="00000000">
            <w:pPr>
              <w:jc w:val="center"/>
            </w:pPr>
            <w:r>
              <w:rPr>
                <w:b/>
                <w:sz w:val="17"/>
              </w:rPr>
              <w:t>61-80</w:t>
            </w:r>
          </w:p>
        </w:tc>
        <w:tc>
          <w:tcPr>
            <w:tcW w:w="1871" w:type="dxa"/>
            <w:shd w:val="clear" w:color="auto" w:fill="FFD6D6"/>
            <w:tcMar>
              <w:top w:w="100" w:type="dxa"/>
              <w:left w:w="80" w:type="dxa"/>
              <w:bottom w:w="100" w:type="dxa"/>
              <w:right w:w="80" w:type="dxa"/>
            </w:tcMar>
          </w:tcPr>
          <w:p w14:paraId="218B771B" w14:textId="77777777" w:rsidR="00E04E99" w:rsidRDefault="00000000">
            <w:r>
              <w:rPr>
                <w:sz w:val="17"/>
              </w:rPr>
              <w:t>Elevato</w:t>
            </w:r>
          </w:p>
        </w:tc>
        <w:tc>
          <w:tcPr>
            <w:tcW w:w="6720" w:type="dxa"/>
            <w:shd w:val="clear" w:color="auto" w:fill="FFD6D6"/>
            <w:tcMar>
              <w:top w:w="100" w:type="dxa"/>
              <w:left w:w="80" w:type="dxa"/>
              <w:bottom w:w="100" w:type="dxa"/>
              <w:right w:w="80" w:type="dxa"/>
            </w:tcMar>
          </w:tcPr>
          <w:p w14:paraId="7E651089" w14:textId="77777777" w:rsidR="00E04E99" w:rsidRDefault="00000000">
            <w:r>
              <w:rPr>
                <w:sz w:val="17"/>
              </w:rPr>
              <w:t>Evitare combinazioni sfavorevoli e mansioni critiche nelle fasce più gravose; documentare misure.</w:t>
            </w:r>
          </w:p>
        </w:tc>
      </w:tr>
      <w:tr w:rsidR="00E04E99" w14:paraId="31333601" w14:textId="77777777" w:rsidTr="005B7BB1">
        <w:trPr>
          <w:jc w:val="center"/>
        </w:trPr>
        <w:tc>
          <w:tcPr>
            <w:tcW w:w="1247" w:type="dxa"/>
            <w:shd w:val="clear" w:color="auto" w:fill="FCA5A5"/>
            <w:tcMar>
              <w:top w:w="100" w:type="dxa"/>
              <w:left w:w="80" w:type="dxa"/>
              <w:bottom w:w="100" w:type="dxa"/>
              <w:right w:w="80" w:type="dxa"/>
            </w:tcMar>
          </w:tcPr>
          <w:p w14:paraId="390CCECB" w14:textId="77777777" w:rsidR="00E04E99" w:rsidRDefault="00000000">
            <w:pPr>
              <w:jc w:val="center"/>
            </w:pPr>
            <w:r>
              <w:rPr>
                <w:b/>
                <w:sz w:val="17"/>
              </w:rPr>
              <w:t>81-100</w:t>
            </w:r>
          </w:p>
        </w:tc>
        <w:tc>
          <w:tcPr>
            <w:tcW w:w="1871" w:type="dxa"/>
            <w:shd w:val="clear" w:color="auto" w:fill="FCA5A5"/>
            <w:tcMar>
              <w:top w:w="100" w:type="dxa"/>
              <w:left w:w="80" w:type="dxa"/>
              <w:bottom w:w="100" w:type="dxa"/>
              <w:right w:w="80" w:type="dxa"/>
            </w:tcMar>
          </w:tcPr>
          <w:p w14:paraId="3B66131E" w14:textId="77777777" w:rsidR="00E04E99" w:rsidRDefault="00000000">
            <w:r>
              <w:rPr>
                <w:sz w:val="17"/>
              </w:rPr>
              <w:t>Critico</w:t>
            </w:r>
          </w:p>
        </w:tc>
        <w:tc>
          <w:tcPr>
            <w:tcW w:w="6720" w:type="dxa"/>
            <w:shd w:val="clear" w:color="auto" w:fill="FCA5A5"/>
            <w:tcMar>
              <w:top w:w="100" w:type="dxa"/>
              <w:left w:w="80" w:type="dxa"/>
              <w:bottom w:w="100" w:type="dxa"/>
              <w:right w:w="80" w:type="dxa"/>
            </w:tcMar>
          </w:tcPr>
          <w:p w14:paraId="55F849C7" w14:textId="77777777" w:rsidR="00E04E99" w:rsidRDefault="00000000">
            <w:r>
              <w:rPr>
                <w:sz w:val="17"/>
              </w:rPr>
              <w:t>Non assegnare attività ad alto rischio nello scenario valutato senza rivalutazione e misure aggiuntive.</w:t>
            </w:r>
          </w:p>
        </w:tc>
      </w:tr>
    </w:tbl>
    <w:p w14:paraId="14AB8E9F" w14:textId="77777777" w:rsidR="00E04E99" w:rsidRDefault="00E04E99"/>
    <w:p w14:paraId="148B1D77" w14:textId="77777777" w:rsidR="00E04E99" w:rsidRDefault="00000000">
      <w:pPr>
        <w:pStyle w:val="Titolo1"/>
      </w:pPr>
      <w:bookmarkStart w:id="12" w:name="_Toc233976746"/>
      <w:r>
        <w:rPr>
          <w:rFonts w:ascii="Arial" w:hAnsi="Arial"/>
        </w:rPr>
        <w:t>4. Matrici di supporto</w:t>
      </w:r>
      <w:bookmarkEnd w:id="12"/>
    </w:p>
    <w:p w14:paraId="37F61E72" w14:textId="77777777" w:rsidR="00E04E99" w:rsidRDefault="00000000">
      <w:r>
        <w:t>Le matrici seguenti non sostituiscono il calcolo della web app, ma servono a rendere tracciabile il ragionamento HSE e a verificare la coerenza del risultato con la gravità dello scenario operativo.</w:t>
      </w:r>
    </w:p>
    <w:p w14:paraId="77FAC870" w14:textId="77777777" w:rsidR="00E04E99" w:rsidRDefault="00000000">
      <w:pPr>
        <w:pStyle w:val="Titolo2"/>
      </w:pPr>
      <w:bookmarkStart w:id="13" w:name="_Toc233976747"/>
      <w:r>
        <w:rPr>
          <w:rFonts w:ascii="Arial" w:hAnsi="Arial"/>
        </w:rPr>
        <w:t>4.1 Scala qualitativa dei macro-fattori</w:t>
      </w:r>
      <w:bookmarkEnd w:id="13"/>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1134"/>
        <w:gridCol w:w="2494"/>
        <w:gridCol w:w="6068"/>
      </w:tblGrid>
      <w:tr w:rsidR="00E04E99" w14:paraId="6162FD80" w14:textId="77777777" w:rsidTr="005B7BB1">
        <w:trPr>
          <w:jc w:val="center"/>
        </w:trPr>
        <w:tc>
          <w:tcPr>
            <w:tcW w:w="1134" w:type="dxa"/>
            <w:shd w:val="clear" w:color="auto" w:fill="0A2F4A"/>
            <w:tcMar>
              <w:top w:w="110" w:type="dxa"/>
              <w:left w:w="90" w:type="dxa"/>
              <w:bottom w:w="110" w:type="dxa"/>
              <w:right w:w="90" w:type="dxa"/>
            </w:tcMar>
          </w:tcPr>
          <w:p w14:paraId="6AE86666" w14:textId="77777777" w:rsidR="00E04E99" w:rsidRDefault="00000000">
            <w:pPr>
              <w:jc w:val="center"/>
            </w:pPr>
            <w:proofErr w:type="spellStart"/>
            <w:r>
              <w:rPr>
                <w:b/>
                <w:color w:val="FFFFFF"/>
                <w:sz w:val="18"/>
              </w:rPr>
              <w:t>Punteggio</w:t>
            </w:r>
            <w:proofErr w:type="spellEnd"/>
          </w:p>
        </w:tc>
        <w:tc>
          <w:tcPr>
            <w:tcW w:w="2494" w:type="dxa"/>
            <w:shd w:val="clear" w:color="auto" w:fill="0A2F4A"/>
            <w:tcMar>
              <w:top w:w="110" w:type="dxa"/>
              <w:left w:w="90" w:type="dxa"/>
              <w:bottom w:w="110" w:type="dxa"/>
              <w:right w:w="90" w:type="dxa"/>
            </w:tcMar>
          </w:tcPr>
          <w:p w14:paraId="70AD3EAE" w14:textId="77777777" w:rsidR="00E04E99" w:rsidRDefault="00000000">
            <w:pPr>
              <w:jc w:val="center"/>
            </w:pPr>
            <w:r>
              <w:rPr>
                <w:b/>
                <w:color w:val="FFFFFF"/>
                <w:sz w:val="18"/>
              </w:rPr>
              <w:t>Descrizione</w:t>
            </w:r>
          </w:p>
        </w:tc>
        <w:tc>
          <w:tcPr>
            <w:tcW w:w="6068" w:type="dxa"/>
            <w:shd w:val="clear" w:color="auto" w:fill="0A2F4A"/>
            <w:tcMar>
              <w:top w:w="110" w:type="dxa"/>
              <w:left w:w="90" w:type="dxa"/>
              <w:bottom w:w="110" w:type="dxa"/>
              <w:right w:w="90" w:type="dxa"/>
            </w:tcMar>
          </w:tcPr>
          <w:p w14:paraId="414A7B24" w14:textId="77777777" w:rsidR="00E04E99" w:rsidRDefault="00000000">
            <w:pPr>
              <w:jc w:val="center"/>
            </w:pPr>
            <w:r>
              <w:rPr>
                <w:b/>
                <w:color w:val="FFFFFF"/>
                <w:sz w:val="18"/>
              </w:rPr>
              <w:t>Esempio operativo</w:t>
            </w:r>
          </w:p>
        </w:tc>
      </w:tr>
      <w:tr w:rsidR="00E04E99" w14:paraId="0D61154F" w14:textId="77777777" w:rsidTr="005B7BB1">
        <w:trPr>
          <w:jc w:val="center"/>
        </w:trPr>
        <w:tc>
          <w:tcPr>
            <w:tcW w:w="1134" w:type="dxa"/>
            <w:shd w:val="clear" w:color="auto" w:fill="DFF7E7"/>
            <w:tcMar>
              <w:top w:w="100" w:type="dxa"/>
              <w:left w:w="80" w:type="dxa"/>
              <w:bottom w:w="100" w:type="dxa"/>
              <w:right w:w="80" w:type="dxa"/>
            </w:tcMar>
          </w:tcPr>
          <w:p w14:paraId="2DA40725" w14:textId="77777777" w:rsidR="00E04E99" w:rsidRDefault="00000000">
            <w:pPr>
              <w:jc w:val="center"/>
            </w:pPr>
            <w:r>
              <w:rPr>
                <w:b/>
                <w:sz w:val="17"/>
              </w:rPr>
              <w:t>0</w:t>
            </w:r>
          </w:p>
        </w:tc>
        <w:tc>
          <w:tcPr>
            <w:tcW w:w="2494" w:type="dxa"/>
            <w:shd w:val="clear" w:color="auto" w:fill="DFF7E7"/>
            <w:tcMar>
              <w:top w:w="100" w:type="dxa"/>
              <w:left w:w="80" w:type="dxa"/>
              <w:bottom w:w="100" w:type="dxa"/>
              <w:right w:w="80" w:type="dxa"/>
            </w:tcMar>
          </w:tcPr>
          <w:p w14:paraId="08B2E2A6" w14:textId="77777777" w:rsidR="00E04E99" w:rsidRDefault="00000000">
            <w:r>
              <w:rPr>
                <w:sz w:val="17"/>
              </w:rPr>
              <w:t>Assente o trascurabile</w:t>
            </w:r>
          </w:p>
        </w:tc>
        <w:tc>
          <w:tcPr>
            <w:tcW w:w="6068" w:type="dxa"/>
            <w:shd w:val="clear" w:color="auto" w:fill="DFF7E7"/>
            <w:tcMar>
              <w:top w:w="100" w:type="dxa"/>
              <w:left w:w="80" w:type="dxa"/>
              <w:bottom w:w="100" w:type="dxa"/>
              <w:right w:w="80" w:type="dxa"/>
            </w:tcMar>
          </w:tcPr>
          <w:p w14:paraId="51ADA35D" w14:textId="77777777" w:rsidR="00E04E99" w:rsidRDefault="00000000">
            <w:r>
              <w:rPr>
                <w:sz w:val="17"/>
              </w:rPr>
              <w:t>ufficio climatizzato, carico leggero, nessuna criticità, pause adeguate</w:t>
            </w:r>
          </w:p>
        </w:tc>
      </w:tr>
      <w:tr w:rsidR="00E04E99" w14:paraId="1D2E632B" w14:textId="77777777" w:rsidTr="005B7BB1">
        <w:trPr>
          <w:jc w:val="center"/>
        </w:trPr>
        <w:tc>
          <w:tcPr>
            <w:tcW w:w="1134" w:type="dxa"/>
            <w:shd w:val="clear" w:color="auto" w:fill="DFF7E7"/>
            <w:tcMar>
              <w:top w:w="100" w:type="dxa"/>
              <w:left w:w="80" w:type="dxa"/>
              <w:bottom w:w="100" w:type="dxa"/>
              <w:right w:w="80" w:type="dxa"/>
            </w:tcMar>
          </w:tcPr>
          <w:p w14:paraId="607B281A" w14:textId="77777777" w:rsidR="00E04E99" w:rsidRDefault="00000000">
            <w:pPr>
              <w:jc w:val="center"/>
            </w:pPr>
            <w:r>
              <w:rPr>
                <w:b/>
                <w:sz w:val="17"/>
              </w:rPr>
              <w:t>1</w:t>
            </w:r>
          </w:p>
        </w:tc>
        <w:tc>
          <w:tcPr>
            <w:tcW w:w="2494" w:type="dxa"/>
            <w:shd w:val="clear" w:color="auto" w:fill="DFF7E7"/>
            <w:tcMar>
              <w:top w:w="100" w:type="dxa"/>
              <w:left w:w="80" w:type="dxa"/>
              <w:bottom w:w="100" w:type="dxa"/>
              <w:right w:w="80" w:type="dxa"/>
            </w:tcMar>
          </w:tcPr>
          <w:p w14:paraId="6FBE5452" w14:textId="77777777" w:rsidR="00E04E99" w:rsidRDefault="00000000">
            <w:r>
              <w:rPr>
                <w:sz w:val="17"/>
              </w:rPr>
              <w:t>Basso</w:t>
            </w:r>
          </w:p>
        </w:tc>
        <w:tc>
          <w:tcPr>
            <w:tcW w:w="6068" w:type="dxa"/>
            <w:shd w:val="clear" w:color="auto" w:fill="DFF7E7"/>
            <w:tcMar>
              <w:top w:w="100" w:type="dxa"/>
              <w:left w:w="80" w:type="dxa"/>
              <w:bottom w:w="100" w:type="dxa"/>
              <w:right w:w="80" w:type="dxa"/>
            </w:tcMar>
          </w:tcPr>
          <w:p w14:paraId="73B5B6B0" w14:textId="77777777" w:rsidR="00E04E99" w:rsidRDefault="00000000">
            <w:r>
              <w:rPr>
                <w:sz w:val="17"/>
              </w:rPr>
              <w:t>attività leggera, microclima controllato, supervisione disponibile</w:t>
            </w:r>
          </w:p>
        </w:tc>
      </w:tr>
      <w:tr w:rsidR="00E04E99" w14:paraId="0FA73975" w14:textId="77777777" w:rsidTr="005B7BB1">
        <w:trPr>
          <w:jc w:val="center"/>
        </w:trPr>
        <w:tc>
          <w:tcPr>
            <w:tcW w:w="1134" w:type="dxa"/>
            <w:shd w:val="clear" w:color="auto" w:fill="FFF4C2"/>
            <w:tcMar>
              <w:top w:w="100" w:type="dxa"/>
              <w:left w:w="80" w:type="dxa"/>
              <w:bottom w:w="100" w:type="dxa"/>
              <w:right w:w="80" w:type="dxa"/>
            </w:tcMar>
          </w:tcPr>
          <w:p w14:paraId="179F2B63" w14:textId="77777777" w:rsidR="00E04E99" w:rsidRDefault="00000000">
            <w:pPr>
              <w:jc w:val="center"/>
            </w:pPr>
            <w:r>
              <w:rPr>
                <w:b/>
                <w:sz w:val="17"/>
              </w:rPr>
              <w:t>2</w:t>
            </w:r>
          </w:p>
        </w:tc>
        <w:tc>
          <w:tcPr>
            <w:tcW w:w="2494" w:type="dxa"/>
            <w:shd w:val="clear" w:color="auto" w:fill="FFF4C2"/>
            <w:tcMar>
              <w:top w:w="100" w:type="dxa"/>
              <w:left w:w="80" w:type="dxa"/>
              <w:bottom w:w="100" w:type="dxa"/>
              <w:right w:w="80" w:type="dxa"/>
            </w:tcMar>
          </w:tcPr>
          <w:p w14:paraId="5050225F" w14:textId="77777777" w:rsidR="00E04E99" w:rsidRDefault="00000000">
            <w:r>
              <w:rPr>
                <w:sz w:val="17"/>
              </w:rPr>
              <w:t>Medio</w:t>
            </w:r>
          </w:p>
        </w:tc>
        <w:tc>
          <w:tcPr>
            <w:tcW w:w="6068" w:type="dxa"/>
            <w:shd w:val="clear" w:color="auto" w:fill="FFF4C2"/>
            <w:tcMar>
              <w:top w:w="100" w:type="dxa"/>
              <w:left w:w="80" w:type="dxa"/>
              <w:bottom w:w="100" w:type="dxa"/>
              <w:right w:w="80" w:type="dxa"/>
            </w:tcMar>
          </w:tcPr>
          <w:p w14:paraId="2D437333" w14:textId="77777777" w:rsidR="00E04E99" w:rsidRDefault="00000000">
            <w:r>
              <w:rPr>
                <w:sz w:val="17"/>
              </w:rPr>
              <w:t>carico moderato o esposizione limitata a caldo/sole, qualche misura presente</w:t>
            </w:r>
          </w:p>
        </w:tc>
      </w:tr>
      <w:tr w:rsidR="00E04E99" w14:paraId="41A6FEC5" w14:textId="77777777" w:rsidTr="005B7BB1">
        <w:trPr>
          <w:jc w:val="center"/>
        </w:trPr>
        <w:tc>
          <w:tcPr>
            <w:tcW w:w="1134" w:type="dxa"/>
            <w:shd w:val="clear" w:color="auto" w:fill="FFE3C2"/>
            <w:tcMar>
              <w:top w:w="100" w:type="dxa"/>
              <w:left w:w="80" w:type="dxa"/>
              <w:bottom w:w="100" w:type="dxa"/>
              <w:right w:w="80" w:type="dxa"/>
            </w:tcMar>
          </w:tcPr>
          <w:p w14:paraId="1D53ED63" w14:textId="77777777" w:rsidR="00E04E99" w:rsidRDefault="00000000">
            <w:pPr>
              <w:jc w:val="center"/>
            </w:pPr>
            <w:r>
              <w:rPr>
                <w:b/>
                <w:sz w:val="17"/>
              </w:rPr>
              <w:t>3</w:t>
            </w:r>
          </w:p>
        </w:tc>
        <w:tc>
          <w:tcPr>
            <w:tcW w:w="2494" w:type="dxa"/>
            <w:shd w:val="clear" w:color="auto" w:fill="FFE3C2"/>
            <w:tcMar>
              <w:top w:w="100" w:type="dxa"/>
              <w:left w:w="80" w:type="dxa"/>
              <w:bottom w:w="100" w:type="dxa"/>
              <w:right w:w="80" w:type="dxa"/>
            </w:tcMar>
          </w:tcPr>
          <w:p w14:paraId="37C6A510" w14:textId="77777777" w:rsidR="00E04E99" w:rsidRDefault="00000000">
            <w:r>
              <w:rPr>
                <w:sz w:val="17"/>
              </w:rPr>
              <w:t>Alto</w:t>
            </w:r>
          </w:p>
        </w:tc>
        <w:tc>
          <w:tcPr>
            <w:tcW w:w="6068" w:type="dxa"/>
            <w:shd w:val="clear" w:color="auto" w:fill="FFE3C2"/>
            <w:tcMar>
              <w:top w:w="100" w:type="dxa"/>
              <w:left w:w="80" w:type="dxa"/>
              <w:bottom w:w="100" w:type="dxa"/>
              <w:right w:w="80" w:type="dxa"/>
            </w:tcMar>
          </w:tcPr>
          <w:p w14:paraId="5AB73632" w14:textId="77777777" w:rsidR="00E04E99" w:rsidRDefault="00000000">
            <w:r>
              <w:rPr>
                <w:sz w:val="17"/>
              </w:rPr>
              <w:t>sforzo fisico, caldo, DPI, turno lungo o mansioni critiche non pienamente mitigate</w:t>
            </w:r>
          </w:p>
        </w:tc>
      </w:tr>
      <w:tr w:rsidR="00E04E99" w14:paraId="46BFFAB0" w14:textId="77777777" w:rsidTr="005B7BB1">
        <w:trPr>
          <w:jc w:val="center"/>
        </w:trPr>
        <w:tc>
          <w:tcPr>
            <w:tcW w:w="1134" w:type="dxa"/>
            <w:shd w:val="clear" w:color="auto" w:fill="FFD6D6"/>
            <w:tcMar>
              <w:top w:w="100" w:type="dxa"/>
              <w:left w:w="80" w:type="dxa"/>
              <w:bottom w:w="100" w:type="dxa"/>
              <w:right w:w="80" w:type="dxa"/>
            </w:tcMar>
          </w:tcPr>
          <w:p w14:paraId="3E88A6E8" w14:textId="77777777" w:rsidR="00E04E99" w:rsidRDefault="00000000">
            <w:pPr>
              <w:jc w:val="center"/>
            </w:pPr>
            <w:r>
              <w:rPr>
                <w:b/>
                <w:sz w:val="17"/>
              </w:rPr>
              <w:t>4</w:t>
            </w:r>
          </w:p>
        </w:tc>
        <w:tc>
          <w:tcPr>
            <w:tcW w:w="2494" w:type="dxa"/>
            <w:shd w:val="clear" w:color="auto" w:fill="FFD6D6"/>
            <w:tcMar>
              <w:top w:w="100" w:type="dxa"/>
              <w:left w:w="80" w:type="dxa"/>
              <w:bottom w:w="100" w:type="dxa"/>
              <w:right w:w="80" w:type="dxa"/>
            </w:tcMar>
          </w:tcPr>
          <w:p w14:paraId="1B77D5DE" w14:textId="77777777" w:rsidR="00E04E99" w:rsidRDefault="00000000">
            <w:r>
              <w:rPr>
                <w:sz w:val="17"/>
              </w:rPr>
              <w:t>Molto alto</w:t>
            </w:r>
          </w:p>
        </w:tc>
        <w:tc>
          <w:tcPr>
            <w:tcW w:w="6068" w:type="dxa"/>
            <w:shd w:val="clear" w:color="auto" w:fill="FFD6D6"/>
            <w:tcMar>
              <w:top w:w="100" w:type="dxa"/>
              <w:left w:w="80" w:type="dxa"/>
              <w:bottom w:w="100" w:type="dxa"/>
              <w:right w:w="80" w:type="dxa"/>
            </w:tcMar>
          </w:tcPr>
          <w:p w14:paraId="5F547957" w14:textId="77777777" w:rsidR="00E04E99" w:rsidRDefault="00000000">
            <w:r>
              <w:rPr>
                <w:sz w:val="17"/>
              </w:rPr>
              <w:t>caldo severo, lavoro pesante, quota/guida/macchine, isolamento o carenza di misure</w:t>
            </w:r>
          </w:p>
        </w:tc>
      </w:tr>
    </w:tbl>
    <w:p w14:paraId="4E0103FC" w14:textId="77777777" w:rsidR="00E04E99" w:rsidRDefault="00E04E99"/>
    <w:p w14:paraId="1802B06B" w14:textId="77777777" w:rsidR="00E04E99" w:rsidRDefault="00000000">
      <w:pPr>
        <w:pStyle w:val="Titolo2"/>
      </w:pPr>
      <w:bookmarkStart w:id="14" w:name="_Toc233976748"/>
      <w:r>
        <w:rPr>
          <w:rFonts w:ascii="Arial" w:hAnsi="Arial"/>
        </w:rPr>
        <w:t>4.2 Matrice probabilità x danno</w:t>
      </w:r>
      <w:bookmarkEnd w:id="14"/>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1682"/>
        <w:gridCol w:w="1682"/>
        <w:gridCol w:w="1682"/>
        <w:gridCol w:w="1682"/>
        <w:gridCol w:w="1682"/>
        <w:gridCol w:w="1682"/>
      </w:tblGrid>
      <w:tr w:rsidR="00E04E99" w14:paraId="2A17997A" w14:textId="77777777">
        <w:trPr>
          <w:jc w:val="center"/>
        </w:trPr>
        <w:tc>
          <w:tcPr>
            <w:tcW w:w="1682" w:type="dxa"/>
            <w:shd w:val="clear" w:color="auto" w:fill="0A2F4A"/>
            <w:tcMar>
              <w:top w:w="80" w:type="dxa"/>
              <w:left w:w="60" w:type="dxa"/>
              <w:bottom w:w="80" w:type="dxa"/>
              <w:right w:w="60" w:type="dxa"/>
            </w:tcMar>
          </w:tcPr>
          <w:p w14:paraId="3A36B27E" w14:textId="77777777" w:rsidR="00E04E99" w:rsidRDefault="00000000">
            <w:pPr>
              <w:jc w:val="center"/>
            </w:pPr>
            <w:r>
              <w:rPr>
                <w:b/>
                <w:color w:val="FFFFFF"/>
                <w:sz w:val="16"/>
              </w:rPr>
              <w:t>P\D</w:t>
            </w:r>
          </w:p>
        </w:tc>
        <w:tc>
          <w:tcPr>
            <w:tcW w:w="1682" w:type="dxa"/>
            <w:shd w:val="clear" w:color="auto" w:fill="0A2F4A"/>
            <w:tcMar>
              <w:top w:w="80" w:type="dxa"/>
              <w:left w:w="60" w:type="dxa"/>
              <w:bottom w:w="80" w:type="dxa"/>
              <w:right w:w="60" w:type="dxa"/>
            </w:tcMar>
          </w:tcPr>
          <w:p w14:paraId="5F6A5966" w14:textId="77777777" w:rsidR="00E04E99" w:rsidRDefault="00000000">
            <w:pPr>
              <w:jc w:val="center"/>
            </w:pPr>
            <w:r>
              <w:rPr>
                <w:b/>
                <w:color w:val="FFFFFF"/>
                <w:sz w:val="16"/>
              </w:rPr>
              <w:t>1</w:t>
            </w:r>
            <w:r>
              <w:rPr>
                <w:b/>
                <w:color w:val="FFFFFF"/>
                <w:sz w:val="16"/>
              </w:rPr>
              <w:br/>
              <w:t>Lieve</w:t>
            </w:r>
          </w:p>
        </w:tc>
        <w:tc>
          <w:tcPr>
            <w:tcW w:w="1682" w:type="dxa"/>
            <w:shd w:val="clear" w:color="auto" w:fill="0A2F4A"/>
            <w:tcMar>
              <w:top w:w="80" w:type="dxa"/>
              <w:left w:w="60" w:type="dxa"/>
              <w:bottom w:w="80" w:type="dxa"/>
              <w:right w:w="60" w:type="dxa"/>
            </w:tcMar>
          </w:tcPr>
          <w:p w14:paraId="0DF47ECA" w14:textId="77777777" w:rsidR="00E04E99" w:rsidRDefault="00000000">
            <w:pPr>
              <w:jc w:val="center"/>
            </w:pPr>
            <w:r>
              <w:rPr>
                <w:b/>
                <w:color w:val="FFFFFF"/>
                <w:sz w:val="16"/>
              </w:rPr>
              <w:t>2</w:t>
            </w:r>
            <w:r>
              <w:rPr>
                <w:b/>
                <w:color w:val="FFFFFF"/>
                <w:sz w:val="16"/>
              </w:rPr>
              <w:br/>
              <w:t>Minore</w:t>
            </w:r>
          </w:p>
        </w:tc>
        <w:tc>
          <w:tcPr>
            <w:tcW w:w="1682" w:type="dxa"/>
            <w:shd w:val="clear" w:color="auto" w:fill="0A2F4A"/>
            <w:tcMar>
              <w:top w:w="80" w:type="dxa"/>
              <w:left w:w="60" w:type="dxa"/>
              <w:bottom w:w="80" w:type="dxa"/>
              <w:right w:w="60" w:type="dxa"/>
            </w:tcMar>
          </w:tcPr>
          <w:p w14:paraId="77B0D1F6" w14:textId="77777777" w:rsidR="00E04E99" w:rsidRDefault="00000000">
            <w:pPr>
              <w:jc w:val="center"/>
            </w:pPr>
            <w:r>
              <w:rPr>
                <w:b/>
                <w:color w:val="FFFFFF"/>
                <w:sz w:val="16"/>
              </w:rPr>
              <w:t>3</w:t>
            </w:r>
            <w:r>
              <w:rPr>
                <w:b/>
                <w:color w:val="FFFFFF"/>
                <w:sz w:val="16"/>
              </w:rPr>
              <w:br/>
              <w:t>Medio</w:t>
            </w:r>
          </w:p>
        </w:tc>
        <w:tc>
          <w:tcPr>
            <w:tcW w:w="1682" w:type="dxa"/>
            <w:shd w:val="clear" w:color="auto" w:fill="0A2F4A"/>
            <w:tcMar>
              <w:top w:w="80" w:type="dxa"/>
              <w:left w:w="60" w:type="dxa"/>
              <w:bottom w:w="80" w:type="dxa"/>
              <w:right w:w="60" w:type="dxa"/>
            </w:tcMar>
          </w:tcPr>
          <w:p w14:paraId="5573CE9D" w14:textId="77777777" w:rsidR="00E04E99" w:rsidRDefault="00000000">
            <w:pPr>
              <w:jc w:val="center"/>
            </w:pPr>
            <w:r>
              <w:rPr>
                <w:b/>
                <w:color w:val="FFFFFF"/>
                <w:sz w:val="16"/>
              </w:rPr>
              <w:t>4</w:t>
            </w:r>
            <w:r>
              <w:rPr>
                <w:b/>
                <w:color w:val="FFFFFF"/>
                <w:sz w:val="16"/>
              </w:rPr>
              <w:br/>
              <w:t>Grave</w:t>
            </w:r>
          </w:p>
        </w:tc>
        <w:tc>
          <w:tcPr>
            <w:tcW w:w="1682" w:type="dxa"/>
            <w:shd w:val="clear" w:color="auto" w:fill="0A2F4A"/>
            <w:tcMar>
              <w:top w:w="80" w:type="dxa"/>
              <w:left w:w="60" w:type="dxa"/>
              <w:bottom w:w="80" w:type="dxa"/>
              <w:right w:w="60" w:type="dxa"/>
            </w:tcMar>
          </w:tcPr>
          <w:p w14:paraId="56CA4DCD" w14:textId="77777777" w:rsidR="00E04E99" w:rsidRDefault="00000000">
            <w:pPr>
              <w:jc w:val="center"/>
            </w:pPr>
            <w:r>
              <w:rPr>
                <w:b/>
                <w:color w:val="FFFFFF"/>
                <w:sz w:val="16"/>
              </w:rPr>
              <w:t>5</w:t>
            </w:r>
            <w:r>
              <w:rPr>
                <w:b/>
                <w:color w:val="FFFFFF"/>
                <w:sz w:val="16"/>
              </w:rPr>
              <w:br/>
              <w:t>Molto grave</w:t>
            </w:r>
          </w:p>
        </w:tc>
      </w:tr>
      <w:tr w:rsidR="00E04E99" w14:paraId="7471D54D" w14:textId="77777777">
        <w:trPr>
          <w:jc w:val="center"/>
        </w:trPr>
        <w:tc>
          <w:tcPr>
            <w:tcW w:w="1682" w:type="dxa"/>
            <w:shd w:val="clear" w:color="auto" w:fill="0A2F4A"/>
          </w:tcPr>
          <w:p w14:paraId="6667954A" w14:textId="77777777" w:rsidR="00E04E99" w:rsidRDefault="00000000">
            <w:pPr>
              <w:jc w:val="center"/>
            </w:pPr>
            <w:r>
              <w:rPr>
                <w:b/>
                <w:color w:val="FFFFFF"/>
                <w:sz w:val="16"/>
              </w:rPr>
              <w:t>5</w:t>
            </w:r>
            <w:r>
              <w:rPr>
                <w:b/>
                <w:color w:val="FFFFFF"/>
                <w:sz w:val="16"/>
              </w:rPr>
              <w:br/>
              <w:t>Prob.</w:t>
            </w:r>
          </w:p>
        </w:tc>
        <w:tc>
          <w:tcPr>
            <w:tcW w:w="1682" w:type="dxa"/>
            <w:shd w:val="clear" w:color="auto" w:fill="FFF4C2"/>
            <w:tcMar>
              <w:top w:w="80" w:type="dxa"/>
              <w:left w:w="60" w:type="dxa"/>
              <w:bottom w:w="80" w:type="dxa"/>
              <w:right w:w="60" w:type="dxa"/>
            </w:tcMar>
          </w:tcPr>
          <w:p w14:paraId="2ED72C06" w14:textId="77777777" w:rsidR="00E04E99" w:rsidRDefault="00000000">
            <w:pPr>
              <w:jc w:val="center"/>
            </w:pPr>
            <w:r>
              <w:rPr>
                <w:b/>
                <w:sz w:val="16"/>
              </w:rPr>
              <w:t>5</w:t>
            </w:r>
            <w:r>
              <w:rPr>
                <w:b/>
                <w:sz w:val="16"/>
              </w:rPr>
              <w:br/>
              <w:t>M</w:t>
            </w:r>
          </w:p>
        </w:tc>
        <w:tc>
          <w:tcPr>
            <w:tcW w:w="1682" w:type="dxa"/>
            <w:shd w:val="clear" w:color="auto" w:fill="FFE3C2"/>
            <w:tcMar>
              <w:top w:w="80" w:type="dxa"/>
              <w:left w:w="60" w:type="dxa"/>
              <w:bottom w:w="80" w:type="dxa"/>
              <w:right w:w="60" w:type="dxa"/>
            </w:tcMar>
          </w:tcPr>
          <w:p w14:paraId="0FC0AA7D" w14:textId="77777777" w:rsidR="00E04E99" w:rsidRDefault="00000000">
            <w:pPr>
              <w:jc w:val="center"/>
            </w:pPr>
            <w:r>
              <w:rPr>
                <w:b/>
                <w:sz w:val="16"/>
              </w:rPr>
              <w:t>10</w:t>
            </w:r>
            <w:r>
              <w:rPr>
                <w:b/>
                <w:sz w:val="16"/>
              </w:rPr>
              <w:br/>
              <w:t>S</w:t>
            </w:r>
          </w:p>
        </w:tc>
        <w:tc>
          <w:tcPr>
            <w:tcW w:w="1682" w:type="dxa"/>
            <w:shd w:val="clear" w:color="auto" w:fill="FFD6D6"/>
            <w:tcMar>
              <w:top w:w="80" w:type="dxa"/>
              <w:left w:w="60" w:type="dxa"/>
              <w:bottom w:w="80" w:type="dxa"/>
              <w:right w:w="60" w:type="dxa"/>
            </w:tcMar>
          </w:tcPr>
          <w:p w14:paraId="6D593BC0" w14:textId="77777777" w:rsidR="00E04E99" w:rsidRDefault="00000000">
            <w:pPr>
              <w:jc w:val="center"/>
            </w:pPr>
            <w:r>
              <w:rPr>
                <w:b/>
                <w:sz w:val="16"/>
              </w:rPr>
              <w:t>15</w:t>
            </w:r>
            <w:r>
              <w:rPr>
                <w:b/>
                <w:sz w:val="16"/>
              </w:rPr>
              <w:br/>
              <w:t>E</w:t>
            </w:r>
          </w:p>
        </w:tc>
        <w:tc>
          <w:tcPr>
            <w:tcW w:w="1682" w:type="dxa"/>
            <w:shd w:val="clear" w:color="auto" w:fill="FCA5A5"/>
            <w:tcMar>
              <w:top w:w="80" w:type="dxa"/>
              <w:left w:w="60" w:type="dxa"/>
              <w:bottom w:w="80" w:type="dxa"/>
              <w:right w:w="60" w:type="dxa"/>
            </w:tcMar>
          </w:tcPr>
          <w:p w14:paraId="13561363" w14:textId="77777777" w:rsidR="00E04E99" w:rsidRDefault="00000000">
            <w:pPr>
              <w:jc w:val="center"/>
            </w:pPr>
            <w:r>
              <w:rPr>
                <w:b/>
                <w:color w:val="7F1D1D"/>
                <w:sz w:val="16"/>
              </w:rPr>
              <w:t>20</w:t>
            </w:r>
            <w:r>
              <w:rPr>
                <w:b/>
                <w:color w:val="7F1D1D"/>
                <w:sz w:val="16"/>
              </w:rPr>
              <w:br/>
              <w:t>C</w:t>
            </w:r>
          </w:p>
        </w:tc>
        <w:tc>
          <w:tcPr>
            <w:tcW w:w="1682" w:type="dxa"/>
            <w:shd w:val="clear" w:color="auto" w:fill="FCA5A5"/>
            <w:tcMar>
              <w:top w:w="80" w:type="dxa"/>
              <w:left w:w="60" w:type="dxa"/>
              <w:bottom w:w="80" w:type="dxa"/>
              <w:right w:w="60" w:type="dxa"/>
            </w:tcMar>
          </w:tcPr>
          <w:p w14:paraId="68328053" w14:textId="77777777" w:rsidR="00E04E99" w:rsidRDefault="00000000">
            <w:pPr>
              <w:jc w:val="center"/>
            </w:pPr>
            <w:r>
              <w:rPr>
                <w:b/>
                <w:color w:val="7F1D1D"/>
                <w:sz w:val="16"/>
              </w:rPr>
              <w:t>25</w:t>
            </w:r>
            <w:r>
              <w:rPr>
                <w:b/>
                <w:color w:val="7F1D1D"/>
                <w:sz w:val="16"/>
              </w:rPr>
              <w:br/>
              <w:t>C</w:t>
            </w:r>
          </w:p>
        </w:tc>
      </w:tr>
      <w:tr w:rsidR="00E04E99" w14:paraId="4040638A" w14:textId="77777777">
        <w:trPr>
          <w:jc w:val="center"/>
        </w:trPr>
        <w:tc>
          <w:tcPr>
            <w:tcW w:w="1682" w:type="dxa"/>
            <w:shd w:val="clear" w:color="auto" w:fill="0A2F4A"/>
          </w:tcPr>
          <w:p w14:paraId="4E10F36B" w14:textId="77777777" w:rsidR="00E04E99" w:rsidRDefault="00000000">
            <w:pPr>
              <w:jc w:val="center"/>
            </w:pPr>
            <w:r>
              <w:rPr>
                <w:b/>
                <w:color w:val="FFFFFF"/>
                <w:sz w:val="16"/>
              </w:rPr>
              <w:t>4</w:t>
            </w:r>
            <w:r>
              <w:rPr>
                <w:b/>
                <w:color w:val="FFFFFF"/>
                <w:sz w:val="16"/>
              </w:rPr>
              <w:br/>
              <w:t>Prob.</w:t>
            </w:r>
          </w:p>
        </w:tc>
        <w:tc>
          <w:tcPr>
            <w:tcW w:w="1682" w:type="dxa"/>
            <w:shd w:val="clear" w:color="auto" w:fill="FFF4C2"/>
            <w:tcMar>
              <w:top w:w="80" w:type="dxa"/>
              <w:left w:w="60" w:type="dxa"/>
              <w:bottom w:w="80" w:type="dxa"/>
              <w:right w:w="60" w:type="dxa"/>
            </w:tcMar>
          </w:tcPr>
          <w:p w14:paraId="7B5720DE" w14:textId="77777777" w:rsidR="00E04E99" w:rsidRDefault="00000000">
            <w:pPr>
              <w:jc w:val="center"/>
            </w:pPr>
            <w:r>
              <w:rPr>
                <w:b/>
                <w:sz w:val="16"/>
              </w:rPr>
              <w:t>4</w:t>
            </w:r>
            <w:r>
              <w:rPr>
                <w:b/>
                <w:sz w:val="16"/>
              </w:rPr>
              <w:br/>
              <w:t>M</w:t>
            </w:r>
          </w:p>
        </w:tc>
        <w:tc>
          <w:tcPr>
            <w:tcW w:w="1682" w:type="dxa"/>
            <w:shd w:val="clear" w:color="auto" w:fill="FFE3C2"/>
            <w:tcMar>
              <w:top w:w="80" w:type="dxa"/>
              <w:left w:w="60" w:type="dxa"/>
              <w:bottom w:w="80" w:type="dxa"/>
              <w:right w:w="60" w:type="dxa"/>
            </w:tcMar>
          </w:tcPr>
          <w:p w14:paraId="5894CC0C" w14:textId="77777777" w:rsidR="00E04E99" w:rsidRDefault="00000000">
            <w:pPr>
              <w:jc w:val="center"/>
            </w:pPr>
            <w:r>
              <w:rPr>
                <w:b/>
                <w:sz w:val="16"/>
              </w:rPr>
              <w:t>8</w:t>
            </w:r>
            <w:r>
              <w:rPr>
                <w:b/>
                <w:sz w:val="16"/>
              </w:rPr>
              <w:br/>
              <w:t>S</w:t>
            </w:r>
          </w:p>
        </w:tc>
        <w:tc>
          <w:tcPr>
            <w:tcW w:w="1682" w:type="dxa"/>
            <w:shd w:val="clear" w:color="auto" w:fill="FFD6D6"/>
            <w:tcMar>
              <w:top w:w="80" w:type="dxa"/>
              <w:left w:w="60" w:type="dxa"/>
              <w:bottom w:w="80" w:type="dxa"/>
              <w:right w:w="60" w:type="dxa"/>
            </w:tcMar>
          </w:tcPr>
          <w:p w14:paraId="5F64DBAC" w14:textId="77777777" w:rsidR="00E04E99" w:rsidRDefault="00000000">
            <w:pPr>
              <w:jc w:val="center"/>
            </w:pPr>
            <w:r>
              <w:rPr>
                <w:b/>
                <w:sz w:val="16"/>
              </w:rPr>
              <w:t>12</w:t>
            </w:r>
            <w:r>
              <w:rPr>
                <w:b/>
                <w:sz w:val="16"/>
              </w:rPr>
              <w:br/>
              <w:t>E</w:t>
            </w:r>
          </w:p>
        </w:tc>
        <w:tc>
          <w:tcPr>
            <w:tcW w:w="1682" w:type="dxa"/>
            <w:shd w:val="clear" w:color="auto" w:fill="FFD6D6"/>
            <w:tcMar>
              <w:top w:w="80" w:type="dxa"/>
              <w:left w:w="60" w:type="dxa"/>
              <w:bottom w:w="80" w:type="dxa"/>
              <w:right w:w="60" w:type="dxa"/>
            </w:tcMar>
          </w:tcPr>
          <w:p w14:paraId="3B4C443B" w14:textId="77777777" w:rsidR="00E04E99" w:rsidRDefault="00000000">
            <w:pPr>
              <w:jc w:val="center"/>
            </w:pPr>
            <w:r>
              <w:rPr>
                <w:b/>
                <w:sz w:val="16"/>
              </w:rPr>
              <w:t>16</w:t>
            </w:r>
            <w:r>
              <w:rPr>
                <w:b/>
                <w:sz w:val="16"/>
              </w:rPr>
              <w:br/>
              <w:t>E</w:t>
            </w:r>
          </w:p>
        </w:tc>
        <w:tc>
          <w:tcPr>
            <w:tcW w:w="1682" w:type="dxa"/>
            <w:shd w:val="clear" w:color="auto" w:fill="FCA5A5"/>
            <w:tcMar>
              <w:top w:w="80" w:type="dxa"/>
              <w:left w:w="60" w:type="dxa"/>
              <w:bottom w:w="80" w:type="dxa"/>
              <w:right w:w="60" w:type="dxa"/>
            </w:tcMar>
          </w:tcPr>
          <w:p w14:paraId="77E250BD" w14:textId="77777777" w:rsidR="00E04E99" w:rsidRDefault="00000000">
            <w:pPr>
              <w:jc w:val="center"/>
            </w:pPr>
            <w:r>
              <w:rPr>
                <w:b/>
                <w:color w:val="7F1D1D"/>
                <w:sz w:val="16"/>
              </w:rPr>
              <w:t>20</w:t>
            </w:r>
            <w:r>
              <w:rPr>
                <w:b/>
                <w:color w:val="7F1D1D"/>
                <w:sz w:val="16"/>
              </w:rPr>
              <w:br/>
              <w:t>C</w:t>
            </w:r>
          </w:p>
        </w:tc>
      </w:tr>
      <w:tr w:rsidR="00E04E99" w14:paraId="6D637FF0" w14:textId="77777777">
        <w:trPr>
          <w:jc w:val="center"/>
        </w:trPr>
        <w:tc>
          <w:tcPr>
            <w:tcW w:w="1682" w:type="dxa"/>
            <w:shd w:val="clear" w:color="auto" w:fill="0A2F4A"/>
          </w:tcPr>
          <w:p w14:paraId="013768CC" w14:textId="77777777" w:rsidR="00E04E99" w:rsidRDefault="00000000">
            <w:pPr>
              <w:jc w:val="center"/>
            </w:pPr>
            <w:r>
              <w:rPr>
                <w:b/>
                <w:color w:val="FFFFFF"/>
                <w:sz w:val="16"/>
              </w:rPr>
              <w:t>3</w:t>
            </w:r>
            <w:r>
              <w:rPr>
                <w:b/>
                <w:color w:val="FFFFFF"/>
                <w:sz w:val="16"/>
              </w:rPr>
              <w:br/>
              <w:t>Prob.</w:t>
            </w:r>
          </w:p>
        </w:tc>
        <w:tc>
          <w:tcPr>
            <w:tcW w:w="1682" w:type="dxa"/>
            <w:shd w:val="clear" w:color="auto" w:fill="DFF7E7"/>
            <w:tcMar>
              <w:top w:w="80" w:type="dxa"/>
              <w:left w:w="60" w:type="dxa"/>
              <w:bottom w:w="80" w:type="dxa"/>
              <w:right w:w="60" w:type="dxa"/>
            </w:tcMar>
          </w:tcPr>
          <w:p w14:paraId="45BC0E69" w14:textId="77777777" w:rsidR="00E04E99" w:rsidRDefault="00000000">
            <w:pPr>
              <w:jc w:val="center"/>
            </w:pPr>
            <w:r>
              <w:rPr>
                <w:b/>
                <w:sz w:val="16"/>
              </w:rPr>
              <w:t>3</w:t>
            </w:r>
            <w:r>
              <w:rPr>
                <w:b/>
                <w:sz w:val="16"/>
              </w:rPr>
              <w:br/>
              <w:t>B</w:t>
            </w:r>
          </w:p>
        </w:tc>
        <w:tc>
          <w:tcPr>
            <w:tcW w:w="1682" w:type="dxa"/>
            <w:shd w:val="clear" w:color="auto" w:fill="FFF4C2"/>
            <w:tcMar>
              <w:top w:w="80" w:type="dxa"/>
              <w:left w:w="60" w:type="dxa"/>
              <w:bottom w:w="80" w:type="dxa"/>
              <w:right w:w="60" w:type="dxa"/>
            </w:tcMar>
          </w:tcPr>
          <w:p w14:paraId="5A81A3BE" w14:textId="77777777" w:rsidR="00E04E99" w:rsidRDefault="00000000">
            <w:pPr>
              <w:jc w:val="center"/>
            </w:pPr>
            <w:r>
              <w:rPr>
                <w:b/>
                <w:sz w:val="16"/>
              </w:rPr>
              <w:t>6</w:t>
            </w:r>
            <w:r>
              <w:rPr>
                <w:b/>
                <w:sz w:val="16"/>
              </w:rPr>
              <w:br/>
              <w:t>M</w:t>
            </w:r>
          </w:p>
        </w:tc>
        <w:tc>
          <w:tcPr>
            <w:tcW w:w="1682" w:type="dxa"/>
            <w:shd w:val="clear" w:color="auto" w:fill="FFE3C2"/>
            <w:tcMar>
              <w:top w:w="80" w:type="dxa"/>
              <w:left w:w="60" w:type="dxa"/>
              <w:bottom w:w="80" w:type="dxa"/>
              <w:right w:w="60" w:type="dxa"/>
            </w:tcMar>
          </w:tcPr>
          <w:p w14:paraId="3A738DE9" w14:textId="77777777" w:rsidR="00E04E99" w:rsidRDefault="00000000">
            <w:pPr>
              <w:jc w:val="center"/>
            </w:pPr>
            <w:r>
              <w:rPr>
                <w:b/>
                <w:sz w:val="16"/>
              </w:rPr>
              <w:t>9</w:t>
            </w:r>
            <w:r>
              <w:rPr>
                <w:b/>
                <w:sz w:val="16"/>
              </w:rPr>
              <w:br/>
              <w:t>S</w:t>
            </w:r>
          </w:p>
        </w:tc>
        <w:tc>
          <w:tcPr>
            <w:tcW w:w="1682" w:type="dxa"/>
            <w:shd w:val="clear" w:color="auto" w:fill="FFD6D6"/>
            <w:tcMar>
              <w:top w:w="80" w:type="dxa"/>
              <w:left w:w="60" w:type="dxa"/>
              <w:bottom w:w="80" w:type="dxa"/>
              <w:right w:w="60" w:type="dxa"/>
            </w:tcMar>
          </w:tcPr>
          <w:p w14:paraId="7E17EDF8" w14:textId="77777777" w:rsidR="00E04E99" w:rsidRDefault="00000000">
            <w:pPr>
              <w:jc w:val="center"/>
            </w:pPr>
            <w:r>
              <w:rPr>
                <w:b/>
                <w:sz w:val="16"/>
              </w:rPr>
              <w:t>12</w:t>
            </w:r>
            <w:r>
              <w:rPr>
                <w:b/>
                <w:sz w:val="16"/>
              </w:rPr>
              <w:br/>
              <w:t>E</w:t>
            </w:r>
          </w:p>
        </w:tc>
        <w:tc>
          <w:tcPr>
            <w:tcW w:w="1682" w:type="dxa"/>
            <w:shd w:val="clear" w:color="auto" w:fill="FFD6D6"/>
            <w:tcMar>
              <w:top w:w="80" w:type="dxa"/>
              <w:left w:w="60" w:type="dxa"/>
              <w:bottom w:w="80" w:type="dxa"/>
              <w:right w:w="60" w:type="dxa"/>
            </w:tcMar>
          </w:tcPr>
          <w:p w14:paraId="77114A7C" w14:textId="77777777" w:rsidR="00E04E99" w:rsidRDefault="00000000">
            <w:pPr>
              <w:jc w:val="center"/>
            </w:pPr>
            <w:r>
              <w:rPr>
                <w:b/>
                <w:sz w:val="16"/>
              </w:rPr>
              <w:t>15</w:t>
            </w:r>
            <w:r>
              <w:rPr>
                <w:b/>
                <w:sz w:val="16"/>
              </w:rPr>
              <w:br/>
              <w:t>E</w:t>
            </w:r>
          </w:p>
        </w:tc>
      </w:tr>
      <w:tr w:rsidR="00E04E99" w14:paraId="2B7B13CC" w14:textId="77777777">
        <w:trPr>
          <w:jc w:val="center"/>
        </w:trPr>
        <w:tc>
          <w:tcPr>
            <w:tcW w:w="1682" w:type="dxa"/>
            <w:shd w:val="clear" w:color="auto" w:fill="0A2F4A"/>
          </w:tcPr>
          <w:p w14:paraId="1D3014FF" w14:textId="77777777" w:rsidR="00E04E99" w:rsidRDefault="00000000">
            <w:pPr>
              <w:jc w:val="center"/>
            </w:pPr>
            <w:r>
              <w:rPr>
                <w:b/>
                <w:color w:val="FFFFFF"/>
                <w:sz w:val="16"/>
              </w:rPr>
              <w:t>2</w:t>
            </w:r>
            <w:r>
              <w:rPr>
                <w:b/>
                <w:color w:val="FFFFFF"/>
                <w:sz w:val="16"/>
              </w:rPr>
              <w:br/>
              <w:t>Prob.</w:t>
            </w:r>
          </w:p>
        </w:tc>
        <w:tc>
          <w:tcPr>
            <w:tcW w:w="1682" w:type="dxa"/>
            <w:shd w:val="clear" w:color="auto" w:fill="DFF7E7"/>
            <w:tcMar>
              <w:top w:w="80" w:type="dxa"/>
              <w:left w:w="60" w:type="dxa"/>
              <w:bottom w:w="80" w:type="dxa"/>
              <w:right w:w="60" w:type="dxa"/>
            </w:tcMar>
          </w:tcPr>
          <w:p w14:paraId="58A24963" w14:textId="77777777" w:rsidR="00E04E99" w:rsidRDefault="00000000">
            <w:pPr>
              <w:jc w:val="center"/>
            </w:pPr>
            <w:r>
              <w:rPr>
                <w:b/>
                <w:sz w:val="16"/>
              </w:rPr>
              <w:t>2</w:t>
            </w:r>
            <w:r>
              <w:rPr>
                <w:b/>
                <w:sz w:val="16"/>
              </w:rPr>
              <w:br/>
              <w:t>B</w:t>
            </w:r>
          </w:p>
        </w:tc>
        <w:tc>
          <w:tcPr>
            <w:tcW w:w="1682" w:type="dxa"/>
            <w:shd w:val="clear" w:color="auto" w:fill="FFF4C2"/>
            <w:tcMar>
              <w:top w:w="80" w:type="dxa"/>
              <w:left w:w="60" w:type="dxa"/>
              <w:bottom w:w="80" w:type="dxa"/>
              <w:right w:w="60" w:type="dxa"/>
            </w:tcMar>
          </w:tcPr>
          <w:p w14:paraId="64E63121" w14:textId="77777777" w:rsidR="00E04E99" w:rsidRDefault="00000000">
            <w:pPr>
              <w:jc w:val="center"/>
            </w:pPr>
            <w:r>
              <w:rPr>
                <w:b/>
                <w:sz w:val="16"/>
              </w:rPr>
              <w:t>4</w:t>
            </w:r>
            <w:r>
              <w:rPr>
                <w:b/>
                <w:sz w:val="16"/>
              </w:rPr>
              <w:br/>
              <w:t>M</w:t>
            </w:r>
          </w:p>
        </w:tc>
        <w:tc>
          <w:tcPr>
            <w:tcW w:w="1682" w:type="dxa"/>
            <w:shd w:val="clear" w:color="auto" w:fill="FFF4C2"/>
            <w:tcMar>
              <w:top w:w="80" w:type="dxa"/>
              <w:left w:w="60" w:type="dxa"/>
              <w:bottom w:w="80" w:type="dxa"/>
              <w:right w:w="60" w:type="dxa"/>
            </w:tcMar>
          </w:tcPr>
          <w:p w14:paraId="6DF7BAD8" w14:textId="77777777" w:rsidR="00E04E99" w:rsidRDefault="00000000">
            <w:pPr>
              <w:jc w:val="center"/>
            </w:pPr>
            <w:r>
              <w:rPr>
                <w:b/>
                <w:sz w:val="16"/>
              </w:rPr>
              <w:t>6</w:t>
            </w:r>
            <w:r>
              <w:rPr>
                <w:b/>
                <w:sz w:val="16"/>
              </w:rPr>
              <w:br/>
              <w:t>M</w:t>
            </w:r>
          </w:p>
        </w:tc>
        <w:tc>
          <w:tcPr>
            <w:tcW w:w="1682" w:type="dxa"/>
            <w:shd w:val="clear" w:color="auto" w:fill="FFE3C2"/>
            <w:tcMar>
              <w:top w:w="80" w:type="dxa"/>
              <w:left w:w="60" w:type="dxa"/>
              <w:bottom w:w="80" w:type="dxa"/>
              <w:right w:w="60" w:type="dxa"/>
            </w:tcMar>
          </w:tcPr>
          <w:p w14:paraId="53C7D3F9" w14:textId="77777777" w:rsidR="00E04E99" w:rsidRDefault="00000000">
            <w:pPr>
              <w:jc w:val="center"/>
            </w:pPr>
            <w:r>
              <w:rPr>
                <w:b/>
                <w:sz w:val="16"/>
              </w:rPr>
              <w:t>8</w:t>
            </w:r>
            <w:r>
              <w:rPr>
                <w:b/>
                <w:sz w:val="16"/>
              </w:rPr>
              <w:br/>
              <w:t>S</w:t>
            </w:r>
          </w:p>
        </w:tc>
        <w:tc>
          <w:tcPr>
            <w:tcW w:w="1682" w:type="dxa"/>
            <w:shd w:val="clear" w:color="auto" w:fill="FFE3C2"/>
            <w:tcMar>
              <w:top w:w="80" w:type="dxa"/>
              <w:left w:w="60" w:type="dxa"/>
              <w:bottom w:w="80" w:type="dxa"/>
              <w:right w:w="60" w:type="dxa"/>
            </w:tcMar>
          </w:tcPr>
          <w:p w14:paraId="341BD9B0" w14:textId="77777777" w:rsidR="00E04E99" w:rsidRDefault="00000000">
            <w:pPr>
              <w:jc w:val="center"/>
            </w:pPr>
            <w:r>
              <w:rPr>
                <w:b/>
                <w:sz w:val="16"/>
              </w:rPr>
              <w:t>10</w:t>
            </w:r>
            <w:r>
              <w:rPr>
                <w:b/>
                <w:sz w:val="16"/>
              </w:rPr>
              <w:br/>
              <w:t>S</w:t>
            </w:r>
          </w:p>
        </w:tc>
      </w:tr>
      <w:tr w:rsidR="00E04E99" w14:paraId="4C320E94" w14:textId="77777777">
        <w:trPr>
          <w:jc w:val="center"/>
        </w:trPr>
        <w:tc>
          <w:tcPr>
            <w:tcW w:w="1682" w:type="dxa"/>
            <w:shd w:val="clear" w:color="auto" w:fill="0A2F4A"/>
          </w:tcPr>
          <w:p w14:paraId="2BB3514D" w14:textId="77777777" w:rsidR="00E04E99" w:rsidRDefault="00000000">
            <w:pPr>
              <w:jc w:val="center"/>
            </w:pPr>
            <w:r>
              <w:rPr>
                <w:b/>
                <w:color w:val="FFFFFF"/>
                <w:sz w:val="16"/>
              </w:rPr>
              <w:t>1</w:t>
            </w:r>
            <w:r>
              <w:rPr>
                <w:b/>
                <w:color w:val="FFFFFF"/>
                <w:sz w:val="16"/>
              </w:rPr>
              <w:br/>
              <w:t>Prob.</w:t>
            </w:r>
          </w:p>
        </w:tc>
        <w:tc>
          <w:tcPr>
            <w:tcW w:w="1682" w:type="dxa"/>
            <w:shd w:val="clear" w:color="auto" w:fill="DFF7E7"/>
            <w:tcMar>
              <w:top w:w="80" w:type="dxa"/>
              <w:left w:w="60" w:type="dxa"/>
              <w:bottom w:w="80" w:type="dxa"/>
              <w:right w:w="60" w:type="dxa"/>
            </w:tcMar>
          </w:tcPr>
          <w:p w14:paraId="1942C8CC" w14:textId="77777777" w:rsidR="00E04E99" w:rsidRDefault="00000000">
            <w:pPr>
              <w:jc w:val="center"/>
            </w:pPr>
            <w:r>
              <w:rPr>
                <w:b/>
                <w:sz w:val="16"/>
              </w:rPr>
              <w:t>1</w:t>
            </w:r>
            <w:r>
              <w:rPr>
                <w:b/>
                <w:sz w:val="16"/>
              </w:rPr>
              <w:br/>
              <w:t>B</w:t>
            </w:r>
          </w:p>
        </w:tc>
        <w:tc>
          <w:tcPr>
            <w:tcW w:w="1682" w:type="dxa"/>
            <w:shd w:val="clear" w:color="auto" w:fill="DFF7E7"/>
            <w:tcMar>
              <w:top w:w="80" w:type="dxa"/>
              <w:left w:w="60" w:type="dxa"/>
              <w:bottom w:w="80" w:type="dxa"/>
              <w:right w:w="60" w:type="dxa"/>
            </w:tcMar>
          </w:tcPr>
          <w:p w14:paraId="321DFB13" w14:textId="77777777" w:rsidR="00E04E99" w:rsidRDefault="00000000">
            <w:pPr>
              <w:jc w:val="center"/>
            </w:pPr>
            <w:r>
              <w:rPr>
                <w:b/>
                <w:sz w:val="16"/>
              </w:rPr>
              <w:t>2</w:t>
            </w:r>
            <w:r>
              <w:rPr>
                <w:b/>
                <w:sz w:val="16"/>
              </w:rPr>
              <w:br/>
              <w:t>B</w:t>
            </w:r>
          </w:p>
        </w:tc>
        <w:tc>
          <w:tcPr>
            <w:tcW w:w="1682" w:type="dxa"/>
            <w:shd w:val="clear" w:color="auto" w:fill="DFF7E7"/>
            <w:tcMar>
              <w:top w:w="80" w:type="dxa"/>
              <w:left w:w="60" w:type="dxa"/>
              <w:bottom w:w="80" w:type="dxa"/>
              <w:right w:w="60" w:type="dxa"/>
            </w:tcMar>
          </w:tcPr>
          <w:p w14:paraId="4335CDE3" w14:textId="77777777" w:rsidR="00E04E99" w:rsidRDefault="00000000">
            <w:pPr>
              <w:jc w:val="center"/>
            </w:pPr>
            <w:r>
              <w:rPr>
                <w:b/>
                <w:sz w:val="16"/>
              </w:rPr>
              <w:t>3</w:t>
            </w:r>
            <w:r>
              <w:rPr>
                <w:b/>
                <w:sz w:val="16"/>
              </w:rPr>
              <w:br/>
              <w:t>B</w:t>
            </w:r>
          </w:p>
        </w:tc>
        <w:tc>
          <w:tcPr>
            <w:tcW w:w="1682" w:type="dxa"/>
            <w:shd w:val="clear" w:color="auto" w:fill="FFF4C2"/>
            <w:tcMar>
              <w:top w:w="80" w:type="dxa"/>
              <w:left w:w="60" w:type="dxa"/>
              <w:bottom w:w="80" w:type="dxa"/>
              <w:right w:w="60" w:type="dxa"/>
            </w:tcMar>
          </w:tcPr>
          <w:p w14:paraId="022849F9" w14:textId="77777777" w:rsidR="00E04E99" w:rsidRDefault="00000000">
            <w:pPr>
              <w:jc w:val="center"/>
            </w:pPr>
            <w:r>
              <w:rPr>
                <w:b/>
                <w:sz w:val="16"/>
              </w:rPr>
              <w:t>4</w:t>
            </w:r>
            <w:r>
              <w:rPr>
                <w:b/>
                <w:sz w:val="16"/>
              </w:rPr>
              <w:br/>
              <w:t>M</w:t>
            </w:r>
          </w:p>
        </w:tc>
        <w:tc>
          <w:tcPr>
            <w:tcW w:w="1682" w:type="dxa"/>
            <w:shd w:val="clear" w:color="auto" w:fill="FFF4C2"/>
            <w:tcMar>
              <w:top w:w="80" w:type="dxa"/>
              <w:left w:w="60" w:type="dxa"/>
              <w:bottom w:w="80" w:type="dxa"/>
              <w:right w:w="60" w:type="dxa"/>
            </w:tcMar>
          </w:tcPr>
          <w:p w14:paraId="5EAA7407" w14:textId="77777777" w:rsidR="00E04E99" w:rsidRDefault="00000000">
            <w:pPr>
              <w:jc w:val="center"/>
            </w:pPr>
            <w:r>
              <w:rPr>
                <w:b/>
                <w:sz w:val="16"/>
              </w:rPr>
              <w:t>5</w:t>
            </w:r>
            <w:r>
              <w:rPr>
                <w:b/>
                <w:sz w:val="16"/>
              </w:rPr>
              <w:br/>
              <w:t>M</w:t>
            </w:r>
          </w:p>
        </w:tc>
      </w:tr>
    </w:tbl>
    <w:p w14:paraId="37663309" w14:textId="77777777" w:rsidR="00E04E99" w:rsidRDefault="00000000">
      <w:pPr>
        <w:pStyle w:val="RWPCaption"/>
      </w:pPr>
      <w:r>
        <w:t>Legenda: B = basso, M = moderato, S = significativo, E = elevato, C = critico.</w:t>
      </w:r>
    </w:p>
    <w:p w14:paraId="66C0AFFE" w14:textId="77777777" w:rsidR="00E04E99" w:rsidRDefault="00000000">
      <w:pPr>
        <w:pStyle w:val="Titolo2"/>
      </w:pPr>
      <w:bookmarkStart w:id="15" w:name="_Toc233976749"/>
      <w:r>
        <w:rPr>
          <w:rFonts w:ascii="Arial" w:hAnsi="Arial"/>
        </w:rPr>
        <w:t>4.3 Esempi di coerenza fra matrice e indice</w:t>
      </w:r>
      <w:bookmarkEnd w:id="15"/>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3515"/>
        <w:gridCol w:w="6607"/>
      </w:tblGrid>
      <w:tr w:rsidR="00E04E99" w14:paraId="612C72C6" w14:textId="77777777" w:rsidTr="005B7BB1">
        <w:trPr>
          <w:jc w:val="center"/>
        </w:trPr>
        <w:tc>
          <w:tcPr>
            <w:tcW w:w="3515" w:type="dxa"/>
            <w:shd w:val="clear" w:color="auto" w:fill="EAF4FF"/>
            <w:tcMar>
              <w:top w:w="120" w:type="dxa"/>
              <w:left w:w="120" w:type="dxa"/>
              <w:bottom w:w="120" w:type="dxa"/>
              <w:right w:w="120" w:type="dxa"/>
            </w:tcMar>
          </w:tcPr>
          <w:p w14:paraId="092C874E" w14:textId="77777777" w:rsidR="00E04E99" w:rsidRDefault="00000000">
            <w:r>
              <w:rPr>
                <w:b/>
                <w:color w:val="0A2F4A"/>
              </w:rPr>
              <w:t xml:space="preserve">Ufficio </w:t>
            </w:r>
            <w:proofErr w:type="spellStart"/>
            <w:r>
              <w:rPr>
                <w:b/>
                <w:color w:val="0A2F4A"/>
              </w:rPr>
              <w:t>climatizzato</w:t>
            </w:r>
            <w:proofErr w:type="spellEnd"/>
            <w:r>
              <w:rPr>
                <w:b/>
                <w:color w:val="0A2F4A"/>
              </w:rPr>
              <w:t xml:space="preserve">, </w:t>
            </w:r>
            <w:proofErr w:type="spellStart"/>
            <w:r>
              <w:rPr>
                <w:b/>
                <w:color w:val="0A2F4A"/>
              </w:rPr>
              <w:t>attività</w:t>
            </w:r>
            <w:proofErr w:type="spellEnd"/>
            <w:r>
              <w:rPr>
                <w:b/>
                <w:color w:val="0A2F4A"/>
              </w:rPr>
              <w:t xml:space="preserve"> </w:t>
            </w:r>
            <w:proofErr w:type="spellStart"/>
            <w:r>
              <w:rPr>
                <w:b/>
                <w:color w:val="0A2F4A"/>
              </w:rPr>
              <w:t>sedentaria</w:t>
            </w:r>
            <w:proofErr w:type="spellEnd"/>
            <w:r>
              <w:rPr>
                <w:b/>
                <w:color w:val="0A2F4A"/>
              </w:rPr>
              <w:t>, pause libere</w:t>
            </w:r>
          </w:p>
        </w:tc>
        <w:tc>
          <w:tcPr>
            <w:tcW w:w="6607" w:type="dxa"/>
            <w:tcMar>
              <w:top w:w="120" w:type="dxa"/>
              <w:left w:w="120" w:type="dxa"/>
              <w:bottom w:w="120" w:type="dxa"/>
              <w:right w:w="120" w:type="dxa"/>
            </w:tcMar>
          </w:tcPr>
          <w:p w14:paraId="0C4F819F" w14:textId="77777777" w:rsidR="00E04E99" w:rsidRDefault="00000000">
            <w:r>
              <w:t>Probabilità 1-2, danno 1-2, IARO-R atteso basso/moderato.</w:t>
            </w:r>
          </w:p>
        </w:tc>
      </w:tr>
      <w:tr w:rsidR="00E04E99" w14:paraId="6476A021" w14:textId="77777777" w:rsidTr="005B7BB1">
        <w:trPr>
          <w:jc w:val="center"/>
        </w:trPr>
        <w:tc>
          <w:tcPr>
            <w:tcW w:w="3515" w:type="dxa"/>
            <w:shd w:val="clear" w:color="auto" w:fill="EAF4FF"/>
            <w:tcMar>
              <w:top w:w="120" w:type="dxa"/>
              <w:left w:w="120" w:type="dxa"/>
              <w:bottom w:w="120" w:type="dxa"/>
              <w:right w:w="120" w:type="dxa"/>
            </w:tcMar>
          </w:tcPr>
          <w:p w14:paraId="013BF0BF" w14:textId="77777777" w:rsidR="00E04E99" w:rsidRDefault="00000000">
            <w:r>
              <w:rPr>
                <w:b/>
                <w:color w:val="0A2F4A"/>
              </w:rPr>
              <w:t>Magazzino con carico medio, uso carrello, turno diurno</w:t>
            </w:r>
          </w:p>
        </w:tc>
        <w:tc>
          <w:tcPr>
            <w:tcW w:w="6607" w:type="dxa"/>
            <w:tcMar>
              <w:top w:w="120" w:type="dxa"/>
              <w:left w:w="120" w:type="dxa"/>
              <w:bottom w:w="120" w:type="dxa"/>
              <w:right w:w="120" w:type="dxa"/>
            </w:tcMar>
          </w:tcPr>
          <w:p w14:paraId="738F888E" w14:textId="77777777" w:rsidR="00E04E99" w:rsidRDefault="00000000">
            <w:r>
              <w:t>Probabilità 2-3, danno 3-4, IARO-R atteso significativo se le misure sono parziali.</w:t>
            </w:r>
          </w:p>
        </w:tc>
      </w:tr>
      <w:tr w:rsidR="00E04E99" w14:paraId="0660B355" w14:textId="77777777" w:rsidTr="005B7BB1">
        <w:trPr>
          <w:jc w:val="center"/>
        </w:trPr>
        <w:tc>
          <w:tcPr>
            <w:tcW w:w="3515" w:type="dxa"/>
            <w:shd w:val="clear" w:color="auto" w:fill="EAF4FF"/>
            <w:tcMar>
              <w:top w:w="120" w:type="dxa"/>
              <w:left w:w="120" w:type="dxa"/>
              <w:bottom w:w="120" w:type="dxa"/>
              <w:right w:w="120" w:type="dxa"/>
            </w:tcMar>
          </w:tcPr>
          <w:p w14:paraId="35E9F0A0" w14:textId="77777777" w:rsidR="00E04E99" w:rsidRDefault="00000000">
            <w:r>
              <w:rPr>
                <w:b/>
                <w:color w:val="0A2F4A"/>
              </w:rPr>
              <w:t>Cantiere estivo outdoor, DPI, quota, lavoro fisico</w:t>
            </w:r>
          </w:p>
        </w:tc>
        <w:tc>
          <w:tcPr>
            <w:tcW w:w="6607" w:type="dxa"/>
            <w:tcMar>
              <w:top w:w="120" w:type="dxa"/>
              <w:left w:w="120" w:type="dxa"/>
              <w:bottom w:w="120" w:type="dxa"/>
              <w:right w:w="120" w:type="dxa"/>
            </w:tcMar>
          </w:tcPr>
          <w:p w14:paraId="6AC0ED69" w14:textId="77777777" w:rsidR="00E04E99" w:rsidRDefault="00000000">
            <w:r>
              <w:t>Probabilità 4-5, danno 4-5, IARO-R atteso elevato/critico se non rimodulato.</w:t>
            </w:r>
          </w:p>
        </w:tc>
      </w:tr>
    </w:tbl>
    <w:p w14:paraId="46CC83B8" w14:textId="77777777" w:rsidR="00E04E99" w:rsidRDefault="00E04E99"/>
    <w:p w14:paraId="2EE5FA65" w14:textId="77777777" w:rsidR="00E04E99" w:rsidRDefault="00000000">
      <w:r>
        <w:br w:type="page"/>
      </w:r>
    </w:p>
    <w:p w14:paraId="47C3B248" w14:textId="77777777" w:rsidR="00E04E99" w:rsidRDefault="00000000">
      <w:pPr>
        <w:pStyle w:val="Titolo1"/>
      </w:pPr>
      <w:bookmarkStart w:id="16" w:name="_Toc233976750"/>
      <w:r>
        <w:rPr>
          <w:rFonts w:ascii="Arial" w:hAnsi="Arial"/>
        </w:rPr>
        <w:t>5. Misure di mitigazione per livello di rischio</w:t>
      </w:r>
      <w:bookmarkEnd w:id="16"/>
    </w:p>
    <w:p w14:paraId="399B59D6" w14:textId="77777777" w:rsidR="00E04E99" w:rsidRDefault="00000000">
      <w:pPr>
        <w:pStyle w:val="Titolo2"/>
      </w:pPr>
      <w:bookmarkStart w:id="17" w:name="_Toc233976751"/>
      <w:r>
        <w:rPr>
          <w:rFonts w:ascii="Arial" w:hAnsi="Arial"/>
        </w:rPr>
        <w:t>5.1 Azioni minime raccomandate</w:t>
      </w:r>
      <w:bookmarkEnd w:id="17"/>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1417"/>
        <w:gridCol w:w="4819"/>
        <w:gridCol w:w="2835"/>
      </w:tblGrid>
      <w:tr w:rsidR="00E04E99" w14:paraId="63258155" w14:textId="77777777">
        <w:trPr>
          <w:jc w:val="center"/>
        </w:trPr>
        <w:tc>
          <w:tcPr>
            <w:tcW w:w="1417" w:type="dxa"/>
            <w:shd w:val="clear" w:color="auto" w:fill="0A2F4A"/>
            <w:tcMar>
              <w:top w:w="110" w:type="dxa"/>
              <w:left w:w="90" w:type="dxa"/>
              <w:bottom w:w="110" w:type="dxa"/>
              <w:right w:w="90" w:type="dxa"/>
            </w:tcMar>
          </w:tcPr>
          <w:p w14:paraId="17D22CE1" w14:textId="77777777" w:rsidR="00E04E99" w:rsidRDefault="00000000">
            <w:pPr>
              <w:jc w:val="center"/>
            </w:pPr>
            <w:r>
              <w:rPr>
                <w:b/>
                <w:color w:val="FFFFFF"/>
                <w:sz w:val="18"/>
              </w:rPr>
              <w:t>Livello</w:t>
            </w:r>
          </w:p>
        </w:tc>
        <w:tc>
          <w:tcPr>
            <w:tcW w:w="4819" w:type="dxa"/>
            <w:shd w:val="clear" w:color="auto" w:fill="0A2F4A"/>
            <w:tcMar>
              <w:top w:w="110" w:type="dxa"/>
              <w:left w:w="90" w:type="dxa"/>
              <w:bottom w:w="110" w:type="dxa"/>
              <w:right w:w="90" w:type="dxa"/>
            </w:tcMar>
          </w:tcPr>
          <w:p w14:paraId="751067CF" w14:textId="77777777" w:rsidR="00E04E99" w:rsidRDefault="00000000">
            <w:pPr>
              <w:jc w:val="center"/>
            </w:pPr>
            <w:r>
              <w:rPr>
                <w:b/>
                <w:color w:val="FFFFFF"/>
                <w:sz w:val="18"/>
              </w:rPr>
              <w:t>Misure organizzative</w:t>
            </w:r>
          </w:p>
        </w:tc>
        <w:tc>
          <w:tcPr>
            <w:tcW w:w="2835" w:type="dxa"/>
            <w:shd w:val="clear" w:color="auto" w:fill="0A2F4A"/>
            <w:tcMar>
              <w:top w:w="110" w:type="dxa"/>
              <w:left w:w="90" w:type="dxa"/>
              <w:bottom w:w="110" w:type="dxa"/>
              <w:right w:w="90" w:type="dxa"/>
            </w:tcMar>
          </w:tcPr>
          <w:p w14:paraId="116B799F" w14:textId="77777777" w:rsidR="00E04E99" w:rsidRDefault="00000000">
            <w:pPr>
              <w:jc w:val="center"/>
            </w:pPr>
            <w:r>
              <w:rPr>
                <w:b/>
                <w:color w:val="FFFFFF"/>
                <w:sz w:val="18"/>
              </w:rPr>
              <w:t>Decisione HSE attesa</w:t>
            </w:r>
          </w:p>
        </w:tc>
      </w:tr>
      <w:tr w:rsidR="00E04E99" w14:paraId="47C47C97" w14:textId="77777777">
        <w:trPr>
          <w:jc w:val="center"/>
        </w:trPr>
        <w:tc>
          <w:tcPr>
            <w:tcW w:w="1417" w:type="dxa"/>
            <w:shd w:val="clear" w:color="auto" w:fill="DFF7E7"/>
            <w:tcMar>
              <w:top w:w="100" w:type="dxa"/>
              <w:left w:w="80" w:type="dxa"/>
              <w:bottom w:w="100" w:type="dxa"/>
              <w:right w:w="80" w:type="dxa"/>
            </w:tcMar>
          </w:tcPr>
          <w:p w14:paraId="30DF790A" w14:textId="77777777" w:rsidR="00E04E99" w:rsidRDefault="00000000">
            <w:pPr>
              <w:jc w:val="center"/>
            </w:pPr>
            <w:r>
              <w:rPr>
                <w:b/>
                <w:sz w:val="17"/>
              </w:rPr>
              <w:t>Basso</w:t>
            </w:r>
          </w:p>
        </w:tc>
        <w:tc>
          <w:tcPr>
            <w:tcW w:w="4819" w:type="dxa"/>
            <w:shd w:val="clear" w:color="auto" w:fill="DFF7E7"/>
            <w:tcMar>
              <w:top w:w="100" w:type="dxa"/>
              <w:left w:w="80" w:type="dxa"/>
              <w:bottom w:w="100" w:type="dxa"/>
              <w:right w:w="80" w:type="dxa"/>
            </w:tcMar>
          </w:tcPr>
          <w:p w14:paraId="08334256" w14:textId="77777777" w:rsidR="00E04E99" w:rsidRDefault="00000000">
            <w:r>
              <w:rPr>
                <w:sz w:val="17"/>
              </w:rPr>
              <w:t>Informare lavoratore e preposto; mantenere pause ordinarie; monitorare condizioni ambientali; ricordare segnalazione precoce di malessere.</w:t>
            </w:r>
          </w:p>
        </w:tc>
        <w:tc>
          <w:tcPr>
            <w:tcW w:w="2835" w:type="dxa"/>
            <w:shd w:val="clear" w:color="auto" w:fill="DFF7E7"/>
            <w:tcMar>
              <w:top w:w="100" w:type="dxa"/>
              <w:left w:w="80" w:type="dxa"/>
              <w:bottom w:w="100" w:type="dxa"/>
              <w:right w:w="80" w:type="dxa"/>
            </w:tcMar>
          </w:tcPr>
          <w:p w14:paraId="31849E95" w14:textId="77777777" w:rsidR="00E04E99" w:rsidRDefault="00000000">
            <w:r>
              <w:rPr>
                <w:sz w:val="17"/>
              </w:rPr>
              <w:t>Confermare attività con monitoraggio ordinario.</w:t>
            </w:r>
          </w:p>
        </w:tc>
      </w:tr>
      <w:tr w:rsidR="00E04E99" w14:paraId="76536909" w14:textId="77777777">
        <w:trPr>
          <w:jc w:val="center"/>
        </w:trPr>
        <w:tc>
          <w:tcPr>
            <w:tcW w:w="1417" w:type="dxa"/>
            <w:shd w:val="clear" w:color="auto" w:fill="FFF4C2"/>
            <w:tcMar>
              <w:top w:w="100" w:type="dxa"/>
              <w:left w:w="80" w:type="dxa"/>
              <w:bottom w:w="100" w:type="dxa"/>
              <w:right w:w="80" w:type="dxa"/>
            </w:tcMar>
          </w:tcPr>
          <w:p w14:paraId="57EC8B1D" w14:textId="77777777" w:rsidR="00E04E99" w:rsidRDefault="00000000">
            <w:pPr>
              <w:jc w:val="center"/>
            </w:pPr>
            <w:r>
              <w:rPr>
                <w:b/>
                <w:sz w:val="17"/>
              </w:rPr>
              <w:t>Moderato</w:t>
            </w:r>
          </w:p>
        </w:tc>
        <w:tc>
          <w:tcPr>
            <w:tcW w:w="4819" w:type="dxa"/>
            <w:shd w:val="clear" w:color="auto" w:fill="FFF4C2"/>
            <w:tcMar>
              <w:top w:w="100" w:type="dxa"/>
              <w:left w:w="80" w:type="dxa"/>
              <w:bottom w:w="100" w:type="dxa"/>
              <w:right w:w="80" w:type="dxa"/>
            </w:tcMar>
          </w:tcPr>
          <w:p w14:paraId="28A1C4B5" w14:textId="77777777" w:rsidR="00E04E99" w:rsidRDefault="00000000">
            <w:r>
              <w:rPr>
                <w:sz w:val="17"/>
              </w:rPr>
              <w:t>Aumentare pause brevi; programmare attività più gravose nelle prime ore; ridurre esposizione solare; usare area ombreggiata/fresca; evitare straordinari non necessari.</w:t>
            </w:r>
          </w:p>
        </w:tc>
        <w:tc>
          <w:tcPr>
            <w:tcW w:w="2835" w:type="dxa"/>
            <w:shd w:val="clear" w:color="auto" w:fill="FFF4C2"/>
            <w:tcMar>
              <w:top w:w="100" w:type="dxa"/>
              <w:left w:w="80" w:type="dxa"/>
              <w:bottom w:w="100" w:type="dxa"/>
              <w:right w:w="80" w:type="dxa"/>
            </w:tcMar>
          </w:tcPr>
          <w:p w14:paraId="6104202E" w14:textId="77777777" w:rsidR="00E04E99" w:rsidRDefault="00000000">
            <w:r>
              <w:rPr>
                <w:sz w:val="17"/>
              </w:rPr>
              <w:t>Confermare con misure semplici e registrazione sintetica.</w:t>
            </w:r>
          </w:p>
        </w:tc>
      </w:tr>
      <w:tr w:rsidR="00E04E99" w14:paraId="1214B620" w14:textId="77777777">
        <w:trPr>
          <w:jc w:val="center"/>
        </w:trPr>
        <w:tc>
          <w:tcPr>
            <w:tcW w:w="1417" w:type="dxa"/>
            <w:shd w:val="clear" w:color="auto" w:fill="FFE3C2"/>
            <w:tcMar>
              <w:top w:w="100" w:type="dxa"/>
              <w:left w:w="80" w:type="dxa"/>
              <w:bottom w:w="100" w:type="dxa"/>
              <w:right w:w="80" w:type="dxa"/>
            </w:tcMar>
          </w:tcPr>
          <w:p w14:paraId="78F186C9" w14:textId="77777777" w:rsidR="00E04E99" w:rsidRDefault="00000000">
            <w:pPr>
              <w:jc w:val="center"/>
            </w:pPr>
            <w:r>
              <w:rPr>
                <w:b/>
                <w:sz w:val="17"/>
              </w:rPr>
              <w:t>Significativo</w:t>
            </w:r>
          </w:p>
        </w:tc>
        <w:tc>
          <w:tcPr>
            <w:tcW w:w="4819" w:type="dxa"/>
            <w:shd w:val="clear" w:color="auto" w:fill="FFE3C2"/>
            <w:tcMar>
              <w:top w:w="100" w:type="dxa"/>
              <w:left w:w="80" w:type="dxa"/>
              <w:bottom w:w="100" w:type="dxa"/>
              <w:right w:w="80" w:type="dxa"/>
            </w:tcMar>
          </w:tcPr>
          <w:p w14:paraId="64CCCB6C" w14:textId="77777777" w:rsidR="00E04E99" w:rsidRDefault="00000000">
            <w:r>
              <w:rPr>
                <w:sz w:val="17"/>
              </w:rPr>
              <w:t>Rimodulare mansione; introdurre rotazione; ridurre carichi e posture gravose; applicare buddy system; rafforzare controllo del preposto; evitare combinazioni caldo + mansioni critiche.</w:t>
            </w:r>
          </w:p>
        </w:tc>
        <w:tc>
          <w:tcPr>
            <w:tcW w:w="2835" w:type="dxa"/>
            <w:shd w:val="clear" w:color="auto" w:fill="FFE3C2"/>
            <w:tcMar>
              <w:top w:w="100" w:type="dxa"/>
              <w:left w:w="80" w:type="dxa"/>
              <w:bottom w:w="100" w:type="dxa"/>
              <w:right w:w="80" w:type="dxa"/>
            </w:tcMar>
          </w:tcPr>
          <w:p w14:paraId="1FA4D88F" w14:textId="77777777" w:rsidR="00E04E99" w:rsidRDefault="00000000">
            <w:r>
              <w:rPr>
                <w:sz w:val="17"/>
              </w:rPr>
              <w:t>Predisporre misure specifiche documentate e verifica giornaliera se caldo.</w:t>
            </w:r>
          </w:p>
        </w:tc>
      </w:tr>
      <w:tr w:rsidR="00E04E99" w14:paraId="33A2A203" w14:textId="77777777">
        <w:trPr>
          <w:jc w:val="center"/>
        </w:trPr>
        <w:tc>
          <w:tcPr>
            <w:tcW w:w="1417" w:type="dxa"/>
            <w:shd w:val="clear" w:color="auto" w:fill="FFD6D6"/>
            <w:tcMar>
              <w:top w:w="100" w:type="dxa"/>
              <w:left w:w="80" w:type="dxa"/>
              <w:bottom w:w="100" w:type="dxa"/>
              <w:right w:w="80" w:type="dxa"/>
            </w:tcMar>
          </w:tcPr>
          <w:p w14:paraId="3F9BAABD" w14:textId="77777777" w:rsidR="00E04E99" w:rsidRDefault="00000000">
            <w:pPr>
              <w:jc w:val="center"/>
            </w:pPr>
            <w:r>
              <w:rPr>
                <w:b/>
                <w:sz w:val="17"/>
              </w:rPr>
              <w:t>Elevato</w:t>
            </w:r>
          </w:p>
        </w:tc>
        <w:tc>
          <w:tcPr>
            <w:tcW w:w="4819" w:type="dxa"/>
            <w:shd w:val="clear" w:color="auto" w:fill="FFD6D6"/>
            <w:tcMar>
              <w:top w:w="100" w:type="dxa"/>
              <w:left w:w="80" w:type="dxa"/>
              <w:bottom w:w="100" w:type="dxa"/>
              <w:right w:w="80" w:type="dxa"/>
            </w:tcMar>
          </w:tcPr>
          <w:p w14:paraId="51F1E894" w14:textId="77777777" w:rsidR="00E04E99" w:rsidRDefault="00000000">
            <w:r>
              <w:rPr>
                <w:sz w:val="17"/>
              </w:rPr>
              <w:t>Non assegnare attività critiche nelle fasce sfavorevoli; spostare lavori pesanti; sospendere attività non urgenti; attivare piano caldo; coinvolgere RSPP/MC se emergono condizioni individuali o sintomi.</w:t>
            </w:r>
          </w:p>
        </w:tc>
        <w:tc>
          <w:tcPr>
            <w:tcW w:w="2835" w:type="dxa"/>
            <w:shd w:val="clear" w:color="auto" w:fill="FFD6D6"/>
            <w:tcMar>
              <w:top w:w="100" w:type="dxa"/>
              <w:left w:w="80" w:type="dxa"/>
              <w:bottom w:w="100" w:type="dxa"/>
              <w:right w:w="80" w:type="dxa"/>
            </w:tcMar>
          </w:tcPr>
          <w:p w14:paraId="48746063" w14:textId="77777777" w:rsidR="00E04E99" w:rsidRDefault="00000000">
            <w:r>
              <w:rPr>
                <w:sz w:val="17"/>
              </w:rPr>
              <w:t>Autorizzazione aziendale dopo rivalutazione e misure aggiuntive.</w:t>
            </w:r>
          </w:p>
        </w:tc>
      </w:tr>
      <w:tr w:rsidR="00E04E99" w14:paraId="2B541202" w14:textId="77777777">
        <w:trPr>
          <w:jc w:val="center"/>
        </w:trPr>
        <w:tc>
          <w:tcPr>
            <w:tcW w:w="1417" w:type="dxa"/>
            <w:shd w:val="clear" w:color="auto" w:fill="FCA5A5"/>
            <w:tcMar>
              <w:top w:w="100" w:type="dxa"/>
              <w:left w:w="80" w:type="dxa"/>
              <w:bottom w:w="100" w:type="dxa"/>
              <w:right w:w="80" w:type="dxa"/>
            </w:tcMar>
          </w:tcPr>
          <w:p w14:paraId="012E2416" w14:textId="77777777" w:rsidR="00E04E99" w:rsidRDefault="00000000">
            <w:pPr>
              <w:jc w:val="center"/>
            </w:pPr>
            <w:r>
              <w:rPr>
                <w:b/>
                <w:sz w:val="17"/>
              </w:rPr>
              <w:t>Critico</w:t>
            </w:r>
          </w:p>
        </w:tc>
        <w:tc>
          <w:tcPr>
            <w:tcW w:w="4819" w:type="dxa"/>
            <w:shd w:val="clear" w:color="auto" w:fill="FCA5A5"/>
            <w:tcMar>
              <w:top w:w="100" w:type="dxa"/>
              <w:left w:w="80" w:type="dxa"/>
              <w:bottom w:w="100" w:type="dxa"/>
              <w:right w:w="80" w:type="dxa"/>
            </w:tcMar>
          </w:tcPr>
          <w:p w14:paraId="622B0F0C" w14:textId="77777777" w:rsidR="00E04E99" w:rsidRDefault="00000000">
            <w:r>
              <w:rPr>
                <w:sz w:val="17"/>
              </w:rPr>
              <w:t>Non svolgere attività ad alto rischio nello scenario valutato; riprogrammare turno/mansione; interrompere attività in caso di sintomi; rivalutazione immediata con figure competenti.</w:t>
            </w:r>
          </w:p>
        </w:tc>
        <w:tc>
          <w:tcPr>
            <w:tcW w:w="2835" w:type="dxa"/>
            <w:shd w:val="clear" w:color="auto" w:fill="FCA5A5"/>
            <w:tcMar>
              <w:top w:w="100" w:type="dxa"/>
              <w:left w:w="80" w:type="dxa"/>
              <w:bottom w:w="100" w:type="dxa"/>
              <w:right w:w="80" w:type="dxa"/>
            </w:tcMar>
          </w:tcPr>
          <w:p w14:paraId="28ED1BE6" w14:textId="77777777" w:rsidR="00E04E99" w:rsidRDefault="00000000">
            <w:r>
              <w:rPr>
                <w:sz w:val="17"/>
              </w:rPr>
              <w:t>Stop/riprogrammazione fino a condizioni controllate e documentate.</w:t>
            </w:r>
          </w:p>
        </w:tc>
      </w:tr>
    </w:tbl>
    <w:p w14:paraId="5343AD31" w14:textId="77777777" w:rsidR="00E04E99" w:rsidRDefault="00E04E99"/>
    <w:p w14:paraId="6658222A" w14:textId="77777777" w:rsidR="00E04E99" w:rsidRDefault="00000000">
      <w:pPr>
        <w:pStyle w:val="Titolo2"/>
      </w:pPr>
      <w:bookmarkStart w:id="18" w:name="_Toc233976752"/>
      <w:r>
        <w:rPr>
          <w:rFonts w:ascii="Arial" w:hAnsi="Arial"/>
        </w:rPr>
        <w:t>5.2 Misure trasversali sempre applicabili</w:t>
      </w:r>
      <w:bookmarkEnd w:id="18"/>
    </w:p>
    <w:p w14:paraId="5E239EA4" w14:textId="77777777" w:rsidR="00E04E99" w:rsidRDefault="00000000">
      <w:pPr>
        <w:pStyle w:val="Puntoelenco"/>
        <w:spacing w:after="40"/>
      </w:pPr>
      <w:r>
        <w:t>Effettuare comunicazione preventiva chiara e non stigmatizzante: la finalità è la sicurezza operativa, non il controllo della pratica religiosa.</w:t>
      </w:r>
    </w:p>
    <w:p w14:paraId="1789DD4F" w14:textId="77777777" w:rsidR="00E04E99" w:rsidRDefault="00000000">
      <w:pPr>
        <w:pStyle w:val="Puntoelenco"/>
        <w:spacing w:after="40"/>
      </w:pPr>
      <w:r>
        <w:t>Prevedere canali volontari e riservati per segnalare digiuno, stanchezza, difficoltà o necessità di adattamento organizzativo.</w:t>
      </w:r>
    </w:p>
    <w:p w14:paraId="1EFBF079" w14:textId="77777777" w:rsidR="00E04E99" w:rsidRDefault="00000000">
      <w:pPr>
        <w:pStyle w:val="Puntoelenco"/>
        <w:spacing w:after="40"/>
      </w:pPr>
      <w:r>
        <w:t>Preferire valutazioni per gruppo omogeneo quando non è necessario identificare la singola persona.</w:t>
      </w:r>
    </w:p>
    <w:p w14:paraId="42452474" w14:textId="77777777" w:rsidR="00E04E99" w:rsidRDefault="00000000">
      <w:pPr>
        <w:pStyle w:val="Puntoelenco"/>
        <w:spacing w:after="40"/>
      </w:pPr>
      <w:r>
        <w:t>Garantire possibilità di interrompere l’attività e chiedere assistenza senza penalizzazione in caso di sintomi.</w:t>
      </w:r>
    </w:p>
    <w:p w14:paraId="71944F74" w14:textId="77777777" w:rsidR="00E04E99" w:rsidRDefault="00000000">
      <w:pPr>
        <w:pStyle w:val="Puntoelenco"/>
        <w:spacing w:after="40"/>
      </w:pPr>
      <w:r>
        <w:t>Documentare le misure adottate, i responsabili, la durata temporale e le condizioni di rivalutazione.</w:t>
      </w:r>
    </w:p>
    <w:p w14:paraId="61B902C2" w14:textId="77777777" w:rsidR="00E04E99" w:rsidRDefault="00000000">
      <w:pPr>
        <w:pStyle w:val="Puntoelenco"/>
        <w:spacing w:after="40"/>
      </w:pPr>
      <w:r>
        <w:t>Rivedere la valutazione in caso di ondate di calore, cambi turno, nuove mansioni, quasi incidenti, malori o segnalazioni del preposto.</w:t>
      </w:r>
    </w:p>
    <w:p w14:paraId="11ABC2CB" w14:textId="77777777" w:rsidR="00E04E99" w:rsidRDefault="00000000">
      <w:pPr>
        <w:pStyle w:val="Titolo1"/>
      </w:pPr>
      <w:bookmarkStart w:id="19" w:name="_Toc233976753"/>
      <w:r>
        <w:rPr>
          <w:rFonts w:ascii="Arial" w:hAnsi="Arial"/>
        </w:rPr>
        <w:t>6. Misure specifiche per fattore di rischio</w:t>
      </w:r>
      <w:bookmarkEnd w:id="19"/>
    </w:p>
    <w:p w14:paraId="055C91F5" w14:textId="77777777" w:rsidR="00E04E99" w:rsidRDefault="00000000">
      <w:pPr>
        <w:pStyle w:val="Titolo2"/>
      </w:pPr>
      <w:bookmarkStart w:id="20" w:name="_Toc233976754"/>
      <w:r>
        <w:rPr>
          <w:rFonts w:ascii="Arial" w:hAnsi="Arial"/>
        </w:rPr>
        <w:t>6.1 Microclima caldo, sole e DPI</w:t>
      </w:r>
      <w:bookmarkEnd w:id="20"/>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2551"/>
        <w:gridCol w:w="6520"/>
      </w:tblGrid>
      <w:tr w:rsidR="00E04E99" w14:paraId="7EC15E0B" w14:textId="77777777">
        <w:trPr>
          <w:jc w:val="center"/>
        </w:trPr>
        <w:tc>
          <w:tcPr>
            <w:tcW w:w="2551" w:type="dxa"/>
            <w:shd w:val="clear" w:color="auto" w:fill="0A2F4A"/>
            <w:tcMar>
              <w:top w:w="110" w:type="dxa"/>
              <w:left w:w="90" w:type="dxa"/>
              <w:bottom w:w="110" w:type="dxa"/>
              <w:right w:w="90" w:type="dxa"/>
            </w:tcMar>
          </w:tcPr>
          <w:p w14:paraId="4B581DEC" w14:textId="77777777" w:rsidR="00E04E99" w:rsidRDefault="00000000">
            <w:pPr>
              <w:jc w:val="center"/>
            </w:pPr>
            <w:r>
              <w:rPr>
                <w:b/>
                <w:color w:val="FFFFFF"/>
                <w:sz w:val="18"/>
              </w:rPr>
              <w:t>Situazione</w:t>
            </w:r>
          </w:p>
        </w:tc>
        <w:tc>
          <w:tcPr>
            <w:tcW w:w="6520" w:type="dxa"/>
            <w:shd w:val="clear" w:color="auto" w:fill="0A2F4A"/>
            <w:tcMar>
              <w:top w:w="110" w:type="dxa"/>
              <w:left w:w="90" w:type="dxa"/>
              <w:bottom w:w="110" w:type="dxa"/>
              <w:right w:w="90" w:type="dxa"/>
            </w:tcMar>
          </w:tcPr>
          <w:p w14:paraId="0E80D03D" w14:textId="77777777" w:rsidR="00E04E99" w:rsidRDefault="00000000">
            <w:pPr>
              <w:jc w:val="center"/>
            </w:pPr>
            <w:r>
              <w:rPr>
                <w:b/>
                <w:color w:val="FFFFFF"/>
                <w:sz w:val="18"/>
              </w:rPr>
              <w:t>Misure di prevenzione e protezione</w:t>
            </w:r>
          </w:p>
        </w:tc>
      </w:tr>
      <w:tr w:rsidR="00E04E99" w14:paraId="52223F92" w14:textId="77777777">
        <w:trPr>
          <w:jc w:val="center"/>
        </w:trPr>
        <w:tc>
          <w:tcPr>
            <w:tcW w:w="2551" w:type="dxa"/>
            <w:shd w:val="clear" w:color="auto" w:fill="FFFFFF"/>
            <w:tcMar>
              <w:top w:w="100" w:type="dxa"/>
              <w:left w:w="80" w:type="dxa"/>
              <w:bottom w:w="100" w:type="dxa"/>
              <w:right w:w="80" w:type="dxa"/>
            </w:tcMar>
          </w:tcPr>
          <w:p w14:paraId="5B41BA70" w14:textId="77777777" w:rsidR="00E04E99" w:rsidRDefault="00000000">
            <w:pPr>
              <w:jc w:val="center"/>
            </w:pPr>
            <w:r>
              <w:rPr>
                <w:b/>
                <w:sz w:val="17"/>
              </w:rPr>
              <w:t>Caldo moderato</w:t>
            </w:r>
          </w:p>
        </w:tc>
        <w:tc>
          <w:tcPr>
            <w:tcW w:w="6520" w:type="dxa"/>
            <w:shd w:val="clear" w:color="auto" w:fill="FFFFFF"/>
            <w:tcMar>
              <w:top w:w="100" w:type="dxa"/>
              <w:left w:w="80" w:type="dxa"/>
              <w:bottom w:w="100" w:type="dxa"/>
              <w:right w:w="80" w:type="dxa"/>
            </w:tcMar>
          </w:tcPr>
          <w:p w14:paraId="039A5101" w14:textId="77777777" w:rsidR="00E04E99" w:rsidRDefault="00000000">
            <w:r>
              <w:rPr>
                <w:sz w:val="17"/>
              </w:rPr>
              <w:t>pause brevi, ventilazione, aree fresche, monitoraggio temperatura e umidità</w:t>
            </w:r>
          </w:p>
        </w:tc>
      </w:tr>
      <w:tr w:rsidR="00E04E99" w14:paraId="6F7B3221" w14:textId="77777777">
        <w:trPr>
          <w:jc w:val="center"/>
        </w:trPr>
        <w:tc>
          <w:tcPr>
            <w:tcW w:w="2551" w:type="dxa"/>
            <w:shd w:val="clear" w:color="auto" w:fill="FFFFFF"/>
            <w:tcMar>
              <w:top w:w="100" w:type="dxa"/>
              <w:left w:w="80" w:type="dxa"/>
              <w:bottom w:w="100" w:type="dxa"/>
              <w:right w:w="80" w:type="dxa"/>
            </w:tcMar>
          </w:tcPr>
          <w:p w14:paraId="06EDA453" w14:textId="77777777" w:rsidR="00E04E99" w:rsidRDefault="00000000">
            <w:pPr>
              <w:jc w:val="center"/>
            </w:pPr>
            <w:r>
              <w:rPr>
                <w:b/>
                <w:sz w:val="17"/>
              </w:rPr>
              <w:t>Caldo elevato o sole diretto</w:t>
            </w:r>
          </w:p>
        </w:tc>
        <w:tc>
          <w:tcPr>
            <w:tcW w:w="6520" w:type="dxa"/>
            <w:shd w:val="clear" w:color="auto" w:fill="FFFFFF"/>
            <w:tcMar>
              <w:top w:w="100" w:type="dxa"/>
              <w:left w:w="80" w:type="dxa"/>
              <w:bottom w:w="100" w:type="dxa"/>
              <w:right w:w="80" w:type="dxa"/>
            </w:tcMar>
          </w:tcPr>
          <w:p w14:paraId="65C5C749" w14:textId="77777777" w:rsidR="00E04E99" w:rsidRDefault="00000000">
            <w:r>
              <w:rPr>
                <w:sz w:val="17"/>
              </w:rPr>
              <w:t>attività pesanti al mattino, ombra, rotazione, riduzione esposizione, sorveglianza del preposto</w:t>
            </w:r>
          </w:p>
        </w:tc>
      </w:tr>
      <w:tr w:rsidR="00E04E99" w14:paraId="09969401" w14:textId="77777777">
        <w:trPr>
          <w:jc w:val="center"/>
        </w:trPr>
        <w:tc>
          <w:tcPr>
            <w:tcW w:w="2551" w:type="dxa"/>
            <w:shd w:val="clear" w:color="auto" w:fill="FFFFFF"/>
            <w:tcMar>
              <w:top w:w="100" w:type="dxa"/>
              <w:left w:w="80" w:type="dxa"/>
              <w:bottom w:w="100" w:type="dxa"/>
              <w:right w:w="80" w:type="dxa"/>
            </w:tcMar>
          </w:tcPr>
          <w:p w14:paraId="643F0A6E" w14:textId="77777777" w:rsidR="00E04E99" w:rsidRDefault="00000000">
            <w:pPr>
              <w:jc w:val="center"/>
            </w:pPr>
            <w:r>
              <w:rPr>
                <w:b/>
                <w:sz w:val="17"/>
              </w:rPr>
              <w:t>DPI o indumenti pesanti</w:t>
            </w:r>
          </w:p>
        </w:tc>
        <w:tc>
          <w:tcPr>
            <w:tcW w:w="6520" w:type="dxa"/>
            <w:shd w:val="clear" w:color="auto" w:fill="FFFFFF"/>
            <w:tcMar>
              <w:top w:w="100" w:type="dxa"/>
              <w:left w:w="80" w:type="dxa"/>
              <w:bottom w:w="100" w:type="dxa"/>
              <w:right w:w="80" w:type="dxa"/>
            </w:tcMar>
          </w:tcPr>
          <w:p w14:paraId="61801445" w14:textId="77777777" w:rsidR="00E04E99" w:rsidRDefault="00000000">
            <w:r>
              <w:rPr>
                <w:sz w:val="17"/>
              </w:rPr>
              <w:t>rivedere durata compiti, tempi di recupero, compatibilità DPI/temperatura, evitare sforzi prolungati</w:t>
            </w:r>
          </w:p>
        </w:tc>
      </w:tr>
      <w:tr w:rsidR="00E04E99" w14:paraId="2560C848" w14:textId="77777777">
        <w:trPr>
          <w:jc w:val="center"/>
        </w:trPr>
        <w:tc>
          <w:tcPr>
            <w:tcW w:w="2551" w:type="dxa"/>
            <w:shd w:val="clear" w:color="auto" w:fill="FFFFFF"/>
            <w:tcMar>
              <w:top w:w="100" w:type="dxa"/>
              <w:left w:w="80" w:type="dxa"/>
              <w:bottom w:w="100" w:type="dxa"/>
              <w:right w:w="80" w:type="dxa"/>
            </w:tcMar>
          </w:tcPr>
          <w:p w14:paraId="70B8A448" w14:textId="77777777" w:rsidR="00E04E99" w:rsidRDefault="00000000">
            <w:pPr>
              <w:jc w:val="center"/>
            </w:pPr>
            <w:r>
              <w:rPr>
                <w:b/>
                <w:sz w:val="17"/>
              </w:rPr>
              <w:t>Impossibilità di bere durante il turno per digiuno</w:t>
            </w:r>
          </w:p>
        </w:tc>
        <w:tc>
          <w:tcPr>
            <w:tcW w:w="6520" w:type="dxa"/>
            <w:shd w:val="clear" w:color="auto" w:fill="FFFFFF"/>
            <w:tcMar>
              <w:top w:w="100" w:type="dxa"/>
              <w:left w:w="80" w:type="dxa"/>
              <w:bottom w:w="100" w:type="dxa"/>
              <w:right w:w="80" w:type="dxa"/>
            </w:tcMar>
          </w:tcPr>
          <w:p w14:paraId="768347A7" w14:textId="77777777" w:rsidR="00E04E99" w:rsidRDefault="00000000">
            <w:r>
              <w:rPr>
                <w:sz w:val="17"/>
              </w:rPr>
              <w:t>non imporre interruzione del digiuno; informare su idratazione fuori orario di digiuno in coordinamento con MC, se necessario; ridurre carico e calore durante il turno</w:t>
            </w:r>
          </w:p>
        </w:tc>
      </w:tr>
    </w:tbl>
    <w:p w14:paraId="0CF03A51" w14:textId="77777777" w:rsidR="00E04E99" w:rsidRDefault="00E04E99"/>
    <w:p w14:paraId="76F9E5D4" w14:textId="77777777" w:rsidR="00E04E99" w:rsidRDefault="00000000">
      <w:pPr>
        <w:pStyle w:val="Titolo2"/>
      </w:pPr>
      <w:bookmarkStart w:id="21" w:name="_Toc233976755"/>
      <w:r>
        <w:rPr>
          <w:rFonts w:ascii="Arial" w:hAnsi="Arial"/>
        </w:rPr>
        <w:t>6.2 Carico fisico e movimentazione</w:t>
      </w:r>
      <w:bookmarkEnd w:id="21"/>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2551"/>
        <w:gridCol w:w="6520"/>
      </w:tblGrid>
      <w:tr w:rsidR="00E04E99" w14:paraId="2A3247BF" w14:textId="77777777">
        <w:trPr>
          <w:jc w:val="center"/>
        </w:trPr>
        <w:tc>
          <w:tcPr>
            <w:tcW w:w="2551" w:type="dxa"/>
            <w:shd w:val="clear" w:color="auto" w:fill="0A2F4A"/>
            <w:tcMar>
              <w:top w:w="110" w:type="dxa"/>
              <w:left w:w="90" w:type="dxa"/>
              <w:bottom w:w="110" w:type="dxa"/>
              <w:right w:w="90" w:type="dxa"/>
            </w:tcMar>
          </w:tcPr>
          <w:p w14:paraId="6BF2DCE4" w14:textId="77777777" w:rsidR="00E04E99" w:rsidRDefault="00000000">
            <w:pPr>
              <w:jc w:val="center"/>
            </w:pPr>
            <w:r>
              <w:rPr>
                <w:b/>
                <w:color w:val="FFFFFF"/>
                <w:sz w:val="18"/>
              </w:rPr>
              <w:t>Situazione</w:t>
            </w:r>
          </w:p>
        </w:tc>
        <w:tc>
          <w:tcPr>
            <w:tcW w:w="6520" w:type="dxa"/>
            <w:shd w:val="clear" w:color="auto" w:fill="0A2F4A"/>
            <w:tcMar>
              <w:top w:w="110" w:type="dxa"/>
              <w:left w:w="90" w:type="dxa"/>
              <w:bottom w:w="110" w:type="dxa"/>
              <w:right w:w="90" w:type="dxa"/>
            </w:tcMar>
          </w:tcPr>
          <w:p w14:paraId="5F10FFCD" w14:textId="77777777" w:rsidR="00E04E99" w:rsidRDefault="00000000">
            <w:pPr>
              <w:jc w:val="center"/>
            </w:pPr>
            <w:r>
              <w:rPr>
                <w:b/>
                <w:color w:val="FFFFFF"/>
                <w:sz w:val="18"/>
              </w:rPr>
              <w:t>Misure di prevenzione e protezione</w:t>
            </w:r>
          </w:p>
        </w:tc>
      </w:tr>
      <w:tr w:rsidR="00E04E99" w14:paraId="3F13D80B" w14:textId="77777777">
        <w:trPr>
          <w:jc w:val="center"/>
        </w:trPr>
        <w:tc>
          <w:tcPr>
            <w:tcW w:w="2551" w:type="dxa"/>
            <w:shd w:val="clear" w:color="auto" w:fill="FFFFFF"/>
            <w:tcMar>
              <w:top w:w="100" w:type="dxa"/>
              <w:left w:w="80" w:type="dxa"/>
              <w:bottom w:w="100" w:type="dxa"/>
              <w:right w:w="80" w:type="dxa"/>
            </w:tcMar>
          </w:tcPr>
          <w:p w14:paraId="65F72FEB" w14:textId="77777777" w:rsidR="00E04E99" w:rsidRDefault="00000000">
            <w:pPr>
              <w:jc w:val="center"/>
            </w:pPr>
            <w:r>
              <w:rPr>
                <w:b/>
                <w:sz w:val="17"/>
              </w:rPr>
              <w:t>Movimentazione manuale carichi</w:t>
            </w:r>
          </w:p>
        </w:tc>
        <w:tc>
          <w:tcPr>
            <w:tcW w:w="6520" w:type="dxa"/>
            <w:shd w:val="clear" w:color="auto" w:fill="FFFFFF"/>
            <w:tcMar>
              <w:top w:w="100" w:type="dxa"/>
              <w:left w:w="80" w:type="dxa"/>
              <w:bottom w:w="100" w:type="dxa"/>
              <w:right w:w="80" w:type="dxa"/>
            </w:tcMar>
          </w:tcPr>
          <w:p w14:paraId="56F639CA" w14:textId="77777777" w:rsidR="00E04E99" w:rsidRDefault="00000000">
            <w:r>
              <w:rPr>
                <w:sz w:val="17"/>
              </w:rPr>
              <w:t>riduzione peso/frequenza, ausili, lavoro in coppia, spezzamento compiti, rotazione</w:t>
            </w:r>
          </w:p>
        </w:tc>
      </w:tr>
      <w:tr w:rsidR="00E04E99" w14:paraId="4E8BE30E" w14:textId="77777777">
        <w:trPr>
          <w:jc w:val="center"/>
        </w:trPr>
        <w:tc>
          <w:tcPr>
            <w:tcW w:w="2551" w:type="dxa"/>
            <w:shd w:val="clear" w:color="auto" w:fill="FFFFFF"/>
            <w:tcMar>
              <w:top w:w="100" w:type="dxa"/>
              <w:left w:w="80" w:type="dxa"/>
              <w:bottom w:w="100" w:type="dxa"/>
              <w:right w:w="80" w:type="dxa"/>
            </w:tcMar>
          </w:tcPr>
          <w:p w14:paraId="7753F9C8" w14:textId="77777777" w:rsidR="00E04E99" w:rsidRDefault="00000000">
            <w:pPr>
              <w:jc w:val="center"/>
            </w:pPr>
            <w:r>
              <w:rPr>
                <w:b/>
                <w:sz w:val="17"/>
              </w:rPr>
              <w:t>Posture gravose o scale</w:t>
            </w:r>
          </w:p>
        </w:tc>
        <w:tc>
          <w:tcPr>
            <w:tcW w:w="6520" w:type="dxa"/>
            <w:shd w:val="clear" w:color="auto" w:fill="FFFFFF"/>
            <w:tcMar>
              <w:top w:w="100" w:type="dxa"/>
              <w:left w:w="80" w:type="dxa"/>
              <w:bottom w:w="100" w:type="dxa"/>
              <w:right w:w="80" w:type="dxa"/>
            </w:tcMar>
          </w:tcPr>
          <w:p w14:paraId="6BA25B0D" w14:textId="77777777" w:rsidR="00E04E99" w:rsidRDefault="00000000">
            <w:r>
              <w:rPr>
                <w:sz w:val="17"/>
              </w:rPr>
              <w:t>riprogrammare attività, alternare posture, pause mirate, evitare cumulo con caldo severo</w:t>
            </w:r>
          </w:p>
        </w:tc>
      </w:tr>
      <w:tr w:rsidR="00E04E99" w14:paraId="1236C395" w14:textId="77777777">
        <w:trPr>
          <w:jc w:val="center"/>
        </w:trPr>
        <w:tc>
          <w:tcPr>
            <w:tcW w:w="2551" w:type="dxa"/>
            <w:shd w:val="clear" w:color="auto" w:fill="FFFFFF"/>
            <w:tcMar>
              <w:top w:w="100" w:type="dxa"/>
              <w:left w:w="80" w:type="dxa"/>
              <w:bottom w:w="100" w:type="dxa"/>
              <w:right w:w="80" w:type="dxa"/>
            </w:tcMar>
          </w:tcPr>
          <w:p w14:paraId="67926820" w14:textId="77777777" w:rsidR="00E04E99" w:rsidRDefault="00000000">
            <w:pPr>
              <w:jc w:val="center"/>
            </w:pPr>
            <w:r>
              <w:rPr>
                <w:b/>
                <w:sz w:val="17"/>
              </w:rPr>
              <w:t>Lavoro pesante continuativo</w:t>
            </w:r>
          </w:p>
        </w:tc>
        <w:tc>
          <w:tcPr>
            <w:tcW w:w="6520" w:type="dxa"/>
            <w:shd w:val="clear" w:color="auto" w:fill="FFFFFF"/>
            <w:tcMar>
              <w:top w:w="100" w:type="dxa"/>
              <w:left w:w="80" w:type="dxa"/>
              <w:bottom w:w="100" w:type="dxa"/>
              <w:right w:w="80" w:type="dxa"/>
            </w:tcMar>
          </w:tcPr>
          <w:p w14:paraId="76B17DDF" w14:textId="77777777" w:rsidR="00E04E99" w:rsidRDefault="00000000">
            <w:r>
              <w:rPr>
                <w:sz w:val="17"/>
              </w:rPr>
              <w:t>limitare durata, prevedere recuperi, assegnare compiti meno intensi nelle fasce sfavorevoli</w:t>
            </w:r>
          </w:p>
        </w:tc>
      </w:tr>
    </w:tbl>
    <w:p w14:paraId="59F9F070" w14:textId="77777777" w:rsidR="00E04E99" w:rsidRDefault="00E04E99"/>
    <w:p w14:paraId="6489D333" w14:textId="77777777" w:rsidR="00E04E99" w:rsidRDefault="00000000">
      <w:pPr>
        <w:pStyle w:val="Titolo2"/>
      </w:pPr>
      <w:bookmarkStart w:id="22" w:name="_Toc233976756"/>
      <w:r>
        <w:rPr>
          <w:rFonts w:ascii="Arial" w:hAnsi="Arial"/>
        </w:rPr>
        <w:t>6.3 Mansioni critiche e attività ad alta conseguenza</w:t>
      </w:r>
      <w:bookmarkEnd w:id="22"/>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2551"/>
        <w:gridCol w:w="6520"/>
      </w:tblGrid>
      <w:tr w:rsidR="00E04E99" w14:paraId="704BA20F" w14:textId="77777777">
        <w:trPr>
          <w:jc w:val="center"/>
        </w:trPr>
        <w:tc>
          <w:tcPr>
            <w:tcW w:w="2551" w:type="dxa"/>
            <w:shd w:val="clear" w:color="auto" w:fill="0A2F4A"/>
            <w:tcMar>
              <w:top w:w="110" w:type="dxa"/>
              <w:left w:w="90" w:type="dxa"/>
              <w:bottom w:w="110" w:type="dxa"/>
              <w:right w:w="90" w:type="dxa"/>
            </w:tcMar>
          </w:tcPr>
          <w:p w14:paraId="1678358E" w14:textId="77777777" w:rsidR="00E04E99" w:rsidRDefault="00000000">
            <w:pPr>
              <w:jc w:val="center"/>
            </w:pPr>
            <w:r>
              <w:rPr>
                <w:b/>
                <w:color w:val="FFFFFF"/>
                <w:sz w:val="18"/>
              </w:rPr>
              <w:t>Mansione critica</w:t>
            </w:r>
          </w:p>
        </w:tc>
        <w:tc>
          <w:tcPr>
            <w:tcW w:w="6520" w:type="dxa"/>
            <w:shd w:val="clear" w:color="auto" w:fill="0A2F4A"/>
            <w:tcMar>
              <w:top w:w="110" w:type="dxa"/>
              <w:left w:w="90" w:type="dxa"/>
              <w:bottom w:w="110" w:type="dxa"/>
              <w:right w:w="90" w:type="dxa"/>
            </w:tcMar>
          </w:tcPr>
          <w:p w14:paraId="1CAB3CE3" w14:textId="77777777" w:rsidR="00E04E99" w:rsidRDefault="00000000">
            <w:pPr>
              <w:jc w:val="center"/>
            </w:pPr>
            <w:r>
              <w:rPr>
                <w:b/>
                <w:color w:val="FFFFFF"/>
                <w:sz w:val="18"/>
              </w:rPr>
              <w:t>Misure rafforzate</w:t>
            </w:r>
          </w:p>
        </w:tc>
      </w:tr>
      <w:tr w:rsidR="00E04E99" w14:paraId="403408D2" w14:textId="77777777">
        <w:trPr>
          <w:jc w:val="center"/>
        </w:trPr>
        <w:tc>
          <w:tcPr>
            <w:tcW w:w="2551" w:type="dxa"/>
            <w:shd w:val="clear" w:color="auto" w:fill="FFFFFF"/>
            <w:tcMar>
              <w:top w:w="100" w:type="dxa"/>
              <w:left w:w="80" w:type="dxa"/>
              <w:bottom w:w="100" w:type="dxa"/>
              <w:right w:w="80" w:type="dxa"/>
            </w:tcMar>
          </w:tcPr>
          <w:p w14:paraId="2095123C" w14:textId="77777777" w:rsidR="00E04E99" w:rsidRDefault="00000000">
            <w:pPr>
              <w:jc w:val="center"/>
            </w:pPr>
            <w:r>
              <w:rPr>
                <w:b/>
                <w:sz w:val="17"/>
              </w:rPr>
              <w:t>Guida mezzi/automezzi</w:t>
            </w:r>
          </w:p>
        </w:tc>
        <w:tc>
          <w:tcPr>
            <w:tcW w:w="6520" w:type="dxa"/>
            <w:shd w:val="clear" w:color="auto" w:fill="FFFFFF"/>
            <w:tcMar>
              <w:top w:w="100" w:type="dxa"/>
              <w:left w:w="80" w:type="dxa"/>
              <w:bottom w:w="100" w:type="dxa"/>
              <w:right w:w="80" w:type="dxa"/>
            </w:tcMar>
          </w:tcPr>
          <w:p w14:paraId="11E95A25" w14:textId="77777777" w:rsidR="00E04E99" w:rsidRDefault="00000000">
            <w:r>
              <w:rPr>
                <w:sz w:val="17"/>
              </w:rPr>
              <w:t>pause, limite turni lunghi, stop in caso di sonnolenza o sintomi, evitare guida post-turno se affaticato</w:t>
            </w:r>
          </w:p>
        </w:tc>
      </w:tr>
      <w:tr w:rsidR="00E04E99" w14:paraId="5D3178DF" w14:textId="77777777">
        <w:trPr>
          <w:jc w:val="center"/>
        </w:trPr>
        <w:tc>
          <w:tcPr>
            <w:tcW w:w="2551" w:type="dxa"/>
            <w:shd w:val="clear" w:color="auto" w:fill="FFFFFF"/>
            <w:tcMar>
              <w:top w:w="100" w:type="dxa"/>
              <w:left w:w="80" w:type="dxa"/>
              <w:bottom w:w="100" w:type="dxa"/>
              <w:right w:w="80" w:type="dxa"/>
            </w:tcMar>
          </w:tcPr>
          <w:p w14:paraId="27432FCA" w14:textId="77777777" w:rsidR="00E04E99" w:rsidRDefault="00000000">
            <w:pPr>
              <w:jc w:val="center"/>
            </w:pPr>
            <w:r>
              <w:rPr>
                <w:b/>
                <w:sz w:val="17"/>
              </w:rPr>
              <w:t>Carrelli, gru, PLE, macchine</w:t>
            </w:r>
          </w:p>
        </w:tc>
        <w:tc>
          <w:tcPr>
            <w:tcW w:w="6520" w:type="dxa"/>
            <w:shd w:val="clear" w:color="auto" w:fill="FFFFFF"/>
            <w:tcMar>
              <w:top w:w="100" w:type="dxa"/>
              <w:left w:w="80" w:type="dxa"/>
              <w:bottom w:w="100" w:type="dxa"/>
              <w:right w:w="80" w:type="dxa"/>
            </w:tcMar>
          </w:tcPr>
          <w:p w14:paraId="578D2782" w14:textId="77777777" w:rsidR="00E04E99" w:rsidRDefault="00000000">
            <w:r>
              <w:rPr>
                <w:sz w:val="17"/>
              </w:rPr>
              <w:t>autorizzazioni, supervisione, riduzione attività in fasce critiche, niente lavoro se vigilanza ridotta</w:t>
            </w:r>
          </w:p>
        </w:tc>
      </w:tr>
      <w:tr w:rsidR="00E04E99" w14:paraId="7196F077" w14:textId="77777777">
        <w:trPr>
          <w:jc w:val="center"/>
        </w:trPr>
        <w:tc>
          <w:tcPr>
            <w:tcW w:w="2551" w:type="dxa"/>
            <w:shd w:val="clear" w:color="auto" w:fill="FFFFFF"/>
            <w:tcMar>
              <w:top w:w="100" w:type="dxa"/>
              <w:left w:w="80" w:type="dxa"/>
              <w:bottom w:w="100" w:type="dxa"/>
              <w:right w:w="80" w:type="dxa"/>
            </w:tcMar>
          </w:tcPr>
          <w:p w14:paraId="4DF6EA43" w14:textId="77777777" w:rsidR="00E04E99" w:rsidRDefault="00000000">
            <w:pPr>
              <w:jc w:val="center"/>
            </w:pPr>
            <w:r>
              <w:rPr>
                <w:b/>
                <w:sz w:val="17"/>
              </w:rPr>
              <w:t>Lavoro in quota</w:t>
            </w:r>
          </w:p>
        </w:tc>
        <w:tc>
          <w:tcPr>
            <w:tcW w:w="6520" w:type="dxa"/>
            <w:shd w:val="clear" w:color="auto" w:fill="FFFFFF"/>
            <w:tcMar>
              <w:top w:w="100" w:type="dxa"/>
              <w:left w:w="80" w:type="dxa"/>
              <w:bottom w:w="100" w:type="dxa"/>
              <w:right w:w="80" w:type="dxa"/>
            </w:tcMar>
          </w:tcPr>
          <w:p w14:paraId="1485F1B9" w14:textId="77777777" w:rsidR="00E04E99" w:rsidRDefault="00000000">
            <w:r>
              <w:rPr>
                <w:sz w:val="17"/>
              </w:rPr>
              <w:t>evitare caldo + fatica + quota; buddy system; stop-work authority; verifica preposto</w:t>
            </w:r>
          </w:p>
        </w:tc>
      </w:tr>
      <w:tr w:rsidR="00E04E99" w14:paraId="6AC62AF2" w14:textId="77777777">
        <w:trPr>
          <w:jc w:val="center"/>
        </w:trPr>
        <w:tc>
          <w:tcPr>
            <w:tcW w:w="2551" w:type="dxa"/>
            <w:shd w:val="clear" w:color="auto" w:fill="FFFFFF"/>
            <w:tcMar>
              <w:top w:w="100" w:type="dxa"/>
              <w:left w:w="80" w:type="dxa"/>
              <w:bottom w:w="100" w:type="dxa"/>
              <w:right w:w="80" w:type="dxa"/>
            </w:tcMar>
          </w:tcPr>
          <w:p w14:paraId="4693F027" w14:textId="77777777" w:rsidR="00E04E99" w:rsidRDefault="00000000">
            <w:pPr>
              <w:jc w:val="center"/>
            </w:pPr>
            <w:r>
              <w:rPr>
                <w:b/>
                <w:sz w:val="17"/>
              </w:rPr>
              <w:t>Spazi confinati/elettrico/chimico</w:t>
            </w:r>
          </w:p>
        </w:tc>
        <w:tc>
          <w:tcPr>
            <w:tcW w:w="6520" w:type="dxa"/>
            <w:shd w:val="clear" w:color="auto" w:fill="FFFFFF"/>
            <w:tcMar>
              <w:top w:w="100" w:type="dxa"/>
              <w:left w:w="80" w:type="dxa"/>
              <w:bottom w:w="100" w:type="dxa"/>
              <w:right w:w="80" w:type="dxa"/>
            </w:tcMar>
          </w:tcPr>
          <w:p w14:paraId="3470E9CD" w14:textId="77777777" w:rsidR="00E04E99" w:rsidRDefault="00000000">
            <w:r>
              <w:rPr>
                <w:sz w:val="17"/>
              </w:rPr>
              <w:t>valutazione specifica, presidio emergenza, assenza di lavoro isolato, coinvolgimento figure competenti</w:t>
            </w:r>
          </w:p>
        </w:tc>
      </w:tr>
    </w:tbl>
    <w:p w14:paraId="4F6A7F13" w14:textId="77777777" w:rsidR="00E04E99" w:rsidRDefault="00E04E99"/>
    <w:p w14:paraId="4399CACD" w14:textId="77777777" w:rsidR="00E04E99" w:rsidRDefault="00000000">
      <w:r>
        <w:br w:type="page"/>
      </w:r>
    </w:p>
    <w:p w14:paraId="7E05FE93" w14:textId="77777777" w:rsidR="00E04E99" w:rsidRDefault="00000000">
      <w:pPr>
        <w:pStyle w:val="Titolo2"/>
      </w:pPr>
      <w:bookmarkStart w:id="23" w:name="_Toc233976757"/>
      <w:r>
        <w:rPr>
          <w:rFonts w:ascii="Arial" w:hAnsi="Arial"/>
        </w:rPr>
        <w:t>6.4 Turni, fatica e recupero</w:t>
      </w:r>
      <w:bookmarkEnd w:id="23"/>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2551"/>
        <w:gridCol w:w="6520"/>
      </w:tblGrid>
      <w:tr w:rsidR="00E04E99" w14:paraId="54F34CD0" w14:textId="77777777">
        <w:trPr>
          <w:jc w:val="center"/>
        </w:trPr>
        <w:tc>
          <w:tcPr>
            <w:tcW w:w="2551" w:type="dxa"/>
            <w:shd w:val="clear" w:color="auto" w:fill="0A2F4A"/>
            <w:tcMar>
              <w:top w:w="110" w:type="dxa"/>
              <w:left w:w="90" w:type="dxa"/>
              <w:bottom w:w="110" w:type="dxa"/>
              <w:right w:w="90" w:type="dxa"/>
            </w:tcMar>
          </w:tcPr>
          <w:p w14:paraId="47044104" w14:textId="77777777" w:rsidR="00E04E99" w:rsidRDefault="00000000">
            <w:pPr>
              <w:jc w:val="center"/>
            </w:pPr>
            <w:r>
              <w:rPr>
                <w:b/>
                <w:color w:val="FFFFFF"/>
                <w:sz w:val="18"/>
              </w:rPr>
              <w:t>Fattore</w:t>
            </w:r>
          </w:p>
        </w:tc>
        <w:tc>
          <w:tcPr>
            <w:tcW w:w="6520" w:type="dxa"/>
            <w:shd w:val="clear" w:color="auto" w:fill="0A2F4A"/>
            <w:tcMar>
              <w:top w:w="110" w:type="dxa"/>
              <w:left w:w="90" w:type="dxa"/>
              <w:bottom w:w="110" w:type="dxa"/>
              <w:right w:w="90" w:type="dxa"/>
            </w:tcMar>
          </w:tcPr>
          <w:p w14:paraId="093F1AC9" w14:textId="77777777" w:rsidR="00E04E99" w:rsidRDefault="00000000">
            <w:pPr>
              <w:jc w:val="center"/>
            </w:pPr>
            <w:r>
              <w:rPr>
                <w:b/>
                <w:color w:val="FFFFFF"/>
                <w:sz w:val="18"/>
              </w:rPr>
              <w:t>Misure</w:t>
            </w:r>
          </w:p>
        </w:tc>
      </w:tr>
      <w:tr w:rsidR="00E04E99" w14:paraId="63349096" w14:textId="77777777">
        <w:trPr>
          <w:jc w:val="center"/>
        </w:trPr>
        <w:tc>
          <w:tcPr>
            <w:tcW w:w="2551" w:type="dxa"/>
            <w:shd w:val="clear" w:color="auto" w:fill="FFFFFF"/>
            <w:tcMar>
              <w:top w:w="100" w:type="dxa"/>
              <w:left w:w="80" w:type="dxa"/>
              <w:bottom w:w="100" w:type="dxa"/>
              <w:right w:w="80" w:type="dxa"/>
            </w:tcMar>
          </w:tcPr>
          <w:p w14:paraId="14D69F75" w14:textId="77777777" w:rsidR="00E04E99" w:rsidRDefault="00000000">
            <w:pPr>
              <w:jc w:val="center"/>
            </w:pPr>
            <w:r>
              <w:rPr>
                <w:b/>
                <w:sz w:val="17"/>
              </w:rPr>
              <w:t>Turno lungo o straordinario</w:t>
            </w:r>
          </w:p>
        </w:tc>
        <w:tc>
          <w:tcPr>
            <w:tcW w:w="6520" w:type="dxa"/>
            <w:shd w:val="clear" w:color="auto" w:fill="FFFFFF"/>
            <w:tcMar>
              <w:top w:w="100" w:type="dxa"/>
              <w:left w:w="80" w:type="dxa"/>
              <w:bottom w:w="100" w:type="dxa"/>
              <w:right w:w="80" w:type="dxa"/>
            </w:tcMar>
          </w:tcPr>
          <w:p w14:paraId="08B00175" w14:textId="77777777" w:rsidR="00E04E99" w:rsidRDefault="00000000">
            <w:r>
              <w:rPr>
                <w:sz w:val="17"/>
              </w:rPr>
              <w:t>ridurre estensioni; anticipare attività pesanti; monitorare stanchezza; rivedere guida post-turno</w:t>
            </w:r>
          </w:p>
        </w:tc>
      </w:tr>
      <w:tr w:rsidR="00E04E99" w14:paraId="473639DE" w14:textId="77777777">
        <w:trPr>
          <w:jc w:val="center"/>
        </w:trPr>
        <w:tc>
          <w:tcPr>
            <w:tcW w:w="2551" w:type="dxa"/>
            <w:shd w:val="clear" w:color="auto" w:fill="FFFFFF"/>
            <w:tcMar>
              <w:top w:w="100" w:type="dxa"/>
              <w:left w:w="80" w:type="dxa"/>
              <w:bottom w:w="100" w:type="dxa"/>
              <w:right w:w="80" w:type="dxa"/>
            </w:tcMar>
          </w:tcPr>
          <w:p w14:paraId="729BB556" w14:textId="77777777" w:rsidR="00E04E99" w:rsidRDefault="00000000">
            <w:pPr>
              <w:jc w:val="center"/>
            </w:pPr>
            <w:r>
              <w:rPr>
                <w:b/>
                <w:sz w:val="17"/>
              </w:rPr>
              <w:t>Turno notturno o recupero ridotto</w:t>
            </w:r>
          </w:p>
        </w:tc>
        <w:tc>
          <w:tcPr>
            <w:tcW w:w="6520" w:type="dxa"/>
            <w:shd w:val="clear" w:color="auto" w:fill="FFFFFF"/>
            <w:tcMar>
              <w:top w:w="100" w:type="dxa"/>
              <w:left w:w="80" w:type="dxa"/>
              <w:bottom w:w="100" w:type="dxa"/>
              <w:right w:w="80" w:type="dxa"/>
            </w:tcMar>
          </w:tcPr>
          <w:p w14:paraId="5A88A531" w14:textId="77777777" w:rsidR="00E04E99" w:rsidRDefault="00000000">
            <w:r>
              <w:rPr>
                <w:sz w:val="17"/>
              </w:rPr>
              <w:t>evitare compiti ad alta attenzione nelle ore più sfavorevoli; aumentare pause; rotazione</w:t>
            </w:r>
          </w:p>
        </w:tc>
      </w:tr>
      <w:tr w:rsidR="00E04E99" w14:paraId="40E127A9" w14:textId="77777777">
        <w:trPr>
          <w:jc w:val="center"/>
        </w:trPr>
        <w:tc>
          <w:tcPr>
            <w:tcW w:w="2551" w:type="dxa"/>
            <w:shd w:val="clear" w:color="auto" w:fill="FFFFFF"/>
            <w:tcMar>
              <w:top w:w="100" w:type="dxa"/>
              <w:left w:w="80" w:type="dxa"/>
              <w:bottom w:w="100" w:type="dxa"/>
              <w:right w:w="80" w:type="dxa"/>
            </w:tcMar>
          </w:tcPr>
          <w:p w14:paraId="0656D72A" w14:textId="77777777" w:rsidR="00E04E99" w:rsidRDefault="00000000">
            <w:pPr>
              <w:jc w:val="center"/>
            </w:pPr>
            <w:r>
              <w:rPr>
                <w:b/>
                <w:sz w:val="17"/>
              </w:rPr>
              <w:t>Giorni consecutivi</w:t>
            </w:r>
          </w:p>
        </w:tc>
        <w:tc>
          <w:tcPr>
            <w:tcW w:w="6520" w:type="dxa"/>
            <w:shd w:val="clear" w:color="auto" w:fill="FFFFFF"/>
            <w:tcMar>
              <w:top w:w="100" w:type="dxa"/>
              <w:left w:w="80" w:type="dxa"/>
              <w:bottom w:w="100" w:type="dxa"/>
              <w:right w:w="80" w:type="dxa"/>
            </w:tcMar>
          </w:tcPr>
          <w:p w14:paraId="4C890DBF" w14:textId="77777777" w:rsidR="00E04E99" w:rsidRDefault="00000000">
            <w:r>
              <w:rPr>
                <w:sz w:val="17"/>
              </w:rPr>
              <w:t>verifica periodica preposto/RSPP; alternanza compiti; attenzione agli ultimi giorni del periodo</w:t>
            </w:r>
          </w:p>
        </w:tc>
      </w:tr>
    </w:tbl>
    <w:p w14:paraId="18BB5EFB" w14:textId="77777777" w:rsidR="00E04E99" w:rsidRDefault="00E04E99"/>
    <w:p w14:paraId="67377BD4" w14:textId="77777777" w:rsidR="00E04E99" w:rsidRDefault="00000000">
      <w:r>
        <w:br w:type="page"/>
      </w:r>
    </w:p>
    <w:p w14:paraId="56965A24" w14:textId="77777777" w:rsidR="00E04E99" w:rsidRDefault="00000000">
      <w:pPr>
        <w:pStyle w:val="Titolo1"/>
      </w:pPr>
      <w:bookmarkStart w:id="24" w:name="_Toc233976758"/>
      <w:r>
        <w:rPr>
          <w:rFonts w:ascii="Arial" w:hAnsi="Arial"/>
        </w:rPr>
        <w:t>7. Gestione privacy, non discriminazione e comunicazione</w:t>
      </w:r>
      <w:bookmarkEnd w:id="24"/>
    </w:p>
    <w:p w14:paraId="610D0705" w14:textId="77777777" w:rsidR="00E04E99" w:rsidRDefault="00000000">
      <w:r>
        <w:t>La valutazione deve essere progettata secondo minimizzazione dei dati, necessità e proporzionalità. L’azienda dovrebbe evitare di registrare la religione del lavoratore: ai fini prevenzionistici è normalmente sufficiente indicare “prestazione in regime di digiuno diurno volontariamente comunicato” oppure procedere per gruppo omogeneo anonimo.</w:t>
      </w:r>
    </w:p>
    <w:p w14:paraId="4BD332E4" w14:textId="77777777" w:rsidR="00E04E99" w:rsidRDefault="00000000">
      <w:pPr>
        <w:pStyle w:val="Titolo2"/>
      </w:pPr>
      <w:bookmarkStart w:id="25" w:name="_Toc233976759"/>
      <w:r>
        <w:rPr>
          <w:rFonts w:ascii="Arial" w:hAnsi="Arial"/>
        </w:rPr>
        <w:t>7.1 Regole operative consigliate</w:t>
      </w:r>
      <w:bookmarkEnd w:id="25"/>
    </w:p>
    <w:p w14:paraId="00543A23" w14:textId="77777777" w:rsidR="00E04E99" w:rsidRDefault="00000000">
      <w:pPr>
        <w:pStyle w:val="Puntoelenco"/>
        <w:spacing w:after="40"/>
      </w:pPr>
      <w:r>
        <w:t>Raccogliere solo informazioni pertinenti alla salute e sicurezza del lavoro.</w:t>
      </w:r>
    </w:p>
    <w:p w14:paraId="3A46F402" w14:textId="77777777" w:rsidR="00E04E99" w:rsidRDefault="00000000">
      <w:pPr>
        <w:pStyle w:val="Puntoelenco"/>
        <w:spacing w:after="40"/>
      </w:pPr>
      <w:r>
        <w:t>Evitare domande su credo, grado di osservanza, motivazioni religiose, patologie o terapie: eventuali aspetti sanitari sono di competenza del medico competente.</w:t>
      </w:r>
    </w:p>
    <w:p w14:paraId="4F0BB968" w14:textId="77777777" w:rsidR="00E04E99" w:rsidRDefault="00000000">
      <w:pPr>
        <w:pStyle w:val="Puntoelenco"/>
        <w:spacing w:after="40"/>
      </w:pPr>
      <w:r>
        <w:t>Usare linguaggio neutro: “digiuno diurno”, “scenario operativo”, “misure organizzative temporanee”.</w:t>
      </w:r>
    </w:p>
    <w:p w14:paraId="0FD4BA5A" w14:textId="77777777" w:rsidR="00E04E99" w:rsidRDefault="00000000">
      <w:pPr>
        <w:pStyle w:val="Puntoelenco"/>
        <w:spacing w:after="40"/>
      </w:pPr>
      <w:r>
        <w:t>Non utilizzare il risultato per escludere, penalizzare o stigmatizzare lavoratori; usarlo per rimodulare il lavoro in modo sicuro.</w:t>
      </w:r>
    </w:p>
    <w:p w14:paraId="6EFDD3ED" w14:textId="77777777" w:rsidR="00E04E99" w:rsidRDefault="00000000">
      <w:pPr>
        <w:pStyle w:val="Puntoelenco"/>
        <w:spacing w:after="40"/>
      </w:pPr>
      <w:r>
        <w:t>Informare preposti e lavoratori sui segnali di allarme e sulle procedure di emergenza.</w:t>
      </w:r>
    </w:p>
    <w:p w14:paraId="1AB82502" w14:textId="77777777" w:rsidR="00E04E99" w:rsidRDefault="00000000">
      <w:pPr>
        <w:pStyle w:val="Titolo2"/>
      </w:pPr>
      <w:bookmarkStart w:id="26" w:name="_Toc233976760"/>
      <w:r>
        <w:rPr>
          <w:rFonts w:ascii="Arial" w:hAnsi="Arial"/>
        </w:rPr>
        <w:t>7.2 Formulazioni consigliate</w:t>
      </w:r>
      <w:bookmarkEnd w:id="26"/>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2551"/>
        <w:gridCol w:w="6520"/>
      </w:tblGrid>
      <w:tr w:rsidR="00E04E99" w14:paraId="634D54F6" w14:textId="77777777">
        <w:trPr>
          <w:jc w:val="center"/>
        </w:trPr>
        <w:tc>
          <w:tcPr>
            <w:tcW w:w="2551" w:type="dxa"/>
            <w:shd w:val="clear" w:color="auto" w:fill="EAF4FF"/>
            <w:tcMar>
              <w:top w:w="120" w:type="dxa"/>
              <w:left w:w="120" w:type="dxa"/>
              <w:bottom w:w="120" w:type="dxa"/>
              <w:right w:w="120" w:type="dxa"/>
            </w:tcMar>
          </w:tcPr>
          <w:p w14:paraId="25708596" w14:textId="77777777" w:rsidR="00E04E99" w:rsidRDefault="00000000">
            <w:r>
              <w:rPr>
                <w:b/>
                <w:color w:val="0A2F4A"/>
              </w:rPr>
              <w:t>Domanda corretta</w:t>
            </w:r>
          </w:p>
        </w:tc>
        <w:tc>
          <w:tcPr>
            <w:tcW w:w="6520" w:type="dxa"/>
            <w:tcMar>
              <w:top w:w="120" w:type="dxa"/>
              <w:left w:w="120" w:type="dxa"/>
              <w:bottom w:w="120" w:type="dxa"/>
              <w:right w:w="120" w:type="dxa"/>
            </w:tcMar>
          </w:tcPr>
          <w:p w14:paraId="68C18662" w14:textId="77777777" w:rsidR="00E04E99" w:rsidRDefault="00000000">
            <w:r>
              <w:t>Il lavoratore ha comunicato volontariamente di svolgere la prestazione in regime di digiuno diurno?</w:t>
            </w:r>
          </w:p>
        </w:tc>
      </w:tr>
      <w:tr w:rsidR="00E04E99" w14:paraId="2B9608B3" w14:textId="77777777">
        <w:trPr>
          <w:jc w:val="center"/>
        </w:trPr>
        <w:tc>
          <w:tcPr>
            <w:tcW w:w="2551" w:type="dxa"/>
            <w:shd w:val="clear" w:color="auto" w:fill="EAF4FF"/>
            <w:tcMar>
              <w:top w:w="120" w:type="dxa"/>
              <w:left w:w="120" w:type="dxa"/>
              <w:bottom w:w="120" w:type="dxa"/>
              <w:right w:w="120" w:type="dxa"/>
            </w:tcMar>
          </w:tcPr>
          <w:p w14:paraId="28C148C5" w14:textId="77777777" w:rsidR="00E04E99" w:rsidRDefault="00000000">
            <w:r>
              <w:rPr>
                <w:b/>
                <w:color w:val="0A2F4A"/>
              </w:rPr>
              <w:t>Alternativa per gruppo</w:t>
            </w:r>
          </w:p>
        </w:tc>
        <w:tc>
          <w:tcPr>
            <w:tcW w:w="6520" w:type="dxa"/>
            <w:tcMar>
              <w:top w:w="120" w:type="dxa"/>
              <w:left w:w="120" w:type="dxa"/>
              <w:bottom w:w="120" w:type="dxa"/>
              <w:right w:w="120" w:type="dxa"/>
            </w:tcMar>
          </w:tcPr>
          <w:p w14:paraId="1A117A85" w14:textId="77777777" w:rsidR="00E04E99" w:rsidRDefault="00000000">
            <w:r>
              <w:t>Valutazione anonima per gruppo omogeneo potenzialmente interessato dal digiuno diurno nel periodo Ramadan.</w:t>
            </w:r>
          </w:p>
        </w:tc>
      </w:tr>
      <w:tr w:rsidR="00E04E99" w14:paraId="630DFF23" w14:textId="77777777">
        <w:trPr>
          <w:jc w:val="center"/>
        </w:trPr>
        <w:tc>
          <w:tcPr>
            <w:tcW w:w="2551" w:type="dxa"/>
            <w:shd w:val="clear" w:color="auto" w:fill="EAF4FF"/>
            <w:tcMar>
              <w:top w:w="120" w:type="dxa"/>
              <w:left w:w="120" w:type="dxa"/>
              <w:bottom w:w="120" w:type="dxa"/>
              <w:right w:w="120" w:type="dxa"/>
            </w:tcMar>
          </w:tcPr>
          <w:p w14:paraId="35D88056" w14:textId="77777777" w:rsidR="00E04E99" w:rsidRDefault="00000000">
            <w:r>
              <w:rPr>
                <w:b/>
                <w:color w:val="0A2F4A"/>
              </w:rPr>
              <w:t>Frase da evitare</w:t>
            </w:r>
          </w:p>
        </w:tc>
        <w:tc>
          <w:tcPr>
            <w:tcW w:w="6520" w:type="dxa"/>
            <w:tcMar>
              <w:top w:w="120" w:type="dxa"/>
              <w:left w:w="120" w:type="dxa"/>
              <w:bottom w:w="120" w:type="dxa"/>
              <w:right w:w="120" w:type="dxa"/>
            </w:tcMar>
          </w:tcPr>
          <w:p w14:paraId="4DC03DC1" w14:textId="77777777" w:rsidR="00E04E99" w:rsidRDefault="00000000">
            <w:r>
              <w:t>Questo lavoratore è musulmano, quindi è a rischio.</w:t>
            </w:r>
          </w:p>
        </w:tc>
      </w:tr>
      <w:tr w:rsidR="00E04E99" w14:paraId="53A1322A" w14:textId="77777777">
        <w:trPr>
          <w:jc w:val="center"/>
        </w:trPr>
        <w:tc>
          <w:tcPr>
            <w:tcW w:w="2551" w:type="dxa"/>
            <w:shd w:val="clear" w:color="auto" w:fill="EAF4FF"/>
            <w:tcMar>
              <w:top w:w="120" w:type="dxa"/>
              <w:left w:w="120" w:type="dxa"/>
              <w:bottom w:w="120" w:type="dxa"/>
              <w:right w:w="120" w:type="dxa"/>
            </w:tcMar>
          </w:tcPr>
          <w:p w14:paraId="2B01BC61" w14:textId="77777777" w:rsidR="00E04E99" w:rsidRDefault="00000000">
            <w:r>
              <w:rPr>
                <w:b/>
                <w:color w:val="0A2F4A"/>
              </w:rPr>
              <w:t>Frase corretta</w:t>
            </w:r>
          </w:p>
        </w:tc>
        <w:tc>
          <w:tcPr>
            <w:tcW w:w="6520" w:type="dxa"/>
            <w:tcMar>
              <w:top w:w="120" w:type="dxa"/>
              <w:left w:w="120" w:type="dxa"/>
              <w:bottom w:w="120" w:type="dxa"/>
              <w:right w:w="120" w:type="dxa"/>
            </w:tcMar>
          </w:tcPr>
          <w:p w14:paraId="7CA4A6D5" w14:textId="77777777" w:rsidR="00E04E99" w:rsidRDefault="00000000">
            <w:r>
              <w:t>In questa mansione, con queste condizioni e con presenza di digiuno diurno volontariamente comunicato, il profilo operativo richiede misure aggiuntive temporanee.</w:t>
            </w:r>
          </w:p>
        </w:tc>
      </w:tr>
    </w:tbl>
    <w:p w14:paraId="6A0E479A" w14:textId="77777777" w:rsidR="00E04E99" w:rsidRDefault="00E04E99"/>
    <w:p w14:paraId="40DDD0B0" w14:textId="77777777" w:rsidR="00E04E99" w:rsidRDefault="00000000">
      <w:r>
        <w:br w:type="page"/>
      </w:r>
    </w:p>
    <w:p w14:paraId="189BBF70" w14:textId="77777777" w:rsidR="00E04E99" w:rsidRDefault="00000000">
      <w:pPr>
        <w:pStyle w:val="Titolo1"/>
      </w:pPr>
      <w:bookmarkStart w:id="27" w:name="_Toc233976761"/>
      <w:r>
        <w:rPr>
          <w:rFonts w:ascii="Arial" w:hAnsi="Arial"/>
        </w:rPr>
        <w:t>8. Ruoli e responsabilità operative</w:t>
      </w:r>
      <w:bookmarkEnd w:id="27"/>
    </w:p>
    <w:p w14:paraId="2A0BFAD0" w14:textId="77777777" w:rsidR="00E04E99" w:rsidRDefault="00000000">
      <w:pPr>
        <w:pStyle w:val="Titolo2"/>
      </w:pPr>
      <w:bookmarkStart w:id="28" w:name="_Toc233976762"/>
      <w:r>
        <w:rPr>
          <w:rFonts w:ascii="Arial" w:hAnsi="Arial"/>
        </w:rPr>
        <w:t>8.1 Chi fa cosa</w:t>
      </w:r>
      <w:bookmarkEnd w:id="28"/>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2381"/>
        <w:gridCol w:w="6690"/>
      </w:tblGrid>
      <w:tr w:rsidR="00E04E99" w14:paraId="175F023E" w14:textId="77777777">
        <w:trPr>
          <w:jc w:val="center"/>
        </w:trPr>
        <w:tc>
          <w:tcPr>
            <w:tcW w:w="2381" w:type="dxa"/>
            <w:shd w:val="clear" w:color="auto" w:fill="0A2F4A"/>
            <w:tcMar>
              <w:top w:w="110" w:type="dxa"/>
              <w:left w:w="90" w:type="dxa"/>
              <w:bottom w:w="110" w:type="dxa"/>
              <w:right w:w="90" w:type="dxa"/>
            </w:tcMar>
          </w:tcPr>
          <w:p w14:paraId="28A1D036" w14:textId="77777777" w:rsidR="00E04E99" w:rsidRDefault="00000000">
            <w:pPr>
              <w:jc w:val="center"/>
            </w:pPr>
            <w:r>
              <w:rPr>
                <w:b/>
                <w:color w:val="FFFFFF"/>
                <w:sz w:val="18"/>
              </w:rPr>
              <w:t>Soggetto</w:t>
            </w:r>
          </w:p>
        </w:tc>
        <w:tc>
          <w:tcPr>
            <w:tcW w:w="6690" w:type="dxa"/>
            <w:shd w:val="clear" w:color="auto" w:fill="0A2F4A"/>
            <w:tcMar>
              <w:top w:w="110" w:type="dxa"/>
              <w:left w:w="90" w:type="dxa"/>
              <w:bottom w:w="110" w:type="dxa"/>
              <w:right w:w="90" w:type="dxa"/>
            </w:tcMar>
          </w:tcPr>
          <w:p w14:paraId="62BD6881" w14:textId="77777777" w:rsidR="00E04E99" w:rsidRDefault="00000000">
            <w:pPr>
              <w:jc w:val="center"/>
            </w:pPr>
            <w:r>
              <w:rPr>
                <w:b/>
                <w:color w:val="FFFFFF"/>
                <w:sz w:val="18"/>
              </w:rPr>
              <w:t>Compiti nel modello</w:t>
            </w:r>
          </w:p>
        </w:tc>
      </w:tr>
      <w:tr w:rsidR="00E04E99" w14:paraId="3E08EC58" w14:textId="77777777">
        <w:trPr>
          <w:jc w:val="center"/>
        </w:trPr>
        <w:tc>
          <w:tcPr>
            <w:tcW w:w="2381" w:type="dxa"/>
            <w:shd w:val="clear" w:color="auto" w:fill="FFFFFF"/>
            <w:tcMar>
              <w:top w:w="100" w:type="dxa"/>
              <w:left w:w="80" w:type="dxa"/>
              <w:bottom w:w="100" w:type="dxa"/>
              <w:right w:w="80" w:type="dxa"/>
            </w:tcMar>
          </w:tcPr>
          <w:p w14:paraId="32E5D526" w14:textId="77777777" w:rsidR="00E04E99" w:rsidRDefault="00000000">
            <w:pPr>
              <w:jc w:val="center"/>
            </w:pPr>
            <w:r>
              <w:rPr>
                <w:b/>
                <w:sz w:val="17"/>
              </w:rPr>
              <w:t>Datore di lavoro / dirigente</w:t>
            </w:r>
          </w:p>
        </w:tc>
        <w:tc>
          <w:tcPr>
            <w:tcW w:w="6690" w:type="dxa"/>
            <w:shd w:val="clear" w:color="auto" w:fill="FFFFFF"/>
            <w:tcMar>
              <w:top w:w="100" w:type="dxa"/>
              <w:left w:w="80" w:type="dxa"/>
              <w:bottom w:w="100" w:type="dxa"/>
              <w:right w:w="80" w:type="dxa"/>
            </w:tcMar>
          </w:tcPr>
          <w:p w14:paraId="362ED75D" w14:textId="77777777" w:rsidR="00E04E99" w:rsidRDefault="00000000">
            <w:r>
              <w:rPr>
                <w:sz w:val="17"/>
              </w:rPr>
              <w:t>integrare la valutazione nel sistema prevenzionistico, approvare misure, organizzare lavoro e risorse</w:t>
            </w:r>
          </w:p>
        </w:tc>
      </w:tr>
      <w:tr w:rsidR="00E04E99" w14:paraId="428AF79C" w14:textId="77777777">
        <w:trPr>
          <w:jc w:val="center"/>
        </w:trPr>
        <w:tc>
          <w:tcPr>
            <w:tcW w:w="2381" w:type="dxa"/>
            <w:shd w:val="clear" w:color="auto" w:fill="FFFFFF"/>
            <w:tcMar>
              <w:top w:w="100" w:type="dxa"/>
              <w:left w:w="80" w:type="dxa"/>
              <w:bottom w:w="100" w:type="dxa"/>
              <w:right w:w="80" w:type="dxa"/>
            </w:tcMar>
          </w:tcPr>
          <w:p w14:paraId="775FB279" w14:textId="77777777" w:rsidR="00E04E99" w:rsidRDefault="00000000">
            <w:pPr>
              <w:jc w:val="center"/>
            </w:pPr>
            <w:r>
              <w:rPr>
                <w:b/>
                <w:sz w:val="17"/>
              </w:rPr>
              <w:t>RSPP / ASPP</w:t>
            </w:r>
          </w:p>
        </w:tc>
        <w:tc>
          <w:tcPr>
            <w:tcW w:w="6690" w:type="dxa"/>
            <w:shd w:val="clear" w:color="auto" w:fill="FFFFFF"/>
            <w:tcMar>
              <w:top w:w="100" w:type="dxa"/>
              <w:left w:w="80" w:type="dxa"/>
              <w:bottom w:w="100" w:type="dxa"/>
              <w:right w:w="80" w:type="dxa"/>
            </w:tcMar>
          </w:tcPr>
          <w:p w14:paraId="2D4EC93D" w14:textId="77777777" w:rsidR="00E04E99" w:rsidRDefault="00000000">
            <w:r>
              <w:rPr>
                <w:sz w:val="17"/>
              </w:rPr>
              <w:t>supportare valutazione, metodo, misure tecniche/organizzative, aggiornamento DVR/procedure se necessario</w:t>
            </w:r>
          </w:p>
        </w:tc>
      </w:tr>
      <w:tr w:rsidR="00E04E99" w14:paraId="40ECABC8" w14:textId="77777777">
        <w:trPr>
          <w:jc w:val="center"/>
        </w:trPr>
        <w:tc>
          <w:tcPr>
            <w:tcW w:w="2381" w:type="dxa"/>
            <w:shd w:val="clear" w:color="auto" w:fill="FFFFFF"/>
            <w:tcMar>
              <w:top w:w="100" w:type="dxa"/>
              <w:left w:w="80" w:type="dxa"/>
              <w:bottom w:w="100" w:type="dxa"/>
              <w:right w:w="80" w:type="dxa"/>
            </w:tcMar>
          </w:tcPr>
          <w:p w14:paraId="6849FC54" w14:textId="77777777" w:rsidR="00E04E99" w:rsidRDefault="00000000">
            <w:pPr>
              <w:jc w:val="center"/>
            </w:pPr>
            <w:r>
              <w:rPr>
                <w:b/>
                <w:sz w:val="17"/>
              </w:rPr>
              <w:t>Preposto</w:t>
            </w:r>
          </w:p>
        </w:tc>
        <w:tc>
          <w:tcPr>
            <w:tcW w:w="6690" w:type="dxa"/>
            <w:shd w:val="clear" w:color="auto" w:fill="FFFFFF"/>
            <w:tcMar>
              <w:top w:w="100" w:type="dxa"/>
              <w:left w:w="80" w:type="dxa"/>
              <w:bottom w:w="100" w:type="dxa"/>
              <w:right w:w="80" w:type="dxa"/>
            </w:tcMar>
          </w:tcPr>
          <w:p w14:paraId="7962087D" w14:textId="77777777" w:rsidR="00E04E99" w:rsidRDefault="00000000">
            <w:r>
              <w:rPr>
                <w:sz w:val="17"/>
              </w:rPr>
              <w:t>sovrintendere, vigilare, intercettare segnali di affaticamento, applicare stop-work authority secondo procedure</w:t>
            </w:r>
          </w:p>
        </w:tc>
      </w:tr>
      <w:tr w:rsidR="00E04E99" w14:paraId="18843BC5" w14:textId="77777777">
        <w:trPr>
          <w:jc w:val="center"/>
        </w:trPr>
        <w:tc>
          <w:tcPr>
            <w:tcW w:w="2381" w:type="dxa"/>
            <w:shd w:val="clear" w:color="auto" w:fill="FFFFFF"/>
            <w:tcMar>
              <w:top w:w="100" w:type="dxa"/>
              <w:left w:w="80" w:type="dxa"/>
              <w:bottom w:w="100" w:type="dxa"/>
              <w:right w:w="80" w:type="dxa"/>
            </w:tcMar>
          </w:tcPr>
          <w:p w14:paraId="5286E19C" w14:textId="77777777" w:rsidR="00E04E99" w:rsidRDefault="00000000">
            <w:pPr>
              <w:jc w:val="center"/>
            </w:pPr>
            <w:r>
              <w:rPr>
                <w:b/>
                <w:sz w:val="17"/>
              </w:rPr>
              <w:t>Medico competente</w:t>
            </w:r>
          </w:p>
        </w:tc>
        <w:tc>
          <w:tcPr>
            <w:tcW w:w="6690" w:type="dxa"/>
            <w:shd w:val="clear" w:color="auto" w:fill="FFFFFF"/>
            <w:tcMar>
              <w:top w:w="100" w:type="dxa"/>
              <w:left w:w="80" w:type="dxa"/>
              <w:bottom w:w="100" w:type="dxa"/>
              <w:right w:w="80" w:type="dxa"/>
            </w:tcMar>
          </w:tcPr>
          <w:p w14:paraId="1B8A023A" w14:textId="77777777" w:rsidR="00E04E99" w:rsidRDefault="00000000">
            <w:r>
              <w:rPr>
                <w:sz w:val="17"/>
              </w:rPr>
              <w:t>collaborare alla valutazione per la parte sanitaria, gestire idoneità/sorveglianza quando previsti dalla normativa</w:t>
            </w:r>
          </w:p>
        </w:tc>
      </w:tr>
      <w:tr w:rsidR="00E04E99" w14:paraId="4C45636A" w14:textId="77777777">
        <w:trPr>
          <w:jc w:val="center"/>
        </w:trPr>
        <w:tc>
          <w:tcPr>
            <w:tcW w:w="2381" w:type="dxa"/>
            <w:shd w:val="clear" w:color="auto" w:fill="FFFFFF"/>
            <w:tcMar>
              <w:top w:w="100" w:type="dxa"/>
              <w:left w:w="80" w:type="dxa"/>
              <w:bottom w:w="100" w:type="dxa"/>
              <w:right w:w="80" w:type="dxa"/>
            </w:tcMar>
          </w:tcPr>
          <w:p w14:paraId="23F5C019" w14:textId="77777777" w:rsidR="00E04E99" w:rsidRDefault="00000000">
            <w:pPr>
              <w:jc w:val="center"/>
            </w:pPr>
            <w:r>
              <w:rPr>
                <w:b/>
                <w:sz w:val="17"/>
              </w:rPr>
              <w:t>Lavoratore</w:t>
            </w:r>
          </w:p>
        </w:tc>
        <w:tc>
          <w:tcPr>
            <w:tcW w:w="6690" w:type="dxa"/>
            <w:shd w:val="clear" w:color="auto" w:fill="FFFFFF"/>
            <w:tcMar>
              <w:top w:w="100" w:type="dxa"/>
              <w:left w:w="80" w:type="dxa"/>
              <w:bottom w:w="100" w:type="dxa"/>
              <w:right w:w="80" w:type="dxa"/>
            </w:tcMar>
          </w:tcPr>
          <w:p w14:paraId="25D73628" w14:textId="77777777" w:rsidR="00E04E99" w:rsidRDefault="00000000">
            <w:r>
              <w:rPr>
                <w:sz w:val="17"/>
              </w:rPr>
              <w:t>seguire procedure, segnalare tempestivamente sintomi o condizioni di pericolo, usare DPI e misure previste</w:t>
            </w:r>
          </w:p>
        </w:tc>
      </w:tr>
      <w:tr w:rsidR="00E04E99" w14:paraId="59E48028" w14:textId="77777777">
        <w:trPr>
          <w:jc w:val="center"/>
        </w:trPr>
        <w:tc>
          <w:tcPr>
            <w:tcW w:w="2381" w:type="dxa"/>
            <w:shd w:val="clear" w:color="auto" w:fill="FFFFFF"/>
            <w:tcMar>
              <w:top w:w="100" w:type="dxa"/>
              <w:left w:w="80" w:type="dxa"/>
              <w:bottom w:w="100" w:type="dxa"/>
              <w:right w:w="80" w:type="dxa"/>
            </w:tcMar>
          </w:tcPr>
          <w:p w14:paraId="1D03ACE8" w14:textId="77777777" w:rsidR="00E04E99" w:rsidRDefault="00000000">
            <w:pPr>
              <w:jc w:val="center"/>
            </w:pPr>
            <w:r>
              <w:rPr>
                <w:b/>
                <w:sz w:val="17"/>
              </w:rPr>
              <w:t>RLS/RLST</w:t>
            </w:r>
          </w:p>
        </w:tc>
        <w:tc>
          <w:tcPr>
            <w:tcW w:w="6690" w:type="dxa"/>
            <w:shd w:val="clear" w:color="auto" w:fill="FFFFFF"/>
            <w:tcMar>
              <w:top w:w="100" w:type="dxa"/>
              <w:left w:w="80" w:type="dxa"/>
              <w:bottom w:w="100" w:type="dxa"/>
              <w:right w:w="80" w:type="dxa"/>
            </w:tcMar>
          </w:tcPr>
          <w:p w14:paraId="310CFA21" w14:textId="77777777" w:rsidR="00E04E99" w:rsidRDefault="00000000">
            <w:r>
              <w:rPr>
                <w:sz w:val="17"/>
              </w:rPr>
              <w:t>partecipare secondo le attribuzioni previste, segnalare criticità e contribuire al miglioramento</w:t>
            </w:r>
          </w:p>
        </w:tc>
      </w:tr>
    </w:tbl>
    <w:p w14:paraId="2E1552E7" w14:textId="77777777" w:rsidR="00E04E99" w:rsidRDefault="00E04E99"/>
    <w:p w14:paraId="031A2FA1" w14:textId="77777777" w:rsidR="00E04E99" w:rsidRDefault="00000000">
      <w:pPr>
        <w:pStyle w:val="Titolo1"/>
      </w:pPr>
      <w:bookmarkStart w:id="29" w:name="_Toc233976763"/>
      <w:r>
        <w:rPr>
          <w:rFonts w:ascii="Arial" w:hAnsi="Arial"/>
        </w:rPr>
        <w:t>9. Tracciabilità, aggiornamento e allegazione</w:t>
      </w:r>
      <w:bookmarkEnd w:id="29"/>
    </w:p>
    <w:p w14:paraId="1EA1E073" w14:textId="77777777" w:rsidR="00E04E99" w:rsidRDefault="00000000">
      <w:pPr>
        <w:pStyle w:val="Puntoelenco"/>
        <w:spacing w:after="40"/>
      </w:pPr>
      <w:r>
        <w:t>Allegare il report esportato dalla web app nella sezione 0.1 o come allegato separato numerato.</w:t>
      </w:r>
    </w:p>
    <w:p w14:paraId="432C4EA8" w14:textId="77777777" w:rsidR="00E04E99" w:rsidRDefault="00000000">
      <w:pPr>
        <w:pStyle w:val="Puntoelenco"/>
        <w:spacing w:after="40"/>
      </w:pPr>
      <w:r>
        <w:t>Registrare data, mansione/gruppo omogeneo, periodo Ramadan, condizioni ambientali e misure decise.</w:t>
      </w:r>
    </w:p>
    <w:p w14:paraId="15D25A53" w14:textId="77777777" w:rsidR="00E04E99" w:rsidRDefault="00000000">
      <w:pPr>
        <w:pStyle w:val="Puntoelenco"/>
        <w:spacing w:after="40"/>
      </w:pPr>
      <w:r>
        <w:t>Aggiornare la scheda quando cambiano turno, mansione, temperatura, DPI, durata esposizione o presenza di mansioni critiche.</w:t>
      </w:r>
    </w:p>
    <w:p w14:paraId="41DFED15" w14:textId="77777777" w:rsidR="00E04E99" w:rsidRDefault="00000000">
      <w:pPr>
        <w:pStyle w:val="Puntoelenco"/>
        <w:spacing w:after="40"/>
      </w:pPr>
      <w:r>
        <w:t>Conservare le evidenze nel sistema documentale aziendale secondo procedure privacy e conservazione interna.</w:t>
      </w:r>
    </w:p>
    <w:p w14:paraId="46970AAE" w14:textId="77777777" w:rsidR="00E04E99" w:rsidRDefault="00000000">
      <w:pPr>
        <w:pStyle w:val="Puntoelenco"/>
        <w:spacing w:after="40"/>
      </w:pPr>
      <w:r>
        <w:t>Non trasformare il template in giudizio sanitario: eventuali giudizi di idoneità spettano esclusivamente al medico competente nei casi previsti.</w:t>
      </w:r>
    </w:p>
    <w:tbl>
      <w:tblPr>
        <w:tblW w:w="0" w:type="auto"/>
        <w:jc w:val="center"/>
        <w:tblLook w:val="04A0" w:firstRow="1" w:lastRow="0" w:firstColumn="1" w:lastColumn="0" w:noHBand="0" w:noVBand="1"/>
      </w:tblPr>
      <w:tblGrid>
        <w:gridCol w:w="10092"/>
      </w:tblGrid>
      <w:tr w:rsidR="00E04E99" w14:paraId="2E4CD0A3" w14:textId="77777777">
        <w:trPr>
          <w:jc w:val="center"/>
        </w:trPr>
        <w:tc>
          <w:tcPr>
            <w:tcW w:w="10092" w:type="dxa"/>
            <w:tcBorders>
              <w:top w:val="single" w:sz="12" w:space="0" w:color="C69038"/>
              <w:left w:val="single" w:sz="12" w:space="0" w:color="C69038"/>
              <w:bottom w:val="single" w:sz="12" w:space="0" w:color="C69038"/>
              <w:right w:val="single" w:sz="12" w:space="0" w:color="C69038"/>
            </w:tcBorders>
            <w:shd w:val="clear" w:color="auto" w:fill="FFF4DD"/>
            <w:tcMar>
              <w:top w:w="180" w:type="dxa"/>
              <w:left w:w="180" w:type="dxa"/>
              <w:bottom w:w="180" w:type="dxa"/>
              <w:right w:w="180" w:type="dxa"/>
            </w:tcMar>
          </w:tcPr>
          <w:p w14:paraId="2B819D10" w14:textId="77777777" w:rsidR="00E04E99" w:rsidRDefault="00000000">
            <w:r>
              <w:rPr>
                <w:b/>
                <w:color w:val="0A2F4A"/>
                <w:sz w:val="21"/>
              </w:rPr>
              <w:t>Quando rivalutare subito</w:t>
            </w:r>
          </w:p>
          <w:p w14:paraId="26733F36" w14:textId="77777777" w:rsidR="00E04E99" w:rsidRDefault="00000000">
            <w:pPr>
              <w:spacing w:after="0"/>
            </w:pPr>
            <w:r>
              <w:t>Rivalutare la scheda in caso di ondata di calore, malore o quasi incidente, nuovo lavoro in quota/guida/macchine, aumento del carico fisico, turno oltre l’orario previsto, carenza di preposto, assenza di aree di recupero o segnalazione volontaria di forte affaticamento.</w:t>
            </w:r>
          </w:p>
        </w:tc>
      </w:tr>
    </w:tbl>
    <w:p w14:paraId="53ECC4C5" w14:textId="77777777" w:rsidR="00E04E99" w:rsidRDefault="00E04E99"/>
    <w:p w14:paraId="3D45A550" w14:textId="77777777" w:rsidR="00E04E99" w:rsidRDefault="00000000">
      <w:r>
        <w:br w:type="page"/>
      </w:r>
    </w:p>
    <w:p w14:paraId="33E3CF8C" w14:textId="77777777" w:rsidR="00E04E99" w:rsidRDefault="00000000">
      <w:pPr>
        <w:pStyle w:val="Titolo1"/>
      </w:pPr>
      <w:bookmarkStart w:id="30" w:name="_Toc233976764"/>
      <w:r>
        <w:rPr>
          <w:rFonts w:ascii="Arial" w:hAnsi="Arial"/>
        </w:rPr>
        <w:t>10. Riferimenti normativi e tecnici</w:t>
      </w:r>
      <w:bookmarkEnd w:id="30"/>
    </w:p>
    <w:p w14:paraId="459DED66" w14:textId="77777777" w:rsidR="00E04E99" w:rsidRDefault="00000000">
      <w:r>
        <w:t>I riferimenti seguenti sono riportati come base di orientamento. Il valutatore deve verificare applicabilità, versione vigente e coerenza con il contesto aziendale, il contratto, le procedure interne e le indicazioni delle autorità competenti.</w:t>
      </w:r>
    </w:p>
    <w:p w14:paraId="56A93D17" w14:textId="77777777" w:rsidR="00E04E99" w:rsidRDefault="00000000">
      <w:pPr>
        <w:pStyle w:val="Titolo2"/>
      </w:pPr>
      <w:bookmarkStart w:id="31" w:name="_Toc233976765"/>
      <w:r>
        <w:rPr>
          <w:rFonts w:ascii="Arial" w:hAnsi="Arial"/>
        </w:rPr>
        <w:t>10.1 Normativa principale</w:t>
      </w:r>
      <w:bookmarkEnd w:id="31"/>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3364"/>
        <w:gridCol w:w="6861"/>
      </w:tblGrid>
      <w:tr w:rsidR="005B7BB1" w14:paraId="48C4CD8F" w14:textId="77777777" w:rsidTr="005B7BB1">
        <w:trPr>
          <w:jc w:val="center"/>
        </w:trPr>
        <w:tc>
          <w:tcPr>
            <w:tcW w:w="3364" w:type="dxa"/>
            <w:shd w:val="clear" w:color="auto" w:fill="0A2F4A"/>
            <w:tcMar>
              <w:top w:w="100" w:type="dxa"/>
              <w:left w:w="80" w:type="dxa"/>
              <w:bottom w:w="100" w:type="dxa"/>
              <w:right w:w="80" w:type="dxa"/>
            </w:tcMar>
          </w:tcPr>
          <w:p w14:paraId="35998FCC" w14:textId="77777777" w:rsidR="005B7BB1" w:rsidRDefault="005B7BB1">
            <w:proofErr w:type="spellStart"/>
            <w:r>
              <w:rPr>
                <w:b/>
                <w:color w:val="FFFFFF"/>
                <w:sz w:val="17"/>
              </w:rPr>
              <w:t>Riferimento</w:t>
            </w:r>
            <w:proofErr w:type="spellEnd"/>
          </w:p>
        </w:tc>
        <w:tc>
          <w:tcPr>
            <w:tcW w:w="6861" w:type="dxa"/>
            <w:shd w:val="clear" w:color="auto" w:fill="0A2F4A"/>
            <w:tcMar>
              <w:top w:w="100" w:type="dxa"/>
              <w:left w:w="80" w:type="dxa"/>
              <w:bottom w:w="100" w:type="dxa"/>
              <w:right w:w="80" w:type="dxa"/>
            </w:tcMar>
          </w:tcPr>
          <w:p w14:paraId="5F2E42EC" w14:textId="77777777" w:rsidR="005B7BB1" w:rsidRDefault="005B7BB1">
            <w:proofErr w:type="spellStart"/>
            <w:r>
              <w:rPr>
                <w:b/>
                <w:color w:val="FFFFFF"/>
                <w:sz w:val="17"/>
              </w:rPr>
              <w:t>Rilevanza</w:t>
            </w:r>
            <w:proofErr w:type="spellEnd"/>
            <w:r>
              <w:rPr>
                <w:b/>
                <w:color w:val="FFFFFF"/>
                <w:sz w:val="17"/>
              </w:rPr>
              <w:t xml:space="preserve"> </w:t>
            </w:r>
            <w:proofErr w:type="spellStart"/>
            <w:r>
              <w:rPr>
                <w:b/>
                <w:color w:val="FFFFFF"/>
                <w:sz w:val="17"/>
              </w:rPr>
              <w:t>nel</w:t>
            </w:r>
            <w:proofErr w:type="spellEnd"/>
            <w:r>
              <w:rPr>
                <w:b/>
                <w:color w:val="FFFFFF"/>
                <w:sz w:val="17"/>
              </w:rPr>
              <w:t xml:space="preserve"> </w:t>
            </w:r>
            <w:proofErr w:type="spellStart"/>
            <w:r>
              <w:rPr>
                <w:b/>
                <w:color w:val="FFFFFF"/>
                <w:sz w:val="17"/>
              </w:rPr>
              <w:t>modello</w:t>
            </w:r>
            <w:proofErr w:type="spellEnd"/>
          </w:p>
        </w:tc>
      </w:tr>
      <w:tr w:rsidR="005B7BB1" w14:paraId="4C6E0435" w14:textId="77777777" w:rsidTr="005B7BB1">
        <w:trPr>
          <w:jc w:val="center"/>
        </w:trPr>
        <w:tc>
          <w:tcPr>
            <w:tcW w:w="3364" w:type="dxa"/>
            <w:shd w:val="clear" w:color="auto" w:fill="EAF4FF"/>
            <w:tcMar>
              <w:top w:w="90" w:type="dxa"/>
              <w:left w:w="70" w:type="dxa"/>
              <w:bottom w:w="90" w:type="dxa"/>
              <w:right w:w="70" w:type="dxa"/>
            </w:tcMar>
          </w:tcPr>
          <w:p w14:paraId="410EC283" w14:textId="77777777" w:rsidR="005B7BB1" w:rsidRDefault="005B7BB1">
            <w:proofErr w:type="spellStart"/>
            <w:r>
              <w:rPr>
                <w:b/>
                <w:color w:val="0A2F4A"/>
                <w:sz w:val="16"/>
              </w:rPr>
              <w:t>D.Lgs</w:t>
            </w:r>
            <w:proofErr w:type="spellEnd"/>
            <w:r>
              <w:rPr>
                <w:b/>
                <w:color w:val="0A2F4A"/>
                <w:sz w:val="16"/>
              </w:rPr>
              <w:t>. 81/2008, art. 15</w:t>
            </w:r>
          </w:p>
        </w:tc>
        <w:tc>
          <w:tcPr>
            <w:tcW w:w="6861" w:type="dxa"/>
            <w:shd w:val="clear" w:color="auto" w:fill="FFFFFF"/>
            <w:tcMar>
              <w:top w:w="90" w:type="dxa"/>
              <w:left w:w="70" w:type="dxa"/>
              <w:bottom w:w="90" w:type="dxa"/>
              <w:right w:w="70" w:type="dxa"/>
            </w:tcMar>
          </w:tcPr>
          <w:p w14:paraId="6E48F414" w14:textId="77777777" w:rsidR="005B7BB1" w:rsidRDefault="005B7BB1">
            <w:proofErr w:type="spellStart"/>
            <w:r>
              <w:rPr>
                <w:sz w:val="16"/>
              </w:rPr>
              <w:t>misure</w:t>
            </w:r>
            <w:proofErr w:type="spellEnd"/>
            <w:r>
              <w:rPr>
                <w:sz w:val="16"/>
              </w:rPr>
              <w:t xml:space="preserve"> </w:t>
            </w:r>
            <w:proofErr w:type="spellStart"/>
            <w:r>
              <w:rPr>
                <w:sz w:val="16"/>
              </w:rPr>
              <w:t>generali</w:t>
            </w:r>
            <w:proofErr w:type="spellEnd"/>
            <w:r>
              <w:rPr>
                <w:sz w:val="16"/>
              </w:rPr>
              <w:t xml:space="preserve"> di tutela, </w:t>
            </w:r>
            <w:proofErr w:type="spellStart"/>
            <w:r>
              <w:rPr>
                <w:sz w:val="16"/>
              </w:rPr>
              <w:t>prevenzione</w:t>
            </w:r>
            <w:proofErr w:type="spellEnd"/>
            <w:r>
              <w:rPr>
                <w:sz w:val="16"/>
              </w:rPr>
              <w:t xml:space="preserve"> </w:t>
            </w:r>
            <w:proofErr w:type="spellStart"/>
            <w:r>
              <w:rPr>
                <w:sz w:val="16"/>
              </w:rPr>
              <w:t>programmata</w:t>
            </w:r>
            <w:proofErr w:type="spellEnd"/>
            <w:r>
              <w:rPr>
                <w:sz w:val="16"/>
              </w:rPr>
              <w:t xml:space="preserve"> e </w:t>
            </w:r>
            <w:proofErr w:type="spellStart"/>
            <w:r>
              <w:rPr>
                <w:sz w:val="16"/>
              </w:rPr>
              <w:t>valutazione</w:t>
            </w:r>
            <w:proofErr w:type="spellEnd"/>
            <w:r>
              <w:rPr>
                <w:sz w:val="16"/>
              </w:rPr>
              <w:t xml:space="preserve"> </w:t>
            </w:r>
            <w:proofErr w:type="spellStart"/>
            <w:r>
              <w:rPr>
                <w:sz w:val="16"/>
              </w:rPr>
              <w:t>dei</w:t>
            </w:r>
            <w:proofErr w:type="spellEnd"/>
            <w:r>
              <w:rPr>
                <w:sz w:val="16"/>
              </w:rPr>
              <w:t xml:space="preserve"> </w:t>
            </w:r>
            <w:proofErr w:type="spellStart"/>
            <w:r>
              <w:rPr>
                <w:sz w:val="16"/>
              </w:rPr>
              <w:t>rischi</w:t>
            </w:r>
            <w:proofErr w:type="spellEnd"/>
          </w:p>
        </w:tc>
      </w:tr>
      <w:tr w:rsidR="005B7BB1" w14:paraId="3E592D69" w14:textId="77777777" w:rsidTr="005B7BB1">
        <w:trPr>
          <w:jc w:val="center"/>
        </w:trPr>
        <w:tc>
          <w:tcPr>
            <w:tcW w:w="3364" w:type="dxa"/>
            <w:shd w:val="clear" w:color="auto" w:fill="EAF4FF"/>
            <w:tcMar>
              <w:top w:w="90" w:type="dxa"/>
              <w:left w:w="70" w:type="dxa"/>
              <w:bottom w:w="90" w:type="dxa"/>
              <w:right w:w="70" w:type="dxa"/>
            </w:tcMar>
          </w:tcPr>
          <w:p w14:paraId="33A4532D" w14:textId="77777777" w:rsidR="005B7BB1" w:rsidRDefault="005B7BB1">
            <w:proofErr w:type="spellStart"/>
            <w:r>
              <w:rPr>
                <w:b/>
                <w:color w:val="0A2F4A"/>
                <w:sz w:val="16"/>
              </w:rPr>
              <w:t>D.Lgs</w:t>
            </w:r>
            <w:proofErr w:type="spellEnd"/>
            <w:r>
              <w:rPr>
                <w:b/>
                <w:color w:val="0A2F4A"/>
                <w:sz w:val="16"/>
              </w:rPr>
              <w:t>. 81/2008, art. 17 e 28</w:t>
            </w:r>
          </w:p>
        </w:tc>
        <w:tc>
          <w:tcPr>
            <w:tcW w:w="6861" w:type="dxa"/>
            <w:shd w:val="clear" w:color="auto" w:fill="FFFFFF"/>
            <w:tcMar>
              <w:top w:w="90" w:type="dxa"/>
              <w:left w:w="70" w:type="dxa"/>
              <w:bottom w:w="90" w:type="dxa"/>
              <w:right w:w="70" w:type="dxa"/>
            </w:tcMar>
          </w:tcPr>
          <w:p w14:paraId="4217AABB" w14:textId="77777777" w:rsidR="005B7BB1" w:rsidRDefault="005B7BB1">
            <w:proofErr w:type="spellStart"/>
            <w:r>
              <w:rPr>
                <w:sz w:val="16"/>
              </w:rPr>
              <w:t>obbligo</w:t>
            </w:r>
            <w:proofErr w:type="spellEnd"/>
            <w:r>
              <w:rPr>
                <w:sz w:val="16"/>
              </w:rPr>
              <w:t xml:space="preserve"> non </w:t>
            </w:r>
            <w:proofErr w:type="spellStart"/>
            <w:r>
              <w:rPr>
                <w:sz w:val="16"/>
              </w:rPr>
              <w:t>delegabile</w:t>
            </w:r>
            <w:proofErr w:type="spellEnd"/>
            <w:r>
              <w:rPr>
                <w:sz w:val="16"/>
              </w:rPr>
              <w:t xml:space="preserve"> di </w:t>
            </w:r>
            <w:proofErr w:type="spellStart"/>
            <w:r>
              <w:rPr>
                <w:sz w:val="16"/>
              </w:rPr>
              <w:t>valutazione</w:t>
            </w:r>
            <w:proofErr w:type="spellEnd"/>
            <w:r>
              <w:rPr>
                <w:sz w:val="16"/>
              </w:rPr>
              <w:t xml:space="preserve"> e </w:t>
            </w:r>
            <w:proofErr w:type="spellStart"/>
            <w:r>
              <w:rPr>
                <w:sz w:val="16"/>
              </w:rPr>
              <w:t>oggetto</w:t>
            </w:r>
            <w:proofErr w:type="spellEnd"/>
            <w:r>
              <w:rPr>
                <w:sz w:val="16"/>
              </w:rPr>
              <w:t xml:space="preserve"> della </w:t>
            </w:r>
            <w:proofErr w:type="spellStart"/>
            <w:r>
              <w:rPr>
                <w:sz w:val="16"/>
              </w:rPr>
              <w:t>valutazione</w:t>
            </w:r>
            <w:proofErr w:type="spellEnd"/>
            <w:r>
              <w:rPr>
                <w:sz w:val="16"/>
              </w:rPr>
              <w:t xml:space="preserve"> di tutti i </w:t>
            </w:r>
            <w:proofErr w:type="spellStart"/>
            <w:r>
              <w:rPr>
                <w:sz w:val="16"/>
              </w:rPr>
              <w:t>rischi</w:t>
            </w:r>
            <w:proofErr w:type="spellEnd"/>
          </w:p>
        </w:tc>
      </w:tr>
      <w:tr w:rsidR="005B7BB1" w14:paraId="3E508982" w14:textId="77777777" w:rsidTr="005B7BB1">
        <w:trPr>
          <w:jc w:val="center"/>
        </w:trPr>
        <w:tc>
          <w:tcPr>
            <w:tcW w:w="3364" w:type="dxa"/>
            <w:shd w:val="clear" w:color="auto" w:fill="EAF4FF"/>
            <w:tcMar>
              <w:top w:w="90" w:type="dxa"/>
              <w:left w:w="70" w:type="dxa"/>
              <w:bottom w:w="90" w:type="dxa"/>
              <w:right w:w="70" w:type="dxa"/>
            </w:tcMar>
          </w:tcPr>
          <w:p w14:paraId="7E2FF02E" w14:textId="77777777" w:rsidR="005B7BB1" w:rsidRDefault="005B7BB1">
            <w:proofErr w:type="spellStart"/>
            <w:r>
              <w:rPr>
                <w:b/>
                <w:color w:val="0A2F4A"/>
                <w:sz w:val="16"/>
              </w:rPr>
              <w:t>D.Lgs</w:t>
            </w:r>
            <w:proofErr w:type="spellEnd"/>
            <w:r>
              <w:rPr>
                <w:b/>
                <w:color w:val="0A2F4A"/>
                <w:sz w:val="16"/>
              </w:rPr>
              <w:t>. 81/2008, art. 18 e 19</w:t>
            </w:r>
          </w:p>
        </w:tc>
        <w:tc>
          <w:tcPr>
            <w:tcW w:w="6861" w:type="dxa"/>
            <w:shd w:val="clear" w:color="auto" w:fill="FFFFFF"/>
            <w:tcMar>
              <w:top w:w="90" w:type="dxa"/>
              <w:left w:w="70" w:type="dxa"/>
              <w:bottom w:w="90" w:type="dxa"/>
              <w:right w:w="70" w:type="dxa"/>
            </w:tcMar>
          </w:tcPr>
          <w:p w14:paraId="101E0927" w14:textId="77777777" w:rsidR="005B7BB1" w:rsidRDefault="005B7BB1">
            <w:r>
              <w:rPr>
                <w:sz w:val="16"/>
              </w:rPr>
              <w:t>obblighi del datore di lavoro/dirigente e ruolo di vigilanza del preposto</w:t>
            </w:r>
          </w:p>
        </w:tc>
      </w:tr>
      <w:tr w:rsidR="005B7BB1" w14:paraId="20FE8111" w14:textId="77777777" w:rsidTr="005B7BB1">
        <w:trPr>
          <w:jc w:val="center"/>
        </w:trPr>
        <w:tc>
          <w:tcPr>
            <w:tcW w:w="3364" w:type="dxa"/>
            <w:shd w:val="clear" w:color="auto" w:fill="EAF4FF"/>
            <w:tcMar>
              <w:top w:w="90" w:type="dxa"/>
              <w:left w:w="70" w:type="dxa"/>
              <w:bottom w:w="90" w:type="dxa"/>
              <w:right w:w="70" w:type="dxa"/>
            </w:tcMar>
          </w:tcPr>
          <w:p w14:paraId="32B81845" w14:textId="77777777" w:rsidR="005B7BB1" w:rsidRDefault="005B7BB1">
            <w:proofErr w:type="spellStart"/>
            <w:r>
              <w:rPr>
                <w:b/>
                <w:color w:val="0A2F4A"/>
                <w:sz w:val="16"/>
              </w:rPr>
              <w:t>D.Lgs</w:t>
            </w:r>
            <w:proofErr w:type="spellEnd"/>
            <w:r>
              <w:rPr>
                <w:b/>
                <w:color w:val="0A2F4A"/>
                <w:sz w:val="16"/>
              </w:rPr>
              <w:t>. 81/2008, art. 25 e 41</w:t>
            </w:r>
          </w:p>
        </w:tc>
        <w:tc>
          <w:tcPr>
            <w:tcW w:w="6861" w:type="dxa"/>
            <w:shd w:val="clear" w:color="auto" w:fill="FFFFFF"/>
            <w:tcMar>
              <w:top w:w="90" w:type="dxa"/>
              <w:left w:w="70" w:type="dxa"/>
              <w:bottom w:w="90" w:type="dxa"/>
              <w:right w:w="70" w:type="dxa"/>
            </w:tcMar>
          </w:tcPr>
          <w:p w14:paraId="5B87D2F3" w14:textId="77777777" w:rsidR="005B7BB1" w:rsidRDefault="005B7BB1">
            <w:r>
              <w:rPr>
                <w:sz w:val="16"/>
              </w:rPr>
              <w:t>collaborazione del medico competente e sorveglianza sanitaria nei casi previsti</w:t>
            </w:r>
          </w:p>
        </w:tc>
      </w:tr>
      <w:tr w:rsidR="005B7BB1" w14:paraId="0B1D59A6" w14:textId="77777777" w:rsidTr="005B7BB1">
        <w:trPr>
          <w:jc w:val="center"/>
        </w:trPr>
        <w:tc>
          <w:tcPr>
            <w:tcW w:w="3364" w:type="dxa"/>
            <w:shd w:val="clear" w:color="auto" w:fill="EAF4FF"/>
            <w:tcMar>
              <w:top w:w="90" w:type="dxa"/>
              <w:left w:w="70" w:type="dxa"/>
              <w:bottom w:w="90" w:type="dxa"/>
              <w:right w:w="70" w:type="dxa"/>
            </w:tcMar>
          </w:tcPr>
          <w:p w14:paraId="5EAA3CB8" w14:textId="77777777" w:rsidR="005B7BB1" w:rsidRDefault="005B7BB1">
            <w:proofErr w:type="spellStart"/>
            <w:r>
              <w:rPr>
                <w:b/>
                <w:color w:val="0A2F4A"/>
                <w:sz w:val="16"/>
              </w:rPr>
              <w:t>D.Lgs</w:t>
            </w:r>
            <w:proofErr w:type="spellEnd"/>
            <w:r>
              <w:rPr>
                <w:b/>
                <w:color w:val="0A2F4A"/>
                <w:sz w:val="16"/>
              </w:rPr>
              <w:t>. 216/2003</w:t>
            </w:r>
          </w:p>
        </w:tc>
        <w:tc>
          <w:tcPr>
            <w:tcW w:w="6861" w:type="dxa"/>
            <w:shd w:val="clear" w:color="auto" w:fill="FFFFFF"/>
            <w:tcMar>
              <w:top w:w="90" w:type="dxa"/>
              <w:left w:w="70" w:type="dxa"/>
              <w:bottom w:w="90" w:type="dxa"/>
              <w:right w:w="70" w:type="dxa"/>
            </w:tcMar>
          </w:tcPr>
          <w:p w14:paraId="43E84CFD" w14:textId="77777777" w:rsidR="005B7BB1" w:rsidRDefault="005B7BB1">
            <w:r>
              <w:rPr>
                <w:sz w:val="16"/>
              </w:rPr>
              <w:t>parità di trattamento in occupazione e condizioni di lavoro, anche rispetto a religione e convinzioni personali</w:t>
            </w:r>
          </w:p>
        </w:tc>
      </w:tr>
      <w:tr w:rsidR="005B7BB1" w14:paraId="2D71390E" w14:textId="77777777" w:rsidTr="005B7BB1">
        <w:trPr>
          <w:jc w:val="center"/>
        </w:trPr>
        <w:tc>
          <w:tcPr>
            <w:tcW w:w="3364" w:type="dxa"/>
            <w:shd w:val="clear" w:color="auto" w:fill="EAF4FF"/>
            <w:tcMar>
              <w:top w:w="90" w:type="dxa"/>
              <w:left w:w="70" w:type="dxa"/>
              <w:bottom w:w="90" w:type="dxa"/>
              <w:right w:w="70" w:type="dxa"/>
            </w:tcMar>
          </w:tcPr>
          <w:p w14:paraId="0004F5F9" w14:textId="77777777" w:rsidR="005B7BB1" w:rsidRDefault="005B7BB1">
            <w:proofErr w:type="spellStart"/>
            <w:r>
              <w:rPr>
                <w:b/>
                <w:color w:val="0A2F4A"/>
                <w:sz w:val="16"/>
              </w:rPr>
              <w:t>Regolamento</w:t>
            </w:r>
            <w:proofErr w:type="spellEnd"/>
            <w:r>
              <w:rPr>
                <w:b/>
                <w:color w:val="0A2F4A"/>
                <w:sz w:val="16"/>
              </w:rPr>
              <w:t xml:space="preserve"> UE 2016/679, </w:t>
            </w:r>
            <w:proofErr w:type="spellStart"/>
            <w:r>
              <w:rPr>
                <w:b/>
                <w:color w:val="0A2F4A"/>
                <w:sz w:val="16"/>
              </w:rPr>
              <w:t>artt</w:t>
            </w:r>
            <w:proofErr w:type="spellEnd"/>
            <w:r>
              <w:rPr>
                <w:b/>
                <w:color w:val="0A2F4A"/>
                <w:sz w:val="16"/>
              </w:rPr>
              <w:t>. 5 e 9</w:t>
            </w:r>
          </w:p>
        </w:tc>
        <w:tc>
          <w:tcPr>
            <w:tcW w:w="6861" w:type="dxa"/>
            <w:shd w:val="clear" w:color="auto" w:fill="FFFFFF"/>
            <w:tcMar>
              <w:top w:w="90" w:type="dxa"/>
              <w:left w:w="70" w:type="dxa"/>
              <w:bottom w:w="90" w:type="dxa"/>
              <w:right w:w="70" w:type="dxa"/>
            </w:tcMar>
          </w:tcPr>
          <w:p w14:paraId="595CFB91" w14:textId="77777777" w:rsidR="005B7BB1" w:rsidRDefault="005B7BB1">
            <w:r>
              <w:rPr>
                <w:sz w:val="16"/>
              </w:rPr>
              <w:t>principi di trattamento e categorie particolari di dati personali, incluse convinzioni religiose e dati sanitari</w:t>
            </w:r>
          </w:p>
        </w:tc>
      </w:tr>
    </w:tbl>
    <w:p w14:paraId="6BA6AAFF" w14:textId="77777777" w:rsidR="00E04E99" w:rsidRDefault="00E04E99"/>
    <w:p w14:paraId="73FADB77" w14:textId="77777777" w:rsidR="00E04E99" w:rsidRDefault="00000000">
      <w:pPr>
        <w:pStyle w:val="Titolo2"/>
      </w:pPr>
      <w:bookmarkStart w:id="32" w:name="_Toc233976766"/>
      <w:r>
        <w:rPr>
          <w:rFonts w:ascii="Arial" w:hAnsi="Arial"/>
        </w:rPr>
        <w:t>10.2 Fonti tecniche e orientative</w:t>
      </w:r>
      <w:bookmarkEnd w:id="32"/>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3364"/>
        <w:gridCol w:w="6436"/>
      </w:tblGrid>
      <w:tr w:rsidR="005B7BB1" w14:paraId="4403C88B" w14:textId="77777777" w:rsidTr="005B7BB1">
        <w:trPr>
          <w:jc w:val="center"/>
        </w:trPr>
        <w:tc>
          <w:tcPr>
            <w:tcW w:w="3364" w:type="dxa"/>
            <w:shd w:val="clear" w:color="auto" w:fill="087B76"/>
            <w:tcMar>
              <w:top w:w="100" w:type="dxa"/>
              <w:left w:w="80" w:type="dxa"/>
              <w:bottom w:w="100" w:type="dxa"/>
              <w:right w:w="80" w:type="dxa"/>
            </w:tcMar>
          </w:tcPr>
          <w:p w14:paraId="79C2548B" w14:textId="77777777" w:rsidR="005B7BB1" w:rsidRDefault="005B7BB1">
            <w:r>
              <w:rPr>
                <w:b/>
                <w:color w:val="FFFFFF"/>
                <w:sz w:val="17"/>
              </w:rPr>
              <w:t>Fonte</w:t>
            </w:r>
          </w:p>
        </w:tc>
        <w:tc>
          <w:tcPr>
            <w:tcW w:w="6436" w:type="dxa"/>
            <w:shd w:val="clear" w:color="auto" w:fill="087B76"/>
            <w:tcMar>
              <w:top w:w="100" w:type="dxa"/>
              <w:left w:w="80" w:type="dxa"/>
              <w:bottom w:w="100" w:type="dxa"/>
              <w:right w:w="80" w:type="dxa"/>
            </w:tcMar>
          </w:tcPr>
          <w:p w14:paraId="2F32637D" w14:textId="77777777" w:rsidR="005B7BB1" w:rsidRDefault="005B7BB1">
            <w:r>
              <w:rPr>
                <w:b/>
                <w:color w:val="FFFFFF"/>
                <w:sz w:val="17"/>
              </w:rPr>
              <w:t>Utilizzo</w:t>
            </w:r>
          </w:p>
        </w:tc>
      </w:tr>
      <w:tr w:rsidR="005B7BB1" w14:paraId="6CE07ADF" w14:textId="77777777" w:rsidTr="005B7BB1">
        <w:trPr>
          <w:jc w:val="center"/>
        </w:trPr>
        <w:tc>
          <w:tcPr>
            <w:tcW w:w="3364" w:type="dxa"/>
            <w:shd w:val="clear" w:color="auto" w:fill="E9FBF8"/>
            <w:tcMar>
              <w:top w:w="90" w:type="dxa"/>
              <w:left w:w="70" w:type="dxa"/>
              <w:bottom w:w="90" w:type="dxa"/>
              <w:right w:w="70" w:type="dxa"/>
            </w:tcMar>
          </w:tcPr>
          <w:p w14:paraId="6031562F" w14:textId="77777777" w:rsidR="005B7BB1" w:rsidRDefault="005B7BB1">
            <w:r>
              <w:rPr>
                <w:b/>
                <w:color w:val="0A2F4A"/>
                <w:sz w:val="16"/>
              </w:rPr>
              <w:t>HSE - Heat stress in the workplace</w:t>
            </w:r>
          </w:p>
        </w:tc>
        <w:tc>
          <w:tcPr>
            <w:tcW w:w="6436" w:type="dxa"/>
            <w:shd w:val="clear" w:color="auto" w:fill="FFFFFF"/>
            <w:tcMar>
              <w:top w:w="90" w:type="dxa"/>
              <w:left w:w="70" w:type="dxa"/>
              <w:bottom w:w="90" w:type="dxa"/>
              <w:right w:w="70" w:type="dxa"/>
            </w:tcMar>
          </w:tcPr>
          <w:p w14:paraId="5FC4332C" w14:textId="77777777" w:rsidR="005B7BB1" w:rsidRDefault="005B7BB1">
            <w:r>
              <w:rPr>
                <w:sz w:val="16"/>
              </w:rPr>
              <w:t>prevenzione disidratazione, gestione lavoro al caldo, pause e misure organizzative</w:t>
            </w:r>
          </w:p>
        </w:tc>
      </w:tr>
      <w:tr w:rsidR="005B7BB1" w14:paraId="40CABC60" w14:textId="77777777" w:rsidTr="005B7BB1">
        <w:trPr>
          <w:jc w:val="center"/>
        </w:trPr>
        <w:tc>
          <w:tcPr>
            <w:tcW w:w="3364" w:type="dxa"/>
            <w:shd w:val="clear" w:color="auto" w:fill="E9FBF8"/>
            <w:tcMar>
              <w:top w:w="90" w:type="dxa"/>
              <w:left w:w="70" w:type="dxa"/>
              <w:bottom w:w="90" w:type="dxa"/>
              <w:right w:w="70" w:type="dxa"/>
            </w:tcMar>
          </w:tcPr>
          <w:p w14:paraId="7AD6B62B" w14:textId="77777777" w:rsidR="005B7BB1" w:rsidRDefault="005B7BB1">
            <w:r>
              <w:rPr>
                <w:b/>
                <w:color w:val="0A2F4A"/>
                <w:sz w:val="16"/>
              </w:rPr>
              <w:t xml:space="preserve">Portale </w:t>
            </w:r>
            <w:proofErr w:type="spellStart"/>
            <w:r>
              <w:rPr>
                <w:b/>
                <w:color w:val="0A2F4A"/>
                <w:sz w:val="16"/>
              </w:rPr>
              <w:t>Agenti</w:t>
            </w:r>
            <w:proofErr w:type="spellEnd"/>
            <w:r>
              <w:rPr>
                <w:b/>
                <w:color w:val="0A2F4A"/>
                <w:sz w:val="16"/>
              </w:rPr>
              <w:t xml:space="preserve"> </w:t>
            </w:r>
            <w:proofErr w:type="spellStart"/>
            <w:r>
              <w:rPr>
                <w:b/>
                <w:color w:val="0A2F4A"/>
                <w:sz w:val="16"/>
              </w:rPr>
              <w:t>Fisici</w:t>
            </w:r>
            <w:proofErr w:type="spellEnd"/>
            <w:r>
              <w:rPr>
                <w:b/>
                <w:color w:val="0A2F4A"/>
                <w:sz w:val="16"/>
              </w:rPr>
              <w:t xml:space="preserve"> - FAQ microclima D.6</w:t>
            </w:r>
          </w:p>
        </w:tc>
        <w:tc>
          <w:tcPr>
            <w:tcW w:w="6436" w:type="dxa"/>
            <w:shd w:val="clear" w:color="auto" w:fill="FFFFFF"/>
            <w:tcMar>
              <w:top w:w="90" w:type="dxa"/>
              <w:left w:w="70" w:type="dxa"/>
              <w:bottom w:w="90" w:type="dxa"/>
              <w:right w:w="70" w:type="dxa"/>
            </w:tcMar>
          </w:tcPr>
          <w:p w14:paraId="1A1784E3" w14:textId="77777777" w:rsidR="005B7BB1" w:rsidRDefault="005B7BB1">
            <w:r>
              <w:rPr>
                <w:sz w:val="16"/>
              </w:rPr>
              <w:t>indicazioni specifiche su lavoratori in regime di autoprotezione/digiuno e Ramadan in ambienti caldi</w:t>
            </w:r>
          </w:p>
        </w:tc>
      </w:tr>
      <w:tr w:rsidR="005B7BB1" w14:paraId="502B3035" w14:textId="77777777" w:rsidTr="005B7BB1">
        <w:trPr>
          <w:jc w:val="center"/>
        </w:trPr>
        <w:tc>
          <w:tcPr>
            <w:tcW w:w="3364" w:type="dxa"/>
            <w:shd w:val="clear" w:color="auto" w:fill="E9FBF8"/>
            <w:tcMar>
              <w:top w:w="90" w:type="dxa"/>
              <w:left w:w="70" w:type="dxa"/>
              <w:bottom w:w="90" w:type="dxa"/>
              <w:right w:w="70" w:type="dxa"/>
            </w:tcMar>
          </w:tcPr>
          <w:p w14:paraId="3CA98F02" w14:textId="77777777" w:rsidR="005B7BB1" w:rsidRDefault="005B7BB1">
            <w:proofErr w:type="spellStart"/>
            <w:r>
              <w:rPr>
                <w:b/>
                <w:color w:val="0A2F4A"/>
                <w:sz w:val="16"/>
              </w:rPr>
              <w:t>Worklimate</w:t>
            </w:r>
            <w:proofErr w:type="spellEnd"/>
            <w:r>
              <w:rPr>
                <w:b/>
                <w:color w:val="0A2F4A"/>
                <w:sz w:val="16"/>
              </w:rPr>
              <w:t xml:space="preserve"> / INAIL - </w:t>
            </w:r>
            <w:proofErr w:type="spellStart"/>
            <w:r>
              <w:rPr>
                <w:b/>
                <w:color w:val="0A2F4A"/>
                <w:sz w:val="16"/>
              </w:rPr>
              <w:t>materiali</w:t>
            </w:r>
            <w:proofErr w:type="spellEnd"/>
            <w:r>
              <w:rPr>
                <w:b/>
                <w:color w:val="0A2F4A"/>
                <w:sz w:val="16"/>
              </w:rPr>
              <w:t xml:space="preserve"> informativi</w:t>
            </w:r>
          </w:p>
        </w:tc>
        <w:tc>
          <w:tcPr>
            <w:tcW w:w="6436" w:type="dxa"/>
            <w:shd w:val="clear" w:color="auto" w:fill="FFFFFF"/>
            <w:tcMar>
              <w:top w:w="90" w:type="dxa"/>
              <w:left w:w="70" w:type="dxa"/>
              <w:bottom w:w="90" w:type="dxa"/>
              <w:right w:w="70" w:type="dxa"/>
            </w:tcMar>
          </w:tcPr>
          <w:p w14:paraId="4FE01B4A" w14:textId="77777777" w:rsidR="005B7BB1" w:rsidRDefault="005B7BB1">
            <w:r>
              <w:rPr>
                <w:sz w:val="16"/>
              </w:rPr>
              <w:t>materiali su patologie da calore, idratazione, pause e pianificazione aziendale del rischio caldo</w:t>
            </w:r>
          </w:p>
        </w:tc>
      </w:tr>
      <w:tr w:rsidR="005B7BB1" w14:paraId="70AD9AF5" w14:textId="77777777" w:rsidTr="005B7BB1">
        <w:trPr>
          <w:jc w:val="center"/>
        </w:trPr>
        <w:tc>
          <w:tcPr>
            <w:tcW w:w="3364" w:type="dxa"/>
            <w:shd w:val="clear" w:color="auto" w:fill="E9FBF8"/>
            <w:tcMar>
              <w:top w:w="90" w:type="dxa"/>
              <w:left w:w="70" w:type="dxa"/>
              <w:bottom w:w="90" w:type="dxa"/>
              <w:right w:w="70" w:type="dxa"/>
            </w:tcMar>
          </w:tcPr>
          <w:p w14:paraId="23E53819" w14:textId="77777777" w:rsidR="005B7BB1" w:rsidRDefault="005B7BB1">
            <w:r>
              <w:rPr>
                <w:b/>
                <w:color w:val="0A2F4A"/>
                <w:sz w:val="16"/>
              </w:rPr>
              <w:t>UNI EN ISO 7243 e UNI EN ISO 7933</w:t>
            </w:r>
          </w:p>
        </w:tc>
        <w:tc>
          <w:tcPr>
            <w:tcW w:w="6436" w:type="dxa"/>
            <w:shd w:val="clear" w:color="auto" w:fill="FFFFFF"/>
            <w:tcMar>
              <w:top w:w="90" w:type="dxa"/>
              <w:left w:w="70" w:type="dxa"/>
              <w:bottom w:w="90" w:type="dxa"/>
              <w:right w:w="70" w:type="dxa"/>
            </w:tcMar>
          </w:tcPr>
          <w:p w14:paraId="2BA5DE91" w14:textId="77777777" w:rsidR="005B7BB1" w:rsidRDefault="005B7BB1">
            <w:r>
              <w:rPr>
                <w:sz w:val="16"/>
              </w:rPr>
              <w:t>metodi tecnici per stress termico caldo: WBGT e PHS, se applicabili e con competenza tecnica adeguata</w:t>
            </w:r>
          </w:p>
        </w:tc>
      </w:tr>
    </w:tbl>
    <w:p w14:paraId="20CDD358" w14:textId="77777777" w:rsidR="00E04E99" w:rsidRDefault="00E04E99"/>
    <w:p w14:paraId="133196D0" w14:textId="77777777" w:rsidR="00E04E99" w:rsidRDefault="00000000">
      <w:pPr>
        <w:pStyle w:val="Titolo1"/>
      </w:pPr>
      <w:bookmarkStart w:id="33" w:name="_Toc233976767"/>
      <w:r>
        <w:rPr>
          <w:rFonts w:ascii="Arial" w:hAnsi="Arial"/>
        </w:rPr>
        <w:t>11. Registro decisioni e firme</w:t>
      </w:r>
      <w:bookmarkEnd w:id="33"/>
    </w:p>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3118"/>
        <w:gridCol w:w="6581"/>
      </w:tblGrid>
      <w:tr w:rsidR="00E04E99" w14:paraId="7E73B16E" w14:textId="77777777">
        <w:trPr>
          <w:jc w:val="center"/>
        </w:trPr>
        <w:tc>
          <w:tcPr>
            <w:tcW w:w="3118" w:type="dxa"/>
            <w:shd w:val="clear" w:color="auto" w:fill="EAF4FF"/>
            <w:tcMar>
              <w:top w:w="120" w:type="dxa"/>
              <w:left w:w="120" w:type="dxa"/>
              <w:bottom w:w="120" w:type="dxa"/>
              <w:right w:w="120" w:type="dxa"/>
            </w:tcMar>
          </w:tcPr>
          <w:p w14:paraId="707353BF" w14:textId="77777777" w:rsidR="00E04E99" w:rsidRDefault="00000000">
            <w:r>
              <w:rPr>
                <w:b/>
                <w:color w:val="0A2F4A"/>
              </w:rPr>
              <w:t>Valutazione incollata nella sezione 0.1</w:t>
            </w:r>
          </w:p>
        </w:tc>
        <w:tc>
          <w:tcPr>
            <w:tcW w:w="5953" w:type="dxa"/>
            <w:tcMar>
              <w:top w:w="120" w:type="dxa"/>
              <w:left w:w="120" w:type="dxa"/>
              <w:bottom w:w="120" w:type="dxa"/>
              <w:right w:w="120" w:type="dxa"/>
            </w:tcMar>
          </w:tcPr>
          <w:p w14:paraId="1360AA58" w14:textId="77777777" w:rsidR="00E04E99" w:rsidRDefault="00000000">
            <w:r>
              <w:t>[ ] sì    [ ] no    Note: ______________________________________________</w:t>
            </w:r>
          </w:p>
        </w:tc>
      </w:tr>
      <w:tr w:rsidR="00E04E99" w14:paraId="6C5E6702" w14:textId="77777777">
        <w:trPr>
          <w:jc w:val="center"/>
        </w:trPr>
        <w:tc>
          <w:tcPr>
            <w:tcW w:w="3118" w:type="dxa"/>
            <w:shd w:val="clear" w:color="auto" w:fill="EAF4FF"/>
            <w:tcMar>
              <w:top w:w="120" w:type="dxa"/>
              <w:left w:w="120" w:type="dxa"/>
              <w:bottom w:w="120" w:type="dxa"/>
              <w:right w:w="120" w:type="dxa"/>
            </w:tcMar>
          </w:tcPr>
          <w:p w14:paraId="376AC365" w14:textId="77777777" w:rsidR="00E04E99" w:rsidRDefault="00000000">
            <w:r>
              <w:rPr>
                <w:b/>
                <w:color w:val="0A2F4A"/>
              </w:rPr>
              <w:t>Livello IARO-R risultante</w:t>
            </w:r>
          </w:p>
        </w:tc>
        <w:tc>
          <w:tcPr>
            <w:tcW w:w="5953" w:type="dxa"/>
            <w:tcMar>
              <w:top w:w="120" w:type="dxa"/>
              <w:left w:w="120" w:type="dxa"/>
              <w:bottom w:w="120" w:type="dxa"/>
              <w:right w:w="120" w:type="dxa"/>
            </w:tcMar>
          </w:tcPr>
          <w:p w14:paraId="15D6CC0A" w14:textId="77777777" w:rsidR="00E04E99" w:rsidRDefault="00000000">
            <w:r>
              <w:t>[ ] basso   [ ] moderato   [ ] significativo   [ ] elevato   [ ] critico</w:t>
            </w:r>
          </w:p>
        </w:tc>
      </w:tr>
      <w:tr w:rsidR="00E04E99" w14:paraId="420177C6" w14:textId="77777777">
        <w:trPr>
          <w:jc w:val="center"/>
        </w:trPr>
        <w:tc>
          <w:tcPr>
            <w:tcW w:w="3118" w:type="dxa"/>
            <w:shd w:val="clear" w:color="auto" w:fill="EAF4FF"/>
            <w:tcMar>
              <w:top w:w="120" w:type="dxa"/>
              <w:left w:w="120" w:type="dxa"/>
              <w:bottom w:w="120" w:type="dxa"/>
              <w:right w:w="120" w:type="dxa"/>
            </w:tcMar>
          </w:tcPr>
          <w:p w14:paraId="7CA2AD96" w14:textId="77777777" w:rsidR="00E04E99" w:rsidRDefault="00000000">
            <w:r>
              <w:rPr>
                <w:b/>
                <w:color w:val="0A2F4A"/>
              </w:rPr>
              <w:t>Misure applicate</w:t>
            </w:r>
          </w:p>
        </w:tc>
        <w:tc>
          <w:tcPr>
            <w:tcW w:w="5953" w:type="dxa"/>
            <w:tcMar>
              <w:top w:w="120" w:type="dxa"/>
              <w:left w:w="120" w:type="dxa"/>
              <w:bottom w:w="120" w:type="dxa"/>
              <w:right w:w="120" w:type="dxa"/>
            </w:tcMar>
          </w:tcPr>
          <w:p w14:paraId="07EA490F" w14:textId="77777777" w:rsidR="00E04E99" w:rsidRDefault="00000000">
            <w:r>
              <w:t>____________________________________________________________</w:t>
            </w:r>
          </w:p>
        </w:tc>
      </w:tr>
      <w:tr w:rsidR="00E04E99" w14:paraId="33A41AD3" w14:textId="77777777">
        <w:trPr>
          <w:jc w:val="center"/>
        </w:trPr>
        <w:tc>
          <w:tcPr>
            <w:tcW w:w="3118" w:type="dxa"/>
            <w:shd w:val="clear" w:color="auto" w:fill="EAF4FF"/>
            <w:tcMar>
              <w:top w:w="120" w:type="dxa"/>
              <w:left w:w="120" w:type="dxa"/>
              <w:bottom w:w="120" w:type="dxa"/>
              <w:right w:w="120" w:type="dxa"/>
            </w:tcMar>
          </w:tcPr>
          <w:p w14:paraId="4D5CD107" w14:textId="77777777" w:rsidR="00E04E99" w:rsidRDefault="00000000">
            <w:r>
              <w:rPr>
                <w:b/>
                <w:color w:val="0A2F4A"/>
              </w:rPr>
              <w:t>Data attivazione misure</w:t>
            </w:r>
          </w:p>
        </w:tc>
        <w:tc>
          <w:tcPr>
            <w:tcW w:w="5953" w:type="dxa"/>
            <w:tcMar>
              <w:top w:w="120" w:type="dxa"/>
              <w:left w:w="120" w:type="dxa"/>
              <w:bottom w:w="120" w:type="dxa"/>
              <w:right w:w="120" w:type="dxa"/>
            </w:tcMar>
          </w:tcPr>
          <w:p w14:paraId="7CCBDB2C" w14:textId="77777777" w:rsidR="00E04E99" w:rsidRDefault="00000000">
            <w:r>
              <w:t>____ / ____ / ______</w:t>
            </w:r>
          </w:p>
        </w:tc>
      </w:tr>
      <w:tr w:rsidR="00E04E99" w14:paraId="5FECA1DC" w14:textId="77777777">
        <w:trPr>
          <w:jc w:val="center"/>
        </w:trPr>
        <w:tc>
          <w:tcPr>
            <w:tcW w:w="3118" w:type="dxa"/>
            <w:shd w:val="clear" w:color="auto" w:fill="EAF4FF"/>
            <w:tcMar>
              <w:top w:w="120" w:type="dxa"/>
              <w:left w:w="120" w:type="dxa"/>
              <w:bottom w:w="120" w:type="dxa"/>
              <w:right w:w="120" w:type="dxa"/>
            </w:tcMar>
          </w:tcPr>
          <w:p w14:paraId="39A5E399" w14:textId="77777777" w:rsidR="00E04E99" w:rsidRDefault="00000000">
            <w:r>
              <w:rPr>
                <w:b/>
                <w:color w:val="0A2F4A"/>
              </w:rPr>
              <w:t>Data prevista rivalutazione</w:t>
            </w:r>
          </w:p>
        </w:tc>
        <w:tc>
          <w:tcPr>
            <w:tcW w:w="5953" w:type="dxa"/>
            <w:tcMar>
              <w:top w:w="120" w:type="dxa"/>
              <w:left w:w="120" w:type="dxa"/>
              <w:bottom w:w="120" w:type="dxa"/>
              <w:right w:w="120" w:type="dxa"/>
            </w:tcMar>
          </w:tcPr>
          <w:p w14:paraId="2C194158" w14:textId="77777777" w:rsidR="00E04E99" w:rsidRDefault="00000000">
            <w:r>
              <w:t>____ / ____ / ______</w:t>
            </w:r>
          </w:p>
        </w:tc>
      </w:tr>
      <w:tr w:rsidR="00E04E99" w14:paraId="6F0E8842" w14:textId="77777777">
        <w:trPr>
          <w:jc w:val="center"/>
        </w:trPr>
        <w:tc>
          <w:tcPr>
            <w:tcW w:w="3118" w:type="dxa"/>
            <w:shd w:val="clear" w:color="auto" w:fill="EAF4FF"/>
            <w:tcMar>
              <w:top w:w="120" w:type="dxa"/>
              <w:left w:w="120" w:type="dxa"/>
              <w:bottom w:w="120" w:type="dxa"/>
              <w:right w:w="120" w:type="dxa"/>
            </w:tcMar>
          </w:tcPr>
          <w:p w14:paraId="140A6D69" w14:textId="77777777" w:rsidR="00E04E99" w:rsidRDefault="00000000">
            <w:r>
              <w:rPr>
                <w:b/>
                <w:color w:val="0A2F4A"/>
              </w:rPr>
              <w:t>Necessario coinvolgimento medico competente?</w:t>
            </w:r>
          </w:p>
        </w:tc>
        <w:tc>
          <w:tcPr>
            <w:tcW w:w="5953" w:type="dxa"/>
            <w:tcMar>
              <w:top w:w="120" w:type="dxa"/>
              <w:left w:w="120" w:type="dxa"/>
              <w:bottom w:w="120" w:type="dxa"/>
              <w:right w:w="120" w:type="dxa"/>
            </w:tcMar>
          </w:tcPr>
          <w:p w14:paraId="6F140B9D" w14:textId="77777777" w:rsidR="00E04E99" w:rsidRDefault="00000000">
            <w:r>
              <w:t>[ ] no    [ ] sì, per aspetti di competenza sanitaria</w:t>
            </w:r>
          </w:p>
        </w:tc>
      </w:tr>
      <w:tr w:rsidR="00E04E99" w14:paraId="1038ABEC" w14:textId="77777777">
        <w:trPr>
          <w:jc w:val="center"/>
        </w:trPr>
        <w:tc>
          <w:tcPr>
            <w:tcW w:w="3118" w:type="dxa"/>
            <w:shd w:val="clear" w:color="auto" w:fill="EAF4FF"/>
            <w:tcMar>
              <w:top w:w="120" w:type="dxa"/>
              <w:left w:w="120" w:type="dxa"/>
              <w:bottom w:w="120" w:type="dxa"/>
              <w:right w:w="120" w:type="dxa"/>
            </w:tcMar>
          </w:tcPr>
          <w:p w14:paraId="1B8E407E" w14:textId="77777777" w:rsidR="00E04E99" w:rsidRDefault="00000000">
            <w:r>
              <w:rPr>
                <w:b/>
                <w:color w:val="0A2F4A"/>
              </w:rPr>
              <w:t>Necessario aggiornamento DVR/procedura?</w:t>
            </w:r>
          </w:p>
        </w:tc>
        <w:tc>
          <w:tcPr>
            <w:tcW w:w="5953" w:type="dxa"/>
            <w:tcMar>
              <w:top w:w="120" w:type="dxa"/>
              <w:left w:w="120" w:type="dxa"/>
              <w:bottom w:w="120" w:type="dxa"/>
              <w:right w:w="120" w:type="dxa"/>
            </w:tcMar>
          </w:tcPr>
          <w:p w14:paraId="3B4CE6A2" w14:textId="77777777" w:rsidR="00E04E99" w:rsidRDefault="00000000">
            <w:r>
              <w:t>[ ] no    [ ] sì    [ ] da valutare</w:t>
            </w:r>
          </w:p>
        </w:tc>
      </w:tr>
    </w:tbl>
    <w:p w14:paraId="692832C1" w14:textId="77777777" w:rsidR="00E04E99" w:rsidRDefault="00E04E99"/>
    <w:tbl>
      <w:tblPr>
        <w:tblW w:w="0" w:type="auto"/>
        <w:jc w:val="center"/>
        <w:tblBorders>
          <w:top w:val="single" w:sz="8" w:space="0" w:color="CBD5E1"/>
          <w:left w:val="single" w:sz="8" w:space="0" w:color="CBD5E1"/>
          <w:bottom w:val="single" w:sz="8" w:space="0" w:color="CBD5E1"/>
          <w:right w:val="single" w:sz="8" w:space="0" w:color="CBD5E1"/>
          <w:insideH w:val="single" w:sz="8" w:space="0" w:color="CBD5E1"/>
          <w:insideV w:val="single" w:sz="8" w:space="0" w:color="CBD5E1"/>
        </w:tblBorders>
        <w:tblLook w:val="04A0" w:firstRow="1" w:lastRow="0" w:firstColumn="1" w:lastColumn="0" w:noHBand="0" w:noVBand="1"/>
      </w:tblPr>
      <w:tblGrid>
        <w:gridCol w:w="3364"/>
        <w:gridCol w:w="3364"/>
        <w:gridCol w:w="3364"/>
      </w:tblGrid>
      <w:tr w:rsidR="00E04E99" w14:paraId="38A5FF55" w14:textId="77777777">
        <w:trPr>
          <w:jc w:val="center"/>
        </w:trPr>
        <w:tc>
          <w:tcPr>
            <w:tcW w:w="3364" w:type="dxa"/>
            <w:shd w:val="clear" w:color="auto" w:fill="0A2F4A"/>
          </w:tcPr>
          <w:p w14:paraId="463014E4" w14:textId="77777777" w:rsidR="00E04E99" w:rsidRDefault="00000000">
            <w:r>
              <w:rPr>
                <w:b/>
                <w:color w:val="FFFFFF"/>
                <w:sz w:val="17"/>
              </w:rPr>
              <w:t>Ruolo</w:t>
            </w:r>
          </w:p>
        </w:tc>
        <w:tc>
          <w:tcPr>
            <w:tcW w:w="3364" w:type="dxa"/>
            <w:shd w:val="clear" w:color="auto" w:fill="0A2F4A"/>
          </w:tcPr>
          <w:p w14:paraId="3D9E558E" w14:textId="77777777" w:rsidR="00E04E99" w:rsidRDefault="00000000">
            <w:r>
              <w:rPr>
                <w:b/>
                <w:color w:val="FFFFFF"/>
                <w:sz w:val="17"/>
              </w:rPr>
              <w:t>Nominativo</w:t>
            </w:r>
          </w:p>
        </w:tc>
        <w:tc>
          <w:tcPr>
            <w:tcW w:w="3364" w:type="dxa"/>
            <w:shd w:val="clear" w:color="auto" w:fill="0A2F4A"/>
          </w:tcPr>
          <w:p w14:paraId="7E45038C" w14:textId="77777777" w:rsidR="00E04E99" w:rsidRDefault="00000000">
            <w:r>
              <w:rPr>
                <w:b/>
                <w:color w:val="FFFFFF"/>
                <w:sz w:val="17"/>
              </w:rPr>
              <w:t>Firma / data</w:t>
            </w:r>
          </w:p>
        </w:tc>
      </w:tr>
      <w:tr w:rsidR="00E04E99" w14:paraId="05677BB8" w14:textId="77777777">
        <w:trPr>
          <w:jc w:val="center"/>
        </w:trPr>
        <w:tc>
          <w:tcPr>
            <w:tcW w:w="3364" w:type="dxa"/>
            <w:shd w:val="clear" w:color="auto" w:fill="EAF4FF"/>
            <w:tcMar>
              <w:top w:w="140" w:type="dxa"/>
              <w:left w:w="80" w:type="dxa"/>
              <w:bottom w:w="140" w:type="dxa"/>
              <w:right w:w="80" w:type="dxa"/>
            </w:tcMar>
          </w:tcPr>
          <w:p w14:paraId="534121E4" w14:textId="77777777" w:rsidR="00E04E99" w:rsidRDefault="00000000">
            <w:r>
              <w:rPr>
                <w:b/>
                <w:sz w:val="17"/>
              </w:rPr>
              <w:t>Datore di lavoro / dirigente</w:t>
            </w:r>
          </w:p>
        </w:tc>
        <w:tc>
          <w:tcPr>
            <w:tcW w:w="3364" w:type="dxa"/>
            <w:shd w:val="clear" w:color="auto" w:fill="FFFFFF"/>
            <w:tcMar>
              <w:top w:w="140" w:type="dxa"/>
              <w:left w:w="80" w:type="dxa"/>
              <w:bottom w:w="140" w:type="dxa"/>
              <w:right w:w="80" w:type="dxa"/>
            </w:tcMar>
          </w:tcPr>
          <w:p w14:paraId="04BE02A5" w14:textId="77777777" w:rsidR="00E04E99" w:rsidRDefault="00000000">
            <w:r>
              <w:rPr>
                <w:sz w:val="17"/>
              </w:rPr>
              <w:t>____________________________</w:t>
            </w:r>
          </w:p>
        </w:tc>
        <w:tc>
          <w:tcPr>
            <w:tcW w:w="3364" w:type="dxa"/>
            <w:shd w:val="clear" w:color="auto" w:fill="FFFFFF"/>
            <w:tcMar>
              <w:top w:w="140" w:type="dxa"/>
              <w:left w:w="80" w:type="dxa"/>
              <w:bottom w:w="140" w:type="dxa"/>
              <w:right w:w="80" w:type="dxa"/>
            </w:tcMar>
          </w:tcPr>
          <w:p w14:paraId="08782D1E" w14:textId="77777777" w:rsidR="00E04E99" w:rsidRDefault="00000000">
            <w:r>
              <w:rPr>
                <w:sz w:val="17"/>
              </w:rPr>
              <w:t>____________________________</w:t>
            </w:r>
          </w:p>
        </w:tc>
      </w:tr>
      <w:tr w:rsidR="00E04E99" w14:paraId="65A0E3F3" w14:textId="77777777">
        <w:trPr>
          <w:jc w:val="center"/>
        </w:trPr>
        <w:tc>
          <w:tcPr>
            <w:tcW w:w="3364" w:type="dxa"/>
            <w:shd w:val="clear" w:color="auto" w:fill="EAF4FF"/>
            <w:tcMar>
              <w:top w:w="140" w:type="dxa"/>
              <w:left w:w="80" w:type="dxa"/>
              <w:bottom w:w="140" w:type="dxa"/>
              <w:right w:w="80" w:type="dxa"/>
            </w:tcMar>
          </w:tcPr>
          <w:p w14:paraId="6E01EE93" w14:textId="77777777" w:rsidR="00E04E99" w:rsidRDefault="00000000">
            <w:r>
              <w:rPr>
                <w:b/>
                <w:sz w:val="17"/>
              </w:rPr>
              <w:t>RSPP / ASPP</w:t>
            </w:r>
          </w:p>
        </w:tc>
        <w:tc>
          <w:tcPr>
            <w:tcW w:w="3364" w:type="dxa"/>
            <w:shd w:val="clear" w:color="auto" w:fill="FFFFFF"/>
            <w:tcMar>
              <w:top w:w="140" w:type="dxa"/>
              <w:left w:w="80" w:type="dxa"/>
              <w:bottom w:w="140" w:type="dxa"/>
              <w:right w:w="80" w:type="dxa"/>
            </w:tcMar>
          </w:tcPr>
          <w:p w14:paraId="5B2A6819" w14:textId="77777777" w:rsidR="00E04E99" w:rsidRDefault="00000000">
            <w:r>
              <w:rPr>
                <w:sz w:val="17"/>
              </w:rPr>
              <w:t>____________________________</w:t>
            </w:r>
          </w:p>
        </w:tc>
        <w:tc>
          <w:tcPr>
            <w:tcW w:w="3364" w:type="dxa"/>
            <w:shd w:val="clear" w:color="auto" w:fill="FFFFFF"/>
            <w:tcMar>
              <w:top w:w="140" w:type="dxa"/>
              <w:left w:w="80" w:type="dxa"/>
              <w:bottom w:w="140" w:type="dxa"/>
              <w:right w:w="80" w:type="dxa"/>
            </w:tcMar>
          </w:tcPr>
          <w:p w14:paraId="04E87A1A" w14:textId="77777777" w:rsidR="00E04E99" w:rsidRDefault="00000000">
            <w:r>
              <w:rPr>
                <w:sz w:val="17"/>
              </w:rPr>
              <w:t>____________________________</w:t>
            </w:r>
          </w:p>
        </w:tc>
      </w:tr>
      <w:tr w:rsidR="00E04E99" w14:paraId="624AD00D" w14:textId="77777777">
        <w:trPr>
          <w:jc w:val="center"/>
        </w:trPr>
        <w:tc>
          <w:tcPr>
            <w:tcW w:w="3364" w:type="dxa"/>
            <w:shd w:val="clear" w:color="auto" w:fill="EAF4FF"/>
            <w:tcMar>
              <w:top w:w="140" w:type="dxa"/>
              <w:left w:w="80" w:type="dxa"/>
              <w:bottom w:w="140" w:type="dxa"/>
              <w:right w:w="80" w:type="dxa"/>
            </w:tcMar>
          </w:tcPr>
          <w:p w14:paraId="6855DD6E" w14:textId="77777777" w:rsidR="00E04E99" w:rsidRDefault="00000000">
            <w:r>
              <w:rPr>
                <w:b/>
                <w:sz w:val="17"/>
              </w:rPr>
              <w:t>Preposto</w:t>
            </w:r>
          </w:p>
        </w:tc>
        <w:tc>
          <w:tcPr>
            <w:tcW w:w="3364" w:type="dxa"/>
            <w:shd w:val="clear" w:color="auto" w:fill="FFFFFF"/>
            <w:tcMar>
              <w:top w:w="140" w:type="dxa"/>
              <w:left w:w="80" w:type="dxa"/>
              <w:bottom w:w="140" w:type="dxa"/>
              <w:right w:w="80" w:type="dxa"/>
            </w:tcMar>
          </w:tcPr>
          <w:p w14:paraId="411CC457" w14:textId="77777777" w:rsidR="00E04E99" w:rsidRDefault="00000000">
            <w:r>
              <w:rPr>
                <w:sz w:val="17"/>
              </w:rPr>
              <w:t>____________________________</w:t>
            </w:r>
          </w:p>
        </w:tc>
        <w:tc>
          <w:tcPr>
            <w:tcW w:w="3364" w:type="dxa"/>
            <w:shd w:val="clear" w:color="auto" w:fill="FFFFFF"/>
            <w:tcMar>
              <w:top w:w="140" w:type="dxa"/>
              <w:left w:w="80" w:type="dxa"/>
              <w:bottom w:w="140" w:type="dxa"/>
              <w:right w:w="80" w:type="dxa"/>
            </w:tcMar>
          </w:tcPr>
          <w:p w14:paraId="07A50F5B" w14:textId="77777777" w:rsidR="00E04E99" w:rsidRDefault="00000000">
            <w:r>
              <w:rPr>
                <w:sz w:val="17"/>
              </w:rPr>
              <w:t>____________________________</w:t>
            </w:r>
          </w:p>
        </w:tc>
      </w:tr>
      <w:tr w:rsidR="00E04E99" w14:paraId="04C227A7" w14:textId="77777777">
        <w:trPr>
          <w:jc w:val="center"/>
        </w:trPr>
        <w:tc>
          <w:tcPr>
            <w:tcW w:w="3364" w:type="dxa"/>
            <w:shd w:val="clear" w:color="auto" w:fill="EAF4FF"/>
            <w:tcMar>
              <w:top w:w="140" w:type="dxa"/>
              <w:left w:w="80" w:type="dxa"/>
              <w:bottom w:w="140" w:type="dxa"/>
              <w:right w:w="80" w:type="dxa"/>
            </w:tcMar>
          </w:tcPr>
          <w:p w14:paraId="6B1C7330" w14:textId="77777777" w:rsidR="00E04E99" w:rsidRDefault="00000000">
            <w:r>
              <w:rPr>
                <w:b/>
                <w:sz w:val="17"/>
              </w:rPr>
              <w:t>Medico competente, se coinvolto</w:t>
            </w:r>
          </w:p>
        </w:tc>
        <w:tc>
          <w:tcPr>
            <w:tcW w:w="3364" w:type="dxa"/>
            <w:shd w:val="clear" w:color="auto" w:fill="FFFFFF"/>
            <w:tcMar>
              <w:top w:w="140" w:type="dxa"/>
              <w:left w:w="80" w:type="dxa"/>
              <w:bottom w:w="140" w:type="dxa"/>
              <w:right w:w="80" w:type="dxa"/>
            </w:tcMar>
          </w:tcPr>
          <w:p w14:paraId="3D7BEAEE" w14:textId="77777777" w:rsidR="00E04E99" w:rsidRDefault="00000000">
            <w:r>
              <w:rPr>
                <w:sz w:val="17"/>
              </w:rPr>
              <w:t>____________________________</w:t>
            </w:r>
          </w:p>
        </w:tc>
        <w:tc>
          <w:tcPr>
            <w:tcW w:w="3364" w:type="dxa"/>
            <w:shd w:val="clear" w:color="auto" w:fill="FFFFFF"/>
            <w:tcMar>
              <w:top w:w="140" w:type="dxa"/>
              <w:left w:w="80" w:type="dxa"/>
              <w:bottom w:w="140" w:type="dxa"/>
              <w:right w:w="80" w:type="dxa"/>
            </w:tcMar>
          </w:tcPr>
          <w:p w14:paraId="55F074EA" w14:textId="77777777" w:rsidR="00E04E99" w:rsidRDefault="00000000">
            <w:r>
              <w:rPr>
                <w:sz w:val="17"/>
              </w:rPr>
              <w:t>____________________________</w:t>
            </w:r>
          </w:p>
        </w:tc>
      </w:tr>
    </w:tbl>
    <w:p w14:paraId="2777E1B3" w14:textId="77777777" w:rsidR="00E04E99" w:rsidRDefault="00000000">
      <w:r>
        <w:br w:type="page"/>
      </w:r>
    </w:p>
    <w:p w14:paraId="3D1A5410" w14:textId="77777777" w:rsidR="00E04E99" w:rsidRDefault="00000000">
      <w:pPr>
        <w:pStyle w:val="Titolo1"/>
      </w:pPr>
      <w:bookmarkStart w:id="34" w:name="_Toc233976768"/>
      <w:r>
        <w:rPr>
          <w:rFonts w:ascii="Arial" w:hAnsi="Arial"/>
        </w:rPr>
        <w:t>12. Checklist operativa allegata</w:t>
      </w:r>
      <w:bookmarkEnd w:id="34"/>
    </w:p>
    <w:p w14:paraId="3617C0F4" w14:textId="77777777" w:rsidR="00E04E99" w:rsidRDefault="00000000">
      <w:pPr>
        <w:pStyle w:val="Titolo2"/>
      </w:pPr>
      <w:bookmarkStart w:id="35" w:name="_Toc233976769"/>
      <w:r>
        <w:rPr>
          <w:rFonts w:ascii="Arial" w:hAnsi="Arial"/>
        </w:rPr>
        <w:t>12.1 Checklist per il valutatore HSE/RSPP</w:t>
      </w:r>
      <w:bookmarkEnd w:id="35"/>
    </w:p>
    <w:p w14:paraId="485233FF" w14:textId="77777777" w:rsidR="00E04E99" w:rsidRDefault="00000000">
      <w:pPr>
        <w:pStyle w:val="Puntoelenco"/>
        <w:spacing w:after="40"/>
      </w:pPr>
      <w:r>
        <w:t>[ ] È stato definito se la valutazione riguarda singolo lavoratore, gruppo omogeneo o scenario anonimo.</w:t>
      </w:r>
    </w:p>
    <w:p w14:paraId="14A191EF" w14:textId="77777777" w:rsidR="00E04E99" w:rsidRDefault="00000000">
      <w:pPr>
        <w:pStyle w:val="Puntoelenco"/>
        <w:spacing w:after="40"/>
      </w:pPr>
      <w:r>
        <w:t>[ ] Le informazioni raccolte sono pertinenti, minimizzate e non eccedenti.</w:t>
      </w:r>
    </w:p>
    <w:p w14:paraId="15683E91" w14:textId="77777777" w:rsidR="00E04E99" w:rsidRDefault="00000000">
      <w:pPr>
        <w:pStyle w:val="Puntoelenco"/>
        <w:spacing w:after="40"/>
      </w:pPr>
      <w:r>
        <w:t>[ ] Sono stati considerati microclima, carico fisico, mansioni critiche, turni/fatica e misure organizzative.</w:t>
      </w:r>
    </w:p>
    <w:p w14:paraId="5B34F1C1" w14:textId="77777777" w:rsidR="00E04E99" w:rsidRDefault="00000000">
      <w:pPr>
        <w:pStyle w:val="Puntoelenco"/>
        <w:spacing w:after="40"/>
      </w:pPr>
      <w:r>
        <w:t>[ ] Il livello IARO-R è coerente con matrice probabilità x danno e scenario operativo.</w:t>
      </w:r>
    </w:p>
    <w:p w14:paraId="192B51FB" w14:textId="77777777" w:rsidR="00E04E99" w:rsidRDefault="00000000">
      <w:pPr>
        <w:pStyle w:val="Puntoelenco"/>
        <w:spacing w:after="40"/>
      </w:pPr>
      <w:r>
        <w:t>[ ] Le misure sono assegnate a responsabili e tempi.</w:t>
      </w:r>
    </w:p>
    <w:p w14:paraId="2DF4CDFF" w14:textId="77777777" w:rsidR="00E04E99" w:rsidRDefault="00000000">
      <w:pPr>
        <w:pStyle w:val="Puntoelenco"/>
        <w:spacing w:after="40"/>
      </w:pPr>
      <w:r>
        <w:t>[ ] Il preposto conosce segnali di allarme e procedura di emergenza.</w:t>
      </w:r>
    </w:p>
    <w:p w14:paraId="238F71E0" w14:textId="77777777" w:rsidR="00E04E99" w:rsidRDefault="00000000">
      <w:pPr>
        <w:pStyle w:val="Puntoelenco"/>
        <w:spacing w:after="40"/>
      </w:pPr>
      <w:r>
        <w:t>[ ] È stata valutata la necessità di coinvolgere il medico competente per aspetti di competenza sanitaria.</w:t>
      </w:r>
    </w:p>
    <w:p w14:paraId="511067BB" w14:textId="77777777" w:rsidR="00E04E99" w:rsidRDefault="00000000">
      <w:pPr>
        <w:pStyle w:val="Puntoelenco"/>
        <w:spacing w:after="40"/>
      </w:pPr>
      <w:r>
        <w:t>[ ] È stata pianificata rivalutazione in caso di caldo, sintomi, modifiche mansione o quasi incidente.</w:t>
      </w:r>
    </w:p>
    <w:p w14:paraId="7D68441A" w14:textId="77777777" w:rsidR="00E04E99" w:rsidRDefault="00000000">
      <w:pPr>
        <w:pStyle w:val="Titolo2"/>
      </w:pPr>
      <w:bookmarkStart w:id="36" w:name="_Toc233976770"/>
      <w:r>
        <w:rPr>
          <w:rFonts w:ascii="Arial" w:hAnsi="Arial"/>
        </w:rPr>
        <w:t>12.2 Checklist per il preposto</w:t>
      </w:r>
      <w:bookmarkEnd w:id="36"/>
    </w:p>
    <w:p w14:paraId="24098B1D" w14:textId="77777777" w:rsidR="00E04E99" w:rsidRDefault="00000000">
      <w:pPr>
        <w:pStyle w:val="Puntoelenco"/>
        <w:spacing w:after="40"/>
      </w:pPr>
      <w:r>
        <w:t>[ ] Verificare condizioni ambientali e carico prima dell’avvio attività.</w:t>
      </w:r>
    </w:p>
    <w:p w14:paraId="1D2AA025" w14:textId="77777777" w:rsidR="00E04E99" w:rsidRDefault="00000000">
      <w:pPr>
        <w:pStyle w:val="Puntoelenco"/>
        <w:spacing w:after="40"/>
      </w:pPr>
      <w:r>
        <w:t>[ ] Evitare combinazioni sfavorevoli: caldo severo + lavoro pesante + quota/guida/macchine.</w:t>
      </w:r>
    </w:p>
    <w:p w14:paraId="074E5F4C" w14:textId="77777777" w:rsidR="00E04E99" w:rsidRDefault="00000000">
      <w:pPr>
        <w:pStyle w:val="Puntoelenco"/>
        <w:spacing w:after="40"/>
      </w:pPr>
      <w:r>
        <w:t>[ ] Osservare eventuali segnali di affaticamento, confusione, crampi o riduzione vigilanza.</w:t>
      </w:r>
    </w:p>
    <w:p w14:paraId="64AA8E65" w14:textId="77777777" w:rsidR="00E04E99" w:rsidRDefault="00000000">
      <w:pPr>
        <w:pStyle w:val="Puntoelenco"/>
        <w:spacing w:after="40"/>
      </w:pPr>
      <w:r>
        <w:t>[ ] Applicare pause, rotazione, ombra/area fresca e stop-work authority quando previsto.</w:t>
      </w:r>
    </w:p>
    <w:p w14:paraId="7E25A3D6" w14:textId="77777777" w:rsidR="00E04E99" w:rsidRDefault="00000000">
      <w:pPr>
        <w:pStyle w:val="Puntoelenco"/>
        <w:spacing w:after="40"/>
      </w:pPr>
      <w:r>
        <w:t>[ ] Segnalare a RSPP/dirigente/medico competente secondo procedura aziendale.</w:t>
      </w:r>
    </w:p>
    <w:p w14:paraId="050B3F35" w14:textId="77777777" w:rsidR="00E04E99" w:rsidRDefault="00000000">
      <w:pPr>
        <w:pStyle w:val="Titolo2"/>
      </w:pPr>
      <w:bookmarkStart w:id="37" w:name="_Toc233976771"/>
      <w:r>
        <w:rPr>
          <w:rFonts w:ascii="Arial" w:hAnsi="Arial"/>
        </w:rPr>
        <w:t>12.3 Checklist per la comunicazione ai lavoratori</w:t>
      </w:r>
      <w:bookmarkEnd w:id="37"/>
    </w:p>
    <w:p w14:paraId="1B848E7A" w14:textId="77777777" w:rsidR="00E04E99" w:rsidRDefault="00000000">
      <w:pPr>
        <w:pStyle w:val="Puntoelenco"/>
        <w:spacing w:after="40"/>
      </w:pPr>
      <w:r>
        <w:t>[ ] La comunicazione è rispettosa e non discriminatoria.</w:t>
      </w:r>
    </w:p>
    <w:p w14:paraId="475A96F7" w14:textId="77777777" w:rsidR="00E04E99" w:rsidRDefault="00000000">
      <w:pPr>
        <w:pStyle w:val="Puntoelenco"/>
        <w:spacing w:after="40"/>
      </w:pPr>
      <w:r>
        <w:t>[ ] È chiarito che l’informazione sul digiuno è volontaria e finalizzata alla sicurezza.</w:t>
      </w:r>
    </w:p>
    <w:p w14:paraId="795E67DB" w14:textId="77777777" w:rsidR="00E04E99" w:rsidRDefault="00000000">
      <w:pPr>
        <w:pStyle w:val="Puntoelenco"/>
        <w:spacing w:after="40"/>
      </w:pPr>
      <w:r>
        <w:t>[ ] Sono spiegati i segnali da non ignorare e la procedura di emergenza.</w:t>
      </w:r>
    </w:p>
    <w:p w14:paraId="35C32C81" w14:textId="77777777" w:rsidR="00E04E99" w:rsidRDefault="00000000">
      <w:pPr>
        <w:pStyle w:val="Puntoelenco"/>
        <w:spacing w:after="40"/>
      </w:pPr>
      <w:r>
        <w:t>[ ] Sono indicate le misure organizzative temporanee e i referenti aziendali.</w:t>
      </w:r>
    </w:p>
    <w:p w14:paraId="1B8F12BA" w14:textId="77777777" w:rsidR="00E04E99" w:rsidRDefault="00000000">
      <w:pPr>
        <w:pStyle w:val="Puntoelenco"/>
        <w:spacing w:after="40"/>
      </w:pPr>
      <w:r>
        <w:t>[ ] È chiarito che il lavoratore può segnalare difficoltà senza penalizzazioni.</w:t>
      </w:r>
    </w:p>
    <w:tbl>
      <w:tblPr>
        <w:tblW w:w="0" w:type="auto"/>
        <w:jc w:val="center"/>
        <w:tblLook w:val="04A0" w:firstRow="1" w:lastRow="0" w:firstColumn="1" w:lastColumn="0" w:noHBand="0" w:noVBand="1"/>
      </w:tblPr>
      <w:tblGrid>
        <w:gridCol w:w="10092"/>
      </w:tblGrid>
      <w:tr w:rsidR="00E04E99" w14:paraId="3C4D703B" w14:textId="77777777">
        <w:trPr>
          <w:jc w:val="center"/>
        </w:trPr>
        <w:tc>
          <w:tcPr>
            <w:tcW w:w="10092" w:type="dxa"/>
            <w:tcBorders>
              <w:top w:val="single" w:sz="12" w:space="0" w:color="0F9F9A"/>
              <w:left w:val="single" w:sz="12" w:space="0" w:color="0F9F9A"/>
              <w:bottom w:val="single" w:sz="12" w:space="0" w:color="0F9F9A"/>
              <w:right w:val="single" w:sz="12" w:space="0" w:color="0F9F9A"/>
            </w:tcBorders>
            <w:shd w:val="clear" w:color="auto" w:fill="E9FBF8"/>
            <w:tcMar>
              <w:top w:w="180" w:type="dxa"/>
              <w:left w:w="180" w:type="dxa"/>
              <w:bottom w:w="180" w:type="dxa"/>
              <w:right w:w="180" w:type="dxa"/>
            </w:tcMar>
          </w:tcPr>
          <w:p w14:paraId="5ACE3672" w14:textId="77777777" w:rsidR="00E04E99" w:rsidRDefault="00000000">
            <w:r>
              <w:rPr>
                <w:b/>
                <w:color w:val="0A2F4A"/>
                <w:sz w:val="21"/>
              </w:rPr>
              <w:t>Chiusura documento</w:t>
            </w:r>
          </w:p>
          <w:p w14:paraId="340B9B31" w14:textId="77777777" w:rsidR="00E04E99" w:rsidRDefault="00000000">
            <w:pPr>
              <w:spacing w:after="0"/>
            </w:pPr>
            <w:r>
              <w:t>Al termine della compilazione, salvare una copia con nome identificativo della valutazione, ad esempio: RWP_Azienda_Reparto_Mansione_Ramadan_Anno.docx. Conservare secondo le procedure documentali e privacy dell’organizzazione.</w:t>
            </w:r>
          </w:p>
        </w:tc>
      </w:tr>
    </w:tbl>
    <w:p w14:paraId="01D76194" w14:textId="77777777" w:rsidR="00E04E99" w:rsidRDefault="00E04E99"/>
    <w:sectPr w:rsidR="00E04E99" w:rsidSect="00034616">
      <w:headerReference w:type="default" r:id="rId10"/>
      <w:footerReference w:type="default" r:id="rId11"/>
      <w:pgSz w:w="11906" w:h="16838"/>
      <w:pgMar w:top="850" w:right="907" w:bottom="794"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AF9F7" w14:textId="77777777" w:rsidR="006D0124" w:rsidRDefault="006D0124">
      <w:pPr>
        <w:spacing w:after="0" w:line="240" w:lineRule="auto"/>
      </w:pPr>
      <w:r>
        <w:separator/>
      </w:r>
    </w:p>
  </w:endnote>
  <w:endnote w:type="continuationSeparator" w:id="0">
    <w:p w14:paraId="41A7B5EA" w14:textId="77777777" w:rsidR="006D0124" w:rsidRDefault="006D0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4B118" w14:textId="77777777" w:rsidR="00E04E99" w:rsidRDefault="00000000">
    <w:pPr>
      <w:pStyle w:val="Pidipagina"/>
      <w:jc w:val="center"/>
    </w:pPr>
    <w:proofErr w:type="spellStart"/>
    <w:r>
      <w:rPr>
        <w:color w:val="5B677A"/>
        <w:sz w:val="15"/>
      </w:rPr>
      <w:t>Documento</w:t>
    </w:r>
    <w:proofErr w:type="spellEnd"/>
    <w:r>
      <w:rPr>
        <w:color w:val="5B677A"/>
        <w:sz w:val="15"/>
      </w:rPr>
      <w:t xml:space="preserve"> di </w:t>
    </w:r>
    <w:proofErr w:type="spellStart"/>
    <w:r>
      <w:rPr>
        <w:color w:val="5B677A"/>
        <w:sz w:val="15"/>
      </w:rPr>
      <w:t>supporto</w:t>
    </w:r>
    <w:proofErr w:type="spellEnd"/>
    <w:r>
      <w:rPr>
        <w:color w:val="5B677A"/>
        <w:sz w:val="15"/>
      </w:rPr>
      <w:t xml:space="preserve">. Non </w:t>
    </w:r>
    <w:proofErr w:type="spellStart"/>
    <w:r>
      <w:rPr>
        <w:color w:val="5B677A"/>
        <w:sz w:val="15"/>
      </w:rPr>
      <w:t>sostituisce</w:t>
    </w:r>
    <w:proofErr w:type="spellEnd"/>
    <w:r>
      <w:rPr>
        <w:color w:val="5B677A"/>
        <w:sz w:val="15"/>
      </w:rPr>
      <w:t xml:space="preserve"> DVR, RSPP, medico </w:t>
    </w:r>
    <w:proofErr w:type="spellStart"/>
    <w:r>
      <w:rPr>
        <w:color w:val="5B677A"/>
        <w:sz w:val="15"/>
      </w:rPr>
      <w:t>competente</w:t>
    </w:r>
    <w:proofErr w:type="spellEnd"/>
    <w:r>
      <w:rPr>
        <w:color w:val="5B677A"/>
        <w:sz w:val="15"/>
      </w:rPr>
      <w:t xml:space="preserve"> o </w:t>
    </w:r>
    <w:proofErr w:type="spellStart"/>
    <w:r>
      <w:rPr>
        <w:color w:val="5B677A"/>
        <w:sz w:val="15"/>
      </w:rPr>
      <w:t>decisioni</w:t>
    </w:r>
    <w:proofErr w:type="spellEnd"/>
    <w:r>
      <w:rPr>
        <w:color w:val="5B677A"/>
        <w:sz w:val="15"/>
      </w:rPr>
      <w:t xml:space="preserve"> </w:t>
    </w:r>
    <w:proofErr w:type="spellStart"/>
    <w:r>
      <w:rPr>
        <w:color w:val="5B677A"/>
        <w:sz w:val="15"/>
      </w:rPr>
      <w:t>aziendali</w:t>
    </w:r>
    <w:proofErr w:type="spellEnd"/>
    <w:r>
      <w:rPr>
        <w:color w:val="5B677A"/>
        <w:sz w:val="15"/>
      </w:rPr>
      <w:t xml:space="preserve">. | </w:t>
    </w:r>
    <w:proofErr w:type="spellStart"/>
    <w:r>
      <w:rPr>
        <w:color w:val="5B677A"/>
        <w:sz w:val="15"/>
      </w:rPr>
      <w:t>Pagina</w:t>
    </w:r>
    <w:proofErr w:type="spellEnd"/>
    <w:r>
      <w:rPr>
        <w:color w:val="5B677A"/>
        <w:sz w:val="15"/>
      </w:rPr>
      <w:t xml:space="preserve"> </w:t>
    </w:r>
    <w:r>
      <w:fldChar w:fldCharType="begin"/>
    </w:r>
    <w:r>
      <w:instrText>PAGE</w:instrText>
    </w:r>
    <w:r w:rsidR="005B7BB1">
      <w:fldChar w:fldCharType="separate"/>
    </w:r>
    <w:r w:rsidR="005B7BB1">
      <w:rPr>
        <w:noProof/>
      </w:rPr>
      <w:t>1</w:t>
    </w:r>
    <w:r>
      <w:fldChar w:fldCharType="end"/>
    </w:r>
    <w:r>
      <w:rPr>
        <w:color w:val="5B677A"/>
        <w:sz w:val="15"/>
      </w:rPr>
      <w:t xml:space="preserve"> di </w:t>
    </w:r>
    <w:r>
      <w:fldChar w:fldCharType="begin"/>
    </w:r>
    <w:r>
      <w:instrText>NUMPAGES</w:instrText>
    </w:r>
    <w:r w:rsidR="005B7BB1">
      <w:fldChar w:fldCharType="separate"/>
    </w:r>
    <w:r w:rsidR="005B7BB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33941" w14:textId="77777777" w:rsidR="006D0124" w:rsidRDefault="006D0124">
      <w:pPr>
        <w:spacing w:after="0" w:line="240" w:lineRule="auto"/>
      </w:pPr>
      <w:r>
        <w:separator/>
      </w:r>
    </w:p>
  </w:footnote>
  <w:footnote w:type="continuationSeparator" w:id="0">
    <w:p w14:paraId="4E023B8F" w14:textId="77777777" w:rsidR="006D0124" w:rsidRDefault="006D0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93442" w14:textId="77777777" w:rsidR="00E04E99" w:rsidRDefault="00000000">
    <w:pPr>
      <w:pStyle w:val="Intestazione"/>
      <w:jc w:val="right"/>
    </w:pPr>
    <w:r>
      <w:rPr>
        <w:b/>
        <w:color w:val="0A2F4A"/>
        <w:sz w:val="17"/>
      </w:rPr>
      <w:t xml:space="preserve">Ramadan WorkSafe Pro | </w:t>
    </w:r>
    <w:proofErr w:type="spellStart"/>
    <w:r>
      <w:rPr>
        <w:b/>
        <w:color w:val="0A2F4A"/>
        <w:sz w:val="17"/>
      </w:rPr>
      <w:t>Documento</w:t>
    </w:r>
    <w:proofErr w:type="spellEnd"/>
    <w:r>
      <w:rPr>
        <w:b/>
        <w:color w:val="0A2F4A"/>
        <w:sz w:val="17"/>
      </w:rPr>
      <w:t xml:space="preserve"> </w:t>
    </w:r>
    <w:proofErr w:type="spellStart"/>
    <w:r>
      <w:rPr>
        <w:b/>
        <w:color w:val="0A2F4A"/>
        <w:sz w:val="17"/>
      </w:rPr>
      <w:t>integrativo</w:t>
    </w:r>
    <w:proofErr w:type="spellEnd"/>
    <w:r>
      <w:rPr>
        <w:b/>
        <w:color w:val="0A2F4A"/>
        <w:sz w:val="17"/>
      </w:rPr>
      <w:t xml:space="preserve"> HSE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277370514">
    <w:abstractNumId w:val="8"/>
  </w:num>
  <w:num w:numId="2" w16cid:durableId="1524200981">
    <w:abstractNumId w:val="6"/>
  </w:num>
  <w:num w:numId="3" w16cid:durableId="51848576">
    <w:abstractNumId w:val="5"/>
  </w:num>
  <w:num w:numId="4" w16cid:durableId="1898978946">
    <w:abstractNumId w:val="4"/>
  </w:num>
  <w:num w:numId="5" w16cid:durableId="1696882333">
    <w:abstractNumId w:val="7"/>
  </w:num>
  <w:num w:numId="6" w16cid:durableId="93064330">
    <w:abstractNumId w:val="3"/>
  </w:num>
  <w:num w:numId="7" w16cid:durableId="1508980341">
    <w:abstractNumId w:val="2"/>
  </w:num>
  <w:num w:numId="8" w16cid:durableId="731854596">
    <w:abstractNumId w:val="1"/>
  </w:num>
  <w:num w:numId="9" w16cid:durableId="1318345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1245"/>
    <w:rsid w:val="0015074B"/>
    <w:rsid w:val="0029639D"/>
    <w:rsid w:val="00326F90"/>
    <w:rsid w:val="005B7BB1"/>
    <w:rsid w:val="006D0124"/>
    <w:rsid w:val="00AA1D8D"/>
    <w:rsid w:val="00B47730"/>
    <w:rsid w:val="00CB0664"/>
    <w:rsid w:val="00E04E9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04A48A"/>
  <w14:defaultImageDpi w14:val="330"/>
  <w15:docId w15:val="{30456D63-4297-4F85-8002-574138500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rial" w:eastAsia="Arial" w:hAnsi="Arial"/>
      <w:color w:val="172033"/>
      <w:sz w:val="19"/>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0A2F4A"/>
      <w:sz w:val="32"/>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087B76"/>
      <w:sz w:val="25"/>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WPCaption">
    <w:name w:val="RWP Caption"/>
    <w:rPr>
      <w:rFonts w:ascii="Arial" w:hAnsi="Arial"/>
      <w:i/>
      <w:color w:val="5B677A"/>
      <w:sz w:val="16"/>
    </w:rPr>
  </w:style>
  <w:style w:type="paragraph" w:styleId="Sommario1">
    <w:name w:val="toc 1"/>
    <w:basedOn w:val="Normale"/>
    <w:next w:val="Normale"/>
    <w:autoRedefine/>
    <w:uiPriority w:val="39"/>
    <w:unhideWhenUsed/>
    <w:rsid w:val="005B7BB1"/>
    <w:pPr>
      <w:spacing w:after="100"/>
    </w:pPr>
  </w:style>
  <w:style w:type="paragraph" w:styleId="Sommario2">
    <w:name w:val="toc 2"/>
    <w:basedOn w:val="Normale"/>
    <w:next w:val="Normale"/>
    <w:autoRedefine/>
    <w:uiPriority w:val="39"/>
    <w:unhideWhenUsed/>
    <w:rsid w:val="005B7BB1"/>
    <w:pPr>
      <w:spacing w:after="100"/>
      <w:ind w:left="190"/>
    </w:pPr>
  </w:style>
  <w:style w:type="character" w:styleId="Collegamentoipertestuale">
    <w:name w:val="Hyperlink"/>
    <w:basedOn w:val="Carpredefinitoparagrafo"/>
    <w:uiPriority w:val="99"/>
    <w:unhideWhenUsed/>
    <w:rsid w:val="005B7B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3381</Words>
  <Characters>22182</Characters>
  <Application>Microsoft Office Word</Application>
  <DocSecurity>0</DocSecurity>
  <Lines>715</Lines>
  <Paragraphs>511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Premium Ramadan WorkSafe Pro</dc:title>
  <dc:subject>Template Word per inserimento valutazione esportata dalla web app, metodo IARO-R, matrici e misure di mitigazione</dc:subject>
  <dc:creator>MOIRA</dc:creator>
  <cp:keywords>Ramadan, sicurezza sul lavoro, HSE, IARO-R, rischio caldo, digiuno, D.Lgs. 81/2008</cp:keywords>
  <dc:description>generated by python-docx</dc:description>
  <cp:lastModifiedBy>PAOLO BENNI</cp:lastModifiedBy>
  <cp:revision>2</cp:revision>
  <dcterms:created xsi:type="dcterms:W3CDTF">2013-12-23T23:15:00Z</dcterms:created>
  <dcterms:modified xsi:type="dcterms:W3CDTF">2026-07-03T11:14:00Z</dcterms:modified>
  <cp:category/>
</cp:coreProperties>
</file>