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8551F3" w14:textId="77777777" w:rsidR="00197FF1" w:rsidRDefault="00197FF1" w:rsidP="00197FF1">
      <w:pPr>
        <w:spacing w:before="100" w:beforeAutospacing="1" w:after="100" w:afterAutospacing="1" w:line="240" w:lineRule="auto"/>
        <w:rPr>
          <w:rFonts w:ascii="Times New Roman" w:eastAsia="Times New Roman" w:hAnsi="Times New Roman" w:cs="Times New Roman"/>
          <w:b/>
          <w:bCs/>
          <w:kern w:val="0"/>
          <w:sz w:val="56"/>
          <w:szCs w:val="56"/>
          <w:lang w:eastAsia="it-IT"/>
          <w14:ligatures w14:val="none"/>
        </w:rPr>
      </w:pPr>
      <w:r w:rsidRPr="00197FF1">
        <w:rPr>
          <w:rFonts w:ascii="Times New Roman" w:eastAsia="Times New Roman" w:hAnsi="Times New Roman" w:cs="Times New Roman"/>
          <w:b/>
          <w:bCs/>
          <w:kern w:val="0"/>
          <w:sz w:val="56"/>
          <w:szCs w:val="56"/>
          <w:lang w:eastAsia="it-IT"/>
          <w14:ligatures w14:val="none"/>
        </w:rPr>
        <w:t>DECRETO LEGISLATIVO 31 dicembre 2025, n. 213.</w:t>
      </w:r>
    </w:p>
    <w:p w14:paraId="37459FF0" w14:textId="27050BEB" w:rsidR="00197FF1" w:rsidRPr="00197FF1" w:rsidRDefault="00197FF1" w:rsidP="00197FF1">
      <w:pPr>
        <w:spacing w:before="100" w:beforeAutospacing="1" w:after="100" w:afterAutospacing="1" w:line="240" w:lineRule="auto"/>
        <w:rPr>
          <w:rFonts w:ascii="Times New Roman" w:eastAsia="Times New Roman" w:hAnsi="Times New Roman" w:cs="Times New Roman"/>
          <w:b/>
          <w:bCs/>
          <w:kern w:val="0"/>
          <w:sz w:val="56"/>
          <w:szCs w:val="56"/>
          <w:lang w:eastAsia="it-IT"/>
          <w14:ligatures w14:val="none"/>
        </w:rPr>
      </w:pPr>
      <w:r>
        <w:rPr>
          <w:rFonts w:ascii="Times New Roman" w:eastAsia="Times New Roman" w:hAnsi="Times New Roman" w:cs="Times New Roman"/>
          <w:b/>
          <w:bCs/>
          <w:noProof/>
          <w:kern w:val="0"/>
          <w:sz w:val="56"/>
          <w:szCs w:val="56"/>
          <w:lang w:eastAsia="it-IT"/>
        </w:rPr>
        <w:drawing>
          <wp:inline distT="0" distB="0" distL="0" distR="0" wp14:anchorId="07A6EB93" wp14:editId="3C879346">
            <wp:extent cx="6120130" cy="4079875"/>
            <wp:effectExtent l="0" t="0" r="0" b="0"/>
            <wp:docPr id="1890746493" name="Immagine 1" descr="Immagine che contiene testo, dipinto, libro, arte&#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0746493" name="Immagine 1" descr="Immagine che contiene testo, dipinto, libro, arte&#10;&#10;Il contenuto generato dall'IA potrebbe non essere corretto."/>
                    <pic:cNvPicPr/>
                  </pic:nvPicPr>
                  <pic:blipFill>
                    <a:blip r:embed="rId5" cstate="print">
                      <a:extLst>
                        <a:ext uri="{28A0092B-C50C-407E-A947-70E740481C1C}">
                          <a14:useLocalDpi xmlns:a14="http://schemas.microsoft.com/office/drawing/2010/main" val="0"/>
                        </a:ext>
                      </a:extLst>
                    </a:blip>
                    <a:stretch>
                      <a:fillRect/>
                    </a:stretch>
                  </pic:blipFill>
                  <pic:spPr>
                    <a:xfrm>
                      <a:off x="0" y="0"/>
                      <a:ext cx="6120130" cy="4079875"/>
                    </a:xfrm>
                    <a:prstGeom prst="rect">
                      <a:avLst/>
                    </a:prstGeom>
                  </pic:spPr>
                </pic:pic>
              </a:graphicData>
            </a:graphic>
          </wp:inline>
        </w:drawing>
      </w:r>
    </w:p>
    <w:p w14:paraId="0328B1D4" w14:textId="5EBFCF6C" w:rsidR="00197FF1" w:rsidRPr="00197FF1" w:rsidRDefault="00197FF1" w:rsidP="00197FF1">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97FF1">
        <w:rPr>
          <w:rFonts w:ascii="Times New Roman" w:eastAsia="Times New Roman" w:hAnsi="Times New Roman" w:cs="Times New Roman"/>
          <w:kern w:val="0"/>
          <w:sz w:val="24"/>
          <w:szCs w:val="24"/>
          <w:lang w:eastAsia="it-IT"/>
          <w14:ligatures w14:val="none"/>
        </w:rPr>
        <w:br/>
        <w:t>Attuazione della direttiva (UE) 2023/2668 del Parlamento europeo e del Consiglio, del 22 novembre 2023, che modifica la direttiva 2009/148/CE sulla protezione dei lavoratori contro i rischi connessi con un'esposizione all'amianto durante il lavoro. (26G00008); (GU n.6 del 9-1-2026); Vigente al: 24-1-2026.</w:t>
      </w:r>
    </w:p>
    <w:p w14:paraId="4B3AC33E" w14:textId="77777777" w:rsidR="00197FF1" w:rsidRPr="00197FF1" w:rsidRDefault="00197FF1" w:rsidP="00197FF1">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97FF1">
        <w:rPr>
          <w:rFonts w:ascii="Times New Roman" w:eastAsia="Times New Roman" w:hAnsi="Times New Roman" w:cs="Times New Roman"/>
          <w:kern w:val="0"/>
          <w:sz w:val="24"/>
          <w:szCs w:val="24"/>
          <w:lang w:eastAsia="it-IT"/>
          <w14:ligatures w14:val="none"/>
        </w:rPr>
        <w:t>Art. 1.</w:t>
      </w:r>
      <w:r w:rsidRPr="00197FF1">
        <w:rPr>
          <w:rFonts w:ascii="Times New Roman" w:eastAsia="Times New Roman" w:hAnsi="Times New Roman" w:cs="Times New Roman"/>
          <w:kern w:val="0"/>
          <w:sz w:val="24"/>
          <w:szCs w:val="24"/>
          <w:lang w:eastAsia="it-IT"/>
          <w14:ligatures w14:val="none"/>
        </w:rPr>
        <w:br/>
        <w:t>Modifica all'articolo 244 del decreto legislativo 9 aprile 2008, n. 81.</w:t>
      </w:r>
    </w:p>
    <w:p w14:paraId="28610854" w14:textId="77777777" w:rsidR="00197FF1" w:rsidRPr="00197FF1" w:rsidRDefault="00197FF1" w:rsidP="00197FF1">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97FF1">
        <w:rPr>
          <w:rFonts w:ascii="Times New Roman" w:eastAsia="Times New Roman" w:hAnsi="Times New Roman" w:cs="Times New Roman"/>
          <w:kern w:val="0"/>
          <w:sz w:val="24"/>
          <w:szCs w:val="24"/>
          <w:lang w:eastAsia="it-IT"/>
          <w14:ligatures w14:val="none"/>
        </w:rPr>
        <w:t xml:space="preserve">All'articolo 244, comma 3, del decreto legislativo 9 aprile 2008, n. 81, la lettera a) </w:t>
      </w:r>
      <w:proofErr w:type="spellStart"/>
      <w:proofErr w:type="gramStart"/>
      <w:r w:rsidRPr="00197FF1">
        <w:rPr>
          <w:rFonts w:ascii="Times New Roman" w:eastAsia="Times New Roman" w:hAnsi="Times New Roman" w:cs="Times New Roman"/>
          <w:kern w:val="0"/>
          <w:sz w:val="24"/>
          <w:szCs w:val="24"/>
          <w:lang w:eastAsia="it-IT"/>
          <w14:ligatures w14:val="none"/>
        </w:rPr>
        <w:t>e'</w:t>
      </w:r>
      <w:proofErr w:type="spellEnd"/>
      <w:proofErr w:type="gramEnd"/>
      <w:r w:rsidRPr="00197FF1">
        <w:rPr>
          <w:rFonts w:ascii="Times New Roman" w:eastAsia="Times New Roman" w:hAnsi="Times New Roman" w:cs="Times New Roman"/>
          <w:kern w:val="0"/>
          <w:sz w:val="24"/>
          <w:szCs w:val="24"/>
          <w:lang w:eastAsia="it-IT"/>
          <w14:ligatures w14:val="none"/>
        </w:rPr>
        <w:t xml:space="preserve"> sostituita dalla seguente: </w:t>
      </w:r>
      <w:r w:rsidRPr="00197FF1">
        <w:rPr>
          <w:rFonts w:ascii="Times New Roman" w:eastAsia="Times New Roman" w:hAnsi="Times New Roman" w:cs="Times New Roman"/>
          <w:b/>
          <w:bCs/>
          <w:kern w:val="0"/>
          <w:sz w:val="24"/>
          <w:szCs w:val="24"/>
          <w:lang w:eastAsia="it-IT"/>
          <w14:ligatures w14:val="none"/>
        </w:rPr>
        <w:t>«a) ai casi di cui all'allegato XLIII-ter dell'articolo 261 del presente decreto sotto la denominazione Neoplasie correlate all'amianto;».</w:t>
      </w:r>
    </w:p>
    <w:p w14:paraId="2D895117" w14:textId="77777777" w:rsidR="00197FF1" w:rsidRPr="00197FF1" w:rsidRDefault="00197FF1" w:rsidP="00197FF1">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97FF1">
        <w:rPr>
          <w:rFonts w:ascii="Times New Roman" w:eastAsia="Times New Roman" w:hAnsi="Times New Roman" w:cs="Times New Roman"/>
          <w:kern w:val="0"/>
          <w:sz w:val="24"/>
          <w:szCs w:val="24"/>
          <w:lang w:eastAsia="it-IT"/>
          <w14:ligatures w14:val="none"/>
        </w:rPr>
        <w:t>Art. 2.</w:t>
      </w:r>
      <w:r w:rsidRPr="00197FF1">
        <w:rPr>
          <w:rFonts w:ascii="Times New Roman" w:eastAsia="Times New Roman" w:hAnsi="Times New Roman" w:cs="Times New Roman"/>
          <w:kern w:val="0"/>
          <w:sz w:val="24"/>
          <w:szCs w:val="24"/>
          <w:lang w:eastAsia="it-IT"/>
          <w14:ligatures w14:val="none"/>
        </w:rPr>
        <w:br/>
        <w:t>Modifica all'articolo 246 del decreto legislativo 9 aprile 2008, n. 81.</w:t>
      </w:r>
    </w:p>
    <w:p w14:paraId="07F89947" w14:textId="77777777" w:rsidR="00197FF1" w:rsidRPr="00197FF1" w:rsidRDefault="00197FF1" w:rsidP="00197FF1">
      <w:pPr>
        <w:numPr>
          <w:ilvl w:val="0"/>
          <w:numId w:val="2"/>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97FF1">
        <w:rPr>
          <w:rFonts w:ascii="Times New Roman" w:eastAsia="Times New Roman" w:hAnsi="Times New Roman" w:cs="Times New Roman"/>
          <w:kern w:val="0"/>
          <w:sz w:val="24"/>
          <w:szCs w:val="24"/>
          <w:lang w:eastAsia="it-IT"/>
          <w14:ligatures w14:val="none"/>
        </w:rPr>
        <w:t xml:space="preserve">L'articolo 246 del decreto legislativo 9 aprile 2008, n. 81, </w:t>
      </w:r>
      <w:proofErr w:type="spellStart"/>
      <w:proofErr w:type="gramStart"/>
      <w:r w:rsidRPr="00197FF1">
        <w:rPr>
          <w:rFonts w:ascii="Times New Roman" w:eastAsia="Times New Roman" w:hAnsi="Times New Roman" w:cs="Times New Roman"/>
          <w:kern w:val="0"/>
          <w:sz w:val="24"/>
          <w:szCs w:val="24"/>
          <w:lang w:eastAsia="it-IT"/>
          <w14:ligatures w14:val="none"/>
        </w:rPr>
        <w:t>e'</w:t>
      </w:r>
      <w:proofErr w:type="spellEnd"/>
      <w:proofErr w:type="gramEnd"/>
      <w:r w:rsidRPr="00197FF1">
        <w:rPr>
          <w:rFonts w:ascii="Times New Roman" w:eastAsia="Times New Roman" w:hAnsi="Times New Roman" w:cs="Times New Roman"/>
          <w:kern w:val="0"/>
          <w:sz w:val="24"/>
          <w:szCs w:val="24"/>
          <w:lang w:eastAsia="it-IT"/>
          <w14:ligatures w14:val="none"/>
        </w:rPr>
        <w:t xml:space="preserve"> sostituito dal seguente: </w:t>
      </w:r>
      <w:r w:rsidRPr="00197FF1">
        <w:rPr>
          <w:rFonts w:ascii="Times New Roman" w:eastAsia="Times New Roman" w:hAnsi="Times New Roman" w:cs="Times New Roman"/>
          <w:b/>
          <w:bCs/>
          <w:kern w:val="0"/>
          <w:sz w:val="24"/>
          <w:szCs w:val="24"/>
          <w:lang w:eastAsia="it-IT"/>
          <w14:ligatures w14:val="none"/>
        </w:rPr>
        <w:t xml:space="preserve">«Art. 246. (Campo di applicazione). - 1. Fermo restando quanto previsto dalla legge 27 marzo 1992, n. 257, le norme del presente decreto si applicano a tutte le </w:t>
      </w:r>
      <w:proofErr w:type="spellStart"/>
      <w:r w:rsidRPr="00197FF1">
        <w:rPr>
          <w:rFonts w:ascii="Times New Roman" w:eastAsia="Times New Roman" w:hAnsi="Times New Roman" w:cs="Times New Roman"/>
          <w:b/>
          <w:bCs/>
          <w:kern w:val="0"/>
          <w:sz w:val="24"/>
          <w:szCs w:val="24"/>
          <w:lang w:eastAsia="it-IT"/>
          <w14:ligatures w14:val="none"/>
        </w:rPr>
        <w:t>attivita'</w:t>
      </w:r>
      <w:proofErr w:type="spellEnd"/>
      <w:r w:rsidRPr="00197FF1">
        <w:rPr>
          <w:rFonts w:ascii="Times New Roman" w:eastAsia="Times New Roman" w:hAnsi="Times New Roman" w:cs="Times New Roman"/>
          <w:b/>
          <w:bCs/>
          <w:kern w:val="0"/>
          <w:sz w:val="24"/>
          <w:szCs w:val="24"/>
          <w:lang w:eastAsia="it-IT"/>
          <w14:ligatures w14:val="none"/>
        </w:rPr>
        <w:t xml:space="preserve"> lavorative, ivi compresi i lavori di manutenzione, ristrutturazione e demolizione, la rimozione dell'amianto o dei materiali contenenti amianto, lo smaltimento e il </w:t>
      </w:r>
      <w:r w:rsidRPr="00197FF1">
        <w:rPr>
          <w:rFonts w:ascii="Times New Roman" w:eastAsia="Times New Roman" w:hAnsi="Times New Roman" w:cs="Times New Roman"/>
          <w:b/>
          <w:bCs/>
          <w:kern w:val="0"/>
          <w:sz w:val="24"/>
          <w:szCs w:val="24"/>
          <w:lang w:eastAsia="it-IT"/>
          <w14:ligatures w14:val="none"/>
        </w:rPr>
        <w:lastRenderedPageBreak/>
        <w:t xml:space="preserve">trattamento dei relativi rifiuti, </w:t>
      </w:r>
      <w:proofErr w:type="spellStart"/>
      <w:r w:rsidRPr="00197FF1">
        <w:rPr>
          <w:rFonts w:ascii="Times New Roman" w:eastAsia="Times New Roman" w:hAnsi="Times New Roman" w:cs="Times New Roman"/>
          <w:b/>
          <w:bCs/>
          <w:kern w:val="0"/>
          <w:sz w:val="24"/>
          <w:szCs w:val="24"/>
          <w:lang w:eastAsia="it-IT"/>
          <w14:ligatures w14:val="none"/>
        </w:rPr>
        <w:t>nonche</w:t>
      </w:r>
      <w:proofErr w:type="spellEnd"/>
      <w:r w:rsidRPr="00197FF1">
        <w:rPr>
          <w:rFonts w:ascii="Times New Roman" w:eastAsia="Times New Roman" w:hAnsi="Times New Roman" w:cs="Times New Roman"/>
          <w:b/>
          <w:bCs/>
          <w:kern w:val="0"/>
          <w:sz w:val="24"/>
          <w:szCs w:val="24"/>
          <w:lang w:eastAsia="it-IT"/>
          <w14:ligatures w14:val="none"/>
        </w:rPr>
        <w:t xml:space="preserve">' la bonifica delle aree interessate, </w:t>
      </w:r>
      <w:proofErr w:type="spellStart"/>
      <w:r w:rsidRPr="00197FF1">
        <w:rPr>
          <w:rFonts w:ascii="Times New Roman" w:eastAsia="Times New Roman" w:hAnsi="Times New Roman" w:cs="Times New Roman"/>
          <w:b/>
          <w:bCs/>
          <w:kern w:val="0"/>
          <w:sz w:val="24"/>
          <w:szCs w:val="24"/>
          <w:lang w:eastAsia="it-IT"/>
          <w14:ligatures w14:val="none"/>
        </w:rPr>
        <w:t>l'attivita'</w:t>
      </w:r>
      <w:proofErr w:type="spellEnd"/>
      <w:r w:rsidRPr="00197FF1">
        <w:rPr>
          <w:rFonts w:ascii="Times New Roman" w:eastAsia="Times New Roman" w:hAnsi="Times New Roman" w:cs="Times New Roman"/>
          <w:b/>
          <w:bCs/>
          <w:kern w:val="0"/>
          <w:sz w:val="24"/>
          <w:szCs w:val="24"/>
          <w:lang w:eastAsia="it-IT"/>
          <w14:ligatures w14:val="none"/>
        </w:rPr>
        <w:t xml:space="preserve"> estrattiva o di scavo in pietre verdi, la lotta antincendio o gestione delle emergenze in eventi naturali estremi, nelle quali vi </w:t>
      </w:r>
      <w:proofErr w:type="spellStart"/>
      <w:r w:rsidRPr="00197FF1">
        <w:rPr>
          <w:rFonts w:ascii="Times New Roman" w:eastAsia="Times New Roman" w:hAnsi="Times New Roman" w:cs="Times New Roman"/>
          <w:b/>
          <w:bCs/>
          <w:kern w:val="0"/>
          <w:sz w:val="24"/>
          <w:szCs w:val="24"/>
          <w:lang w:eastAsia="it-IT"/>
          <w14:ligatures w14:val="none"/>
        </w:rPr>
        <w:t>e'</w:t>
      </w:r>
      <w:proofErr w:type="spellEnd"/>
      <w:r w:rsidRPr="00197FF1">
        <w:rPr>
          <w:rFonts w:ascii="Times New Roman" w:eastAsia="Times New Roman" w:hAnsi="Times New Roman" w:cs="Times New Roman"/>
          <w:b/>
          <w:bCs/>
          <w:kern w:val="0"/>
          <w:sz w:val="24"/>
          <w:szCs w:val="24"/>
          <w:lang w:eastAsia="it-IT"/>
          <w14:ligatures w14:val="none"/>
        </w:rPr>
        <w:t xml:space="preserve"> rischio per la salute dei lavoratori, che deriva o </w:t>
      </w:r>
      <w:proofErr w:type="spellStart"/>
      <w:r w:rsidRPr="00197FF1">
        <w:rPr>
          <w:rFonts w:ascii="Times New Roman" w:eastAsia="Times New Roman" w:hAnsi="Times New Roman" w:cs="Times New Roman"/>
          <w:b/>
          <w:bCs/>
          <w:kern w:val="0"/>
          <w:sz w:val="24"/>
          <w:szCs w:val="24"/>
          <w:lang w:eastAsia="it-IT"/>
          <w14:ligatures w14:val="none"/>
        </w:rPr>
        <w:t>puo'</w:t>
      </w:r>
      <w:proofErr w:type="spellEnd"/>
      <w:r w:rsidRPr="00197FF1">
        <w:rPr>
          <w:rFonts w:ascii="Times New Roman" w:eastAsia="Times New Roman" w:hAnsi="Times New Roman" w:cs="Times New Roman"/>
          <w:b/>
          <w:bCs/>
          <w:kern w:val="0"/>
          <w:sz w:val="24"/>
          <w:szCs w:val="24"/>
          <w:lang w:eastAsia="it-IT"/>
          <w14:ligatures w14:val="none"/>
        </w:rPr>
        <w:t xml:space="preserve"> derivare dall'esposizione all'amianto, durante il lavoro.».</w:t>
      </w:r>
    </w:p>
    <w:p w14:paraId="671CFBED" w14:textId="77777777" w:rsidR="00197FF1" w:rsidRPr="00197FF1" w:rsidRDefault="00197FF1" w:rsidP="00197FF1">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97FF1">
        <w:rPr>
          <w:rFonts w:ascii="Times New Roman" w:eastAsia="Times New Roman" w:hAnsi="Times New Roman" w:cs="Times New Roman"/>
          <w:kern w:val="0"/>
          <w:sz w:val="24"/>
          <w:szCs w:val="24"/>
          <w:lang w:eastAsia="it-IT"/>
          <w14:ligatures w14:val="none"/>
        </w:rPr>
        <w:t>Art. 3.</w:t>
      </w:r>
      <w:r w:rsidRPr="00197FF1">
        <w:rPr>
          <w:rFonts w:ascii="Times New Roman" w:eastAsia="Times New Roman" w:hAnsi="Times New Roman" w:cs="Times New Roman"/>
          <w:kern w:val="0"/>
          <w:sz w:val="24"/>
          <w:szCs w:val="24"/>
          <w:lang w:eastAsia="it-IT"/>
          <w14:ligatures w14:val="none"/>
        </w:rPr>
        <w:br/>
        <w:t>Modifica all'articolo 247 del decreto legislativo 9 aprile 2008, n. 81.</w:t>
      </w:r>
    </w:p>
    <w:p w14:paraId="5DF9A9B5" w14:textId="77777777" w:rsidR="00197FF1" w:rsidRPr="00197FF1" w:rsidRDefault="00197FF1" w:rsidP="00197FF1">
      <w:pPr>
        <w:numPr>
          <w:ilvl w:val="0"/>
          <w:numId w:val="3"/>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97FF1">
        <w:rPr>
          <w:rFonts w:ascii="Times New Roman" w:eastAsia="Times New Roman" w:hAnsi="Times New Roman" w:cs="Times New Roman"/>
          <w:kern w:val="0"/>
          <w:sz w:val="24"/>
          <w:szCs w:val="24"/>
          <w:lang w:eastAsia="it-IT"/>
          <w14:ligatures w14:val="none"/>
        </w:rPr>
        <w:t xml:space="preserve">All'articolo 247, comma 1, del decreto legislativo 9 aprile 2008, n. 81, dopo le parole «i seguenti silicati fibrosi» sono aggiunte le seguenti: </w:t>
      </w:r>
      <w:r w:rsidRPr="00197FF1">
        <w:rPr>
          <w:rFonts w:ascii="Times New Roman" w:eastAsia="Times New Roman" w:hAnsi="Times New Roman" w:cs="Times New Roman"/>
          <w:b/>
          <w:bCs/>
          <w:kern w:val="0"/>
          <w:sz w:val="24"/>
          <w:szCs w:val="24"/>
          <w:lang w:eastAsia="it-IT"/>
          <w14:ligatures w14:val="none"/>
        </w:rPr>
        <w:t>«, classificati come sostanze cancerogene di categoria 1 A, a norma dell'allegato VI, parte 3, del regolamento (CE) n. 1272/2008 del Parlamento europeo e del Consiglio, del 16 dicembre 2008».</w:t>
      </w:r>
    </w:p>
    <w:p w14:paraId="4DF07333" w14:textId="77777777" w:rsidR="00197FF1" w:rsidRPr="00197FF1" w:rsidRDefault="00197FF1" w:rsidP="00197FF1">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97FF1">
        <w:rPr>
          <w:rFonts w:ascii="Times New Roman" w:eastAsia="Times New Roman" w:hAnsi="Times New Roman" w:cs="Times New Roman"/>
          <w:kern w:val="0"/>
          <w:sz w:val="24"/>
          <w:szCs w:val="24"/>
          <w:lang w:eastAsia="it-IT"/>
          <w14:ligatures w14:val="none"/>
        </w:rPr>
        <w:t>Art. 4.</w:t>
      </w:r>
      <w:r w:rsidRPr="00197FF1">
        <w:rPr>
          <w:rFonts w:ascii="Times New Roman" w:eastAsia="Times New Roman" w:hAnsi="Times New Roman" w:cs="Times New Roman"/>
          <w:kern w:val="0"/>
          <w:sz w:val="24"/>
          <w:szCs w:val="24"/>
          <w:lang w:eastAsia="it-IT"/>
          <w14:ligatures w14:val="none"/>
        </w:rPr>
        <w:br/>
        <w:t>Modifica all'articolo 248 del decreto legislativo 9 aprile 2008, n. 81.</w:t>
      </w:r>
    </w:p>
    <w:p w14:paraId="1C803B54" w14:textId="77777777" w:rsidR="00197FF1" w:rsidRPr="00197FF1" w:rsidRDefault="00197FF1" w:rsidP="00197FF1">
      <w:pPr>
        <w:numPr>
          <w:ilvl w:val="0"/>
          <w:numId w:val="4"/>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97FF1">
        <w:rPr>
          <w:rFonts w:ascii="Times New Roman" w:eastAsia="Times New Roman" w:hAnsi="Times New Roman" w:cs="Times New Roman"/>
          <w:kern w:val="0"/>
          <w:sz w:val="24"/>
          <w:szCs w:val="24"/>
          <w:lang w:eastAsia="it-IT"/>
          <w14:ligatures w14:val="none"/>
        </w:rPr>
        <w:t xml:space="preserve">All'articolo 248 del decreto legislativo 9 aprile 2008, n. 81, il comma 1 </w:t>
      </w:r>
      <w:proofErr w:type="spellStart"/>
      <w:proofErr w:type="gramStart"/>
      <w:r w:rsidRPr="00197FF1">
        <w:rPr>
          <w:rFonts w:ascii="Times New Roman" w:eastAsia="Times New Roman" w:hAnsi="Times New Roman" w:cs="Times New Roman"/>
          <w:kern w:val="0"/>
          <w:sz w:val="24"/>
          <w:szCs w:val="24"/>
          <w:lang w:eastAsia="it-IT"/>
          <w14:ligatures w14:val="none"/>
        </w:rPr>
        <w:t>e'</w:t>
      </w:r>
      <w:proofErr w:type="spellEnd"/>
      <w:proofErr w:type="gramEnd"/>
      <w:r w:rsidRPr="00197FF1">
        <w:rPr>
          <w:rFonts w:ascii="Times New Roman" w:eastAsia="Times New Roman" w:hAnsi="Times New Roman" w:cs="Times New Roman"/>
          <w:kern w:val="0"/>
          <w:sz w:val="24"/>
          <w:szCs w:val="24"/>
          <w:lang w:eastAsia="it-IT"/>
          <w14:ligatures w14:val="none"/>
        </w:rPr>
        <w:t xml:space="preserve"> sostituito dal seguente: </w:t>
      </w:r>
      <w:r w:rsidRPr="00197FF1">
        <w:rPr>
          <w:rFonts w:ascii="Times New Roman" w:eastAsia="Times New Roman" w:hAnsi="Times New Roman" w:cs="Times New Roman"/>
          <w:b/>
          <w:bCs/>
          <w:kern w:val="0"/>
          <w:sz w:val="24"/>
          <w:szCs w:val="24"/>
          <w:lang w:eastAsia="it-IT"/>
          <w14:ligatures w14:val="none"/>
        </w:rPr>
        <w:t>«1. Prima di intraprendere lavori di demolizione, di manutenzione o di ristrutturazione, il datore di lavoro adotta, anche chiedendo informazioni ai proprietari dei locali, ogni misura necessaria volta ad individuare la presenza di materiali a potenziale contenuto d'amianto. Per gli edifici realizzati antecedentemente alla data dell'entrata in vigore della legge 27 marzo 1992, n. 257, il datore di lavoro provvede a chiedere informazioni ai proprietari dei locali, ad altri datori di lavoro e ottenendole da altre fonti, compresi i registri pertinenti. Se tali informazioni non sono disponibili, il datore di lavoro provvede all'esame della presenza di materiali contenenti amianto mediante un operatore qualificato conformemente alle leggi e alle prassi nazionali e acquisisce il risultato di tale esame prima dell'inizio dei lavori. Il datore di lavoro mette a disposizione di un altro datore di lavoro, su richiesta ed esclusivamente al fine di ottemperare all'obbligo di cui al presente comma, tutte le informazioni ottenute nell'ambito di tale esame.».</w:t>
      </w:r>
    </w:p>
    <w:p w14:paraId="7E70CA25" w14:textId="77777777" w:rsidR="00197FF1" w:rsidRPr="00197FF1" w:rsidRDefault="00197FF1" w:rsidP="00197FF1">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97FF1">
        <w:rPr>
          <w:rFonts w:ascii="Times New Roman" w:eastAsia="Times New Roman" w:hAnsi="Times New Roman" w:cs="Times New Roman"/>
          <w:kern w:val="0"/>
          <w:sz w:val="24"/>
          <w:szCs w:val="24"/>
          <w:lang w:eastAsia="it-IT"/>
          <w14:ligatures w14:val="none"/>
        </w:rPr>
        <w:t>Art. 5.</w:t>
      </w:r>
      <w:r w:rsidRPr="00197FF1">
        <w:rPr>
          <w:rFonts w:ascii="Times New Roman" w:eastAsia="Times New Roman" w:hAnsi="Times New Roman" w:cs="Times New Roman"/>
          <w:kern w:val="0"/>
          <w:sz w:val="24"/>
          <w:szCs w:val="24"/>
          <w:lang w:eastAsia="it-IT"/>
          <w14:ligatures w14:val="none"/>
        </w:rPr>
        <w:br/>
        <w:t>Modifiche all'articolo 249 del decreto legislativo 9 aprile 2008, n. 81.</w:t>
      </w:r>
    </w:p>
    <w:p w14:paraId="4807FC54" w14:textId="77777777" w:rsidR="00197FF1" w:rsidRPr="00197FF1" w:rsidRDefault="00197FF1" w:rsidP="00197FF1">
      <w:pPr>
        <w:numPr>
          <w:ilvl w:val="0"/>
          <w:numId w:val="5"/>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97FF1">
        <w:rPr>
          <w:rFonts w:ascii="Times New Roman" w:eastAsia="Times New Roman" w:hAnsi="Times New Roman" w:cs="Times New Roman"/>
          <w:kern w:val="0"/>
          <w:sz w:val="24"/>
          <w:szCs w:val="24"/>
          <w:lang w:eastAsia="it-IT"/>
          <w14:ligatures w14:val="none"/>
        </w:rPr>
        <w:t xml:space="preserve">All'articolo 249 del decreto legislativo 9 aprile 2008, n. 81, sono apportate le seguenti modificazioni: a) dopo il comma 1 </w:t>
      </w:r>
      <w:proofErr w:type="spellStart"/>
      <w:proofErr w:type="gramStart"/>
      <w:r w:rsidRPr="00197FF1">
        <w:rPr>
          <w:rFonts w:ascii="Times New Roman" w:eastAsia="Times New Roman" w:hAnsi="Times New Roman" w:cs="Times New Roman"/>
          <w:kern w:val="0"/>
          <w:sz w:val="24"/>
          <w:szCs w:val="24"/>
          <w:lang w:eastAsia="it-IT"/>
          <w14:ligatures w14:val="none"/>
        </w:rPr>
        <w:t>e'</w:t>
      </w:r>
      <w:proofErr w:type="spellEnd"/>
      <w:proofErr w:type="gramEnd"/>
      <w:r w:rsidRPr="00197FF1">
        <w:rPr>
          <w:rFonts w:ascii="Times New Roman" w:eastAsia="Times New Roman" w:hAnsi="Times New Roman" w:cs="Times New Roman"/>
          <w:kern w:val="0"/>
          <w:sz w:val="24"/>
          <w:szCs w:val="24"/>
          <w:lang w:eastAsia="it-IT"/>
          <w14:ligatures w14:val="none"/>
        </w:rPr>
        <w:t xml:space="preserve"> inserito il seguente: </w:t>
      </w:r>
      <w:r w:rsidRPr="00197FF1">
        <w:rPr>
          <w:rFonts w:ascii="Times New Roman" w:eastAsia="Times New Roman" w:hAnsi="Times New Roman" w:cs="Times New Roman"/>
          <w:b/>
          <w:bCs/>
          <w:kern w:val="0"/>
          <w:sz w:val="24"/>
          <w:szCs w:val="24"/>
          <w:lang w:eastAsia="it-IT"/>
          <w14:ligatures w14:val="none"/>
        </w:rPr>
        <w:t xml:space="preserve">«1-bis. Per qualsiasi </w:t>
      </w:r>
      <w:proofErr w:type="spellStart"/>
      <w:r w:rsidRPr="00197FF1">
        <w:rPr>
          <w:rFonts w:ascii="Times New Roman" w:eastAsia="Times New Roman" w:hAnsi="Times New Roman" w:cs="Times New Roman"/>
          <w:b/>
          <w:bCs/>
          <w:kern w:val="0"/>
          <w:sz w:val="24"/>
          <w:szCs w:val="24"/>
          <w:lang w:eastAsia="it-IT"/>
          <w14:ligatures w14:val="none"/>
        </w:rPr>
        <w:t>attivita'</w:t>
      </w:r>
      <w:proofErr w:type="spellEnd"/>
      <w:r w:rsidRPr="00197FF1">
        <w:rPr>
          <w:rFonts w:ascii="Times New Roman" w:eastAsia="Times New Roman" w:hAnsi="Times New Roman" w:cs="Times New Roman"/>
          <w:b/>
          <w:bCs/>
          <w:kern w:val="0"/>
          <w:sz w:val="24"/>
          <w:szCs w:val="24"/>
          <w:lang w:eastAsia="it-IT"/>
          <w14:ligatures w14:val="none"/>
        </w:rPr>
        <w:t xml:space="preserve"> lavorativa che possa presentare un rischio di esposizione alla polvere proveniente dall'amianto o da materiali contenenti amianto, il datore di lavoro valuta i rischi in modo da stabilire la natura e il grado dell'esposizione dei lavoratori e dare </w:t>
      </w:r>
      <w:proofErr w:type="spellStart"/>
      <w:r w:rsidRPr="00197FF1">
        <w:rPr>
          <w:rFonts w:ascii="Times New Roman" w:eastAsia="Times New Roman" w:hAnsi="Times New Roman" w:cs="Times New Roman"/>
          <w:b/>
          <w:bCs/>
          <w:kern w:val="0"/>
          <w:sz w:val="24"/>
          <w:szCs w:val="24"/>
          <w:lang w:eastAsia="it-IT"/>
          <w14:ligatures w14:val="none"/>
        </w:rPr>
        <w:t>priorita'</w:t>
      </w:r>
      <w:proofErr w:type="spellEnd"/>
      <w:r w:rsidRPr="00197FF1">
        <w:rPr>
          <w:rFonts w:ascii="Times New Roman" w:eastAsia="Times New Roman" w:hAnsi="Times New Roman" w:cs="Times New Roman"/>
          <w:b/>
          <w:bCs/>
          <w:kern w:val="0"/>
          <w:sz w:val="24"/>
          <w:szCs w:val="24"/>
          <w:lang w:eastAsia="it-IT"/>
          <w14:ligatures w14:val="none"/>
        </w:rPr>
        <w:t xml:space="preserve"> alla rimozione dell'amianto o di materiali contenenti amianto rispetto ad altre forme di manutenzione e bonifica dell'amianto o dei materiali contenenti amianto.»;</w:t>
      </w:r>
      <w:r w:rsidRPr="00197FF1">
        <w:rPr>
          <w:rFonts w:ascii="Times New Roman" w:eastAsia="Times New Roman" w:hAnsi="Times New Roman" w:cs="Times New Roman"/>
          <w:kern w:val="0"/>
          <w:sz w:val="24"/>
          <w:szCs w:val="24"/>
          <w:lang w:eastAsia="it-IT"/>
          <w14:ligatures w14:val="none"/>
        </w:rPr>
        <w:t xml:space="preserve"> b) al comma 2, le parole: </w:t>
      </w:r>
      <w:r w:rsidRPr="00197FF1">
        <w:rPr>
          <w:rFonts w:ascii="Times New Roman" w:eastAsia="Times New Roman" w:hAnsi="Times New Roman" w:cs="Times New Roman"/>
          <w:b/>
          <w:bCs/>
          <w:kern w:val="0"/>
          <w:sz w:val="24"/>
          <w:szCs w:val="24"/>
          <w:lang w:eastAsia="it-IT"/>
          <w14:ligatures w14:val="none"/>
        </w:rPr>
        <w:t>«non si applica l'articolo 250»</w:t>
      </w:r>
      <w:r w:rsidRPr="00197FF1">
        <w:rPr>
          <w:rFonts w:ascii="Times New Roman" w:eastAsia="Times New Roman" w:hAnsi="Times New Roman" w:cs="Times New Roman"/>
          <w:kern w:val="0"/>
          <w:sz w:val="24"/>
          <w:szCs w:val="24"/>
          <w:lang w:eastAsia="it-IT"/>
          <w14:ligatures w14:val="none"/>
        </w:rPr>
        <w:t xml:space="preserve"> sostituiscono le parole: «non si applicano gli articoli 250, 251, comma 1, 259 e 260, comma 1».</w:t>
      </w:r>
    </w:p>
    <w:p w14:paraId="75680B56" w14:textId="77777777" w:rsidR="00197FF1" w:rsidRPr="00197FF1" w:rsidRDefault="00197FF1" w:rsidP="00197FF1">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97FF1">
        <w:rPr>
          <w:rFonts w:ascii="Times New Roman" w:eastAsia="Times New Roman" w:hAnsi="Times New Roman" w:cs="Times New Roman"/>
          <w:kern w:val="0"/>
          <w:sz w:val="24"/>
          <w:szCs w:val="24"/>
          <w:lang w:eastAsia="it-IT"/>
          <w14:ligatures w14:val="none"/>
        </w:rPr>
        <w:t>Art. 6.</w:t>
      </w:r>
      <w:r w:rsidRPr="00197FF1">
        <w:rPr>
          <w:rFonts w:ascii="Times New Roman" w:eastAsia="Times New Roman" w:hAnsi="Times New Roman" w:cs="Times New Roman"/>
          <w:kern w:val="0"/>
          <w:sz w:val="24"/>
          <w:szCs w:val="24"/>
          <w:lang w:eastAsia="it-IT"/>
          <w14:ligatures w14:val="none"/>
        </w:rPr>
        <w:br/>
        <w:t>Modifiche all'articolo 250 del decreto legislativo 9 aprile 2008, n. 81.</w:t>
      </w:r>
    </w:p>
    <w:p w14:paraId="3387E6DE" w14:textId="77777777" w:rsidR="00197FF1" w:rsidRPr="00197FF1" w:rsidRDefault="00197FF1" w:rsidP="00197FF1">
      <w:pPr>
        <w:numPr>
          <w:ilvl w:val="0"/>
          <w:numId w:val="6"/>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97FF1">
        <w:rPr>
          <w:rFonts w:ascii="Times New Roman" w:eastAsia="Times New Roman" w:hAnsi="Times New Roman" w:cs="Times New Roman"/>
          <w:kern w:val="0"/>
          <w:sz w:val="24"/>
          <w:szCs w:val="24"/>
          <w:lang w:eastAsia="it-IT"/>
          <w14:ligatures w14:val="none"/>
        </w:rPr>
        <w:t xml:space="preserve">All'articolo 250 del decreto legislativo 9 aprile 2008, n. 81, sono apportate le seguenti modificazioni: a) il comma 1 </w:t>
      </w:r>
      <w:proofErr w:type="spellStart"/>
      <w:proofErr w:type="gramStart"/>
      <w:r w:rsidRPr="00197FF1">
        <w:rPr>
          <w:rFonts w:ascii="Times New Roman" w:eastAsia="Times New Roman" w:hAnsi="Times New Roman" w:cs="Times New Roman"/>
          <w:kern w:val="0"/>
          <w:sz w:val="24"/>
          <w:szCs w:val="24"/>
          <w:lang w:eastAsia="it-IT"/>
          <w14:ligatures w14:val="none"/>
        </w:rPr>
        <w:t>e'</w:t>
      </w:r>
      <w:proofErr w:type="spellEnd"/>
      <w:proofErr w:type="gramEnd"/>
      <w:r w:rsidRPr="00197FF1">
        <w:rPr>
          <w:rFonts w:ascii="Times New Roman" w:eastAsia="Times New Roman" w:hAnsi="Times New Roman" w:cs="Times New Roman"/>
          <w:kern w:val="0"/>
          <w:sz w:val="24"/>
          <w:szCs w:val="24"/>
          <w:lang w:eastAsia="it-IT"/>
          <w14:ligatures w14:val="none"/>
        </w:rPr>
        <w:t xml:space="preserve"> sostituito dal seguente: </w:t>
      </w:r>
      <w:r w:rsidRPr="00197FF1">
        <w:rPr>
          <w:rFonts w:ascii="Times New Roman" w:eastAsia="Times New Roman" w:hAnsi="Times New Roman" w:cs="Times New Roman"/>
          <w:b/>
          <w:bCs/>
          <w:kern w:val="0"/>
          <w:sz w:val="24"/>
          <w:szCs w:val="24"/>
          <w:lang w:eastAsia="it-IT"/>
          <w14:ligatures w14:val="none"/>
        </w:rPr>
        <w:t xml:space="preserve">«1. Prima dell'inizio dei lavori di manutenzione, ristrutturazione e demolizione, di rimozione dell'amianto o dei materiali contenenti amianto, di smaltimento e di trattamento dei relativi rifiuti, </w:t>
      </w:r>
      <w:proofErr w:type="spellStart"/>
      <w:r w:rsidRPr="00197FF1">
        <w:rPr>
          <w:rFonts w:ascii="Times New Roman" w:eastAsia="Times New Roman" w:hAnsi="Times New Roman" w:cs="Times New Roman"/>
          <w:b/>
          <w:bCs/>
          <w:kern w:val="0"/>
          <w:sz w:val="24"/>
          <w:szCs w:val="24"/>
          <w:lang w:eastAsia="it-IT"/>
          <w14:ligatures w14:val="none"/>
        </w:rPr>
        <w:lastRenderedPageBreak/>
        <w:t>nonche</w:t>
      </w:r>
      <w:proofErr w:type="spellEnd"/>
      <w:r w:rsidRPr="00197FF1">
        <w:rPr>
          <w:rFonts w:ascii="Times New Roman" w:eastAsia="Times New Roman" w:hAnsi="Times New Roman" w:cs="Times New Roman"/>
          <w:b/>
          <w:bCs/>
          <w:kern w:val="0"/>
          <w:sz w:val="24"/>
          <w:szCs w:val="24"/>
          <w:lang w:eastAsia="it-IT"/>
          <w14:ligatures w14:val="none"/>
        </w:rPr>
        <w:t xml:space="preserve">' di bonifica delle aree interessate, </w:t>
      </w:r>
      <w:proofErr w:type="spellStart"/>
      <w:r w:rsidRPr="00197FF1">
        <w:rPr>
          <w:rFonts w:ascii="Times New Roman" w:eastAsia="Times New Roman" w:hAnsi="Times New Roman" w:cs="Times New Roman"/>
          <w:b/>
          <w:bCs/>
          <w:kern w:val="0"/>
          <w:sz w:val="24"/>
          <w:szCs w:val="24"/>
          <w:lang w:eastAsia="it-IT"/>
          <w14:ligatures w14:val="none"/>
        </w:rPr>
        <w:t>dell'attivita'</w:t>
      </w:r>
      <w:proofErr w:type="spellEnd"/>
      <w:r w:rsidRPr="00197FF1">
        <w:rPr>
          <w:rFonts w:ascii="Times New Roman" w:eastAsia="Times New Roman" w:hAnsi="Times New Roman" w:cs="Times New Roman"/>
          <w:b/>
          <w:bCs/>
          <w:kern w:val="0"/>
          <w:sz w:val="24"/>
          <w:szCs w:val="24"/>
          <w:lang w:eastAsia="it-IT"/>
          <w14:ligatures w14:val="none"/>
        </w:rPr>
        <w:t xml:space="preserve"> estrattiva o di scavo in pietre verdi, in cui i lavoratori sono o possono essere esposti alla polvere proveniente dall'amianto o da materiali contenenti amianto durante il lavoro, il datore di lavoro presenta una notifica all'organo di vigilanza competente per territorio. Tale notifica </w:t>
      </w:r>
      <w:proofErr w:type="spellStart"/>
      <w:r w:rsidRPr="00197FF1">
        <w:rPr>
          <w:rFonts w:ascii="Times New Roman" w:eastAsia="Times New Roman" w:hAnsi="Times New Roman" w:cs="Times New Roman"/>
          <w:b/>
          <w:bCs/>
          <w:kern w:val="0"/>
          <w:sz w:val="24"/>
          <w:szCs w:val="24"/>
          <w:lang w:eastAsia="it-IT"/>
          <w14:ligatures w14:val="none"/>
        </w:rPr>
        <w:t>puo'</w:t>
      </w:r>
      <w:proofErr w:type="spellEnd"/>
      <w:r w:rsidRPr="00197FF1">
        <w:rPr>
          <w:rFonts w:ascii="Times New Roman" w:eastAsia="Times New Roman" w:hAnsi="Times New Roman" w:cs="Times New Roman"/>
          <w:b/>
          <w:bCs/>
          <w:kern w:val="0"/>
          <w:sz w:val="24"/>
          <w:szCs w:val="24"/>
          <w:lang w:eastAsia="it-IT"/>
          <w14:ligatures w14:val="none"/>
        </w:rPr>
        <w:t xml:space="preserve"> essere effettuata in via telematica, anche per mezzo degli organismi paritetici o delle organizzazioni sindacali dei datori di lavoro.»;</w:t>
      </w:r>
      <w:r w:rsidRPr="00197FF1">
        <w:rPr>
          <w:rFonts w:ascii="Times New Roman" w:eastAsia="Times New Roman" w:hAnsi="Times New Roman" w:cs="Times New Roman"/>
          <w:kern w:val="0"/>
          <w:sz w:val="24"/>
          <w:szCs w:val="24"/>
          <w:lang w:eastAsia="it-IT"/>
          <w14:ligatures w14:val="none"/>
        </w:rPr>
        <w:t xml:space="preserve"> b) il comma 2 </w:t>
      </w:r>
      <w:proofErr w:type="spellStart"/>
      <w:proofErr w:type="gramStart"/>
      <w:r w:rsidRPr="00197FF1">
        <w:rPr>
          <w:rFonts w:ascii="Times New Roman" w:eastAsia="Times New Roman" w:hAnsi="Times New Roman" w:cs="Times New Roman"/>
          <w:kern w:val="0"/>
          <w:sz w:val="24"/>
          <w:szCs w:val="24"/>
          <w:lang w:eastAsia="it-IT"/>
          <w14:ligatures w14:val="none"/>
        </w:rPr>
        <w:t>e'</w:t>
      </w:r>
      <w:proofErr w:type="spellEnd"/>
      <w:proofErr w:type="gramEnd"/>
      <w:r w:rsidRPr="00197FF1">
        <w:rPr>
          <w:rFonts w:ascii="Times New Roman" w:eastAsia="Times New Roman" w:hAnsi="Times New Roman" w:cs="Times New Roman"/>
          <w:kern w:val="0"/>
          <w:sz w:val="24"/>
          <w:szCs w:val="24"/>
          <w:lang w:eastAsia="it-IT"/>
          <w14:ligatures w14:val="none"/>
        </w:rPr>
        <w:t xml:space="preserve"> sostituito dal seguente: </w:t>
      </w:r>
      <w:r w:rsidRPr="00197FF1">
        <w:rPr>
          <w:rFonts w:ascii="Times New Roman" w:eastAsia="Times New Roman" w:hAnsi="Times New Roman" w:cs="Times New Roman"/>
          <w:b/>
          <w:bCs/>
          <w:kern w:val="0"/>
          <w:sz w:val="24"/>
          <w:szCs w:val="24"/>
          <w:lang w:eastAsia="it-IT"/>
          <w14:ligatures w14:val="none"/>
        </w:rPr>
        <w:t xml:space="preserve">«2. La notifica di cui al comma 1 comprende almeno una descrizione sintetica dei seguenti elementi: a) dell'ubicazione del cantiere e, se del caso, delle aree specifiche in cui devono essere effettuati i lavori; b) del tipo e dei quantitativi di amianto manipolati; c) delle </w:t>
      </w:r>
      <w:proofErr w:type="spellStart"/>
      <w:r w:rsidRPr="00197FF1">
        <w:rPr>
          <w:rFonts w:ascii="Times New Roman" w:eastAsia="Times New Roman" w:hAnsi="Times New Roman" w:cs="Times New Roman"/>
          <w:b/>
          <w:bCs/>
          <w:kern w:val="0"/>
          <w:sz w:val="24"/>
          <w:szCs w:val="24"/>
          <w:lang w:eastAsia="it-IT"/>
          <w14:ligatures w14:val="none"/>
        </w:rPr>
        <w:t>attivita'</w:t>
      </w:r>
      <w:proofErr w:type="spellEnd"/>
      <w:r w:rsidRPr="00197FF1">
        <w:rPr>
          <w:rFonts w:ascii="Times New Roman" w:eastAsia="Times New Roman" w:hAnsi="Times New Roman" w:cs="Times New Roman"/>
          <w:b/>
          <w:bCs/>
          <w:kern w:val="0"/>
          <w:sz w:val="24"/>
          <w:szCs w:val="24"/>
          <w:lang w:eastAsia="it-IT"/>
          <w14:ligatures w14:val="none"/>
        </w:rPr>
        <w:t xml:space="preserve"> e dei procedimenti applicati, anche per quanto riguarda la protezione e la decontaminazione dei lavoratori, lo smaltimento dei rifiuti e, se del caso, il ricambio di aria durante il lavoro in ambienti chiusi; d) del numero di lavoratori interessati, con un elenco dei lavoratori che possono essere assegnati al sito interessato, i certificati individuali di formazione dei lavoratori e la data dell'ultima visita medica periodica; e) della data di inizio dei lavori e della relativa durata; f) delle misure adottate per limitare l'esposizione dei lavoratori all'amianto unitamente all'elenco dei dispositivi da utilizzare.»;</w:t>
      </w:r>
      <w:r w:rsidRPr="00197FF1">
        <w:rPr>
          <w:rFonts w:ascii="Times New Roman" w:eastAsia="Times New Roman" w:hAnsi="Times New Roman" w:cs="Times New Roman"/>
          <w:kern w:val="0"/>
          <w:sz w:val="24"/>
          <w:szCs w:val="24"/>
          <w:lang w:eastAsia="it-IT"/>
          <w14:ligatures w14:val="none"/>
        </w:rPr>
        <w:t xml:space="preserve"> c) dopo il comma 2 </w:t>
      </w:r>
      <w:proofErr w:type="spellStart"/>
      <w:r w:rsidRPr="00197FF1">
        <w:rPr>
          <w:rFonts w:ascii="Times New Roman" w:eastAsia="Times New Roman" w:hAnsi="Times New Roman" w:cs="Times New Roman"/>
          <w:kern w:val="0"/>
          <w:sz w:val="24"/>
          <w:szCs w:val="24"/>
          <w:lang w:eastAsia="it-IT"/>
          <w14:ligatures w14:val="none"/>
        </w:rPr>
        <w:t>e'</w:t>
      </w:r>
      <w:proofErr w:type="spellEnd"/>
      <w:r w:rsidRPr="00197FF1">
        <w:rPr>
          <w:rFonts w:ascii="Times New Roman" w:eastAsia="Times New Roman" w:hAnsi="Times New Roman" w:cs="Times New Roman"/>
          <w:kern w:val="0"/>
          <w:sz w:val="24"/>
          <w:szCs w:val="24"/>
          <w:lang w:eastAsia="it-IT"/>
          <w14:ligatures w14:val="none"/>
        </w:rPr>
        <w:t xml:space="preserve"> inserito il seguente: </w:t>
      </w:r>
      <w:r w:rsidRPr="00197FF1">
        <w:rPr>
          <w:rFonts w:ascii="Times New Roman" w:eastAsia="Times New Roman" w:hAnsi="Times New Roman" w:cs="Times New Roman"/>
          <w:b/>
          <w:bCs/>
          <w:kern w:val="0"/>
          <w:sz w:val="24"/>
          <w:szCs w:val="24"/>
          <w:lang w:eastAsia="it-IT"/>
          <w14:ligatures w14:val="none"/>
        </w:rPr>
        <w:t>«2-bis. La documentazione di cui al comma 2, lettera d), deve essere conservata per un arco di tempo di quaranta anni.».</w:t>
      </w:r>
    </w:p>
    <w:p w14:paraId="7FB0999A" w14:textId="77777777" w:rsidR="00197FF1" w:rsidRPr="00197FF1" w:rsidRDefault="00197FF1" w:rsidP="00197FF1">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97FF1">
        <w:rPr>
          <w:rFonts w:ascii="Times New Roman" w:eastAsia="Times New Roman" w:hAnsi="Times New Roman" w:cs="Times New Roman"/>
          <w:kern w:val="0"/>
          <w:sz w:val="24"/>
          <w:szCs w:val="24"/>
          <w:lang w:eastAsia="it-IT"/>
          <w14:ligatures w14:val="none"/>
        </w:rPr>
        <w:t>Art. 7.</w:t>
      </w:r>
      <w:r w:rsidRPr="00197FF1">
        <w:rPr>
          <w:rFonts w:ascii="Times New Roman" w:eastAsia="Times New Roman" w:hAnsi="Times New Roman" w:cs="Times New Roman"/>
          <w:kern w:val="0"/>
          <w:sz w:val="24"/>
          <w:szCs w:val="24"/>
          <w:lang w:eastAsia="it-IT"/>
          <w14:ligatures w14:val="none"/>
        </w:rPr>
        <w:br/>
        <w:t>Modifiche all'articolo 251 del decreto legislativo 9 aprile 2008, n. 81.</w:t>
      </w:r>
    </w:p>
    <w:p w14:paraId="3501A9AC" w14:textId="77777777" w:rsidR="00197FF1" w:rsidRPr="00197FF1" w:rsidRDefault="00197FF1" w:rsidP="00197FF1">
      <w:pPr>
        <w:numPr>
          <w:ilvl w:val="0"/>
          <w:numId w:val="7"/>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97FF1">
        <w:rPr>
          <w:rFonts w:ascii="Times New Roman" w:eastAsia="Times New Roman" w:hAnsi="Times New Roman" w:cs="Times New Roman"/>
          <w:kern w:val="0"/>
          <w:sz w:val="24"/>
          <w:szCs w:val="24"/>
          <w:lang w:eastAsia="it-IT"/>
          <w14:ligatures w14:val="none"/>
        </w:rPr>
        <w:t xml:space="preserve">All'articolo 251, comma 1, del decreto legislativo 9 aprile 2008, n. 81, sono apportate le seguenti modificazioni: a) all'alinea le parole: «in ogni caso,» sono sostituite dalle seguenti: </w:t>
      </w:r>
      <w:r w:rsidRPr="00197FF1">
        <w:rPr>
          <w:rFonts w:ascii="Times New Roman" w:eastAsia="Times New Roman" w:hAnsi="Times New Roman" w:cs="Times New Roman"/>
          <w:b/>
          <w:bCs/>
          <w:kern w:val="0"/>
          <w:sz w:val="24"/>
          <w:szCs w:val="24"/>
          <w:lang w:eastAsia="it-IT"/>
          <w14:ligatures w14:val="none"/>
        </w:rPr>
        <w:t xml:space="preserve">«comunque, al </w:t>
      </w:r>
      <w:proofErr w:type="spellStart"/>
      <w:r w:rsidRPr="00197FF1">
        <w:rPr>
          <w:rFonts w:ascii="Times New Roman" w:eastAsia="Times New Roman" w:hAnsi="Times New Roman" w:cs="Times New Roman"/>
          <w:b/>
          <w:bCs/>
          <w:kern w:val="0"/>
          <w:sz w:val="24"/>
          <w:szCs w:val="24"/>
          <w:lang w:eastAsia="it-IT"/>
          <w14:ligatures w14:val="none"/>
        </w:rPr>
        <w:t>piu'</w:t>
      </w:r>
      <w:proofErr w:type="spellEnd"/>
      <w:r w:rsidRPr="00197FF1">
        <w:rPr>
          <w:rFonts w:ascii="Times New Roman" w:eastAsia="Times New Roman" w:hAnsi="Times New Roman" w:cs="Times New Roman"/>
          <w:b/>
          <w:bCs/>
          <w:kern w:val="0"/>
          <w:sz w:val="24"/>
          <w:szCs w:val="24"/>
          <w:lang w:eastAsia="it-IT"/>
          <w14:ligatures w14:val="none"/>
        </w:rPr>
        <w:t xml:space="preserve"> basso valore tecnicamente possibile»;</w:t>
      </w:r>
      <w:r w:rsidRPr="00197FF1">
        <w:rPr>
          <w:rFonts w:ascii="Times New Roman" w:eastAsia="Times New Roman" w:hAnsi="Times New Roman" w:cs="Times New Roman"/>
          <w:kern w:val="0"/>
          <w:sz w:val="24"/>
          <w:szCs w:val="24"/>
          <w:lang w:eastAsia="it-IT"/>
          <w14:ligatures w14:val="none"/>
        </w:rPr>
        <w:t xml:space="preserve"> b) alla lettera a) le parole: «deve essere» sono sostituite dalla seguente: </w:t>
      </w:r>
      <w:r w:rsidRPr="00197FF1">
        <w:rPr>
          <w:rFonts w:ascii="Times New Roman" w:eastAsia="Times New Roman" w:hAnsi="Times New Roman" w:cs="Times New Roman"/>
          <w:b/>
          <w:bCs/>
          <w:kern w:val="0"/>
          <w:sz w:val="24"/>
          <w:szCs w:val="24"/>
          <w:lang w:eastAsia="it-IT"/>
          <w14:ligatures w14:val="none"/>
        </w:rPr>
        <w:t>«e'»;</w:t>
      </w:r>
      <w:r w:rsidRPr="00197FF1">
        <w:rPr>
          <w:rFonts w:ascii="Times New Roman" w:eastAsia="Times New Roman" w:hAnsi="Times New Roman" w:cs="Times New Roman"/>
          <w:kern w:val="0"/>
          <w:sz w:val="24"/>
          <w:szCs w:val="24"/>
          <w:lang w:eastAsia="it-IT"/>
          <w14:ligatures w14:val="none"/>
        </w:rPr>
        <w:t xml:space="preserve"> c) la lettera b) </w:t>
      </w:r>
      <w:proofErr w:type="spellStart"/>
      <w:r w:rsidRPr="00197FF1">
        <w:rPr>
          <w:rFonts w:ascii="Times New Roman" w:eastAsia="Times New Roman" w:hAnsi="Times New Roman" w:cs="Times New Roman"/>
          <w:kern w:val="0"/>
          <w:sz w:val="24"/>
          <w:szCs w:val="24"/>
          <w:lang w:eastAsia="it-IT"/>
          <w14:ligatures w14:val="none"/>
        </w:rPr>
        <w:t>e'</w:t>
      </w:r>
      <w:proofErr w:type="spellEnd"/>
      <w:r w:rsidRPr="00197FF1">
        <w:rPr>
          <w:rFonts w:ascii="Times New Roman" w:eastAsia="Times New Roman" w:hAnsi="Times New Roman" w:cs="Times New Roman"/>
          <w:kern w:val="0"/>
          <w:sz w:val="24"/>
          <w:szCs w:val="24"/>
          <w:lang w:eastAsia="it-IT"/>
          <w14:ligatures w14:val="none"/>
        </w:rPr>
        <w:t xml:space="preserve"> sostituita dalla seguente: </w:t>
      </w:r>
      <w:r w:rsidRPr="00197FF1">
        <w:rPr>
          <w:rFonts w:ascii="Times New Roman" w:eastAsia="Times New Roman" w:hAnsi="Times New Roman" w:cs="Times New Roman"/>
          <w:b/>
          <w:bCs/>
          <w:kern w:val="0"/>
          <w:sz w:val="24"/>
          <w:szCs w:val="24"/>
          <w:lang w:eastAsia="it-IT"/>
          <w14:ligatures w14:val="none"/>
        </w:rPr>
        <w:t xml:space="preserve">«b) ove </w:t>
      </w:r>
      <w:proofErr w:type="spellStart"/>
      <w:r w:rsidRPr="00197FF1">
        <w:rPr>
          <w:rFonts w:ascii="Times New Roman" w:eastAsia="Times New Roman" w:hAnsi="Times New Roman" w:cs="Times New Roman"/>
          <w:b/>
          <w:bCs/>
          <w:kern w:val="0"/>
          <w:sz w:val="24"/>
          <w:szCs w:val="24"/>
          <w:lang w:eastAsia="it-IT"/>
          <w14:ligatures w14:val="none"/>
        </w:rPr>
        <w:t>l'attivita'</w:t>
      </w:r>
      <w:proofErr w:type="spellEnd"/>
      <w:r w:rsidRPr="00197FF1">
        <w:rPr>
          <w:rFonts w:ascii="Times New Roman" w:eastAsia="Times New Roman" w:hAnsi="Times New Roman" w:cs="Times New Roman"/>
          <w:b/>
          <w:bCs/>
          <w:kern w:val="0"/>
          <w:sz w:val="24"/>
          <w:szCs w:val="24"/>
          <w:lang w:eastAsia="it-IT"/>
          <w14:ligatures w14:val="none"/>
        </w:rPr>
        <w:t xml:space="preserve"> lavorativa presenti un rischio di esposizione connessa alla manipolazione attiva dell'amianto o dei materiali contenenti amianto, i lavoratori devono sempre utilizzare dispositivi di protezione individuale (DPI), inclusi quelli delle vie respiratorie con fattore di protezione operativo adeguato alla concentrazione di amianto nell'aria;»;</w:t>
      </w:r>
      <w:r w:rsidRPr="00197FF1">
        <w:rPr>
          <w:rFonts w:ascii="Times New Roman" w:eastAsia="Times New Roman" w:hAnsi="Times New Roman" w:cs="Times New Roman"/>
          <w:kern w:val="0"/>
          <w:sz w:val="24"/>
          <w:szCs w:val="24"/>
          <w:lang w:eastAsia="it-IT"/>
          <w14:ligatures w14:val="none"/>
        </w:rPr>
        <w:t xml:space="preserve"> d) la lettera c) </w:t>
      </w:r>
      <w:proofErr w:type="spellStart"/>
      <w:r w:rsidRPr="00197FF1">
        <w:rPr>
          <w:rFonts w:ascii="Times New Roman" w:eastAsia="Times New Roman" w:hAnsi="Times New Roman" w:cs="Times New Roman"/>
          <w:kern w:val="0"/>
          <w:sz w:val="24"/>
          <w:szCs w:val="24"/>
          <w:lang w:eastAsia="it-IT"/>
          <w14:ligatures w14:val="none"/>
        </w:rPr>
        <w:t>e'</w:t>
      </w:r>
      <w:proofErr w:type="spellEnd"/>
      <w:r w:rsidRPr="00197FF1">
        <w:rPr>
          <w:rFonts w:ascii="Times New Roman" w:eastAsia="Times New Roman" w:hAnsi="Times New Roman" w:cs="Times New Roman"/>
          <w:kern w:val="0"/>
          <w:sz w:val="24"/>
          <w:szCs w:val="24"/>
          <w:lang w:eastAsia="it-IT"/>
          <w14:ligatures w14:val="none"/>
        </w:rPr>
        <w:t xml:space="preserve"> sostituita dalla seguente: </w:t>
      </w:r>
      <w:r w:rsidRPr="00197FF1">
        <w:rPr>
          <w:rFonts w:ascii="Times New Roman" w:eastAsia="Times New Roman" w:hAnsi="Times New Roman" w:cs="Times New Roman"/>
          <w:b/>
          <w:bCs/>
          <w:kern w:val="0"/>
          <w:sz w:val="24"/>
          <w:szCs w:val="24"/>
          <w:lang w:eastAsia="it-IT"/>
          <w14:ligatures w14:val="none"/>
        </w:rPr>
        <w:t>«c) nei casi di cui alla lettera b), l'utilizzo dei DPI deve essere intervallato da periodi di riposo adeguati all'impegno fisico richiesto dal lavoro, l'accesso alle aree di riposo deve essere preceduto da idonea decontaminazione di cui all'articolo 256, comma 4, lettera d);»;</w:t>
      </w:r>
      <w:r w:rsidRPr="00197FF1">
        <w:rPr>
          <w:rFonts w:ascii="Times New Roman" w:eastAsia="Times New Roman" w:hAnsi="Times New Roman" w:cs="Times New Roman"/>
          <w:kern w:val="0"/>
          <w:sz w:val="24"/>
          <w:szCs w:val="24"/>
          <w:lang w:eastAsia="it-IT"/>
          <w14:ligatures w14:val="none"/>
        </w:rPr>
        <w:t xml:space="preserve"> e) alla lettera d) le parole: «comma 3» sono sostituite dalle seguenti: </w:t>
      </w:r>
      <w:r w:rsidRPr="00197FF1">
        <w:rPr>
          <w:rFonts w:ascii="Times New Roman" w:eastAsia="Times New Roman" w:hAnsi="Times New Roman" w:cs="Times New Roman"/>
          <w:b/>
          <w:bCs/>
          <w:kern w:val="0"/>
          <w:sz w:val="24"/>
          <w:szCs w:val="24"/>
          <w:lang w:eastAsia="it-IT"/>
          <w14:ligatures w14:val="none"/>
        </w:rPr>
        <w:t>«comma 2»;</w:t>
      </w:r>
      <w:r w:rsidRPr="00197FF1">
        <w:rPr>
          <w:rFonts w:ascii="Times New Roman" w:eastAsia="Times New Roman" w:hAnsi="Times New Roman" w:cs="Times New Roman"/>
          <w:kern w:val="0"/>
          <w:sz w:val="24"/>
          <w:szCs w:val="24"/>
          <w:lang w:eastAsia="it-IT"/>
          <w14:ligatures w14:val="none"/>
        </w:rPr>
        <w:t xml:space="preserve"> f) la lettera e) </w:t>
      </w:r>
      <w:proofErr w:type="spellStart"/>
      <w:r w:rsidRPr="00197FF1">
        <w:rPr>
          <w:rFonts w:ascii="Times New Roman" w:eastAsia="Times New Roman" w:hAnsi="Times New Roman" w:cs="Times New Roman"/>
          <w:kern w:val="0"/>
          <w:sz w:val="24"/>
          <w:szCs w:val="24"/>
          <w:lang w:eastAsia="it-IT"/>
          <w14:ligatures w14:val="none"/>
        </w:rPr>
        <w:t>e'</w:t>
      </w:r>
      <w:proofErr w:type="spellEnd"/>
      <w:r w:rsidRPr="00197FF1">
        <w:rPr>
          <w:rFonts w:ascii="Times New Roman" w:eastAsia="Times New Roman" w:hAnsi="Times New Roman" w:cs="Times New Roman"/>
          <w:kern w:val="0"/>
          <w:sz w:val="24"/>
          <w:szCs w:val="24"/>
          <w:lang w:eastAsia="it-IT"/>
          <w14:ligatures w14:val="none"/>
        </w:rPr>
        <w:t xml:space="preserve"> sostituita dalla seguente: </w:t>
      </w:r>
      <w:r w:rsidRPr="00197FF1">
        <w:rPr>
          <w:rFonts w:ascii="Times New Roman" w:eastAsia="Times New Roman" w:hAnsi="Times New Roman" w:cs="Times New Roman"/>
          <w:b/>
          <w:bCs/>
          <w:kern w:val="0"/>
          <w:sz w:val="24"/>
          <w:szCs w:val="24"/>
          <w:lang w:eastAsia="it-IT"/>
          <w14:ligatures w14:val="none"/>
        </w:rPr>
        <w:t xml:space="preserve">«e) nei casi di cui alla lettera b), i processi lavorativi devono essere concepiti in modo tale da evitare di produrre polvere di amianto o, se </w:t>
      </w:r>
      <w:proofErr w:type="spellStart"/>
      <w:r w:rsidRPr="00197FF1">
        <w:rPr>
          <w:rFonts w:ascii="Times New Roman" w:eastAsia="Times New Roman" w:hAnsi="Times New Roman" w:cs="Times New Roman"/>
          <w:b/>
          <w:bCs/>
          <w:kern w:val="0"/>
          <w:sz w:val="24"/>
          <w:szCs w:val="24"/>
          <w:lang w:eastAsia="it-IT"/>
          <w14:ligatures w14:val="none"/>
        </w:rPr>
        <w:t>cio'</w:t>
      </w:r>
      <w:proofErr w:type="spellEnd"/>
      <w:r w:rsidRPr="00197FF1">
        <w:rPr>
          <w:rFonts w:ascii="Times New Roman" w:eastAsia="Times New Roman" w:hAnsi="Times New Roman" w:cs="Times New Roman"/>
          <w:b/>
          <w:bCs/>
          <w:kern w:val="0"/>
          <w:sz w:val="24"/>
          <w:szCs w:val="24"/>
          <w:lang w:eastAsia="it-IT"/>
          <w14:ligatures w14:val="none"/>
        </w:rPr>
        <w:t xml:space="preserve"> non </w:t>
      </w:r>
      <w:proofErr w:type="spellStart"/>
      <w:r w:rsidRPr="00197FF1">
        <w:rPr>
          <w:rFonts w:ascii="Times New Roman" w:eastAsia="Times New Roman" w:hAnsi="Times New Roman" w:cs="Times New Roman"/>
          <w:b/>
          <w:bCs/>
          <w:kern w:val="0"/>
          <w:sz w:val="24"/>
          <w:szCs w:val="24"/>
          <w:lang w:eastAsia="it-IT"/>
          <w14:ligatures w14:val="none"/>
        </w:rPr>
        <w:t>e'</w:t>
      </w:r>
      <w:proofErr w:type="spellEnd"/>
      <w:r w:rsidRPr="00197FF1">
        <w:rPr>
          <w:rFonts w:ascii="Times New Roman" w:eastAsia="Times New Roman" w:hAnsi="Times New Roman" w:cs="Times New Roman"/>
          <w:b/>
          <w:bCs/>
          <w:kern w:val="0"/>
          <w:sz w:val="24"/>
          <w:szCs w:val="24"/>
          <w:lang w:eastAsia="it-IT"/>
          <w14:ligatures w14:val="none"/>
        </w:rPr>
        <w:t xml:space="preserve"> possibile, da evitare emissione di polvere di amianto nell'aria adottando misure quali: 1) l'eliminazione della polvere di amianto; 2) l'aspirazione della polvere di amianto alla fonte; 3) l'abbattimento continuo delle fibre di amianto sospese in aria tramite l'uso di acqua nebulizzata e/o incapsulanti»;</w:t>
      </w:r>
      <w:r w:rsidRPr="00197FF1">
        <w:rPr>
          <w:rFonts w:ascii="Times New Roman" w:eastAsia="Times New Roman" w:hAnsi="Times New Roman" w:cs="Times New Roman"/>
          <w:kern w:val="0"/>
          <w:sz w:val="24"/>
          <w:szCs w:val="24"/>
          <w:lang w:eastAsia="it-IT"/>
          <w14:ligatures w14:val="none"/>
        </w:rPr>
        <w:t xml:space="preserve"> g) dopo la lettera e) sono inserite le seguenti: </w:t>
      </w:r>
      <w:r w:rsidRPr="00197FF1">
        <w:rPr>
          <w:rFonts w:ascii="Times New Roman" w:eastAsia="Times New Roman" w:hAnsi="Times New Roman" w:cs="Times New Roman"/>
          <w:b/>
          <w:bCs/>
          <w:kern w:val="0"/>
          <w:sz w:val="24"/>
          <w:szCs w:val="24"/>
          <w:lang w:eastAsia="it-IT"/>
          <w14:ligatures w14:val="none"/>
        </w:rPr>
        <w:t xml:space="preserve">«e-bis) i lavoratori sono sottoposti a un'adeguata procedura di decontaminazione; e-ter) per i lavori svolti in ambienti chiusi, </w:t>
      </w:r>
      <w:proofErr w:type="spellStart"/>
      <w:r w:rsidRPr="00197FF1">
        <w:rPr>
          <w:rFonts w:ascii="Times New Roman" w:eastAsia="Times New Roman" w:hAnsi="Times New Roman" w:cs="Times New Roman"/>
          <w:b/>
          <w:bCs/>
          <w:kern w:val="0"/>
          <w:sz w:val="24"/>
          <w:szCs w:val="24"/>
          <w:lang w:eastAsia="it-IT"/>
          <w14:ligatures w14:val="none"/>
        </w:rPr>
        <w:t>e'</w:t>
      </w:r>
      <w:proofErr w:type="spellEnd"/>
      <w:r w:rsidRPr="00197FF1">
        <w:rPr>
          <w:rFonts w:ascii="Times New Roman" w:eastAsia="Times New Roman" w:hAnsi="Times New Roman" w:cs="Times New Roman"/>
          <w:b/>
          <w:bCs/>
          <w:kern w:val="0"/>
          <w:sz w:val="24"/>
          <w:szCs w:val="24"/>
          <w:lang w:eastAsia="it-IT"/>
          <w14:ligatures w14:val="none"/>
        </w:rPr>
        <w:t xml:space="preserve"> garantita un'adeguata protezione;»;</w:t>
      </w:r>
      <w:r w:rsidRPr="00197FF1">
        <w:rPr>
          <w:rFonts w:ascii="Times New Roman" w:eastAsia="Times New Roman" w:hAnsi="Times New Roman" w:cs="Times New Roman"/>
          <w:kern w:val="0"/>
          <w:sz w:val="24"/>
          <w:szCs w:val="24"/>
          <w:lang w:eastAsia="it-IT"/>
          <w14:ligatures w14:val="none"/>
        </w:rPr>
        <w:t xml:space="preserve"> h) la lettera f) </w:t>
      </w:r>
      <w:proofErr w:type="spellStart"/>
      <w:r w:rsidRPr="00197FF1">
        <w:rPr>
          <w:rFonts w:ascii="Times New Roman" w:eastAsia="Times New Roman" w:hAnsi="Times New Roman" w:cs="Times New Roman"/>
          <w:kern w:val="0"/>
          <w:sz w:val="24"/>
          <w:szCs w:val="24"/>
          <w:lang w:eastAsia="it-IT"/>
          <w14:ligatures w14:val="none"/>
        </w:rPr>
        <w:t>e'</w:t>
      </w:r>
      <w:proofErr w:type="spellEnd"/>
      <w:r w:rsidRPr="00197FF1">
        <w:rPr>
          <w:rFonts w:ascii="Times New Roman" w:eastAsia="Times New Roman" w:hAnsi="Times New Roman" w:cs="Times New Roman"/>
          <w:kern w:val="0"/>
          <w:sz w:val="24"/>
          <w:szCs w:val="24"/>
          <w:lang w:eastAsia="it-IT"/>
          <w14:ligatures w14:val="none"/>
        </w:rPr>
        <w:t xml:space="preserve"> sostituita dalla seguente: </w:t>
      </w:r>
      <w:r w:rsidRPr="00197FF1">
        <w:rPr>
          <w:rFonts w:ascii="Times New Roman" w:eastAsia="Times New Roman" w:hAnsi="Times New Roman" w:cs="Times New Roman"/>
          <w:b/>
          <w:bCs/>
          <w:kern w:val="0"/>
          <w:sz w:val="24"/>
          <w:szCs w:val="24"/>
          <w:lang w:eastAsia="it-IT"/>
          <w14:ligatures w14:val="none"/>
        </w:rPr>
        <w:t>«f) nei casi di cui alla lettera b) tutti i locali e le attrezzature per il trattamento dell'amianto sono regolarmente sottoposti a un'efficace pulizia e manutenzione;»;</w:t>
      </w:r>
      <w:r w:rsidRPr="00197FF1">
        <w:rPr>
          <w:rFonts w:ascii="Times New Roman" w:eastAsia="Times New Roman" w:hAnsi="Times New Roman" w:cs="Times New Roman"/>
          <w:kern w:val="0"/>
          <w:sz w:val="24"/>
          <w:szCs w:val="24"/>
          <w:lang w:eastAsia="it-IT"/>
          <w14:ligatures w14:val="none"/>
        </w:rPr>
        <w:t xml:space="preserve"> i) alla lettera g) le parole: «devono essere» sono sostituite dalla seguente: </w:t>
      </w:r>
      <w:r w:rsidRPr="00197FF1">
        <w:rPr>
          <w:rFonts w:ascii="Times New Roman" w:eastAsia="Times New Roman" w:hAnsi="Times New Roman" w:cs="Times New Roman"/>
          <w:b/>
          <w:bCs/>
          <w:kern w:val="0"/>
          <w:sz w:val="24"/>
          <w:szCs w:val="24"/>
          <w:lang w:eastAsia="it-IT"/>
          <w14:ligatures w14:val="none"/>
        </w:rPr>
        <w:t>«sono»;</w:t>
      </w:r>
      <w:r w:rsidRPr="00197FF1">
        <w:rPr>
          <w:rFonts w:ascii="Times New Roman" w:eastAsia="Times New Roman" w:hAnsi="Times New Roman" w:cs="Times New Roman"/>
          <w:kern w:val="0"/>
          <w:sz w:val="24"/>
          <w:szCs w:val="24"/>
          <w:lang w:eastAsia="it-IT"/>
          <w14:ligatures w14:val="none"/>
        </w:rPr>
        <w:t xml:space="preserve"> l) la lettera h) </w:t>
      </w:r>
      <w:proofErr w:type="spellStart"/>
      <w:r w:rsidRPr="00197FF1">
        <w:rPr>
          <w:rFonts w:ascii="Times New Roman" w:eastAsia="Times New Roman" w:hAnsi="Times New Roman" w:cs="Times New Roman"/>
          <w:kern w:val="0"/>
          <w:sz w:val="24"/>
          <w:szCs w:val="24"/>
          <w:lang w:eastAsia="it-IT"/>
          <w14:ligatures w14:val="none"/>
        </w:rPr>
        <w:t>e'</w:t>
      </w:r>
      <w:proofErr w:type="spellEnd"/>
      <w:r w:rsidRPr="00197FF1">
        <w:rPr>
          <w:rFonts w:ascii="Times New Roman" w:eastAsia="Times New Roman" w:hAnsi="Times New Roman" w:cs="Times New Roman"/>
          <w:kern w:val="0"/>
          <w:sz w:val="24"/>
          <w:szCs w:val="24"/>
          <w:lang w:eastAsia="it-IT"/>
          <w14:ligatures w14:val="none"/>
        </w:rPr>
        <w:t xml:space="preserve"> sostituita dalla seguente: </w:t>
      </w:r>
      <w:r w:rsidRPr="00197FF1">
        <w:rPr>
          <w:rFonts w:ascii="Times New Roman" w:eastAsia="Times New Roman" w:hAnsi="Times New Roman" w:cs="Times New Roman"/>
          <w:b/>
          <w:bCs/>
          <w:kern w:val="0"/>
          <w:sz w:val="24"/>
          <w:szCs w:val="24"/>
          <w:lang w:eastAsia="it-IT"/>
          <w14:ligatures w14:val="none"/>
        </w:rPr>
        <w:t xml:space="preserve">«h) i rifiuti di cui alla lettera g) sono raccolti e rimossi dal luogo di lavoro il </w:t>
      </w:r>
      <w:proofErr w:type="spellStart"/>
      <w:r w:rsidRPr="00197FF1">
        <w:rPr>
          <w:rFonts w:ascii="Times New Roman" w:eastAsia="Times New Roman" w:hAnsi="Times New Roman" w:cs="Times New Roman"/>
          <w:b/>
          <w:bCs/>
          <w:kern w:val="0"/>
          <w:sz w:val="24"/>
          <w:szCs w:val="24"/>
          <w:lang w:eastAsia="it-IT"/>
          <w14:ligatures w14:val="none"/>
        </w:rPr>
        <w:t>piu'</w:t>
      </w:r>
      <w:proofErr w:type="spellEnd"/>
      <w:r w:rsidRPr="00197FF1">
        <w:rPr>
          <w:rFonts w:ascii="Times New Roman" w:eastAsia="Times New Roman" w:hAnsi="Times New Roman" w:cs="Times New Roman"/>
          <w:b/>
          <w:bCs/>
          <w:kern w:val="0"/>
          <w:sz w:val="24"/>
          <w:szCs w:val="24"/>
          <w:lang w:eastAsia="it-IT"/>
          <w14:ligatures w14:val="none"/>
        </w:rPr>
        <w:t xml:space="preserve"> presto possibile in appropriati imballaggi chiusi su cui </w:t>
      </w:r>
      <w:proofErr w:type="spellStart"/>
      <w:r w:rsidRPr="00197FF1">
        <w:rPr>
          <w:rFonts w:ascii="Times New Roman" w:eastAsia="Times New Roman" w:hAnsi="Times New Roman" w:cs="Times New Roman"/>
          <w:b/>
          <w:bCs/>
          <w:kern w:val="0"/>
          <w:sz w:val="24"/>
          <w:szCs w:val="24"/>
          <w:lang w:eastAsia="it-IT"/>
          <w14:ligatures w14:val="none"/>
        </w:rPr>
        <w:t>sara'</w:t>
      </w:r>
      <w:proofErr w:type="spellEnd"/>
      <w:r w:rsidRPr="00197FF1">
        <w:rPr>
          <w:rFonts w:ascii="Times New Roman" w:eastAsia="Times New Roman" w:hAnsi="Times New Roman" w:cs="Times New Roman"/>
          <w:b/>
          <w:bCs/>
          <w:kern w:val="0"/>
          <w:sz w:val="24"/>
          <w:szCs w:val="24"/>
          <w:lang w:eastAsia="it-IT"/>
          <w14:ligatures w14:val="none"/>
        </w:rPr>
        <w:t xml:space="preserve"> apposta un'etichettatura indicante che contengono amianto. Detti rifiuti devono essere successivamente trattati </w:t>
      </w:r>
      <w:r w:rsidRPr="00197FF1">
        <w:rPr>
          <w:rFonts w:ascii="Times New Roman" w:eastAsia="Times New Roman" w:hAnsi="Times New Roman" w:cs="Times New Roman"/>
          <w:b/>
          <w:bCs/>
          <w:kern w:val="0"/>
          <w:sz w:val="24"/>
          <w:szCs w:val="24"/>
          <w:lang w:eastAsia="it-IT"/>
          <w14:ligatures w14:val="none"/>
        </w:rPr>
        <w:lastRenderedPageBreak/>
        <w:t xml:space="preserve">in </w:t>
      </w:r>
      <w:proofErr w:type="spellStart"/>
      <w:r w:rsidRPr="00197FF1">
        <w:rPr>
          <w:rFonts w:ascii="Times New Roman" w:eastAsia="Times New Roman" w:hAnsi="Times New Roman" w:cs="Times New Roman"/>
          <w:b/>
          <w:bCs/>
          <w:kern w:val="0"/>
          <w:sz w:val="24"/>
          <w:szCs w:val="24"/>
          <w:lang w:eastAsia="it-IT"/>
          <w14:ligatures w14:val="none"/>
        </w:rPr>
        <w:t>conformita'</w:t>
      </w:r>
      <w:proofErr w:type="spellEnd"/>
      <w:r w:rsidRPr="00197FF1">
        <w:rPr>
          <w:rFonts w:ascii="Times New Roman" w:eastAsia="Times New Roman" w:hAnsi="Times New Roman" w:cs="Times New Roman"/>
          <w:b/>
          <w:bCs/>
          <w:kern w:val="0"/>
          <w:sz w:val="24"/>
          <w:szCs w:val="24"/>
          <w:lang w:eastAsia="it-IT"/>
          <w14:ligatures w14:val="none"/>
        </w:rPr>
        <w:t xml:space="preserve"> alla vigente normativa in materia di rifiuti pericolosi. Per i rifiuti derivanti da </w:t>
      </w:r>
      <w:proofErr w:type="spellStart"/>
      <w:r w:rsidRPr="00197FF1">
        <w:rPr>
          <w:rFonts w:ascii="Times New Roman" w:eastAsia="Times New Roman" w:hAnsi="Times New Roman" w:cs="Times New Roman"/>
          <w:b/>
          <w:bCs/>
          <w:kern w:val="0"/>
          <w:sz w:val="24"/>
          <w:szCs w:val="24"/>
          <w:lang w:eastAsia="it-IT"/>
          <w14:ligatures w14:val="none"/>
        </w:rPr>
        <w:t>attivita'</w:t>
      </w:r>
      <w:proofErr w:type="spellEnd"/>
      <w:r w:rsidRPr="00197FF1">
        <w:rPr>
          <w:rFonts w:ascii="Times New Roman" w:eastAsia="Times New Roman" w:hAnsi="Times New Roman" w:cs="Times New Roman"/>
          <w:b/>
          <w:bCs/>
          <w:kern w:val="0"/>
          <w:sz w:val="24"/>
          <w:szCs w:val="24"/>
          <w:lang w:eastAsia="it-IT"/>
          <w14:ligatures w14:val="none"/>
        </w:rPr>
        <w:t xml:space="preserve"> estrattive o di scavo in pietre verdi si applica la normativa specifica di riferimento.».</w:t>
      </w:r>
    </w:p>
    <w:p w14:paraId="1BD707B9" w14:textId="77777777" w:rsidR="00197FF1" w:rsidRPr="00197FF1" w:rsidRDefault="00197FF1" w:rsidP="00197FF1">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97FF1">
        <w:rPr>
          <w:rFonts w:ascii="Times New Roman" w:eastAsia="Times New Roman" w:hAnsi="Times New Roman" w:cs="Times New Roman"/>
          <w:kern w:val="0"/>
          <w:sz w:val="24"/>
          <w:szCs w:val="24"/>
          <w:lang w:eastAsia="it-IT"/>
          <w14:ligatures w14:val="none"/>
        </w:rPr>
        <w:t>Art. 8.</w:t>
      </w:r>
      <w:r w:rsidRPr="00197FF1">
        <w:rPr>
          <w:rFonts w:ascii="Times New Roman" w:eastAsia="Times New Roman" w:hAnsi="Times New Roman" w:cs="Times New Roman"/>
          <w:kern w:val="0"/>
          <w:sz w:val="24"/>
          <w:szCs w:val="24"/>
          <w:lang w:eastAsia="it-IT"/>
          <w14:ligatures w14:val="none"/>
        </w:rPr>
        <w:br/>
        <w:t>Modifica all'articolo 252 del decreto legislativo 9 aprile 2008, n. 81.</w:t>
      </w:r>
    </w:p>
    <w:p w14:paraId="23500EB0" w14:textId="77777777" w:rsidR="00197FF1" w:rsidRPr="00197FF1" w:rsidRDefault="00197FF1" w:rsidP="00197FF1">
      <w:pPr>
        <w:numPr>
          <w:ilvl w:val="0"/>
          <w:numId w:val="8"/>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97FF1">
        <w:rPr>
          <w:rFonts w:ascii="Times New Roman" w:eastAsia="Times New Roman" w:hAnsi="Times New Roman" w:cs="Times New Roman"/>
          <w:kern w:val="0"/>
          <w:sz w:val="24"/>
          <w:szCs w:val="24"/>
          <w:lang w:eastAsia="it-IT"/>
          <w14:ligatures w14:val="none"/>
        </w:rPr>
        <w:t xml:space="preserve">All'articolo 252, comma 1, del decreto legislativo 9 aprile 2008, n. 81, l'alinea: «1. Fermo restando quanto previsto dall'articolo 249, comma 2, per tutte le </w:t>
      </w:r>
      <w:proofErr w:type="spellStart"/>
      <w:r w:rsidRPr="00197FF1">
        <w:rPr>
          <w:rFonts w:ascii="Times New Roman" w:eastAsia="Times New Roman" w:hAnsi="Times New Roman" w:cs="Times New Roman"/>
          <w:kern w:val="0"/>
          <w:sz w:val="24"/>
          <w:szCs w:val="24"/>
          <w:lang w:eastAsia="it-IT"/>
          <w14:ligatures w14:val="none"/>
        </w:rPr>
        <w:t>attivita'</w:t>
      </w:r>
      <w:proofErr w:type="spellEnd"/>
      <w:r w:rsidRPr="00197FF1">
        <w:rPr>
          <w:rFonts w:ascii="Times New Roman" w:eastAsia="Times New Roman" w:hAnsi="Times New Roman" w:cs="Times New Roman"/>
          <w:kern w:val="0"/>
          <w:sz w:val="24"/>
          <w:szCs w:val="24"/>
          <w:lang w:eastAsia="it-IT"/>
          <w14:ligatures w14:val="none"/>
        </w:rPr>
        <w:t xml:space="preserve"> di cui all'articolo 246, il datore di lavoro adotta le misure appropriate </w:t>
      </w:r>
      <w:proofErr w:type="spellStart"/>
      <w:r w:rsidRPr="00197FF1">
        <w:rPr>
          <w:rFonts w:ascii="Times New Roman" w:eastAsia="Times New Roman" w:hAnsi="Times New Roman" w:cs="Times New Roman"/>
          <w:kern w:val="0"/>
          <w:sz w:val="24"/>
          <w:szCs w:val="24"/>
          <w:lang w:eastAsia="it-IT"/>
          <w14:ligatures w14:val="none"/>
        </w:rPr>
        <w:t>affinche</w:t>
      </w:r>
      <w:proofErr w:type="spellEnd"/>
      <w:r w:rsidRPr="00197FF1">
        <w:rPr>
          <w:rFonts w:ascii="Times New Roman" w:eastAsia="Times New Roman" w:hAnsi="Times New Roman" w:cs="Times New Roman"/>
          <w:kern w:val="0"/>
          <w:sz w:val="24"/>
          <w:szCs w:val="24"/>
          <w:lang w:eastAsia="it-IT"/>
          <w14:ligatures w14:val="none"/>
        </w:rPr>
        <w:t xml:space="preserve">':» </w:t>
      </w:r>
      <w:proofErr w:type="spellStart"/>
      <w:proofErr w:type="gramStart"/>
      <w:r w:rsidRPr="00197FF1">
        <w:rPr>
          <w:rFonts w:ascii="Times New Roman" w:eastAsia="Times New Roman" w:hAnsi="Times New Roman" w:cs="Times New Roman"/>
          <w:kern w:val="0"/>
          <w:sz w:val="24"/>
          <w:szCs w:val="24"/>
          <w:lang w:eastAsia="it-IT"/>
          <w14:ligatures w14:val="none"/>
        </w:rPr>
        <w:t>e'</w:t>
      </w:r>
      <w:proofErr w:type="spellEnd"/>
      <w:proofErr w:type="gramEnd"/>
      <w:r w:rsidRPr="00197FF1">
        <w:rPr>
          <w:rFonts w:ascii="Times New Roman" w:eastAsia="Times New Roman" w:hAnsi="Times New Roman" w:cs="Times New Roman"/>
          <w:kern w:val="0"/>
          <w:sz w:val="24"/>
          <w:szCs w:val="24"/>
          <w:lang w:eastAsia="it-IT"/>
          <w14:ligatures w14:val="none"/>
        </w:rPr>
        <w:t xml:space="preserve"> sostituito dal seguente: </w:t>
      </w:r>
      <w:r w:rsidRPr="00197FF1">
        <w:rPr>
          <w:rFonts w:ascii="Times New Roman" w:eastAsia="Times New Roman" w:hAnsi="Times New Roman" w:cs="Times New Roman"/>
          <w:b/>
          <w:bCs/>
          <w:kern w:val="0"/>
          <w:sz w:val="24"/>
          <w:szCs w:val="24"/>
          <w:lang w:eastAsia="it-IT"/>
          <w14:ligatures w14:val="none"/>
        </w:rPr>
        <w:t xml:space="preserve">«1. Fermo restando quanto previsto dall'articolo 249, comma 2, in tutte le </w:t>
      </w:r>
      <w:proofErr w:type="spellStart"/>
      <w:r w:rsidRPr="00197FF1">
        <w:rPr>
          <w:rFonts w:ascii="Times New Roman" w:eastAsia="Times New Roman" w:hAnsi="Times New Roman" w:cs="Times New Roman"/>
          <w:b/>
          <w:bCs/>
          <w:kern w:val="0"/>
          <w:sz w:val="24"/>
          <w:szCs w:val="24"/>
          <w:lang w:eastAsia="it-IT"/>
          <w14:ligatures w14:val="none"/>
        </w:rPr>
        <w:t>attivita'</w:t>
      </w:r>
      <w:proofErr w:type="spellEnd"/>
      <w:r w:rsidRPr="00197FF1">
        <w:rPr>
          <w:rFonts w:ascii="Times New Roman" w:eastAsia="Times New Roman" w:hAnsi="Times New Roman" w:cs="Times New Roman"/>
          <w:b/>
          <w:bCs/>
          <w:kern w:val="0"/>
          <w:sz w:val="24"/>
          <w:szCs w:val="24"/>
          <w:lang w:eastAsia="it-IT"/>
          <w14:ligatures w14:val="none"/>
        </w:rPr>
        <w:t xml:space="preserve"> lavorative nelle quali vi </w:t>
      </w:r>
      <w:proofErr w:type="spellStart"/>
      <w:proofErr w:type="gramStart"/>
      <w:r w:rsidRPr="00197FF1">
        <w:rPr>
          <w:rFonts w:ascii="Times New Roman" w:eastAsia="Times New Roman" w:hAnsi="Times New Roman" w:cs="Times New Roman"/>
          <w:b/>
          <w:bCs/>
          <w:kern w:val="0"/>
          <w:sz w:val="24"/>
          <w:szCs w:val="24"/>
          <w:lang w:eastAsia="it-IT"/>
          <w14:ligatures w14:val="none"/>
        </w:rPr>
        <w:t>e'</w:t>
      </w:r>
      <w:proofErr w:type="spellEnd"/>
      <w:proofErr w:type="gramEnd"/>
      <w:r w:rsidRPr="00197FF1">
        <w:rPr>
          <w:rFonts w:ascii="Times New Roman" w:eastAsia="Times New Roman" w:hAnsi="Times New Roman" w:cs="Times New Roman"/>
          <w:b/>
          <w:bCs/>
          <w:kern w:val="0"/>
          <w:sz w:val="24"/>
          <w:szCs w:val="24"/>
          <w:lang w:eastAsia="it-IT"/>
          <w14:ligatures w14:val="none"/>
        </w:rPr>
        <w:t xml:space="preserve"> rischio di esposizione connessa alla manipolazione attiva dell'amianto o dei materiali contenenti amianto il datore di lavoro adotta le misure appropriate </w:t>
      </w:r>
      <w:proofErr w:type="spellStart"/>
      <w:r w:rsidRPr="00197FF1">
        <w:rPr>
          <w:rFonts w:ascii="Times New Roman" w:eastAsia="Times New Roman" w:hAnsi="Times New Roman" w:cs="Times New Roman"/>
          <w:b/>
          <w:bCs/>
          <w:kern w:val="0"/>
          <w:sz w:val="24"/>
          <w:szCs w:val="24"/>
          <w:lang w:eastAsia="it-IT"/>
          <w14:ligatures w14:val="none"/>
        </w:rPr>
        <w:t>affinche</w:t>
      </w:r>
      <w:proofErr w:type="spellEnd"/>
      <w:r w:rsidRPr="00197FF1">
        <w:rPr>
          <w:rFonts w:ascii="Times New Roman" w:eastAsia="Times New Roman" w:hAnsi="Times New Roman" w:cs="Times New Roman"/>
          <w:b/>
          <w:bCs/>
          <w:kern w:val="0"/>
          <w:sz w:val="24"/>
          <w:szCs w:val="24"/>
          <w:lang w:eastAsia="it-IT"/>
          <w14:ligatures w14:val="none"/>
        </w:rPr>
        <w:t>':».</w:t>
      </w:r>
    </w:p>
    <w:p w14:paraId="51503E8B" w14:textId="77777777" w:rsidR="00197FF1" w:rsidRPr="00197FF1" w:rsidRDefault="00197FF1" w:rsidP="00197FF1">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97FF1">
        <w:rPr>
          <w:rFonts w:ascii="Times New Roman" w:eastAsia="Times New Roman" w:hAnsi="Times New Roman" w:cs="Times New Roman"/>
          <w:kern w:val="0"/>
          <w:sz w:val="24"/>
          <w:szCs w:val="24"/>
          <w:lang w:eastAsia="it-IT"/>
          <w14:ligatures w14:val="none"/>
        </w:rPr>
        <w:t>Art. 9.</w:t>
      </w:r>
      <w:r w:rsidRPr="00197FF1">
        <w:rPr>
          <w:rFonts w:ascii="Times New Roman" w:eastAsia="Times New Roman" w:hAnsi="Times New Roman" w:cs="Times New Roman"/>
          <w:kern w:val="0"/>
          <w:sz w:val="24"/>
          <w:szCs w:val="24"/>
          <w:lang w:eastAsia="it-IT"/>
          <w14:ligatures w14:val="none"/>
        </w:rPr>
        <w:br/>
        <w:t>Modifiche all'articolo 253 del decreto legislativo 9 aprile 2008, n. 81.</w:t>
      </w:r>
    </w:p>
    <w:p w14:paraId="0E7C34B7" w14:textId="77777777" w:rsidR="00197FF1" w:rsidRPr="00197FF1" w:rsidRDefault="00197FF1" w:rsidP="00197FF1">
      <w:pPr>
        <w:numPr>
          <w:ilvl w:val="0"/>
          <w:numId w:val="9"/>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97FF1">
        <w:rPr>
          <w:rFonts w:ascii="Times New Roman" w:eastAsia="Times New Roman" w:hAnsi="Times New Roman" w:cs="Times New Roman"/>
          <w:kern w:val="0"/>
          <w:sz w:val="24"/>
          <w:szCs w:val="24"/>
          <w:lang w:eastAsia="it-IT"/>
          <w14:ligatures w14:val="none"/>
        </w:rPr>
        <w:t xml:space="preserve">All'articolo 253 del decreto legislativo 9 aprile 2008, n. 81, sono apportate le seguenti modificazioni: a) il comma 1 </w:t>
      </w:r>
      <w:proofErr w:type="spellStart"/>
      <w:proofErr w:type="gramStart"/>
      <w:r w:rsidRPr="00197FF1">
        <w:rPr>
          <w:rFonts w:ascii="Times New Roman" w:eastAsia="Times New Roman" w:hAnsi="Times New Roman" w:cs="Times New Roman"/>
          <w:kern w:val="0"/>
          <w:sz w:val="24"/>
          <w:szCs w:val="24"/>
          <w:lang w:eastAsia="it-IT"/>
          <w14:ligatures w14:val="none"/>
        </w:rPr>
        <w:t>e'</w:t>
      </w:r>
      <w:proofErr w:type="spellEnd"/>
      <w:proofErr w:type="gramEnd"/>
      <w:r w:rsidRPr="00197FF1">
        <w:rPr>
          <w:rFonts w:ascii="Times New Roman" w:eastAsia="Times New Roman" w:hAnsi="Times New Roman" w:cs="Times New Roman"/>
          <w:kern w:val="0"/>
          <w:sz w:val="24"/>
          <w:szCs w:val="24"/>
          <w:lang w:eastAsia="it-IT"/>
          <w14:ligatures w14:val="none"/>
        </w:rPr>
        <w:t xml:space="preserve"> sostituito dal seguente: </w:t>
      </w:r>
      <w:r w:rsidRPr="00197FF1">
        <w:rPr>
          <w:rFonts w:ascii="Times New Roman" w:eastAsia="Times New Roman" w:hAnsi="Times New Roman" w:cs="Times New Roman"/>
          <w:b/>
          <w:bCs/>
          <w:kern w:val="0"/>
          <w:sz w:val="24"/>
          <w:szCs w:val="24"/>
          <w:lang w:eastAsia="it-IT"/>
          <w14:ligatures w14:val="none"/>
        </w:rPr>
        <w:t>«1. Al fine di garantire il rispetto del valore limite fissato all'articolo 254 e in funzione dei risultati della valutazione iniziale dei rischi, il datore di lavoro effettua a intervalli regolari durante specifiche fasi operative la misurazione della concentrazione di fibre di amianto nell'aria del luogo di lavoro tramite campionamento personale sul lavoratore ed eventualmente, ad integrazione, quello ambientale nell'aria confinata di lavoro. I risultati delle misure sono riportati nel documento di valutazione dei rischi.»;</w:t>
      </w:r>
      <w:r w:rsidRPr="00197FF1">
        <w:rPr>
          <w:rFonts w:ascii="Times New Roman" w:eastAsia="Times New Roman" w:hAnsi="Times New Roman" w:cs="Times New Roman"/>
          <w:kern w:val="0"/>
          <w:sz w:val="24"/>
          <w:szCs w:val="24"/>
          <w:lang w:eastAsia="it-IT"/>
          <w14:ligatures w14:val="none"/>
        </w:rPr>
        <w:t xml:space="preserve"> b) il comma 2 </w:t>
      </w:r>
      <w:proofErr w:type="spellStart"/>
      <w:proofErr w:type="gramStart"/>
      <w:r w:rsidRPr="00197FF1">
        <w:rPr>
          <w:rFonts w:ascii="Times New Roman" w:eastAsia="Times New Roman" w:hAnsi="Times New Roman" w:cs="Times New Roman"/>
          <w:kern w:val="0"/>
          <w:sz w:val="24"/>
          <w:szCs w:val="24"/>
          <w:lang w:eastAsia="it-IT"/>
          <w14:ligatures w14:val="none"/>
        </w:rPr>
        <w:t>e'</w:t>
      </w:r>
      <w:proofErr w:type="spellEnd"/>
      <w:proofErr w:type="gramEnd"/>
      <w:r w:rsidRPr="00197FF1">
        <w:rPr>
          <w:rFonts w:ascii="Times New Roman" w:eastAsia="Times New Roman" w:hAnsi="Times New Roman" w:cs="Times New Roman"/>
          <w:kern w:val="0"/>
          <w:sz w:val="24"/>
          <w:szCs w:val="24"/>
          <w:lang w:eastAsia="it-IT"/>
          <w14:ligatures w14:val="none"/>
        </w:rPr>
        <w:t xml:space="preserve"> sostituito dal seguente: </w:t>
      </w:r>
      <w:r w:rsidRPr="00197FF1">
        <w:rPr>
          <w:rFonts w:ascii="Times New Roman" w:eastAsia="Times New Roman" w:hAnsi="Times New Roman" w:cs="Times New Roman"/>
          <w:b/>
          <w:bCs/>
          <w:kern w:val="0"/>
          <w:sz w:val="24"/>
          <w:szCs w:val="24"/>
          <w:lang w:eastAsia="it-IT"/>
          <w14:ligatures w14:val="none"/>
        </w:rPr>
        <w:t xml:space="preserve">«2. I campionamenti sono rappresentativi della concentrazione nell'aria della polvere proveniente dall'amianto o dai materiali contenenti amianto durante </w:t>
      </w:r>
      <w:proofErr w:type="spellStart"/>
      <w:r w:rsidRPr="00197FF1">
        <w:rPr>
          <w:rFonts w:ascii="Times New Roman" w:eastAsia="Times New Roman" w:hAnsi="Times New Roman" w:cs="Times New Roman"/>
          <w:b/>
          <w:bCs/>
          <w:kern w:val="0"/>
          <w:sz w:val="24"/>
          <w:szCs w:val="24"/>
          <w:lang w:eastAsia="it-IT"/>
          <w14:ligatures w14:val="none"/>
        </w:rPr>
        <w:t>l'attivita'</w:t>
      </w:r>
      <w:proofErr w:type="spellEnd"/>
      <w:r w:rsidRPr="00197FF1">
        <w:rPr>
          <w:rFonts w:ascii="Times New Roman" w:eastAsia="Times New Roman" w:hAnsi="Times New Roman" w:cs="Times New Roman"/>
          <w:b/>
          <w:bCs/>
          <w:kern w:val="0"/>
          <w:sz w:val="24"/>
          <w:szCs w:val="24"/>
          <w:lang w:eastAsia="it-IT"/>
          <w14:ligatures w14:val="none"/>
        </w:rPr>
        <w:t xml:space="preserve"> lavorativa.»;</w:t>
      </w:r>
      <w:r w:rsidRPr="00197FF1">
        <w:rPr>
          <w:rFonts w:ascii="Times New Roman" w:eastAsia="Times New Roman" w:hAnsi="Times New Roman" w:cs="Times New Roman"/>
          <w:kern w:val="0"/>
          <w:sz w:val="24"/>
          <w:szCs w:val="24"/>
          <w:lang w:eastAsia="it-IT"/>
          <w14:ligatures w14:val="none"/>
        </w:rPr>
        <w:t xml:space="preserve"> c) al comma 4, le parole: </w:t>
      </w:r>
      <w:r w:rsidRPr="00197FF1">
        <w:rPr>
          <w:rFonts w:ascii="Times New Roman" w:eastAsia="Times New Roman" w:hAnsi="Times New Roman" w:cs="Times New Roman"/>
          <w:b/>
          <w:bCs/>
          <w:kern w:val="0"/>
          <w:sz w:val="24"/>
          <w:szCs w:val="24"/>
          <w:lang w:eastAsia="it-IT"/>
          <w14:ligatures w14:val="none"/>
        </w:rPr>
        <w:t xml:space="preserve">«del servizio di cui all'articolo 31 e all'allegato V del decreto del Ministro della </w:t>
      </w:r>
      <w:proofErr w:type="spellStart"/>
      <w:r w:rsidRPr="00197FF1">
        <w:rPr>
          <w:rFonts w:ascii="Times New Roman" w:eastAsia="Times New Roman" w:hAnsi="Times New Roman" w:cs="Times New Roman"/>
          <w:b/>
          <w:bCs/>
          <w:kern w:val="0"/>
          <w:sz w:val="24"/>
          <w:szCs w:val="24"/>
          <w:lang w:eastAsia="it-IT"/>
          <w14:ligatures w14:val="none"/>
        </w:rPr>
        <w:t>sanita'</w:t>
      </w:r>
      <w:proofErr w:type="spellEnd"/>
      <w:r w:rsidRPr="00197FF1">
        <w:rPr>
          <w:rFonts w:ascii="Times New Roman" w:eastAsia="Times New Roman" w:hAnsi="Times New Roman" w:cs="Times New Roman"/>
          <w:b/>
          <w:bCs/>
          <w:kern w:val="0"/>
          <w:sz w:val="24"/>
          <w:szCs w:val="24"/>
          <w:lang w:eastAsia="it-IT"/>
          <w14:ligatures w14:val="none"/>
        </w:rPr>
        <w:t xml:space="preserve"> del 14 maggio 1996, pubblicato nella Gazzetta Ufficiale n. 251 del 25 ottobre 1996»</w:t>
      </w:r>
      <w:r w:rsidRPr="00197FF1">
        <w:rPr>
          <w:rFonts w:ascii="Times New Roman" w:eastAsia="Times New Roman" w:hAnsi="Times New Roman" w:cs="Times New Roman"/>
          <w:kern w:val="0"/>
          <w:sz w:val="24"/>
          <w:szCs w:val="24"/>
          <w:lang w:eastAsia="it-IT"/>
          <w14:ligatures w14:val="none"/>
        </w:rPr>
        <w:t xml:space="preserve"> sostituiscono le parole: «del servizio di cui all'articolo 31»; d) al comma 5, le parole: «deve essere» sono sostituite dalla seguente: </w:t>
      </w:r>
      <w:r w:rsidRPr="00197FF1">
        <w:rPr>
          <w:rFonts w:ascii="Times New Roman" w:eastAsia="Times New Roman" w:hAnsi="Times New Roman" w:cs="Times New Roman"/>
          <w:b/>
          <w:bCs/>
          <w:kern w:val="0"/>
          <w:sz w:val="24"/>
          <w:szCs w:val="24"/>
          <w:lang w:eastAsia="it-IT"/>
          <w14:ligatures w14:val="none"/>
        </w:rPr>
        <w:t>«e'»;</w:t>
      </w:r>
      <w:r w:rsidRPr="00197FF1">
        <w:rPr>
          <w:rFonts w:ascii="Times New Roman" w:eastAsia="Times New Roman" w:hAnsi="Times New Roman" w:cs="Times New Roman"/>
          <w:kern w:val="0"/>
          <w:sz w:val="24"/>
          <w:szCs w:val="24"/>
          <w:lang w:eastAsia="it-IT"/>
          <w14:ligatures w14:val="none"/>
        </w:rPr>
        <w:t xml:space="preserve"> e) il comma 6 </w:t>
      </w:r>
      <w:proofErr w:type="spellStart"/>
      <w:r w:rsidRPr="00197FF1">
        <w:rPr>
          <w:rFonts w:ascii="Times New Roman" w:eastAsia="Times New Roman" w:hAnsi="Times New Roman" w:cs="Times New Roman"/>
          <w:kern w:val="0"/>
          <w:sz w:val="24"/>
          <w:szCs w:val="24"/>
          <w:lang w:eastAsia="it-IT"/>
          <w14:ligatures w14:val="none"/>
        </w:rPr>
        <w:t>e'</w:t>
      </w:r>
      <w:proofErr w:type="spellEnd"/>
      <w:r w:rsidRPr="00197FF1">
        <w:rPr>
          <w:rFonts w:ascii="Times New Roman" w:eastAsia="Times New Roman" w:hAnsi="Times New Roman" w:cs="Times New Roman"/>
          <w:kern w:val="0"/>
          <w:sz w:val="24"/>
          <w:szCs w:val="24"/>
          <w:lang w:eastAsia="it-IT"/>
          <w14:ligatures w14:val="none"/>
        </w:rPr>
        <w:t xml:space="preserve"> sostituito dal seguente: </w:t>
      </w:r>
      <w:r w:rsidRPr="00197FF1">
        <w:rPr>
          <w:rFonts w:ascii="Times New Roman" w:eastAsia="Times New Roman" w:hAnsi="Times New Roman" w:cs="Times New Roman"/>
          <w:b/>
          <w:bCs/>
          <w:kern w:val="0"/>
          <w:sz w:val="24"/>
          <w:szCs w:val="24"/>
          <w:lang w:eastAsia="it-IT"/>
          <w14:ligatures w14:val="none"/>
        </w:rPr>
        <w:t xml:space="preserve">«6. Ai fini di quanto previsto dall'articolo 254, la misurazione delle fibre </w:t>
      </w:r>
      <w:proofErr w:type="spellStart"/>
      <w:proofErr w:type="gramStart"/>
      <w:r w:rsidRPr="00197FF1">
        <w:rPr>
          <w:rFonts w:ascii="Times New Roman" w:eastAsia="Times New Roman" w:hAnsi="Times New Roman" w:cs="Times New Roman"/>
          <w:b/>
          <w:bCs/>
          <w:kern w:val="0"/>
          <w:sz w:val="24"/>
          <w:szCs w:val="24"/>
          <w:lang w:eastAsia="it-IT"/>
          <w14:ligatures w14:val="none"/>
        </w:rPr>
        <w:t>e'</w:t>
      </w:r>
      <w:proofErr w:type="spellEnd"/>
      <w:proofErr w:type="gramEnd"/>
      <w:r w:rsidRPr="00197FF1">
        <w:rPr>
          <w:rFonts w:ascii="Times New Roman" w:eastAsia="Times New Roman" w:hAnsi="Times New Roman" w:cs="Times New Roman"/>
          <w:b/>
          <w:bCs/>
          <w:kern w:val="0"/>
          <w:sz w:val="24"/>
          <w:szCs w:val="24"/>
          <w:lang w:eastAsia="it-IT"/>
          <w14:ligatures w14:val="none"/>
        </w:rPr>
        <w:t xml:space="preserve"> effettuata tramite microscopia ottica in contrasto di fase fino al 20 dicembre 2029. Il conteggio delle fibre totali </w:t>
      </w:r>
      <w:proofErr w:type="spellStart"/>
      <w:proofErr w:type="gramStart"/>
      <w:r w:rsidRPr="00197FF1">
        <w:rPr>
          <w:rFonts w:ascii="Times New Roman" w:eastAsia="Times New Roman" w:hAnsi="Times New Roman" w:cs="Times New Roman"/>
          <w:b/>
          <w:bCs/>
          <w:kern w:val="0"/>
          <w:sz w:val="24"/>
          <w:szCs w:val="24"/>
          <w:lang w:eastAsia="it-IT"/>
          <w14:ligatures w14:val="none"/>
        </w:rPr>
        <w:t>e'</w:t>
      </w:r>
      <w:proofErr w:type="spellEnd"/>
      <w:proofErr w:type="gramEnd"/>
      <w:r w:rsidRPr="00197FF1">
        <w:rPr>
          <w:rFonts w:ascii="Times New Roman" w:eastAsia="Times New Roman" w:hAnsi="Times New Roman" w:cs="Times New Roman"/>
          <w:b/>
          <w:bCs/>
          <w:kern w:val="0"/>
          <w:sz w:val="24"/>
          <w:szCs w:val="24"/>
          <w:lang w:eastAsia="it-IT"/>
          <w14:ligatures w14:val="none"/>
        </w:rPr>
        <w:t xml:space="preserve"> effettuato applicando il metodo raccomandato dall'Organizzazione mondiale della </w:t>
      </w:r>
      <w:proofErr w:type="spellStart"/>
      <w:r w:rsidRPr="00197FF1">
        <w:rPr>
          <w:rFonts w:ascii="Times New Roman" w:eastAsia="Times New Roman" w:hAnsi="Times New Roman" w:cs="Times New Roman"/>
          <w:b/>
          <w:bCs/>
          <w:kern w:val="0"/>
          <w:sz w:val="24"/>
          <w:szCs w:val="24"/>
          <w:lang w:eastAsia="it-IT"/>
          <w14:ligatures w14:val="none"/>
        </w:rPr>
        <w:t>sanita'</w:t>
      </w:r>
      <w:proofErr w:type="spellEnd"/>
      <w:r w:rsidRPr="00197FF1">
        <w:rPr>
          <w:rFonts w:ascii="Times New Roman" w:eastAsia="Times New Roman" w:hAnsi="Times New Roman" w:cs="Times New Roman"/>
          <w:b/>
          <w:bCs/>
          <w:kern w:val="0"/>
          <w:sz w:val="24"/>
          <w:szCs w:val="24"/>
          <w:lang w:eastAsia="it-IT"/>
          <w14:ligatures w14:val="none"/>
        </w:rPr>
        <w:t xml:space="preserve"> (OMS) nel 1997 o qualsiasi altro metodo che offra risultati equivalenti.»;</w:t>
      </w:r>
      <w:r w:rsidRPr="00197FF1">
        <w:rPr>
          <w:rFonts w:ascii="Times New Roman" w:eastAsia="Times New Roman" w:hAnsi="Times New Roman" w:cs="Times New Roman"/>
          <w:kern w:val="0"/>
          <w:sz w:val="24"/>
          <w:szCs w:val="24"/>
          <w:lang w:eastAsia="it-IT"/>
          <w14:ligatures w14:val="none"/>
        </w:rPr>
        <w:t xml:space="preserve"> f) dopo il comma 6 </w:t>
      </w:r>
      <w:proofErr w:type="spellStart"/>
      <w:proofErr w:type="gramStart"/>
      <w:r w:rsidRPr="00197FF1">
        <w:rPr>
          <w:rFonts w:ascii="Times New Roman" w:eastAsia="Times New Roman" w:hAnsi="Times New Roman" w:cs="Times New Roman"/>
          <w:kern w:val="0"/>
          <w:sz w:val="24"/>
          <w:szCs w:val="24"/>
          <w:lang w:eastAsia="it-IT"/>
          <w14:ligatures w14:val="none"/>
        </w:rPr>
        <w:t>e'</w:t>
      </w:r>
      <w:proofErr w:type="spellEnd"/>
      <w:proofErr w:type="gramEnd"/>
      <w:r w:rsidRPr="00197FF1">
        <w:rPr>
          <w:rFonts w:ascii="Times New Roman" w:eastAsia="Times New Roman" w:hAnsi="Times New Roman" w:cs="Times New Roman"/>
          <w:kern w:val="0"/>
          <w:sz w:val="24"/>
          <w:szCs w:val="24"/>
          <w:lang w:eastAsia="it-IT"/>
          <w14:ligatures w14:val="none"/>
        </w:rPr>
        <w:t xml:space="preserve"> inserito il seguente: </w:t>
      </w:r>
      <w:r w:rsidRPr="00197FF1">
        <w:rPr>
          <w:rFonts w:ascii="Times New Roman" w:eastAsia="Times New Roman" w:hAnsi="Times New Roman" w:cs="Times New Roman"/>
          <w:b/>
          <w:bCs/>
          <w:kern w:val="0"/>
          <w:sz w:val="24"/>
          <w:szCs w:val="24"/>
          <w:lang w:eastAsia="it-IT"/>
          <w14:ligatures w14:val="none"/>
        </w:rPr>
        <w:t xml:space="preserve">«6-bis. Dal 21 dicembre 2029, la misurazione delle fibre di amianto </w:t>
      </w:r>
      <w:proofErr w:type="spellStart"/>
      <w:proofErr w:type="gramStart"/>
      <w:r w:rsidRPr="00197FF1">
        <w:rPr>
          <w:rFonts w:ascii="Times New Roman" w:eastAsia="Times New Roman" w:hAnsi="Times New Roman" w:cs="Times New Roman"/>
          <w:b/>
          <w:bCs/>
          <w:kern w:val="0"/>
          <w:sz w:val="24"/>
          <w:szCs w:val="24"/>
          <w:lang w:eastAsia="it-IT"/>
          <w14:ligatures w14:val="none"/>
        </w:rPr>
        <w:t>e'</w:t>
      </w:r>
      <w:proofErr w:type="spellEnd"/>
      <w:proofErr w:type="gramEnd"/>
      <w:r w:rsidRPr="00197FF1">
        <w:rPr>
          <w:rFonts w:ascii="Times New Roman" w:eastAsia="Times New Roman" w:hAnsi="Times New Roman" w:cs="Times New Roman"/>
          <w:b/>
          <w:bCs/>
          <w:kern w:val="0"/>
          <w:sz w:val="24"/>
          <w:szCs w:val="24"/>
          <w:lang w:eastAsia="it-IT"/>
          <w14:ligatures w14:val="none"/>
        </w:rPr>
        <w:t xml:space="preserve"> effettuata tramite microscopia elettronica o qualsiasi metodo alternativo che fornisca risultati equivalenti o </w:t>
      </w:r>
      <w:proofErr w:type="spellStart"/>
      <w:r w:rsidRPr="00197FF1">
        <w:rPr>
          <w:rFonts w:ascii="Times New Roman" w:eastAsia="Times New Roman" w:hAnsi="Times New Roman" w:cs="Times New Roman"/>
          <w:b/>
          <w:bCs/>
          <w:kern w:val="0"/>
          <w:sz w:val="24"/>
          <w:szCs w:val="24"/>
          <w:lang w:eastAsia="it-IT"/>
          <w14:ligatures w14:val="none"/>
        </w:rPr>
        <w:t>piu'</w:t>
      </w:r>
      <w:proofErr w:type="spellEnd"/>
      <w:r w:rsidRPr="00197FF1">
        <w:rPr>
          <w:rFonts w:ascii="Times New Roman" w:eastAsia="Times New Roman" w:hAnsi="Times New Roman" w:cs="Times New Roman"/>
          <w:b/>
          <w:bCs/>
          <w:kern w:val="0"/>
          <w:sz w:val="24"/>
          <w:szCs w:val="24"/>
          <w:lang w:eastAsia="it-IT"/>
          <w14:ligatures w14:val="none"/>
        </w:rPr>
        <w:t xml:space="preserve"> accurati, prendendo in considerazione anche le fibre di larghezza inferiore a 0,2 micrometri. Con successivo decreto del Ministro della salute di concerto con il Ministro del lavoro e delle politiche sociali sono definiti i metodi di campionamento e conteggio.».</w:t>
      </w:r>
    </w:p>
    <w:p w14:paraId="4DFEF844" w14:textId="77777777" w:rsidR="00197FF1" w:rsidRPr="00197FF1" w:rsidRDefault="00197FF1" w:rsidP="00197FF1">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97FF1">
        <w:rPr>
          <w:rFonts w:ascii="Times New Roman" w:eastAsia="Times New Roman" w:hAnsi="Times New Roman" w:cs="Times New Roman"/>
          <w:kern w:val="0"/>
          <w:sz w:val="24"/>
          <w:szCs w:val="24"/>
          <w:lang w:eastAsia="it-IT"/>
          <w14:ligatures w14:val="none"/>
        </w:rPr>
        <w:t>Art. 10.</w:t>
      </w:r>
      <w:r w:rsidRPr="00197FF1">
        <w:rPr>
          <w:rFonts w:ascii="Times New Roman" w:eastAsia="Times New Roman" w:hAnsi="Times New Roman" w:cs="Times New Roman"/>
          <w:kern w:val="0"/>
          <w:sz w:val="24"/>
          <w:szCs w:val="24"/>
          <w:lang w:eastAsia="it-IT"/>
          <w14:ligatures w14:val="none"/>
        </w:rPr>
        <w:br/>
        <w:t>Modifiche all'articolo 254 del decreto legislativo 9 aprile 2008, n. 81.</w:t>
      </w:r>
    </w:p>
    <w:p w14:paraId="498733DA" w14:textId="77777777" w:rsidR="00197FF1" w:rsidRPr="00197FF1" w:rsidRDefault="00197FF1" w:rsidP="00197FF1">
      <w:pPr>
        <w:numPr>
          <w:ilvl w:val="0"/>
          <w:numId w:val="10"/>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97FF1">
        <w:rPr>
          <w:rFonts w:ascii="Times New Roman" w:eastAsia="Times New Roman" w:hAnsi="Times New Roman" w:cs="Times New Roman"/>
          <w:kern w:val="0"/>
          <w:sz w:val="24"/>
          <w:szCs w:val="24"/>
          <w:lang w:eastAsia="it-IT"/>
          <w14:ligatures w14:val="none"/>
        </w:rPr>
        <w:t xml:space="preserve">All'articolo 254 del decreto legislativo 9 aprile 2008, n. 81, sono apportate le seguenti modificazioni: a) il comma 1 </w:t>
      </w:r>
      <w:proofErr w:type="spellStart"/>
      <w:proofErr w:type="gramStart"/>
      <w:r w:rsidRPr="00197FF1">
        <w:rPr>
          <w:rFonts w:ascii="Times New Roman" w:eastAsia="Times New Roman" w:hAnsi="Times New Roman" w:cs="Times New Roman"/>
          <w:kern w:val="0"/>
          <w:sz w:val="24"/>
          <w:szCs w:val="24"/>
          <w:lang w:eastAsia="it-IT"/>
          <w14:ligatures w14:val="none"/>
        </w:rPr>
        <w:t>e'</w:t>
      </w:r>
      <w:proofErr w:type="spellEnd"/>
      <w:proofErr w:type="gramEnd"/>
      <w:r w:rsidRPr="00197FF1">
        <w:rPr>
          <w:rFonts w:ascii="Times New Roman" w:eastAsia="Times New Roman" w:hAnsi="Times New Roman" w:cs="Times New Roman"/>
          <w:kern w:val="0"/>
          <w:sz w:val="24"/>
          <w:szCs w:val="24"/>
          <w:lang w:eastAsia="it-IT"/>
          <w14:ligatures w14:val="none"/>
        </w:rPr>
        <w:t xml:space="preserve"> sostituito dal seguente: </w:t>
      </w:r>
      <w:r w:rsidRPr="00197FF1">
        <w:rPr>
          <w:rFonts w:ascii="Times New Roman" w:eastAsia="Times New Roman" w:hAnsi="Times New Roman" w:cs="Times New Roman"/>
          <w:b/>
          <w:bCs/>
          <w:kern w:val="0"/>
          <w:sz w:val="24"/>
          <w:szCs w:val="24"/>
          <w:lang w:eastAsia="it-IT"/>
          <w14:ligatures w14:val="none"/>
        </w:rPr>
        <w:t xml:space="preserve">«1. Fino al 20 dicembre 2029, i datori di lavoro provvedono </w:t>
      </w:r>
      <w:proofErr w:type="spellStart"/>
      <w:r w:rsidRPr="00197FF1">
        <w:rPr>
          <w:rFonts w:ascii="Times New Roman" w:eastAsia="Times New Roman" w:hAnsi="Times New Roman" w:cs="Times New Roman"/>
          <w:b/>
          <w:bCs/>
          <w:kern w:val="0"/>
          <w:sz w:val="24"/>
          <w:szCs w:val="24"/>
          <w:lang w:eastAsia="it-IT"/>
          <w14:ligatures w14:val="none"/>
        </w:rPr>
        <w:t>affinche</w:t>
      </w:r>
      <w:proofErr w:type="spellEnd"/>
      <w:r w:rsidRPr="00197FF1">
        <w:rPr>
          <w:rFonts w:ascii="Times New Roman" w:eastAsia="Times New Roman" w:hAnsi="Times New Roman" w:cs="Times New Roman"/>
          <w:b/>
          <w:bCs/>
          <w:kern w:val="0"/>
          <w:sz w:val="24"/>
          <w:szCs w:val="24"/>
          <w:lang w:eastAsia="it-IT"/>
          <w14:ligatures w14:val="none"/>
        </w:rPr>
        <w:t xml:space="preserve">' nessun lavoratore sia esposto a una concentrazione di amianto in sospensione nell'aria superiore a 0,01 fibre per cm³, </w:t>
      </w:r>
      <w:r w:rsidRPr="00197FF1">
        <w:rPr>
          <w:rFonts w:ascii="Times New Roman" w:eastAsia="Times New Roman" w:hAnsi="Times New Roman" w:cs="Times New Roman"/>
          <w:b/>
          <w:bCs/>
          <w:kern w:val="0"/>
          <w:sz w:val="24"/>
          <w:szCs w:val="24"/>
          <w:lang w:eastAsia="it-IT"/>
          <w14:ligatures w14:val="none"/>
        </w:rPr>
        <w:lastRenderedPageBreak/>
        <w:t xml:space="preserve">misurata in rapporto a una media ponderata nel tempo (TWA) di 8 ore. Dal 21 dicembre 2029, i datori di lavoro provvedono </w:t>
      </w:r>
      <w:proofErr w:type="spellStart"/>
      <w:r w:rsidRPr="00197FF1">
        <w:rPr>
          <w:rFonts w:ascii="Times New Roman" w:eastAsia="Times New Roman" w:hAnsi="Times New Roman" w:cs="Times New Roman"/>
          <w:b/>
          <w:bCs/>
          <w:kern w:val="0"/>
          <w:sz w:val="24"/>
          <w:szCs w:val="24"/>
          <w:lang w:eastAsia="it-IT"/>
          <w14:ligatures w14:val="none"/>
        </w:rPr>
        <w:t>affinche</w:t>
      </w:r>
      <w:proofErr w:type="spellEnd"/>
      <w:r w:rsidRPr="00197FF1">
        <w:rPr>
          <w:rFonts w:ascii="Times New Roman" w:eastAsia="Times New Roman" w:hAnsi="Times New Roman" w:cs="Times New Roman"/>
          <w:b/>
          <w:bCs/>
          <w:kern w:val="0"/>
          <w:sz w:val="24"/>
          <w:szCs w:val="24"/>
          <w:lang w:eastAsia="it-IT"/>
          <w14:ligatures w14:val="none"/>
        </w:rPr>
        <w:t>' nessun lavoratore sia esposto a una concentrazione di amianto in sospensione nell'aria superiore a 0,01 fibre per cm³, misurata in rapporto a una TWA di 8 ore, conformemente all'articolo 253 comma 6-bis.»;</w:t>
      </w:r>
      <w:r w:rsidRPr="00197FF1">
        <w:rPr>
          <w:rFonts w:ascii="Times New Roman" w:eastAsia="Times New Roman" w:hAnsi="Times New Roman" w:cs="Times New Roman"/>
          <w:kern w:val="0"/>
          <w:sz w:val="24"/>
          <w:szCs w:val="24"/>
          <w:lang w:eastAsia="it-IT"/>
          <w14:ligatures w14:val="none"/>
        </w:rPr>
        <w:t xml:space="preserve"> b) il comma 2 </w:t>
      </w:r>
      <w:proofErr w:type="spellStart"/>
      <w:proofErr w:type="gramStart"/>
      <w:r w:rsidRPr="00197FF1">
        <w:rPr>
          <w:rFonts w:ascii="Times New Roman" w:eastAsia="Times New Roman" w:hAnsi="Times New Roman" w:cs="Times New Roman"/>
          <w:kern w:val="0"/>
          <w:sz w:val="24"/>
          <w:szCs w:val="24"/>
          <w:lang w:eastAsia="it-IT"/>
          <w14:ligatures w14:val="none"/>
        </w:rPr>
        <w:t>e'</w:t>
      </w:r>
      <w:proofErr w:type="spellEnd"/>
      <w:proofErr w:type="gramEnd"/>
      <w:r w:rsidRPr="00197FF1">
        <w:rPr>
          <w:rFonts w:ascii="Times New Roman" w:eastAsia="Times New Roman" w:hAnsi="Times New Roman" w:cs="Times New Roman"/>
          <w:kern w:val="0"/>
          <w:sz w:val="24"/>
          <w:szCs w:val="24"/>
          <w:lang w:eastAsia="it-IT"/>
          <w14:ligatures w14:val="none"/>
        </w:rPr>
        <w:t xml:space="preserve"> sostituito dal seguente: </w:t>
      </w:r>
      <w:r w:rsidRPr="00197FF1">
        <w:rPr>
          <w:rFonts w:ascii="Times New Roman" w:eastAsia="Times New Roman" w:hAnsi="Times New Roman" w:cs="Times New Roman"/>
          <w:b/>
          <w:bCs/>
          <w:kern w:val="0"/>
          <w:sz w:val="24"/>
          <w:szCs w:val="24"/>
          <w:lang w:eastAsia="it-IT"/>
          <w14:ligatures w14:val="none"/>
        </w:rPr>
        <w:t xml:space="preserve">«2. Quando il valore limite viene superato, o se vi </w:t>
      </w:r>
      <w:proofErr w:type="spellStart"/>
      <w:proofErr w:type="gramStart"/>
      <w:r w:rsidRPr="00197FF1">
        <w:rPr>
          <w:rFonts w:ascii="Times New Roman" w:eastAsia="Times New Roman" w:hAnsi="Times New Roman" w:cs="Times New Roman"/>
          <w:b/>
          <w:bCs/>
          <w:kern w:val="0"/>
          <w:sz w:val="24"/>
          <w:szCs w:val="24"/>
          <w:lang w:eastAsia="it-IT"/>
          <w14:ligatures w14:val="none"/>
        </w:rPr>
        <w:t>e'</w:t>
      </w:r>
      <w:proofErr w:type="spellEnd"/>
      <w:proofErr w:type="gramEnd"/>
      <w:r w:rsidRPr="00197FF1">
        <w:rPr>
          <w:rFonts w:ascii="Times New Roman" w:eastAsia="Times New Roman" w:hAnsi="Times New Roman" w:cs="Times New Roman"/>
          <w:b/>
          <w:bCs/>
          <w:kern w:val="0"/>
          <w:sz w:val="24"/>
          <w:szCs w:val="24"/>
          <w:lang w:eastAsia="it-IT"/>
          <w14:ligatures w14:val="none"/>
        </w:rPr>
        <w:t xml:space="preserve"> motivo di ritenere che siano stati coinvolti nelle lavorazioni materiali contenenti amianto non identificati prima dei lavori, in modo tale da dare luogo alla produzione di polvere di amianto, i lavori cessano immediatamente. Il lavoro </w:t>
      </w:r>
      <w:proofErr w:type="spellStart"/>
      <w:r w:rsidRPr="00197FF1">
        <w:rPr>
          <w:rFonts w:ascii="Times New Roman" w:eastAsia="Times New Roman" w:hAnsi="Times New Roman" w:cs="Times New Roman"/>
          <w:b/>
          <w:bCs/>
          <w:kern w:val="0"/>
          <w:sz w:val="24"/>
          <w:szCs w:val="24"/>
          <w:lang w:eastAsia="it-IT"/>
          <w14:ligatures w14:val="none"/>
        </w:rPr>
        <w:t>puo'</w:t>
      </w:r>
      <w:proofErr w:type="spellEnd"/>
      <w:r w:rsidRPr="00197FF1">
        <w:rPr>
          <w:rFonts w:ascii="Times New Roman" w:eastAsia="Times New Roman" w:hAnsi="Times New Roman" w:cs="Times New Roman"/>
          <w:b/>
          <w:bCs/>
          <w:kern w:val="0"/>
          <w:sz w:val="24"/>
          <w:szCs w:val="24"/>
          <w:lang w:eastAsia="it-IT"/>
          <w14:ligatures w14:val="none"/>
        </w:rPr>
        <w:t xml:space="preserve"> proseguire nella zona interessata solo se vengono prese misure adeguate alla protezione dei lavoratori interessati. Quando il valore limite viene superato, sono individuate le cause di questo superamento e adottate quanto prima le misure appropriate per ovviare alla situazione.»;</w:t>
      </w:r>
      <w:r w:rsidRPr="00197FF1">
        <w:rPr>
          <w:rFonts w:ascii="Times New Roman" w:eastAsia="Times New Roman" w:hAnsi="Times New Roman" w:cs="Times New Roman"/>
          <w:kern w:val="0"/>
          <w:sz w:val="24"/>
          <w:szCs w:val="24"/>
          <w:lang w:eastAsia="it-IT"/>
          <w14:ligatures w14:val="none"/>
        </w:rPr>
        <w:t xml:space="preserve"> c) al comma 5, la parola: «necessari» </w:t>
      </w:r>
      <w:proofErr w:type="spellStart"/>
      <w:proofErr w:type="gramStart"/>
      <w:r w:rsidRPr="00197FF1">
        <w:rPr>
          <w:rFonts w:ascii="Times New Roman" w:eastAsia="Times New Roman" w:hAnsi="Times New Roman" w:cs="Times New Roman"/>
          <w:kern w:val="0"/>
          <w:sz w:val="24"/>
          <w:szCs w:val="24"/>
          <w:lang w:eastAsia="it-IT"/>
          <w14:ligatures w14:val="none"/>
        </w:rPr>
        <w:t>e'</w:t>
      </w:r>
      <w:proofErr w:type="spellEnd"/>
      <w:proofErr w:type="gramEnd"/>
      <w:r w:rsidRPr="00197FF1">
        <w:rPr>
          <w:rFonts w:ascii="Times New Roman" w:eastAsia="Times New Roman" w:hAnsi="Times New Roman" w:cs="Times New Roman"/>
          <w:kern w:val="0"/>
          <w:sz w:val="24"/>
          <w:szCs w:val="24"/>
          <w:lang w:eastAsia="it-IT"/>
          <w14:ligatures w14:val="none"/>
        </w:rPr>
        <w:t xml:space="preserve"> sostituita dalla seguente: </w:t>
      </w:r>
      <w:r w:rsidRPr="00197FF1">
        <w:rPr>
          <w:rFonts w:ascii="Times New Roman" w:eastAsia="Times New Roman" w:hAnsi="Times New Roman" w:cs="Times New Roman"/>
          <w:b/>
          <w:bCs/>
          <w:kern w:val="0"/>
          <w:sz w:val="24"/>
          <w:szCs w:val="24"/>
          <w:lang w:eastAsia="it-IT"/>
          <w14:ligatures w14:val="none"/>
        </w:rPr>
        <w:t>«regolari».</w:t>
      </w:r>
    </w:p>
    <w:p w14:paraId="62DD024B" w14:textId="77777777" w:rsidR="00197FF1" w:rsidRPr="00197FF1" w:rsidRDefault="00197FF1" w:rsidP="00197FF1">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97FF1">
        <w:rPr>
          <w:rFonts w:ascii="Times New Roman" w:eastAsia="Times New Roman" w:hAnsi="Times New Roman" w:cs="Times New Roman"/>
          <w:kern w:val="0"/>
          <w:sz w:val="24"/>
          <w:szCs w:val="24"/>
          <w:lang w:eastAsia="it-IT"/>
          <w14:ligatures w14:val="none"/>
        </w:rPr>
        <w:t>Art. 11.</w:t>
      </w:r>
      <w:r w:rsidRPr="00197FF1">
        <w:rPr>
          <w:rFonts w:ascii="Times New Roman" w:eastAsia="Times New Roman" w:hAnsi="Times New Roman" w:cs="Times New Roman"/>
          <w:kern w:val="0"/>
          <w:sz w:val="24"/>
          <w:szCs w:val="24"/>
          <w:lang w:eastAsia="it-IT"/>
          <w14:ligatures w14:val="none"/>
        </w:rPr>
        <w:br/>
        <w:t>Modifica all'articolo 255 del decreto legislativo 9 aprile 2008, n. 81.</w:t>
      </w:r>
    </w:p>
    <w:p w14:paraId="53ADD7C1" w14:textId="77777777" w:rsidR="00197FF1" w:rsidRPr="00197FF1" w:rsidRDefault="00197FF1" w:rsidP="00197FF1">
      <w:pPr>
        <w:numPr>
          <w:ilvl w:val="0"/>
          <w:numId w:val="11"/>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97FF1">
        <w:rPr>
          <w:rFonts w:ascii="Times New Roman" w:eastAsia="Times New Roman" w:hAnsi="Times New Roman" w:cs="Times New Roman"/>
          <w:kern w:val="0"/>
          <w:sz w:val="24"/>
          <w:szCs w:val="24"/>
          <w:lang w:eastAsia="it-IT"/>
          <w14:ligatures w14:val="none"/>
        </w:rPr>
        <w:t xml:space="preserve">All'articolo 255, comma 1, del decreto legislativo 9 aprile 2008, n. 81, la lettera c) </w:t>
      </w:r>
      <w:proofErr w:type="spellStart"/>
      <w:proofErr w:type="gramStart"/>
      <w:r w:rsidRPr="00197FF1">
        <w:rPr>
          <w:rFonts w:ascii="Times New Roman" w:eastAsia="Times New Roman" w:hAnsi="Times New Roman" w:cs="Times New Roman"/>
          <w:kern w:val="0"/>
          <w:sz w:val="24"/>
          <w:szCs w:val="24"/>
          <w:lang w:eastAsia="it-IT"/>
          <w14:ligatures w14:val="none"/>
        </w:rPr>
        <w:t>e'</w:t>
      </w:r>
      <w:proofErr w:type="spellEnd"/>
      <w:proofErr w:type="gramEnd"/>
      <w:r w:rsidRPr="00197FF1">
        <w:rPr>
          <w:rFonts w:ascii="Times New Roman" w:eastAsia="Times New Roman" w:hAnsi="Times New Roman" w:cs="Times New Roman"/>
          <w:kern w:val="0"/>
          <w:sz w:val="24"/>
          <w:szCs w:val="24"/>
          <w:lang w:eastAsia="it-IT"/>
          <w14:ligatures w14:val="none"/>
        </w:rPr>
        <w:t xml:space="preserve"> sostituita dalla seguente: </w:t>
      </w:r>
      <w:r w:rsidRPr="00197FF1">
        <w:rPr>
          <w:rFonts w:ascii="Times New Roman" w:eastAsia="Times New Roman" w:hAnsi="Times New Roman" w:cs="Times New Roman"/>
          <w:b/>
          <w:bCs/>
          <w:kern w:val="0"/>
          <w:sz w:val="24"/>
          <w:szCs w:val="24"/>
          <w:lang w:eastAsia="it-IT"/>
          <w14:ligatures w14:val="none"/>
        </w:rPr>
        <w:t xml:space="preserve">«c) adotta le misure necessarie per impedire la dispersione della polvere al di fuori dei locali o luoghi di lavoro; per i lavori effettuati in confinamento, l'area confinata </w:t>
      </w:r>
      <w:proofErr w:type="spellStart"/>
      <w:proofErr w:type="gramStart"/>
      <w:r w:rsidRPr="00197FF1">
        <w:rPr>
          <w:rFonts w:ascii="Times New Roman" w:eastAsia="Times New Roman" w:hAnsi="Times New Roman" w:cs="Times New Roman"/>
          <w:b/>
          <w:bCs/>
          <w:kern w:val="0"/>
          <w:sz w:val="24"/>
          <w:szCs w:val="24"/>
          <w:lang w:eastAsia="it-IT"/>
          <w14:ligatures w14:val="none"/>
        </w:rPr>
        <w:t>e'</w:t>
      </w:r>
      <w:proofErr w:type="spellEnd"/>
      <w:proofErr w:type="gramEnd"/>
      <w:r w:rsidRPr="00197FF1">
        <w:rPr>
          <w:rFonts w:ascii="Times New Roman" w:eastAsia="Times New Roman" w:hAnsi="Times New Roman" w:cs="Times New Roman"/>
          <w:b/>
          <w:bCs/>
          <w:kern w:val="0"/>
          <w:sz w:val="24"/>
          <w:szCs w:val="24"/>
          <w:lang w:eastAsia="it-IT"/>
          <w14:ligatures w14:val="none"/>
        </w:rPr>
        <w:t xml:space="preserve"> a tenuta d'aria e ventilata mediante estrazione meccanica;».</w:t>
      </w:r>
    </w:p>
    <w:p w14:paraId="4F3ADF27" w14:textId="77777777" w:rsidR="00197FF1" w:rsidRPr="00197FF1" w:rsidRDefault="00197FF1" w:rsidP="00197FF1">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97FF1">
        <w:rPr>
          <w:rFonts w:ascii="Times New Roman" w:eastAsia="Times New Roman" w:hAnsi="Times New Roman" w:cs="Times New Roman"/>
          <w:kern w:val="0"/>
          <w:sz w:val="24"/>
          <w:szCs w:val="24"/>
          <w:lang w:eastAsia="it-IT"/>
          <w14:ligatures w14:val="none"/>
        </w:rPr>
        <w:t>Art. 12.</w:t>
      </w:r>
      <w:r w:rsidRPr="00197FF1">
        <w:rPr>
          <w:rFonts w:ascii="Times New Roman" w:eastAsia="Times New Roman" w:hAnsi="Times New Roman" w:cs="Times New Roman"/>
          <w:kern w:val="0"/>
          <w:sz w:val="24"/>
          <w:szCs w:val="24"/>
          <w:lang w:eastAsia="it-IT"/>
          <w14:ligatures w14:val="none"/>
        </w:rPr>
        <w:br/>
        <w:t>Modifica all'articolo 256 del decreto legislativo 9 aprile 2008, n. 81.</w:t>
      </w:r>
    </w:p>
    <w:p w14:paraId="208FC56B" w14:textId="77777777" w:rsidR="00197FF1" w:rsidRPr="00197FF1" w:rsidRDefault="00197FF1" w:rsidP="00197FF1">
      <w:pPr>
        <w:numPr>
          <w:ilvl w:val="0"/>
          <w:numId w:val="12"/>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97FF1">
        <w:rPr>
          <w:rFonts w:ascii="Times New Roman" w:eastAsia="Times New Roman" w:hAnsi="Times New Roman" w:cs="Times New Roman"/>
          <w:kern w:val="0"/>
          <w:sz w:val="24"/>
          <w:szCs w:val="24"/>
          <w:lang w:eastAsia="it-IT"/>
          <w14:ligatures w14:val="none"/>
        </w:rPr>
        <w:t xml:space="preserve">All'articolo 256, comma 4, lettera c), del decreto legislativo 9 aprile 2008, n. 81, le parole: «verifica dell'assenza di rischi dovuti all'esposizione» sono sostituite dalle seguenti: </w:t>
      </w:r>
      <w:r w:rsidRPr="00197FF1">
        <w:rPr>
          <w:rFonts w:ascii="Times New Roman" w:eastAsia="Times New Roman" w:hAnsi="Times New Roman" w:cs="Times New Roman"/>
          <w:b/>
          <w:bCs/>
          <w:kern w:val="0"/>
          <w:sz w:val="24"/>
          <w:szCs w:val="24"/>
          <w:lang w:eastAsia="it-IT"/>
          <w14:ligatures w14:val="none"/>
        </w:rPr>
        <w:t xml:space="preserve">«verifica, prima della ripresa di altre </w:t>
      </w:r>
      <w:proofErr w:type="spellStart"/>
      <w:r w:rsidRPr="00197FF1">
        <w:rPr>
          <w:rFonts w:ascii="Times New Roman" w:eastAsia="Times New Roman" w:hAnsi="Times New Roman" w:cs="Times New Roman"/>
          <w:b/>
          <w:bCs/>
          <w:kern w:val="0"/>
          <w:sz w:val="24"/>
          <w:szCs w:val="24"/>
          <w:lang w:eastAsia="it-IT"/>
          <w14:ligatures w14:val="none"/>
        </w:rPr>
        <w:t>attivita'</w:t>
      </w:r>
      <w:proofErr w:type="spellEnd"/>
      <w:r w:rsidRPr="00197FF1">
        <w:rPr>
          <w:rFonts w:ascii="Times New Roman" w:eastAsia="Times New Roman" w:hAnsi="Times New Roman" w:cs="Times New Roman"/>
          <w:b/>
          <w:bCs/>
          <w:kern w:val="0"/>
          <w:sz w:val="24"/>
          <w:szCs w:val="24"/>
          <w:lang w:eastAsia="it-IT"/>
          <w14:ligatures w14:val="none"/>
        </w:rPr>
        <w:t>, dell'assenza di rischi dovuti all'esposizione, eventualmente anche attraverso la misurazione ambientale nel luogo confinato di lavoro».</w:t>
      </w:r>
    </w:p>
    <w:p w14:paraId="46956313" w14:textId="77777777" w:rsidR="00197FF1" w:rsidRPr="00197FF1" w:rsidRDefault="00197FF1" w:rsidP="00197FF1">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97FF1">
        <w:rPr>
          <w:rFonts w:ascii="Times New Roman" w:eastAsia="Times New Roman" w:hAnsi="Times New Roman" w:cs="Times New Roman"/>
          <w:kern w:val="0"/>
          <w:sz w:val="24"/>
          <w:szCs w:val="24"/>
          <w:lang w:eastAsia="it-IT"/>
          <w14:ligatures w14:val="none"/>
        </w:rPr>
        <w:t>Art. 13.</w:t>
      </w:r>
      <w:r w:rsidRPr="00197FF1">
        <w:rPr>
          <w:rFonts w:ascii="Times New Roman" w:eastAsia="Times New Roman" w:hAnsi="Times New Roman" w:cs="Times New Roman"/>
          <w:kern w:val="0"/>
          <w:sz w:val="24"/>
          <w:szCs w:val="24"/>
          <w:lang w:eastAsia="it-IT"/>
          <w14:ligatures w14:val="none"/>
        </w:rPr>
        <w:br/>
        <w:t>Modifiche all'articolo 258 del decreto legislativo 9 aprile 2008, n. 81.</w:t>
      </w:r>
    </w:p>
    <w:p w14:paraId="6C06BB7F" w14:textId="77777777" w:rsidR="00197FF1" w:rsidRPr="00197FF1" w:rsidRDefault="00197FF1" w:rsidP="00197FF1">
      <w:pPr>
        <w:numPr>
          <w:ilvl w:val="0"/>
          <w:numId w:val="13"/>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97FF1">
        <w:rPr>
          <w:rFonts w:ascii="Times New Roman" w:eastAsia="Times New Roman" w:hAnsi="Times New Roman" w:cs="Times New Roman"/>
          <w:kern w:val="0"/>
          <w:sz w:val="24"/>
          <w:szCs w:val="24"/>
          <w:lang w:eastAsia="it-IT"/>
          <w14:ligatures w14:val="none"/>
        </w:rPr>
        <w:t xml:space="preserve">All'articolo 258 del decreto legislativo 9 aprile 2008, n. 81, sono apportate le seguenti modificazioni: a) al comma 2: 1) le parole: «deve essere» sono sostituite dalla seguente: </w:t>
      </w:r>
      <w:r w:rsidRPr="00197FF1">
        <w:rPr>
          <w:rFonts w:ascii="Times New Roman" w:eastAsia="Times New Roman" w:hAnsi="Times New Roman" w:cs="Times New Roman"/>
          <w:b/>
          <w:bCs/>
          <w:kern w:val="0"/>
          <w:sz w:val="24"/>
          <w:szCs w:val="24"/>
          <w:lang w:eastAsia="it-IT"/>
          <w14:ligatures w14:val="none"/>
        </w:rPr>
        <w:t>«e'»</w:t>
      </w:r>
      <w:r w:rsidRPr="00197FF1">
        <w:rPr>
          <w:rFonts w:ascii="Times New Roman" w:eastAsia="Times New Roman" w:hAnsi="Times New Roman" w:cs="Times New Roman"/>
          <w:kern w:val="0"/>
          <w:sz w:val="24"/>
          <w:szCs w:val="24"/>
          <w:lang w:eastAsia="it-IT"/>
          <w14:ligatures w14:val="none"/>
        </w:rPr>
        <w:t xml:space="preserve"> e le parole: «deve consentire» sono sostituite dalla seguente </w:t>
      </w:r>
      <w:r w:rsidRPr="00197FF1">
        <w:rPr>
          <w:rFonts w:ascii="Times New Roman" w:eastAsia="Times New Roman" w:hAnsi="Times New Roman" w:cs="Times New Roman"/>
          <w:b/>
          <w:bCs/>
          <w:kern w:val="0"/>
          <w:sz w:val="24"/>
          <w:szCs w:val="24"/>
          <w:lang w:eastAsia="it-IT"/>
          <w14:ligatures w14:val="none"/>
        </w:rPr>
        <w:t>«consente»;</w:t>
      </w:r>
      <w:r w:rsidRPr="00197FF1">
        <w:rPr>
          <w:rFonts w:ascii="Times New Roman" w:eastAsia="Times New Roman" w:hAnsi="Times New Roman" w:cs="Times New Roman"/>
          <w:kern w:val="0"/>
          <w:sz w:val="24"/>
          <w:szCs w:val="24"/>
          <w:lang w:eastAsia="it-IT"/>
          <w14:ligatures w14:val="none"/>
        </w:rPr>
        <w:t xml:space="preserve"> 2) la lettera e) </w:t>
      </w:r>
      <w:proofErr w:type="spellStart"/>
      <w:r w:rsidRPr="00197FF1">
        <w:rPr>
          <w:rFonts w:ascii="Times New Roman" w:eastAsia="Times New Roman" w:hAnsi="Times New Roman" w:cs="Times New Roman"/>
          <w:kern w:val="0"/>
          <w:sz w:val="24"/>
          <w:szCs w:val="24"/>
          <w:lang w:eastAsia="it-IT"/>
          <w14:ligatures w14:val="none"/>
        </w:rPr>
        <w:t>e'</w:t>
      </w:r>
      <w:proofErr w:type="spellEnd"/>
      <w:r w:rsidRPr="00197FF1">
        <w:rPr>
          <w:rFonts w:ascii="Times New Roman" w:eastAsia="Times New Roman" w:hAnsi="Times New Roman" w:cs="Times New Roman"/>
          <w:kern w:val="0"/>
          <w:sz w:val="24"/>
          <w:szCs w:val="24"/>
          <w:lang w:eastAsia="it-IT"/>
          <w14:ligatures w14:val="none"/>
        </w:rPr>
        <w:t xml:space="preserve"> sostituita dalla seguente: </w:t>
      </w:r>
      <w:r w:rsidRPr="00197FF1">
        <w:rPr>
          <w:rFonts w:ascii="Times New Roman" w:eastAsia="Times New Roman" w:hAnsi="Times New Roman" w:cs="Times New Roman"/>
          <w:b/>
          <w:bCs/>
          <w:kern w:val="0"/>
          <w:sz w:val="24"/>
          <w:szCs w:val="24"/>
          <w:lang w:eastAsia="it-IT"/>
          <w14:ligatures w14:val="none"/>
        </w:rPr>
        <w:t>«e) la funzione, la scelta, la selezione, i limiti e la corretta utilizzazione dei dispositivi di protezione, con particolare attenzione ai dispositivi di protezione delle vie respiratorie;»;</w:t>
      </w:r>
      <w:r w:rsidRPr="00197FF1">
        <w:rPr>
          <w:rFonts w:ascii="Times New Roman" w:eastAsia="Times New Roman" w:hAnsi="Times New Roman" w:cs="Times New Roman"/>
          <w:kern w:val="0"/>
          <w:sz w:val="24"/>
          <w:szCs w:val="24"/>
          <w:lang w:eastAsia="it-IT"/>
          <w14:ligatures w14:val="none"/>
        </w:rPr>
        <w:t xml:space="preserve"> b) dopo il comma 2 </w:t>
      </w:r>
      <w:proofErr w:type="spellStart"/>
      <w:r w:rsidRPr="00197FF1">
        <w:rPr>
          <w:rFonts w:ascii="Times New Roman" w:eastAsia="Times New Roman" w:hAnsi="Times New Roman" w:cs="Times New Roman"/>
          <w:kern w:val="0"/>
          <w:sz w:val="24"/>
          <w:szCs w:val="24"/>
          <w:lang w:eastAsia="it-IT"/>
          <w14:ligatures w14:val="none"/>
        </w:rPr>
        <w:t>e'</w:t>
      </w:r>
      <w:proofErr w:type="spellEnd"/>
      <w:r w:rsidRPr="00197FF1">
        <w:rPr>
          <w:rFonts w:ascii="Times New Roman" w:eastAsia="Times New Roman" w:hAnsi="Times New Roman" w:cs="Times New Roman"/>
          <w:kern w:val="0"/>
          <w:sz w:val="24"/>
          <w:szCs w:val="24"/>
          <w:lang w:eastAsia="it-IT"/>
          <w14:ligatures w14:val="none"/>
        </w:rPr>
        <w:t xml:space="preserve"> inserito il seguente: </w:t>
      </w:r>
      <w:r w:rsidRPr="00197FF1">
        <w:rPr>
          <w:rFonts w:ascii="Times New Roman" w:eastAsia="Times New Roman" w:hAnsi="Times New Roman" w:cs="Times New Roman"/>
          <w:b/>
          <w:bCs/>
          <w:kern w:val="0"/>
          <w:sz w:val="24"/>
          <w:szCs w:val="24"/>
          <w:lang w:eastAsia="it-IT"/>
          <w14:ligatures w14:val="none"/>
        </w:rPr>
        <w:t xml:space="preserve">«2-bis. La formazione </w:t>
      </w:r>
      <w:proofErr w:type="spellStart"/>
      <w:proofErr w:type="gramStart"/>
      <w:r w:rsidRPr="00197FF1">
        <w:rPr>
          <w:rFonts w:ascii="Times New Roman" w:eastAsia="Times New Roman" w:hAnsi="Times New Roman" w:cs="Times New Roman"/>
          <w:b/>
          <w:bCs/>
          <w:kern w:val="0"/>
          <w:sz w:val="24"/>
          <w:szCs w:val="24"/>
          <w:lang w:eastAsia="it-IT"/>
          <w14:ligatures w14:val="none"/>
        </w:rPr>
        <w:t>e'</w:t>
      </w:r>
      <w:proofErr w:type="spellEnd"/>
      <w:proofErr w:type="gramEnd"/>
      <w:r w:rsidRPr="00197FF1">
        <w:rPr>
          <w:rFonts w:ascii="Times New Roman" w:eastAsia="Times New Roman" w:hAnsi="Times New Roman" w:cs="Times New Roman"/>
          <w:b/>
          <w:bCs/>
          <w:kern w:val="0"/>
          <w:sz w:val="24"/>
          <w:szCs w:val="24"/>
          <w:lang w:eastAsia="it-IT"/>
          <w14:ligatures w14:val="none"/>
        </w:rPr>
        <w:t xml:space="preserve"> adattata il </w:t>
      </w:r>
      <w:proofErr w:type="spellStart"/>
      <w:r w:rsidRPr="00197FF1">
        <w:rPr>
          <w:rFonts w:ascii="Times New Roman" w:eastAsia="Times New Roman" w:hAnsi="Times New Roman" w:cs="Times New Roman"/>
          <w:b/>
          <w:bCs/>
          <w:kern w:val="0"/>
          <w:sz w:val="24"/>
          <w:szCs w:val="24"/>
          <w:lang w:eastAsia="it-IT"/>
          <w14:ligatures w14:val="none"/>
        </w:rPr>
        <w:t>piu'</w:t>
      </w:r>
      <w:proofErr w:type="spellEnd"/>
      <w:r w:rsidRPr="00197FF1">
        <w:rPr>
          <w:rFonts w:ascii="Times New Roman" w:eastAsia="Times New Roman" w:hAnsi="Times New Roman" w:cs="Times New Roman"/>
          <w:b/>
          <w:bCs/>
          <w:kern w:val="0"/>
          <w:sz w:val="24"/>
          <w:szCs w:val="24"/>
          <w:lang w:eastAsia="it-IT"/>
          <w14:ligatures w14:val="none"/>
        </w:rPr>
        <w:t xml:space="preserve"> possibile alle caratteristiche della mansione del lavoratore e ai compiti e metodi di lavoro specifici di tale professione.»;</w:t>
      </w:r>
      <w:r w:rsidRPr="00197FF1">
        <w:rPr>
          <w:rFonts w:ascii="Times New Roman" w:eastAsia="Times New Roman" w:hAnsi="Times New Roman" w:cs="Times New Roman"/>
          <w:kern w:val="0"/>
          <w:sz w:val="24"/>
          <w:szCs w:val="24"/>
          <w:lang w:eastAsia="it-IT"/>
          <w14:ligatures w14:val="none"/>
        </w:rPr>
        <w:t xml:space="preserve"> c) dopo il comma 3 </w:t>
      </w:r>
      <w:proofErr w:type="spellStart"/>
      <w:proofErr w:type="gramStart"/>
      <w:r w:rsidRPr="00197FF1">
        <w:rPr>
          <w:rFonts w:ascii="Times New Roman" w:eastAsia="Times New Roman" w:hAnsi="Times New Roman" w:cs="Times New Roman"/>
          <w:kern w:val="0"/>
          <w:sz w:val="24"/>
          <w:szCs w:val="24"/>
          <w:lang w:eastAsia="it-IT"/>
          <w14:ligatures w14:val="none"/>
        </w:rPr>
        <w:t>e'</w:t>
      </w:r>
      <w:proofErr w:type="spellEnd"/>
      <w:proofErr w:type="gramEnd"/>
      <w:r w:rsidRPr="00197FF1">
        <w:rPr>
          <w:rFonts w:ascii="Times New Roman" w:eastAsia="Times New Roman" w:hAnsi="Times New Roman" w:cs="Times New Roman"/>
          <w:kern w:val="0"/>
          <w:sz w:val="24"/>
          <w:szCs w:val="24"/>
          <w:lang w:eastAsia="it-IT"/>
          <w14:ligatures w14:val="none"/>
        </w:rPr>
        <w:t xml:space="preserve"> aggiunto il seguente: </w:t>
      </w:r>
      <w:r w:rsidRPr="00197FF1">
        <w:rPr>
          <w:rFonts w:ascii="Times New Roman" w:eastAsia="Times New Roman" w:hAnsi="Times New Roman" w:cs="Times New Roman"/>
          <w:b/>
          <w:bCs/>
          <w:kern w:val="0"/>
          <w:sz w:val="24"/>
          <w:szCs w:val="24"/>
          <w:lang w:eastAsia="it-IT"/>
          <w14:ligatures w14:val="none"/>
        </w:rPr>
        <w:t>«3-bis. I lavoratori che effettuano lavori di demolizione o di rimozione dell'amianto sono tenuti a ricevere, oltre alla formazione prevista ai sensi del comma 2, una formazione relativa all'uso di attrezzature tecnologiche e macchine per contenere l'emissione e la dispersione di fibre di amianto durante i processi lavorativi.».</w:t>
      </w:r>
    </w:p>
    <w:p w14:paraId="5953F10B" w14:textId="77777777" w:rsidR="00197FF1" w:rsidRPr="00197FF1" w:rsidRDefault="00197FF1" w:rsidP="00197FF1">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97FF1">
        <w:rPr>
          <w:rFonts w:ascii="Times New Roman" w:eastAsia="Times New Roman" w:hAnsi="Times New Roman" w:cs="Times New Roman"/>
          <w:kern w:val="0"/>
          <w:sz w:val="24"/>
          <w:szCs w:val="24"/>
          <w:lang w:eastAsia="it-IT"/>
          <w14:ligatures w14:val="none"/>
        </w:rPr>
        <w:t>Art. 14.</w:t>
      </w:r>
      <w:r w:rsidRPr="00197FF1">
        <w:rPr>
          <w:rFonts w:ascii="Times New Roman" w:eastAsia="Times New Roman" w:hAnsi="Times New Roman" w:cs="Times New Roman"/>
          <w:kern w:val="0"/>
          <w:sz w:val="24"/>
          <w:szCs w:val="24"/>
          <w:lang w:eastAsia="it-IT"/>
          <w14:ligatures w14:val="none"/>
        </w:rPr>
        <w:br/>
        <w:t>Modifiche all'articolo 259 del decreto legislativo 9 aprile 2008, n. 81.</w:t>
      </w:r>
    </w:p>
    <w:p w14:paraId="04532138" w14:textId="77777777" w:rsidR="00197FF1" w:rsidRPr="00197FF1" w:rsidRDefault="00197FF1" w:rsidP="00197FF1">
      <w:pPr>
        <w:numPr>
          <w:ilvl w:val="0"/>
          <w:numId w:val="14"/>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97FF1">
        <w:rPr>
          <w:rFonts w:ascii="Times New Roman" w:eastAsia="Times New Roman" w:hAnsi="Times New Roman" w:cs="Times New Roman"/>
          <w:kern w:val="0"/>
          <w:sz w:val="24"/>
          <w:szCs w:val="24"/>
          <w:lang w:eastAsia="it-IT"/>
          <w14:ligatures w14:val="none"/>
        </w:rPr>
        <w:lastRenderedPageBreak/>
        <w:t xml:space="preserve">All'articolo 259 del decreto legislativo 9 aprile 2008, n. 81, sono apportate le seguenti modificazioni: a) il comma 1 </w:t>
      </w:r>
      <w:proofErr w:type="spellStart"/>
      <w:proofErr w:type="gramStart"/>
      <w:r w:rsidRPr="00197FF1">
        <w:rPr>
          <w:rFonts w:ascii="Times New Roman" w:eastAsia="Times New Roman" w:hAnsi="Times New Roman" w:cs="Times New Roman"/>
          <w:kern w:val="0"/>
          <w:sz w:val="24"/>
          <w:szCs w:val="24"/>
          <w:lang w:eastAsia="it-IT"/>
          <w14:ligatures w14:val="none"/>
        </w:rPr>
        <w:t>e'</w:t>
      </w:r>
      <w:proofErr w:type="spellEnd"/>
      <w:proofErr w:type="gramEnd"/>
      <w:r w:rsidRPr="00197FF1">
        <w:rPr>
          <w:rFonts w:ascii="Times New Roman" w:eastAsia="Times New Roman" w:hAnsi="Times New Roman" w:cs="Times New Roman"/>
          <w:kern w:val="0"/>
          <w:sz w:val="24"/>
          <w:szCs w:val="24"/>
          <w:lang w:eastAsia="it-IT"/>
          <w14:ligatures w14:val="none"/>
        </w:rPr>
        <w:t xml:space="preserve"> sostituito dal seguente: </w:t>
      </w:r>
      <w:r w:rsidRPr="00197FF1">
        <w:rPr>
          <w:rFonts w:ascii="Times New Roman" w:eastAsia="Times New Roman" w:hAnsi="Times New Roman" w:cs="Times New Roman"/>
          <w:b/>
          <w:bCs/>
          <w:kern w:val="0"/>
          <w:sz w:val="24"/>
          <w:szCs w:val="24"/>
          <w:lang w:eastAsia="it-IT"/>
          <w14:ligatures w14:val="none"/>
        </w:rPr>
        <w:t xml:space="preserve">«1. I lavoratori addetti ad </w:t>
      </w:r>
      <w:proofErr w:type="spellStart"/>
      <w:r w:rsidRPr="00197FF1">
        <w:rPr>
          <w:rFonts w:ascii="Times New Roman" w:eastAsia="Times New Roman" w:hAnsi="Times New Roman" w:cs="Times New Roman"/>
          <w:b/>
          <w:bCs/>
          <w:kern w:val="0"/>
          <w:sz w:val="24"/>
          <w:szCs w:val="24"/>
          <w:lang w:eastAsia="it-IT"/>
          <w14:ligatures w14:val="none"/>
        </w:rPr>
        <w:t>attivita'</w:t>
      </w:r>
      <w:proofErr w:type="spellEnd"/>
      <w:r w:rsidRPr="00197FF1">
        <w:rPr>
          <w:rFonts w:ascii="Times New Roman" w:eastAsia="Times New Roman" w:hAnsi="Times New Roman" w:cs="Times New Roman"/>
          <w:b/>
          <w:bCs/>
          <w:kern w:val="0"/>
          <w:sz w:val="24"/>
          <w:szCs w:val="24"/>
          <w:lang w:eastAsia="it-IT"/>
          <w14:ligatures w14:val="none"/>
        </w:rPr>
        <w:t xml:space="preserve"> lavorative nelle quali vi </w:t>
      </w:r>
      <w:proofErr w:type="spellStart"/>
      <w:r w:rsidRPr="00197FF1">
        <w:rPr>
          <w:rFonts w:ascii="Times New Roman" w:eastAsia="Times New Roman" w:hAnsi="Times New Roman" w:cs="Times New Roman"/>
          <w:b/>
          <w:bCs/>
          <w:kern w:val="0"/>
          <w:sz w:val="24"/>
          <w:szCs w:val="24"/>
          <w:lang w:eastAsia="it-IT"/>
          <w14:ligatures w14:val="none"/>
        </w:rPr>
        <w:t>e'</w:t>
      </w:r>
      <w:proofErr w:type="spellEnd"/>
      <w:r w:rsidRPr="00197FF1">
        <w:rPr>
          <w:rFonts w:ascii="Times New Roman" w:eastAsia="Times New Roman" w:hAnsi="Times New Roman" w:cs="Times New Roman"/>
          <w:b/>
          <w:bCs/>
          <w:kern w:val="0"/>
          <w:sz w:val="24"/>
          <w:szCs w:val="24"/>
          <w:lang w:eastAsia="it-IT"/>
          <w14:ligatures w14:val="none"/>
        </w:rPr>
        <w:t xml:space="preserve"> rischio di esposizione alla polvere proveniente dalla manipolazione attiva dell'amianto o dei materiali contenenti amianto, prima di essere adibiti allo svolgimento dei suddetti lavori e, periodicamente, almeno una volta ogni tre anni, o con </w:t>
      </w:r>
      <w:proofErr w:type="spellStart"/>
      <w:r w:rsidRPr="00197FF1">
        <w:rPr>
          <w:rFonts w:ascii="Times New Roman" w:eastAsia="Times New Roman" w:hAnsi="Times New Roman" w:cs="Times New Roman"/>
          <w:b/>
          <w:bCs/>
          <w:kern w:val="0"/>
          <w:sz w:val="24"/>
          <w:szCs w:val="24"/>
          <w:lang w:eastAsia="it-IT"/>
          <w14:ligatures w14:val="none"/>
        </w:rPr>
        <w:t>periodicita'</w:t>
      </w:r>
      <w:proofErr w:type="spellEnd"/>
      <w:r w:rsidRPr="00197FF1">
        <w:rPr>
          <w:rFonts w:ascii="Times New Roman" w:eastAsia="Times New Roman" w:hAnsi="Times New Roman" w:cs="Times New Roman"/>
          <w:b/>
          <w:bCs/>
          <w:kern w:val="0"/>
          <w:sz w:val="24"/>
          <w:szCs w:val="24"/>
          <w:lang w:eastAsia="it-IT"/>
          <w14:ligatures w14:val="none"/>
        </w:rPr>
        <w:t xml:space="preserve"> fissata dal medico competente, sono sottoposti a sorveglianza sanitaria finalizzata anche a verificare la </w:t>
      </w:r>
      <w:proofErr w:type="spellStart"/>
      <w:r w:rsidRPr="00197FF1">
        <w:rPr>
          <w:rFonts w:ascii="Times New Roman" w:eastAsia="Times New Roman" w:hAnsi="Times New Roman" w:cs="Times New Roman"/>
          <w:b/>
          <w:bCs/>
          <w:kern w:val="0"/>
          <w:sz w:val="24"/>
          <w:szCs w:val="24"/>
          <w:lang w:eastAsia="it-IT"/>
          <w14:ligatures w14:val="none"/>
        </w:rPr>
        <w:t>possibilita'</w:t>
      </w:r>
      <w:proofErr w:type="spellEnd"/>
      <w:r w:rsidRPr="00197FF1">
        <w:rPr>
          <w:rFonts w:ascii="Times New Roman" w:eastAsia="Times New Roman" w:hAnsi="Times New Roman" w:cs="Times New Roman"/>
          <w:b/>
          <w:bCs/>
          <w:kern w:val="0"/>
          <w:sz w:val="24"/>
          <w:szCs w:val="24"/>
          <w:lang w:eastAsia="it-IT"/>
          <w14:ligatures w14:val="none"/>
        </w:rPr>
        <w:t xml:space="preserve"> di indossare dispositivi di protezione respiratoria durante il lavoro.»;</w:t>
      </w:r>
      <w:r w:rsidRPr="00197FF1">
        <w:rPr>
          <w:rFonts w:ascii="Times New Roman" w:eastAsia="Times New Roman" w:hAnsi="Times New Roman" w:cs="Times New Roman"/>
          <w:kern w:val="0"/>
          <w:sz w:val="24"/>
          <w:szCs w:val="24"/>
          <w:lang w:eastAsia="it-IT"/>
          <w14:ligatures w14:val="none"/>
        </w:rPr>
        <w:t xml:space="preserve"> b) il comma 2 </w:t>
      </w:r>
      <w:proofErr w:type="spellStart"/>
      <w:r w:rsidRPr="00197FF1">
        <w:rPr>
          <w:rFonts w:ascii="Times New Roman" w:eastAsia="Times New Roman" w:hAnsi="Times New Roman" w:cs="Times New Roman"/>
          <w:kern w:val="0"/>
          <w:sz w:val="24"/>
          <w:szCs w:val="24"/>
          <w:lang w:eastAsia="it-IT"/>
          <w14:ligatures w14:val="none"/>
        </w:rPr>
        <w:t>e'</w:t>
      </w:r>
      <w:proofErr w:type="spellEnd"/>
      <w:r w:rsidRPr="00197FF1">
        <w:rPr>
          <w:rFonts w:ascii="Times New Roman" w:eastAsia="Times New Roman" w:hAnsi="Times New Roman" w:cs="Times New Roman"/>
          <w:kern w:val="0"/>
          <w:sz w:val="24"/>
          <w:szCs w:val="24"/>
          <w:lang w:eastAsia="it-IT"/>
          <w14:ligatures w14:val="none"/>
        </w:rPr>
        <w:t xml:space="preserve"> sostituito dal seguente: </w:t>
      </w:r>
      <w:r w:rsidRPr="00197FF1">
        <w:rPr>
          <w:rFonts w:ascii="Times New Roman" w:eastAsia="Times New Roman" w:hAnsi="Times New Roman" w:cs="Times New Roman"/>
          <w:b/>
          <w:bCs/>
          <w:kern w:val="0"/>
          <w:sz w:val="24"/>
          <w:szCs w:val="24"/>
          <w:lang w:eastAsia="it-IT"/>
          <w14:ligatures w14:val="none"/>
        </w:rPr>
        <w:t xml:space="preserve">«2. I lavoratori di cui al comma 1 sono sottoposti ad una visita medica all'atto della cessazione del rapporto di lavoro; in tale occasione il medico competente deve fornire al lavoratore le indicazioni relative alle prescrizioni mediche da osservare e </w:t>
      </w:r>
      <w:proofErr w:type="spellStart"/>
      <w:r w:rsidRPr="00197FF1">
        <w:rPr>
          <w:rFonts w:ascii="Times New Roman" w:eastAsia="Times New Roman" w:hAnsi="Times New Roman" w:cs="Times New Roman"/>
          <w:b/>
          <w:bCs/>
          <w:kern w:val="0"/>
          <w:sz w:val="24"/>
          <w:szCs w:val="24"/>
          <w:lang w:eastAsia="it-IT"/>
          <w14:ligatures w14:val="none"/>
        </w:rPr>
        <w:t>all'opportunita'</w:t>
      </w:r>
      <w:proofErr w:type="spellEnd"/>
      <w:r w:rsidRPr="00197FF1">
        <w:rPr>
          <w:rFonts w:ascii="Times New Roman" w:eastAsia="Times New Roman" w:hAnsi="Times New Roman" w:cs="Times New Roman"/>
          <w:b/>
          <w:bCs/>
          <w:kern w:val="0"/>
          <w:sz w:val="24"/>
          <w:szCs w:val="24"/>
          <w:lang w:eastAsia="it-IT"/>
          <w14:ligatures w14:val="none"/>
        </w:rPr>
        <w:t xml:space="preserve"> di sottoporsi a successivi accertamenti sanitari.».</w:t>
      </w:r>
    </w:p>
    <w:p w14:paraId="042E1C3E" w14:textId="77777777" w:rsidR="00197FF1" w:rsidRPr="00197FF1" w:rsidRDefault="00197FF1" w:rsidP="00197FF1">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97FF1">
        <w:rPr>
          <w:rFonts w:ascii="Times New Roman" w:eastAsia="Times New Roman" w:hAnsi="Times New Roman" w:cs="Times New Roman"/>
          <w:kern w:val="0"/>
          <w:sz w:val="24"/>
          <w:szCs w:val="24"/>
          <w:lang w:eastAsia="it-IT"/>
          <w14:ligatures w14:val="none"/>
        </w:rPr>
        <w:t>Art. 15.</w:t>
      </w:r>
      <w:r w:rsidRPr="00197FF1">
        <w:rPr>
          <w:rFonts w:ascii="Times New Roman" w:eastAsia="Times New Roman" w:hAnsi="Times New Roman" w:cs="Times New Roman"/>
          <w:kern w:val="0"/>
          <w:sz w:val="24"/>
          <w:szCs w:val="24"/>
          <w:lang w:eastAsia="it-IT"/>
          <w14:ligatures w14:val="none"/>
        </w:rPr>
        <w:br/>
        <w:t>Modifiche all'articolo 260 del decreto legislativo 9 aprile 2008, n. 81.</w:t>
      </w:r>
    </w:p>
    <w:p w14:paraId="77FE2128" w14:textId="77777777" w:rsidR="00197FF1" w:rsidRPr="00197FF1" w:rsidRDefault="00197FF1" w:rsidP="00197FF1">
      <w:pPr>
        <w:numPr>
          <w:ilvl w:val="0"/>
          <w:numId w:val="15"/>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97FF1">
        <w:rPr>
          <w:rFonts w:ascii="Times New Roman" w:eastAsia="Times New Roman" w:hAnsi="Times New Roman" w:cs="Times New Roman"/>
          <w:kern w:val="0"/>
          <w:sz w:val="24"/>
          <w:szCs w:val="24"/>
          <w:lang w:eastAsia="it-IT"/>
          <w14:ligatures w14:val="none"/>
        </w:rPr>
        <w:t xml:space="preserve">All'articolo 260 del decreto legislativo 9 aprile 2008, n. 81, sono apportate le seguenti modificazioni: a) il comma 1 </w:t>
      </w:r>
      <w:proofErr w:type="spellStart"/>
      <w:proofErr w:type="gramStart"/>
      <w:r w:rsidRPr="00197FF1">
        <w:rPr>
          <w:rFonts w:ascii="Times New Roman" w:eastAsia="Times New Roman" w:hAnsi="Times New Roman" w:cs="Times New Roman"/>
          <w:kern w:val="0"/>
          <w:sz w:val="24"/>
          <w:szCs w:val="24"/>
          <w:lang w:eastAsia="it-IT"/>
          <w14:ligatures w14:val="none"/>
        </w:rPr>
        <w:t>e'</w:t>
      </w:r>
      <w:proofErr w:type="spellEnd"/>
      <w:proofErr w:type="gramEnd"/>
      <w:r w:rsidRPr="00197FF1">
        <w:rPr>
          <w:rFonts w:ascii="Times New Roman" w:eastAsia="Times New Roman" w:hAnsi="Times New Roman" w:cs="Times New Roman"/>
          <w:kern w:val="0"/>
          <w:sz w:val="24"/>
          <w:szCs w:val="24"/>
          <w:lang w:eastAsia="it-IT"/>
          <w14:ligatures w14:val="none"/>
        </w:rPr>
        <w:t xml:space="preserve"> sostituito dal seguente: </w:t>
      </w:r>
      <w:r w:rsidRPr="00197FF1">
        <w:rPr>
          <w:rFonts w:ascii="Times New Roman" w:eastAsia="Times New Roman" w:hAnsi="Times New Roman" w:cs="Times New Roman"/>
          <w:b/>
          <w:bCs/>
          <w:kern w:val="0"/>
          <w:sz w:val="24"/>
          <w:szCs w:val="24"/>
          <w:lang w:eastAsia="it-IT"/>
          <w14:ligatures w14:val="none"/>
        </w:rPr>
        <w:t>«1. Il datore di lavoro iscrive i lavoratori di cui all'articolo 259, nel registro di cui all'articolo 243, comma 1, e ne invia copia agli organi di vigilanza e all'INAIL.»;</w:t>
      </w:r>
      <w:r w:rsidRPr="00197FF1">
        <w:rPr>
          <w:rFonts w:ascii="Times New Roman" w:eastAsia="Times New Roman" w:hAnsi="Times New Roman" w:cs="Times New Roman"/>
          <w:kern w:val="0"/>
          <w:sz w:val="24"/>
          <w:szCs w:val="24"/>
          <w:lang w:eastAsia="it-IT"/>
          <w14:ligatures w14:val="none"/>
        </w:rPr>
        <w:t xml:space="preserve"> b) al comma 2, la parola: «ISPESL» </w:t>
      </w:r>
      <w:proofErr w:type="spellStart"/>
      <w:proofErr w:type="gramStart"/>
      <w:r w:rsidRPr="00197FF1">
        <w:rPr>
          <w:rFonts w:ascii="Times New Roman" w:eastAsia="Times New Roman" w:hAnsi="Times New Roman" w:cs="Times New Roman"/>
          <w:kern w:val="0"/>
          <w:sz w:val="24"/>
          <w:szCs w:val="24"/>
          <w:lang w:eastAsia="it-IT"/>
          <w14:ligatures w14:val="none"/>
        </w:rPr>
        <w:t>e'</w:t>
      </w:r>
      <w:proofErr w:type="spellEnd"/>
      <w:proofErr w:type="gramEnd"/>
      <w:r w:rsidRPr="00197FF1">
        <w:rPr>
          <w:rFonts w:ascii="Times New Roman" w:eastAsia="Times New Roman" w:hAnsi="Times New Roman" w:cs="Times New Roman"/>
          <w:kern w:val="0"/>
          <w:sz w:val="24"/>
          <w:szCs w:val="24"/>
          <w:lang w:eastAsia="it-IT"/>
          <w14:ligatures w14:val="none"/>
        </w:rPr>
        <w:t xml:space="preserve"> sostituita dalla seguente: </w:t>
      </w:r>
      <w:r w:rsidRPr="00197FF1">
        <w:rPr>
          <w:rFonts w:ascii="Times New Roman" w:eastAsia="Times New Roman" w:hAnsi="Times New Roman" w:cs="Times New Roman"/>
          <w:b/>
          <w:bCs/>
          <w:kern w:val="0"/>
          <w:sz w:val="24"/>
          <w:szCs w:val="24"/>
          <w:lang w:eastAsia="it-IT"/>
          <w14:ligatures w14:val="none"/>
        </w:rPr>
        <w:t>«INAIL»;</w:t>
      </w:r>
      <w:r w:rsidRPr="00197FF1">
        <w:rPr>
          <w:rFonts w:ascii="Times New Roman" w:eastAsia="Times New Roman" w:hAnsi="Times New Roman" w:cs="Times New Roman"/>
          <w:kern w:val="0"/>
          <w:sz w:val="24"/>
          <w:szCs w:val="24"/>
          <w:lang w:eastAsia="it-IT"/>
          <w14:ligatures w14:val="none"/>
        </w:rPr>
        <w:t xml:space="preserve"> c) al comma 3, la parola: «ISPESL» </w:t>
      </w:r>
      <w:proofErr w:type="spellStart"/>
      <w:proofErr w:type="gramStart"/>
      <w:r w:rsidRPr="00197FF1">
        <w:rPr>
          <w:rFonts w:ascii="Times New Roman" w:eastAsia="Times New Roman" w:hAnsi="Times New Roman" w:cs="Times New Roman"/>
          <w:kern w:val="0"/>
          <w:sz w:val="24"/>
          <w:szCs w:val="24"/>
          <w:lang w:eastAsia="it-IT"/>
          <w14:ligatures w14:val="none"/>
        </w:rPr>
        <w:t>e'</w:t>
      </w:r>
      <w:proofErr w:type="spellEnd"/>
      <w:proofErr w:type="gramEnd"/>
      <w:r w:rsidRPr="00197FF1">
        <w:rPr>
          <w:rFonts w:ascii="Times New Roman" w:eastAsia="Times New Roman" w:hAnsi="Times New Roman" w:cs="Times New Roman"/>
          <w:kern w:val="0"/>
          <w:sz w:val="24"/>
          <w:szCs w:val="24"/>
          <w:lang w:eastAsia="it-IT"/>
          <w14:ligatures w14:val="none"/>
        </w:rPr>
        <w:t xml:space="preserve"> sostituita dalla seguente: </w:t>
      </w:r>
      <w:r w:rsidRPr="00197FF1">
        <w:rPr>
          <w:rFonts w:ascii="Times New Roman" w:eastAsia="Times New Roman" w:hAnsi="Times New Roman" w:cs="Times New Roman"/>
          <w:b/>
          <w:bCs/>
          <w:kern w:val="0"/>
          <w:sz w:val="24"/>
          <w:szCs w:val="24"/>
          <w:lang w:eastAsia="it-IT"/>
          <w14:ligatures w14:val="none"/>
        </w:rPr>
        <w:t>«INAIL»;</w:t>
      </w:r>
      <w:r w:rsidRPr="00197FF1">
        <w:rPr>
          <w:rFonts w:ascii="Times New Roman" w:eastAsia="Times New Roman" w:hAnsi="Times New Roman" w:cs="Times New Roman"/>
          <w:kern w:val="0"/>
          <w:sz w:val="24"/>
          <w:szCs w:val="24"/>
          <w:lang w:eastAsia="it-IT"/>
          <w14:ligatures w14:val="none"/>
        </w:rPr>
        <w:t xml:space="preserve"> d) al comma 4, la parola: «ISPESL» </w:t>
      </w:r>
      <w:proofErr w:type="spellStart"/>
      <w:proofErr w:type="gramStart"/>
      <w:r w:rsidRPr="00197FF1">
        <w:rPr>
          <w:rFonts w:ascii="Times New Roman" w:eastAsia="Times New Roman" w:hAnsi="Times New Roman" w:cs="Times New Roman"/>
          <w:kern w:val="0"/>
          <w:sz w:val="24"/>
          <w:szCs w:val="24"/>
          <w:lang w:eastAsia="it-IT"/>
          <w14:ligatures w14:val="none"/>
        </w:rPr>
        <w:t>e'</w:t>
      </w:r>
      <w:proofErr w:type="spellEnd"/>
      <w:proofErr w:type="gramEnd"/>
      <w:r w:rsidRPr="00197FF1">
        <w:rPr>
          <w:rFonts w:ascii="Times New Roman" w:eastAsia="Times New Roman" w:hAnsi="Times New Roman" w:cs="Times New Roman"/>
          <w:kern w:val="0"/>
          <w:sz w:val="24"/>
          <w:szCs w:val="24"/>
          <w:lang w:eastAsia="it-IT"/>
          <w14:ligatures w14:val="none"/>
        </w:rPr>
        <w:t xml:space="preserve"> sostituita dalla seguente: </w:t>
      </w:r>
      <w:r w:rsidRPr="00197FF1">
        <w:rPr>
          <w:rFonts w:ascii="Times New Roman" w:eastAsia="Times New Roman" w:hAnsi="Times New Roman" w:cs="Times New Roman"/>
          <w:b/>
          <w:bCs/>
          <w:kern w:val="0"/>
          <w:sz w:val="24"/>
          <w:szCs w:val="24"/>
          <w:lang w:eastAsia="it-IT"/>
          <w14:ligatures w14:val="none"/>
        </w:rPr>
        <w:t>«INAIL».</w:t>
      </w:r>
    </w:p>
    <w:p w14:paraId="6B4AE2EE" w14:textId="77777777" w:rsidR="00197FF1" w:rsidRPr="00197FF1" w:rsidRDefault="00197FF1" w:rsidP="00197FF1">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97FF1">
        <w:rPr>
          <w:rFonts w:ascii="Times New Roman" w:eastAsia="Times New Roman" w:hAnsi="Times New Roman" w:cs="Times New Roman"/>
          <w:kern w:val="0"/>
          <w:sz w:val="24"/>
          <w:szCs w:val="24"/>
          <w:lang w:eastAsia="it-IT"/>
          <w14:ligatures w14:val="none"/>
        </w:rPr>
        <w:t>Art. 16.</w:t>
      </w:r>
      <w:r w:rsidRPr="00197FF1">
        <w:rPr>
          <w:rFonts w:ascii="Times New Roman" w:eastAsia="Times New Roman" w:hAnsi="Times New Roman" w:cs="Times New Roman"/>
          <w:kern w:val="0"/>
          <w:sz w:val="24"/>
          <w:szCs w:val="24"/>
          <w:lang w:eastAsia="it-IT"/>
          <w14:ligatures w14:val="none"/>
        </w:rPr>
        <w:br/>
        <w:t>Modifica all'articolo 261 del decreto legislativo 9 aprile 2008, n. 81.</w:t>
      </w:r>
    </w:p>
    <w:p w14:paraId="32F0B7C7" w14:textId="77777777" w:rsidR="00197FF1" w:rsidRPr="00197FF1" w:rsidRDefault="00197FF1" w:rsidP="00197FF1">
      <w:pPr>
        <w:numPr>
          <w:ilvl w:val="0"/>
          <w:numId w:val="16"/>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97FF1">
        <w:rPr>
          <w:rFonts w:ascii="Times New Roman" w:eastAsia="Times New Roman" w:hAnsi="Times New Roman" w:cs="Times New Roman"/>
          <w:kern w:val="0"/>
          <w:sz w:val="24"/>
          <w:szCs w:val="24"/>
          <w:lang w:eastAsia="it-IT"/>
          <w14:ligatures w14:val="none"/>
        </w:rPr>
        <w:t xml:space="preserve">L'articolo 261 del decreto legislativo 9 aprile 2008, n. 81, </w:t>
      </w:r>
      <w:proofErr w:type="spellStart"/>
      <w:proofErr w:type="gramStart"/>
      <w:r w:rsidRPr="00197FF1">
        <w:rPr>
          <w:rFonts w:ascii="Times New Roman" w:eastAsia="Times New Roman" w:hAnsi="Times New Roman" w:cs="Times New Roman"/>
          <w:kern w:val="0"/>
          <w:sz w:val="24"/>
          <w:szCs w:val="24"/>
          <w:lang w:eastAsia="it-IT"/>
          <w14:ligatures w14:val="none"/>
        </w:rPr>
        <w:t>e'</w:t>
      </w:r>
      <w:proofErr w:type="spellEnd"/>
      <w:proofErr w:type="gramEnd"/>
      <w:r w:rsidRPr="00197FF1">
        <w:rPr>
          <w:rFonts w:ascii="Times New Roman" w:eastAsia="Times New Roman" w:hAnsi="Times New Roman" w:cs="Times New Roman"/>
          <w:kern w:val="0"/>
          <w:sz w:val="24"/>
          <w:szCs w:val="24"/>
          <w:lang w:eastAsia="it-IT"/>
          <w14:ligatures w14:val="none"/>
        </w:rPr>
        <w:t xml:space="preserve"> sostituito dal seguente: </w:t>
      </w:r>
      <w:r w:rsidRPr="00197FF1">
        <w:rPr>
          <w:rFonts w:ascii="Times New Roman" w:eastAsia="Times New Roman" w:hAnsi="Times New Roman" w:cs="Times New Roman"/>
          <w:b/>
          <w:bCs/>
          <w:kern w:val="0"/>
          <w:sz w:val="24"/>
          <w:szCs w:val="24"/>
          <w:lang w:eastAsia="it-IT"/>
          <w14:ligatures w14:val="none"/>
        </w:rPr>
        <w:t>«Art. 261 (Patologie da amianto). - 1. In tutti i casi di malattia professionale correlati all'amianto con diagnosi medica di patologie di cui all'allegato XLIII-ter trovano applicazione le disposizioni contenute nell'articolo 244, comma 3.».</w:t>
      </w:r>
    </w:p>
    <w:p w14:paraId="57C715BF" w14:textId="77777777" w:rsidR="00197FF1" w:rsidRPr="00197FF1" w:rsidRDefault="00197FF1" w:rsidP="00197FF1">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97FF1">
        <w:rPr>
          <w:rFonts w:ascii="Times New Roman" w:eastAsia="Times New Roman" w:hAnsi="Times New Roman" w:cs="Times New Roman"/>
          <w:kern w:val="0"/>
          <w:sz w:val="24"/>
          <w:szCs w:val="24"/>
          <w:lang w:eastAsia="it-IT"/>
          <w14:ligatures w14:val="none"/>
        </w:rPr>
        <w:t>Art. 17.</w:t>
      </w:r>
      <w:r w:rsidRPr="00197FF1">
        <w:rPr>
          <w:rFonts w:ascii="Times New Roman" w:eastAsia="Times New Roman" w:hAnsi="Times New Roman" w:cs="Times New Roman"/>
          <w:kern w:val="0"/>
          <w:sz w:val="24"/>
          <w:szCs w:val="24"/>
          <w:lang w:eastAsia="it-IT"/>
          <w14:ligatures w14:val="none"/>
        </w:rPr>
        <w:br/>
        <w:t>Modifiche agli allegati del decreto legislativo 9 aprile 2008, n. 81.</w:t>
      </w:r>
    </w:p>
    <w:p w14:paraId="0B9A3308" w14:textId="77777777" w:rsidR="00197FF1" w:rsidRPr="00197FF1" w:rsidRDefault="00197FF1" w:rsidP="00197FF1">
      <w:pPr>
        <w:numPr>
          <w:ilvl w:val="0"/>
          <w:numId w:val="17"/>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97FF1">
        <w:rPr>
          <w:rFonts w:ascii="Times New Roman" w:eastAsia="Times New Roman" w:hAnsi="Times New Roman" w:cs="Times New Roman"/>
          <w:kern w:val="0"/>
          <w:sz w:val="24"/>
          <w:szCs w:val="24"/>
          <w:lang w:eastAsia="it-IT"/>
          <w14:ligatures w14:val="none"/>
        </w:rPr>
        <w:t xml:space="preserve">Al decreto legislativo 9 aprile 2008, n. 81, dopo l'allegato XLIII-bis, </w:t>
      </w:r>
      <w:proofErr w:type="spellStart"/>
      <w:proofErr w:type="gramStart"/>
      <w:r w:rsidRPr="00197FF1">
        <w:rPr>
          <w:rFonts w:ascii="Times New Roman" w:eastAsia="Times New Roman" w:hAnsi="Times New Roman" w:cs="Times New Roman"/>
          <w:kern w:val="0"/>
          <w:sz w:val="24"/>
          <w:szCs w:val="24"/>
          <w:lang w:eastAsia="it-IT"/>
          <w14:ligatures w14:val="none"/>
        </w:rPr>
        <w:t>e'</w:t>
      </w:r>
      <w:proofErr w:type="spellEnd"/>
      <w:proofErr w:type="gramEnd"/>
      <w:r w:rsidRPr="00197FF1">
        <w:rPr>
          <w:rFonts w:ascii="Times New Roman" w:eastAsia="Times New Roman" w:hAnsi="Times New Roman" w:cs="Times New Roman"/>
          <w:kern w:val="0"/>
          <w:sz w:val="24"/>
          <w:szCs w:val="24"/>
          <w:lang w:eastAsia="it-IT"/>
          <w14:ligatures w14:val="none"/>
        </w:rPr>
        <w:t xml:space="preserve"> inserito l'allegato XLIII-ter, di cui all'allegato A al presente decreto: </w:t>
      </w:r>
      <w:r w:rsidRPr="00197FF1">
        <w:rPr>
          <w:rFonts w:ascii="Times New Roman" w:eastAsia="Times New Roman" w:hAnsi="Times New Roman" w:cs="Times New Roman"/>
          <w:b/>
          <w:bCs/>
          <w:kern w:val="0"/>
          <w:sz w:val="24"/>
          <w:szCs w:val="24"/>
          <w:lang w:eastAsia="it-IT"/>
          <w14:ligatures w14:val="none"/>
        </w:rPr>
        <w:t>«ALLEGATO XLIII-ter (articoli 244 - 261)».</w:t>
      </w:r>
    </w:p>
    <w:p w14:paraId="35A469F0" w14:textId="77777777" w:rsidR="00197FF1" w:rsidRPr="00197FF1" w:rsidRDefault="00197FF1" w:rsidP="00197FF1">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97FF1">
        <w:rPr>
          <w:rFonts w:ascii="Times New Roman" w:eastAsia="Times New Roman" w:hAnsi="Times New Roman" w:cs="Times New Roman"/>
          <w:kern w:val="0"/>
          <w:sz w:val="24"/>
          <w:szCs w:val="24"/>
          <w:lang w:eastAsia="it-IT"/>
          <w14:ligatures w14:val="none"/>
        </w:rPr>
        <w:t>Art. 18.</w:t>
      </w:r>
      <w:r w:rsidRPr="00197FF1">
        <w:rPr>
          <w:rFonts w:ascii="Times New Roman" w:eastAsia="Times New Roman" w:hAnsi="Times New Roman" w:cs="Times New Roman"/>
          <w:kern w:val="0"/>
          <w:sz w:val="24"/>
          <w:szCs w:val="24"/>
          <w:lang w:eastAsia="it-IT"/>
          <w14:ligatures w14:val="none"/>
        </w:rPr>
        <w:br/>
        <w:t>Modifiche all'articolo 262 del decreto legislativo 9 aprile 2008, n. 81.</w:t>
      </w:r>
    </w:p>
    <w:p w14:paraId="7F80E038" w14:textId="77777777" w:rsidR="00197FF1" w:rsidRPr="00197FF1" w:rsidRDefault="00197FF1" w:rsidP="00197FF1">
      <w:pPr>
        <w:numPr>
          <w:ilvl w:val="0"/>
          <w:numId w:val="18"/>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97FF1">
        <w:rPr>
          <w:rFonts w:ascii="Times New Roman" w:eastAsia="Times New Roman" w:hAnsi="Times New Roman" w:cs="Times New Roman"/>
          <w:kern w:val="0"/>
          <w:sz w:val="24"/>
          <w:szCs w:val="24"/>
          <w:lang w:eastAsia="it-IT"/>
          <w14:ligatures w14:val="none"/>
        </w:rPr>
        <w:t xml:space="preserve">All'articolo 262 del decreto legislativo 9 aprile 2008, n. 81, sono apportate le seguenti modificazioni: a) al comma 1, lettera a), le parole: «e 249, commi 1 e 3» sono sostituite dalle seguenti: </w:t>
      </w:r>
      <w:r w:rsidRPr="00197FF1">
        <w:rPr>
          <w:rFonts w:ascii="Times New Roman" w:eastAsia="Times New Roman" w:hAnsi="Times New Roman" w:cs="Times New Roman"/>
          <w:b/>
          <w:bCs/>
          <w:kern w:val="0"/>
          <w:sz w:val="24"/>
          <w:szCs w:val="24"/>
          <w:lang w:eastAsia="it-IT"/>
          <w14:ligatures w14:val="none"/>
        </w:rPr>
        <w:t>«e 249, commi 1, 1-bis e 3»;</w:t>
      </w:r>
      <w:r w:rsidRPr="00197FF1">
        <w:rPr>
          <w:rFonts w:ascii="Times New Roman" w:eastAsia="Times New Roman" w:hAnsi="Times New Roman" w:cs="Times New Roman"/>
          <w:kern w:val="0"/>
          <w:sz w:val="24"/>
          <w:szCs w:val="24"/>
          <w:lang w:eastAsia="it-IT"/>
          <w14:ligatures w14:val="none"/>
        </w:rPr>
        <w:t xml:space="preserve"> b) al comma 2, lettera c), le parole: «per la violazione degli articoli 250, commi 2 e 3,» sono sostituite dalle seguenti: </w:t>
      </w:r>
      <w:r w:rsidRPr="00197FF1">
        <w:rPr>
          <w:rFonts w:ascii="Times New Roman" w:eastAsia="Times New Roman" w:hAnsi="Times New Roman" w:cs="Times New Roman"/>
          <w:b/>
          <w:bCs/>
          <w:kern w:val="0"/>
          <w:sz w:val="24"/>
          <w:szCs w:val="24"/>
          <w:lang w:eastAsia="it-IT"/>
          <w14:ligatures w14:val="none"/>
        </w:rPr>
        <w:t>«per la violazione degli articoli 250, commi 2, 2-bis e 3,».</w:t>
      </w:r>
    </w:p>
    <w:p w14:paraId="0E26C1DA" w14:textId="77777777" w:rsidR="00197FF1" w:rsidRPr="00197FF1" w:rsidRDefault="00197FF1" w:rsidP="00197FF1">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97FF1">
        <w:rPr>
          <w:rFonts w:ascii="Times New Roman" w:eastAsia="Times New Roman" w:hAnsi="Times New Roman" w:cs="Times New Roman"/>
          <w:kern w:val="0"/>
          <w:sz w:val="24"/>
          <w:szCs w:val="24"/>
          <w:lang w:eastAsia="it-IT"/>
          <w14:ligatures w14:val="none"/>
        </w:rPr>
        <w:t>ALLEGATO A.</w:t>
      </w:r>
      <w:r w:rsidRPr="00197FF1">
        <w:rPr>
          <w:rFonts w:ascii="Times New Roman" w:eastAsia="Times New Roman" w:hAnsi="Times New Roman" w:cs="Times New Roman"/>
          <w:kern w:val="0"/>
          <w:sz w:val="24"/>
          <w:szCs w:val="24"/>
          <w:lang w:eastAsia="it-IT"/>
          <w14:ligatures w14:val="none"/>
        </w:rPr>
        <w:br/>
        <w:t>(articolo 17).</w:t>
      </w:r>
      <w:r w:rsidRPr="00197FF1">
        <w:rPr>
          <w:rFonts w:ascii="Times New Roman" w:eastAsia="Times New Roman" w:hAnsi="Times New Roman" w:cs="Times New Roman"/>
          <w:kern w:val="0"/>
          <w:sz w:val="24"/>
          <w:szCs w:val="24"/>
          <w:lang w:eastAsia="it-IT"/>
          <w14:ligatures w14:val="none"/>
        </w:rPr>
        <w:br/>
      </w:r>
      <w:r w:rsidRPr="00197FF1">
        <w:rPr>
          <w:rFonts w:ascii="Times New Roman" w:eastAsia="Times New Roman" w:hAnsi="Times New Roman" w:cs="Times New Roman"/>
          <w:b/>
          <w:bCs/>
          <w:kern w:val="0"/>
          <w:sz w:val="24"/>
          <w:szCs w:val="24"/>
          <w:lang w:eastAsia="it-IT"/>
          <w14:ligatures w14:val="none"/>
        </w:rPr>
        <w:t>«ALLEGATO XLIII-ter (articoli 244 - 261).</w:t>
      </w:r>
      <w:r w:rsidRPr="00197FF1">
        <w:rPr>
          <w:rFonts w:ascii="Times New Roman" w:eastAsia="Times New Roman" w:hAnsi="Times New Roman" w:cs="Times New Roman"/>
          <w:kern w:val="0"/>
          <w:sz w:val="24"/>
          <w:szCs w:val="24"/>
          <w:lang w:eastAsia="it-IT"/>
          <w14:ligatures w14:val="none"/>
        </w:rPr>
        <w:br/>
      </w:r>
      <w:r w:rsidRPr="00197FF1">
        <w:rPr>
          <w:rFonts w:ascii="Times New Roman" w:eastAsia="Times New Roman" w:hAnsi="Times New Roman" w:cs="Times New Roman"/>
          <w:b/>
          <w:bCs/>
          <w:kern w:val="0"/>
          <w:sz w:val="24"/>
          <w:szCs w:val="24"/>
          <w:lang w:eastAsia="it-IT"/>
          <w14:ligatures w14:val="none"/>
        </w:rPr>
        <w:lastRenderedPageBreak/>
        <w:t>(Malattia professionale correlate all'amianto con diagnosi medica di patologie).</w:t>
      </w:r>
      <w:r w:rsidRPr="00197FF1">
        <w:rPr>
          <w:rFonts w:ascii="Times New Roman" w:eastAsia="Times New Roman" w:hAnsi="Times New Roman" w:cs="Times New Roman"/>
          <w:kern w:val="0"/>
          <w:sz w:val="24"/>
          <w:szCs w:val="24"/>
          <w:lang w:eastAsia="it-IT"/>
          <w14:ligatures w14:val="none"/>
        </w:rPr>
        <w:br/>
      </w:r>
      <w:r w:rsidRPr="00197FF1">
        <w:rPr>
          <w:rFonts w:ascii="Times New Roman" w:eastAsia="Times New Roman" w:hAnsi="Times New Roman" w:cs="Times New Roman"/>
          <w:b/>
          <w:bCs/>
          <w:kern w:val="0"/>
          <w:sz w:val="24"/>
          <w:szCs w:val="24"/>
          <w:lang w:eastAsia="it-IT"/>
          <w14:ligatures w14:val="none"/>
        </w:rPr>
        <w:t xml:space="preserve">In base alle conoscenze di cui si dispone attualmente, l'esposizione alle fibre libere di amianto </w:t>
      </w:r>
      <w:proofErr w:type="spellStart"/>
      <w:r w:rsidRPr="00197FF1">
        <w:rPr>
          <w:rFonts w:ascii="Times New Roman" w:eastAsia="Times New Roman" w:hAnsi="Times New Roman" w:cs="Times New Roman"/>
          <w:b/>
          <w:bCs/>
          <w:kern w:val="0"/>
          <w:sz w:val="24"/>
          <w:szCs w:val="24"/>
          <w:lang w:eastAsia="it-IT"/>
          <w14:ligatures w14:val="none"/>
        </w:rPr>
        <w:t>puo'</w:t>
      </w:r>
      <w:proofErr w:type="spellEnd"/>
      <w:r w:rsidRPr="00197FF1">
        <w:rPr>
          <w:rFonts w:ascii="Times New Roman" w:eastAsia="Times New Roman" w:hAnsi="Times New Roman" w:cs="Times New Roman"/>
          <w:b/>
          <w:bCs/>
          <w:kern w:val="0"/>
          <w:sz w:val="24"/>
          <w:szCs w:val="24"/>
          <w:lang w:eastAsia="it-IT"/>
          <w14:ligatures w14:val="none"/>
        </w:rPr>
        <w:t xml:space="preserve"> provocare almeno le seguenti affezioni: 1) asbestosi; 2) mesotelioma; 3) cancro del polmone; 4) cancro gastrointestinale; 5) cancro della laringe; 6) cancro delle ovaie; 7) malattie pleuriche non maligne.».</w:t>
      </w:r>
    </w:p>
    <w:p w14:paraId="29494024" w14:textId="77777777" w:rsidR="00336AF8" w:rsidRDefault="00336AF8"/>
    <w:p w14:paraId="0FEEBBC7" w14:textId="77777777" w:rsidR="00197FF1" w:rsidRDefault="00197FF1" w:rsidP="00197FF1">
      <w:pPr>
        <w:pStyle w:val="NormaleWeb"/>
      </w:pPr>
      <w:r>
        <w:rPr>
          <w:rStyle w:val="Enfasigrassetto"/>
          <w:rFonts w:eastAsiaTheme="majorEastAsia"/>
        </w:rPr>
        <w:t>DISCLAIMER – Testo normativo e limiti di utilizzo</w:t>
      </w:r>
      <w:r>
        <w:br/>
        <w:t>Il presente testo è una riscrittura/impaginazione di contenuti normativi forniti dall’utente, predisposta esclusivamente per finalità di consultazione, studio e supporto operativo (es. lettura comparata, predisposizione di procedure e tabelle interne). Non costituisce consulenza legale, tecnica o medico-competente, non sostituisce in alcun modo la valutazione dei rischi (DVR), i piani e la documentazione di cantiere (POS/PSC/DUVRI), né l’interpretazione e l’applicazione delle disposizioni da parte dei soggetti obbligati (datore di lavoro, dirigenti, preposti, RSPP/ASPP, coordinatori per la sicurezza, medico competente, committenti, imprese esecutrici e affidatarie).</w:t>
      </w:r>
    </w:p>
    <w:p w14:paraId="54A68D1F" w14:textId="77777777" w:rsidR="00197FF1" w:rsidRDefault="00197FF1" w:rsidP="00197FF1">
      <w:pPr>
        <w:pStyle w:val="NormaleWeb"/>
      </w:pPr>
      <w:r>
        <w:t>Pur avendo cura di mantenere fedeltà al contenuto, il testo può contenere refusi, errori di trascrizione o formattazione, omissioni involontarie o difformità rispetto alla versione ufficiale, anche a causa di aggiornamenti successivi, coordinamenti normativi, prassi applicative o interpretazioni amministrative/giurisprudenziali. L’utilizzatore è tenuto a verificare sempre il contenuto con la fonte ufficiale e a utilizzare esclusivamente il testo autentico pubblicato nelle sedi istituzionali, soprattutto in caso di controlli, contenziosi, appalti, procedure operative e decisioni che comportino responsabilità.</w:t>
      </w:r>
    </w:p>
    <w:p w14:paraId="1480B136" w14:textId="77777777" w:rsidR="00197FF1" w:rsidRDefault="00197FF1" w:rsidP="00197FF1">
      <w:pPr>
        <w:pStyle w:val="NormaleWeb"/>
      </w:pPr>
      <w:r>
        <w:t>Nessuna responsabilità è assunta per eventuali conseguenze derivanti dall’uso improprio del presente testo o dal mancato riscontro con le fonti ufficiali. L’uso del documento implica accettazione di tali limitazioni.</w:t>
      </w:r>
    </w:p>
    <w:p w14:paraId="281B1B04" w14:textId="77777777" w:rsidR="00197FF1" w:rsidRDefault="00197FF1" w:rsidP="00197FF1">
      <w:pPr>
        <w:pStyle w:val="NormaleWeb"/>
      </w:pPr>
      <w:r>
        <w:rPr>
          <w:rStyle w:val="Enfasigrassetto"/>
          <w:rFonts w:eastAsiaTheme="majorEastAsia"/>
        </w:rPr>
        <w:t>Fonte ufficiale di riferimento (testo autentico)</w:t>
      </w:r>
      <w:r>
        <w:br/>
        <w:t xml:space="preserve">La fonte ufficiale e giuridicamente autentica a cui fare sempre riferimento è la </w:t>
      </w:r>
      <w:r>
        <w:rPr>
          <w:rStyle w:val="Enfasigrassetto"/>
          <w:rFonts w:eastAsiaTheme="majorEastAsia"/>
        </w:rPr>
        <w:t>Gazzetta Ufficiale della Repubblica Italiana</w:t>
      </w:r>
      <w:r>
        <w:t>, Serie Generale, con:</w:t>
      </w:r>
    </w:p>
    <w:p w14:paraId="32E83D59" w14:textId="77777777" w:rsidR="00197FF1" w:rsidRDefault="00197FF1" w:rsidP="00197FF1">
      <w:pPr>
        <w:pStyle w:val="NormaleWeb"/>
        <w:numPr>
          <w:ilvl w:val="0"/>
          <w:numId w:val="19"/>
        </w:numPr>
      </w:pPr>
      <w:r>
        <w:rPr>
          <w:rStyle w:val="Enfasigrassetto"/>
          <w:rFonts w:eastAsiaTheme="majorEastAsia"/>
        </w:rPr>
        <w:t>DECRETO LEGISLATIVO 31 dicembre 2025, n. 213</w:t>
      </w:r>
      <w:r>
        <w:t xml:space="preserve"> – “Attuazione della direttiva (UE) 2023/2668 …” – </w:t>
      </w:r>
      <w:r>
        <w:rPr>
          <w:rStyle w:val="Enfasigrassetto"/>
          <w:rFonts w:eastAsiaTheme="majorEastAsia"/>
        </w:rPr>
        <w:t>(26G00008)</w:t>
      </w:r>
      <w:r>
        <w:t>;</w:t>
      </w:r>
    </w:p>
    <w:p w14:paraId="12865175" w14:textId="77777777" w:rsidR="00197FF1" w:rsidRDefault="00197FF1" w:rsidP="00197FF1">
      <w:pPr>
        <w:pStyle w:val="NormaleWeb"/>
        <w:numPr>
          <w:ilvl w:val="0"/>
          <w:numId w:val="19"/>
        </w:numPr>
      </w:pPr>
      <w:r>
        <w:t xml:space="preserve">Pubblicazione in </w:t>
      </w:r>
      <w:r>
        <w:rPr>
          <w:rStyle w:val="Enfasigrassetto"/>
          <w:rFonts w:eastAsiaTheme="majorEastAsia"/>
        </w:rPr>
        <w:t>G.U. Serie Generale n. 6 del 9 gennaio 2026</w:t>
      </w:r>
      <w:r>
        <w:t>;</w:t>
      </w:r>
    </w:p>
    <w:p w14:paraId="45EFABFA" w14:textId="77777777" w:rsidR="00197FF1" w:rsidRDefault="00197FF1" w:rsidP="00197FF1">
      <w:pPr>
        <w:pStyle w:val="NormaleWeb"/>
        <w:numPr>
          <w:ilvl w:val="0"/>
          <w:numId w:val="19"/>
        </w:numPr>
      </w:pPr>
      <w:r>
        <w:t xml:space="preserve">Testo comprensivo di </w:t>
      </w:r>
      <w:r>
        <w:rPr>
          <w:rStyle w:val="Enfasigrassetto"/>
          <w:rFonts w:eastAsiaTheme="majorEastAsia"/>
        </w:rPr>
        <w:t>Allegato A</w:t>
      </w:r>
      <w:r>
        <w:t xml:space="preserve"> (ALLEGATO XLIII-ter) e delle modifiche al </w:t>
      </w:r>
      <w:proofErr w:type="spellStart"/>
      <w:r>
        <w:rPr>
          <w:rStyle w:val="Enfasigrassetto"/>
          <w:rFonts w:eastAsiaTheme="majorEastAsia"/>
        </w:rPr>
        <w:t>D.Lgs.</w:t>
      </w:r>
      <w:proofErr w:type="spellEnd"/>
      <w:r>
        <w:rPr>
          <w:rStyle w:val="Enfasigrassetto"/>
          <w:rFonts w:eastAsiaTheme="majorEastAsia"/>
        </w:rPr>
        <w:t xml:space="preserve"> 81/2008</w:t>
      </w:r>
      <w:r>
        <w:t xml:space="preserve"> (Titolo IX, Capo III).</w:t>
      </w:r>
    </w:p>
    <w:p w14:paraId="16A571AF" w14:textId="77777777" w:rsidR="00197FF1" w:rsidRDefault="00197FF1" w:rsidP="00197FF1">
      <w:pPr>
        <w:pStyle w:val="NormaleWeb"/>
      </w:pPr>
      <w:r>
        <w:t xml:space="preserve">Per la consultazione operativa del testo vigente coordinato, fare riferimento anche al </w:t>
      </w:r>
      <w:r>
        <w:rPr>
          <w:rStyle w:val="Enfasigrassetto"/>
          <w:rFonts w:eastAsiaTheme="majorEastAsia"/>
        </w:rPr>
        <w:t xml:space="preserve">portale istituzionale </w:t>
      </w:r>
      <w:proofErr w:type="spellStart"/>
      <w:r>
        <w:rPr>
          <w:rStyle w:val="Enfasigrassetto"/>
          <w:rFonts w:eastAsiaTheme="majorEastAsia"/>
        </w:rPr>
        <w:t>Normattiva</w:t>
      </w:r>
      <w:proofErr w:type="spellEnd"/>
      <w:r>
        <w:t xml:space="preserve"> (banca dati della legislazione vigente), verificando che la versione riporti gli aggiornamenti e i coordinamenti successivi; in caso di discrepanze, prevale sempre la </w:t>
      </w:r>
      <w:r>
        <w:rPr>
          <w:rStyle w:val="Enfasigrassetto"/>
          <w:rFonts w:eastAsiaTheme="majorEastAsia"/>
        </w:rPr>
        <w:t>Gazzetta Ufficiale</w:t>
      </w:r>
      <w:r>
        <w:t>.</w:t>
      </w:r>
    </w:p>
    <w:p w14:paraId="70F9A747" w14:textId="77777777" w:rsidR="00197FF1" w:rsidRDefault="00197FF1"/>
    <w:sectPr w:rsidR="00197FF1" w:rsidSect="00EF4436">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77DDE"/>
    <w:multiLevelType w:val="multilevel"/>
    <w:tmpl w:val="02C6B2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C1952EA"/>
    <w:multiLevelType w:val="multilevel"/>
    <w:tmpl w:val="23B8D4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D6A5B6E"/>
    <w:multiLevelType w:val="multilevel"/>
    <w:tmpl w:val="C91E40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EB557D8"/>
    <w:multiLevelType w:val="multilevel"/>
    <w:tmpl w:val="713463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ECC5620"/>
    <w:multiLevelType w:val="multilevel"/>
    <w:tmpl w:val="BB4A8F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C0C7B9F"/>
    <w:multiLevelType w:val="multilevel"/>
    <w:tmpl w:val="9D08A7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A2C7814"/>
    <w:multiLevelType w:val="multilevel"/>
    <w:tmpl w:val="BCF8FC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B240991"/>
    <w:multiLevelType w:val="multilevel"/>
    <w:tmpl w:val="767865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DCE4C78"/>
    <w:multiLevelType w:val="multilevel"/>
    <w:tmpl w:val="AE7E8A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94C1E41"/>
    <w:multiLevelType w:val="multilevel"/>
    <w:tmpl w:val="C4E072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D463B8D"/>
    <w:multiLevelType w:val="multilevel"/>
    <w:tmpl w:val="9F2A88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DF85786"/>
    <w:multiLevelType w:val="multilevel"/>
    <w:tmpl w:val="F20088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E6E06E1"/>
    <w:multiLevelType w:val="multilevel"/>
    <w:tmpl w:val="1B6C80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6FA066F"/>
    <w:multiLevelType w:val="multilevel"/>
    <w:tmpl w:val="FADA11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28F4270"/>
    <w:multiLevelType w:val="multilevel"/>
    <w:tmpl w:val="7AF8E0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30D3F87"/>
    <w:multiLevelType w:val="multilevel"/>
    <w:tmpl w:val="9D3A38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DCE39BA"/>
    <w:multiLevelType w:val="multilevel"/>
    <w:tmpl w:val="B3AEB1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F5D78E7"/>
    <w:multiLevelType w:val="multilevel"/>
    <w:tmpl w:val="EB9449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FC50744"/>
    <w:multiLevelType w:val="multilevel"/>
    <w:tmpl w:val="ED6272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058288688">
    <w:abstractNumId w:val="14"/>
  </w:num>
  <w:num w:numId="2" w16cid:durableId="743916611">
    <w:abstractNumId w:val="15"/>
  </w:num>
  <w:num w:numId="3" w16cid:durableId="1599024827">
    <w:abstractNumId w:val="17"/>
  </w:num>
  <w:num w:numId="4" w16cid:durableId="1615283527">
    <w:abstractNumId w:val="16"/>
  </w:num>
  <w:num w:numId="5" w16cid:durableId="366569859">
    <w:abstractNumId w:val="18"/>
  </w:num>
  <w:num w:numId="6" w16cid:durableId="1169368161">
    <w:abstractNumId w:val="1"/>
  </w:num>
  <w:num w:numId="7" w16cid:durableId="130027794">
    <w:abstractNumId w:val="9"/>
  </w:num>
  <w:num w:numId="8" w16cid:durableId="532964912">
    <w:abstractNumId w:val="0"/>
  </w:num>
  <w:num w:numId="9" w16cid:durableId="2121411940">
    <w:abstractNumId w:val="3"/>
  </w:num>
  <w:num w:numId="10" w16cid:durableId="2041002933">
    <w:abstractNumId w:val="2"/>
  </w:num>
  <w:num w:numId="11" w16cid:durableId="1646546433">
    <w:abstractNumId w:val="11"/>
  </w:num>
  <w:num w:numId="12" w16cid:durableId="1281718974">
    <w:abstractNumId w:val="10"/>
  </w:num>
  <w:num w:numId="13" w16cid:durableId="86998726">
    <w:abstractNumId w:val="5"/>
  </w:num>
  <w:num w:numId="14" w16cid:durableId="916868434">
    <w:abstractNumId w:val="6"/>
  </w:num>
  <w:num w:numId="15" w16cid:durableId="1690566813">
    <w:abstractNumId w:val="4"/>
  </w:num>
  <w:num w:numId="16" w16cid:durableId="163083836">
    <w:abstractNumId w:val="8"/>
  </w:num>
  <w:num w:numId="17" w16cid:durableId="1979258135">
    <w:abstractNumId w:val="7"/>
  </w:num>
  <w:num w:numId="18" w16cid:durableId="989016455">
    <w:abstractNumId w:val="13"/>
  </w:num>
  <w:num w:numId="19" w16cid:durableId="27965557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6"/>
  <w:proofState w:spelling="clean" w:grammar="clean"/>
  <w:defaultTabStop w:val="708"/>
  <w:hyphenationZone w:val="283"/>
  <w:characterSpacingControl w:val="doNotCompress"/>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197FF1"/>
    <w:rsid w:val="00197FF1"/>
    <w:rsid w:val="00336AF8"/>
    <w:rsid w:val="00633AAC"/>
    <w:rsid w:val="00C15881"/>
    <w:rsid w:val="00D078F3"/>
    <w:rsid w:val="00EF4436"/>
    <w:rsid w:val="00F26AD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37761E"/>
  <w15:chartTrackingRefBased/>
  <w15:docId w15:val="{88731DC5-834D-48FD-A7E2-45460A0248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197FF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197FF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197FF1"/>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197FF1"/>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197FF1"/>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197FF1"/>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197FF1"/>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197FF1"/>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197FF1"/>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197FF1"/>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197FF1"/>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197FF1"/>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197FF1"/>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197FF1"/>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197FF1"/>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197FF1"/>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197FF1"/>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197FF1"/>
    <w:rPr>
      <w:rFonts w:eastAsiaTheme="majorEastAsia" w:cstheme="majorBidi"/>
      <w:color w:val="272727" w:themeColor="text1" w:themeTint="D8"/>
    </w:rPr>
  </w:style>
  <w:style w:type="paragraph" w:styleId="Titolo">
    <w:name w:val="Title"/>
    <w:basedOn w:val="Normale"/>
    <w:next w:val="Normale"/>
    <w:link w:val="TitoloCarattere"/>
    <w:uiPriority w:val="10"/>
    <w:qFormat/>
    <w:rsid w:val="00197FF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197FF1"/>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197FF1"/>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197FF1"/>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197FF1"/>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197FF1"/>
    <w:rPr>
      <w:i/>
      <w:iCs/>
      <w:color w:val="404040" w:themeColor="text1" w:themeTint="BF"/>
    </w:rPr>
  </w:style>
  <w:style w:type="paragraph" w:styleId="Paragrafoelenco">
    <w:name w:val="List Paragraph"/>
    <w:basedOn w:val="Normale"/>
    <w:uiPriority w:val="34"/>
    <w:qFormat/>
    <w:rsid w:val="00197FF1"/>
    <w:pPr>
      <w:ind w:left="720"/>
      <w:contextualSpacing/>
    </w:pPr>
  </w:style>
  <w:style w:type="character" w:styleId="Enfasiintensa">
    <w:name w:val="Intense Emphasis"/>
    <w:basedOn w:val="Carpredefinitoparagrafo"/>
    <w:uiPriority w:val="21"/>
    <w:qFormat/>
    <w:rsid w:val="00197FF1"/>
    <w:rPr>
      <w:i/>
      <w:iCs/>
      <w:color w:val="0F4761" w:themeColor="accent1" w:themeShade="BF"/>
    </w:rPr>
  </w:style>
  <w:style w:type="paragraph" w:styleId="Citazioneintensa">
    <w:name w:val="Intense Quote"/>
    <w:basedOn w:val="Normale"/>
    <w:next w:val="Normale"/>
    <w:link w:val="CitazioneintensaCarattere"/>
    <w:uiPriority w:val="30"/>
    <w:qFormat/>
    <w:rsid w:val="00197FF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197FF1"/>
    <w:rPr>
      <w:i/>
      <w:iCs/>
      <w:color w:val="0F4761" w:themeColor="accent1" w:themeShade="BF"/>
    </w:rPr>
  </w:style>
  <w:style w:type="character" w:styleId="Riferimentointenso">
    <w:name w:val="Intense Reference"/>
    <w:basedOn w:val="Carpredefinitoparagrafo"/>
    <w:uiPriority w:val="32"/>
    <w:qFormat/>
    <w:rsid w:val="00197FF1"/>
    <w:rPr>
      <w:b/>
      <w:bCs/>
      <w:smallCaps/>
      <w:color w:val="0F4761" w:themeColor="accent1" w:themeShade="BF"/>
      <w:spacing w:val="5"/>
    </w:rPr>
  </w:style>
  <w:style w:type="paragraph" w:styleId="NormaleWeb">
    <w:name w:val="Normal (Web)"/>
    <w:basedOn w:val="Normale"/>
    <w:uiPriority w:val="99"/>
    <w:semiHidden/>
    <w:unhideWhenUsed/>
    <w:rsid w:val="00197FF1"/>
    <w:pPr>
      <w:spacing w:before="100" w:beforeAutospacing="1" w:after="100" w:afterAutospacing="1" w:line="240" w:lineRule="auto"/>
    </w:pPr>
    <w:rPr>
      <w:rFonts w:ascii="Times New Roman" w:eastAsia="Times New Roman" w:hAnsi="Times New Roman" w:cs="Times New Roman"/>
      <w:kern w:val="0"/>
      <w:sz w:val="24"/>
      <w:szCs w:val="24"/>
      <w:lang w:eastAsia="it-IT"/>
    </w:rPr>
  </w:style>
  <w:style w:type="character" w:styleId="Enfasigrassetto">
    <w:name w:val="Strong"/>
    <w:basedOn w:val="Carpredefinitoparagrafo"/>
    <w:uiPriority w:val="22"/>
    <w:qFormat/>
    <w:rsid w:val="00197FF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7</Pages>
  <Words>3174</Words>
  <Characters>17748</Characters>
  <Application>Microsoft Office Word</Application>
  <DocSecurity>0</DocSecurity>
  <Lines>281</Lines>
  <Paragraphs>51</Paragraphs>
  <ScaleCrop>false</ScaleCrop>
  <Company/>
  <LinksUpToDate>false</LinksUpToDate>
  <CharactersWithSpaces>20871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PAOLO BENNI</dc:creator>
  <cp:keywords/>
  <dc:description/>
  <cp:lastModifiedBy>PAOLO BENNI</cp:lastModifiedBy>
  <cp:revision>1</cp:revision>
  <dcterms:created xsi:type="dcterms:W3CDTF">2026-01-10T11:16:00Z</dcterms:created>
  <dcterms:modified xsi:type="dcterms:W3CDTF">2026-01-10T11:18:00Z</dcterms:modified>
</cp:coreProperties>
</file>