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D995" w14:textId="2FB3FC1E" w:rsidR="0072616F" w:rsidRPr="0072616F" w:rsidRDefault="0072616F" w:rsidP="007261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CHECKLIST SICUREZZA SUL LAVORO – </w:t>
      </w:r>
      <w:proofErr w:type="spellStart"/>
      <w:r w:rsidRPr="007261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HoReCa</w:t>
      </w:r>
      <w:proofErr w:type="spellEnd"/>
    </w:p>
    <w:p w14:paraId="5FBB0D4E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A) Governance, documenti e organizzazione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80"/>
        <w:gridCol w:w="2609"/>
        <w:gridCol w:w="2336"/>
      </w:tblGrid>
      <w:tr w:rsidR="0072616F" w:rsidRPr="0072616F" w14:paraId="3733EC4B" w14:textId="77777777" w:rsidTr="0072616F">
        <w:tc>
          <w:tcPr>
            <w:tcW w:w="0" w:type="auto"/>
            <w:hideMark/>
          </w:tcPr>
          <w:p w14:paraId="25FA63FF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11DAEE61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2336" w:type="dxa"/>
            <w:hideMark/>
          </w:tcPr>
          <w:p w14:paraId="16F7B052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6A846F6A" w14:textId="77777777" w:rsidTr="0072616F">
        <w:tc>
          <w:tcPr>
            <w:tcW w:w="0" w:type="auto"/>
            <w:hideMark/>
          </w:tcPr>
          <w:p w14:paraId="5DFCBD0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DVR è disponibile, aggiornato e coerente con l’attività e i reparti presenti</w:t>
            </w:r>
          </w:p>
        </w:tc>
        <w:tc>
          <w:tcPr>
            <w:tcW w:w="0" w:type="auto"/>
            <w:hideMark/>
          </w:tcPr>
          <w:p w14:paraId="43EDAAB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36" w:type="dxa"/>
            <w:hideMark/>
          </w:tcPr>
          <w:p w14:paraId="0FB9EB4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1D0B0E4" w14:textId="77777777" w:rsidTr="0072616F">
        <w:tc>
          <w:tcPr>
            <w:tcW w:w="0" w:type="auto"/>
            <w:hideMark/>
          </w:tcPr>
          <w:p w14:paraId="75B3272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nominati e formalizzati RSPP, RLS (se previsto), addetti emergenze e MC (se previsto)</w:t>
            </w:r>
          </w:p>
        </w:tc>
        <w:tc>
          <w:tcPr>
            <w:tcW w:w="0" w:type="auto"/>
            <w:hideMark/>
          </w:tcPr>
          <w:p w14:paraId="74F2B1E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36" w:type="dxa"/>
            <w:hideMark/>
          </w:tcPr>
          <w:p w14:paraId="1D9ED7F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51863F46" w14:textId="77777777" w:rsidTr="0072616F">
        <w:tc>
          <w:tcPr>
            <w:tcW w:w="0" w:type="auto"/>
            <w:hideMark/>
          </w:tcPr>
          <w:p w14:paraId="6E1F0C9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L’organigramma sicurezza è affisso/comunicato al personale</w:t>
            </w:r>
          </w:p>
        </w:tc>
        <w:tc>
          <w:tcPr>
            <w:tcW w:w="0" w:type="auto"/>
            <w:hideMark/>
          </w:tcPr>
          <w:p w14:paraId="38320CB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36" w:type="dxa"/>
            <w:hideMark/>
          </w:tcPr>
          <w:p w14:paraId="731D991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62BE285" w14:textId="77777777" w:rsidTr="0072616F">
        <w:tc>
          <w:tcPr>
            <w:tcW w:w="0" w:type="auto"/>
            <w:hideMark/>
          </w:tcPr>
          <w:p w14:paraId="2636447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disponibili procedure operative (cucina, chimici, emergenze, scale, ecc.) e sono conosciute</w:t>
            </w:r>
          </w:p>
        </w:tc>
        <w:tc>
          <w:tcPr>
            <w:tcW w:w="0" w:type="auto"/>
            <w:hideMark/>
          </w:tcPr>
          <w:p w14:paraId="0AED292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36" w:type="dxa"/>
            <w:hideMark/>
          </w:tcPr>
          <w:p w14:paraId="47507F2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6788780" w14:textId="77777777" w:rsidTr="0072616F">
        <w:tc>
          <w:tcPr>
            <w:tcW w:w="0" w:type="auto"/>
            <w:hideMark/>
          </w:tcPr>
          <w:p w14:paraId="0C9E0E3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È attivo un sistema di segnalazione </w:t>
            </w:r>
            <w:proofErr w:type="spellStart"/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miss/NC e viene effettivamente usato</w:t>
            </w:r>
          </w:p>
        </w:tc>
        <w:tc>
          <w:tcPr>
            <w:tcW w:w="0" w:type="auto"/>
            <w:hideMark/>
          </w:tcPr>
          <w:p w14:paraId="26941E3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36" w:type="dxa"/>
            <w:hideMark/>
          </w:tcPr>
          <w:p w14:paraId="1B58BDD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AC4019F" w14:textId="77777777" w:rsidTr="0072616F">
        <w:tc>
          <w:tcPr>
            <w:tcW w:w="0" w:type="auto"/>
            <w:hideMark/>
          </w:tcPr>
          <w:p w14:paraId="48F3068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azioni correttive sono tracciate con responsabile e scadenza</w:t>
            </w:r>
          </w:p>
        </w:tc>
        <w:tc>
          <w:tcPr>
            <w:tcW w:w="0" w:type="auto"/>
            <w:hideMark/>
          </w:tcPr>
          <w:p w14:paraId="2E4E386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36" w:type="dxa"/>
            <w:hideMark/>
          </w:tcPr>
          <w:p w14:paraId="09D63BE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FE01AB1" w14:textId="77777777" w:rsidTr="0072616F">
        <w:tc>
          <w:tcPr>
            <w:tcW w:w="0" w:type="auto"/>
            <w:hideMark/>
          </w:tcPr>
          <w:p w14:paraId="4C7F3DA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gestite correttamente le idoneità sanitarie e le limitazioni (se sorveglianza prevista)</w:t>
            </w:r>
          </w:p>
        </w:tc>
        <w:tc>
          <w:tcPr>
            <w:tcW w:w="0" w:type="auto"/>
            <w:hideMark/>
          </w:tcPr>
          <w:p w14:paraId="486C0F8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36" w:type="dxa"/>
            <w:hideMark/>
          </w:tcPr>
          <w:p w14:paraId="749D415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BA0E2DF" w14:textId="77777777" w:rsidTr="0072616F">
        <w:tc>
          <w:tcPr>
            <w:tcW w:w="0" w:type="auto"/>
            <w:hideMark/>
          </w:tcPr>
          <w:p w14:paraId="636CD6C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presente registro manutenzioni/guasti e viene aggiornato</w:t>
            </w:r>
          </w:p>
        </w:tc>
        <w:tc>
          <w:tcPr>
            <w:tcW w:w="0" w:type="auto"/>
            <w:hideMark/>
          </w:tcPr>
          <w:p w14:paraId="6178B8B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36" w:type="dxa"/>
            <w:hideMark/>
          </w:tcPr>
          <w:p w14:paraId="6F53C45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F6171E4" w14:textId="77777777" w:rsidTr="0072616F">
        <w:tc>
          <w:tcPr>
            <w:tcW w:w="0" w:type="auto"/>
            <w:hideMark/>
          </w:tcPr>
          <w:p w14:paraId="662C831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presente scadenziario formazione, visite, controlli periodici e verifiche attrezzature</w:t>
            </w:r>
          </w:p>
        </w:tc>
        <w:tc>
          <w:tcPr>
            <w:tcW w:w="0" w:type="auto"/>
            <w:hideMark/>
          </w:tcPr>
          <w:p w14:paraId="54AEE45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36" w:type="dxa"/>
            <w:hideMark/>
          </w:tcPr>
          <w:p w14:paraId="547B0AF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85AF379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FB6BFF4">
          <v:rect id="_x0000_i1025" style="width:0;height:1.5pt" o:hralign="center" o:hrstd="t" o:hr="t" fillcolor="#a0a0a0" stroked="f"/>
        </w:pict>
      </w:r>
    </w:p>
    <w:p w14:paraId="443B32E9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B) Formazione, informazione e addestramento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086"/>
        <w:gridCol w:w="2609"/>
        <w:gridCol w:w="3730"/>
      </w:tblGrid>
      <w:tr w:rsidR="0072616F" w:rsidRPr="0072616F" w14:paraId="0EE39105" w14:textId="77777777" w:rsidTr="0072616F">
        <w:tc>
          <w:tcPr>
            <w:tcW w:w="0" w:type="auto"/>
            <w:hideMark/>
          </w:tcPr>
          <w:p w14:paraId="2E1CF933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2890EA3A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3730" w:type="dxa"/>
            <w:hideMark/>
          </w:tcPr>
          <w:p w14:paraId="5A767E99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17A99996" w14:textId="77777777" w:rsidTr="0072616F">
        <w:tc>
          <w:tcPr>
            <w:tcW w:w="0" w:type="auto"/>
            <w:hideMark/>
          </w:tcPr>
          <w:p w14:paraId="4B3F33B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lavoratori hanno formazione generale/specifica conforme al rischio aziendale</w:t>
            </w:r>
          </w:p>
        </w:tc>
        <w:tc>
          <w:tcPr>
            <w:tcW w:w="0" w:type="auto"/>
            <w:hideMark/>
          </w:tcPr>
          <w:p w14:paraId="52AF2D6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30" w:type="dxa"/>
            <w:hideMark/>
          </w:tcPr>
          <w:p w14:paraId="256E687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A70EBA5" w14:textId="77777777" w:rsidTr="0072616F">
        <w:tc>
          <w:tcPr>
            <w:tcW w:w="0" w:type="auto"/>
            <w:hideMark/>
          </w:tcPr>
          <w:p w14:paraId="6075BD7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preposti sono formati come preposti e svolgono vigilanza operativa</w:t>
            </w:r>
          </w:p>
        </w:tc>
        <w:tc>
          <w:tcPr>
            <w:tcW w:w="0" w:type="auto"/>
            <w:hideMark/>
          </w:tcPr>
          <w:p w14:paraId="1FF39F3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30" w:type="dxa"/>
            <w:hideMark/>
          </w:tcPr>
          <w:p w14:paraId="602F879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674E444E" w14:textId="77777777" w:rsidTr="0072616F">
        <w:tc>
          <w:tcPr>
            <w:tcW w:w="0" w:type="auto"/>
            <w:hideMark/>
          </w:tcPr>
          <w:p w14:paraId="790CD93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addetti PS e antincendio sono formati e aggiornati</w:t>
            </w:r>
          </w:p>
        </w:tc>
        <w:tc>
          <w:tcPr>
            <w:tcW w:w="0" w:type="auto"/>
            <w:hideMark/>
          </w:tcPr>
          <w:p w14:paraId="7CF6806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30" w:type="dxa"/>
            <w:hideMark/>
          </w:tcPr>
          <w:p w14:paraId="17A9C74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6119350" w14:textId="77777777" w:rsidTr="0072616F">
        <w:tc>
          <w:tcPr>
            <w:tcW w:w="0" w:type="auto"/>
            <w:hideMark/>
          </w:tcPr>
          <w:p w14:paraId="409F64E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svolto addestramento pratico su coltelli e tecniche di taglio sicuro</w:t>
            </w:r>
          </w:p>
        </w:tc>
        <w:tc>
          <w:tcPr>
            <w:tcW w:w="0" w:type="auto"/>
            <w:hideMark/>
          </w:tcPr>
          <w:p w14:paraId="3DEF332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30" w:type="dxa"/>
            <w:hideMark/>
          </w:tcPr>
          <w:p w14:paraId="1C8A70A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2D5B4337" w14:textId="77777777" w:rsidTr="0072616F">
        <w:tc>
          <w:tcPr>
            <w:tcW w:w="0" w:type="auto"/>
            <w:hideMark/>
          </w:tcPr>
          <w:p w14:paraId="6B4D1E3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svolto addestramento su macchine cucina (affettatrice, cutter, impastatrici, ecc.)</w:t>
            </w:r>
          </w:p>
        </w:tc>
        <w:tc>
          <w:tcPr>
            <w:tcW w:w="0" w:type="auto"/>
            <w:hideMark/>
          </w:tcPr>
          <w:p w14:paraId="088CAF4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30" w:type="dxa"/>
            <w:hideMark/>
          </w:tcPr>
          <w:p w14:paraId="182DBA9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16012CA" w14:textId="77777777" w:rsidTr="0072616F">
        <w:tc>
          <w:tcPr>
            <w:tcW w:w="0" w:type="auto"/>
            <w:hideMark/>
          </w:tcPr>
          <w:p w14:paraId="212E561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svolto addestramento su uso prodotti chimici e divieto miscelazioni pericolose</w:t>
            </w:r>
          </w:p>
        </w:tc>
        <w:tc>
          <w:tcPr>
            <w:tcW w:w="0" w:type="auto"/>
            <w:hideMark/>
          </w:tcPr>
          <w:p w14:paraId="09A9AAA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30" w:type="dxa"/>
            <w:hideMark/>
          </w:tcPr>
          <w:p w14:paraId="4D0419D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2FBD2A16" w14:textId="77777777" w:rsidTr="0072616F">
        <w:tc>
          <w:tcPr>
            <w:tcW w:w="0" w:type="auto"/>
            <w:hideMark/>
          </w:tcPr>
          <w:p w14:paraId="4DBDA66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svolto addestramento su MMC e uso carrelli/transpallet</w:t>
            </w:r>
          </w:p>
        </w:tc>
        <w:tc>
          <w:tcPr>
            <w:tcW w:w="0" w:type="auto"/>
            <w:hideMark/>
          </w:tcPr>
          <w:p w14:paraId="7FA4864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30" w:type="dxa"/>
            <w:hideMark/>
          </w:tcPr>
          <w:p w14:paraId="65C0C7C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6184D25F" w14:textId="77777777" w:rsidTr="0072616F">
        <w:tc>
          <w:tcPr>
            <w:tcW w:w="0" w:type="auto"/>
            <w:hideMark/>
          </w:tcPr>
          <w:p w14:paraId="07044D1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svolto addestramento su scale portatili e lavori in bassa quota</w:t>
            </w:r>
          </w:p>
        </w:tc>
        <w:tc>
          <w:tcPr>
            <w:tcW w:w="0" w:type="auto"/>
            <w:hideMark/>
          </w:tcPr>
          <w:p w14:paraId="4B0DF63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30" w:type="dxa"/>
            <w:hideMark/>
          </w:tcPr>
          <w:p w14:paraId="71ABA92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27479789" w14:textId="77777777" w:rsidTr="0072616F">
        <w:tc>
          <w:tcPr>
            <w:tcW w:w="0" w:type="auto"/>
            <w:hideMark/>
          </w:tcPr>
          <w:p w14:paraId="3F876FF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svolta informazione su emergenze, punti di raccolta e numeri utili</w:t>
            </w:r>
          </w:p>
        </w:tc>
        <w:tc>
          <w:tcPr>
            <w:tcW w:w="0" w:type="auto"/>
            <w:hideMark/>
          </w:tcPr>
          <w:p w14:paraId="49DE137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30" w:type="dxa"/>
            <w:hideMark/>
          </w:tcPr>
          <w:p w14:paraId="679DAEC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08D2AEE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0EF01A2">
          <v:rect id="_x0000_i1026" style="width:0;height:1.5pt" o:hralign="center" o:hrstd="t" o:hr="t" fillcolor="#a0a0a0" stroked="f"/>
        </w:pict>
      </w:r>
    </w:p>
    <w:p w14:paraId="42B49CDD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C) DPI e abbigliamento da lavoro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34"/>
        <w:gridCol w:w="2609"/>
        <w:gridCol w:w="4782"/>
      </w:tblGrid>
      <w:tr w:rsidR="0072616F" w:rsidRPr="0072616F" w14:paraId="10773CC8" w14:textId="77777777" w:rsidTr="0072616F">
        <w:tc>
          <w:tcPr>
            <w:tcW w:w="0" w:type="auto"/>
            <w:hideMark/>
          </w:tcPr>
          <w:p w14:paraId="25F2B12A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6A836642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4782" w:type="dxa"/>
            <w:hideMark/>
          </w:tcPr>
          <w:p w14:paraId="4DF6CF30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1B8BE449" w14:textId="77777777" w:rsidTr="0072616F">
        <w:tc>
          <w:tcPr>
            <w:tcW w:w="0" w:type="auto"/>
            <w:hideMark/>
          </w:tcPr>
          <w:p w14:paraId="49637E0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Le scarpe antiscivolo sono effettivamente indossate nelle aree a rischio</w:t>
            </w:r>
          </w:p>
        </w:tc>
        <w:tc>
          <w:tcPr>
            <w:tcW w:w="0" w:type="auto"/>
            <w:hideMark/>
          </w:tcPr>
          <w:p w14:paraId="08E797C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2" w:type="dxa"/>
            <w:hideMark/>
          </w:tcPr>
          <w:p w14:paraId="37B7A6E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E01E31F" w14:textId="77777777" w:rsidTr="0072616F">
        <w:tc>
          <w:tcPr>
            <w:tcW w:w="0" w:type="auto"/>
            <w:hideMark/>
          </w:tcPr>
          <w:p w14:paraId="60C1869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DPI sono disponibili in taglie idonee e in buono stato</w:t>
            </w:r>
          </w:p>
        </w:tc>
        <w:tc>
          <w:tcPr>
            <w:tcW w:w="0" w:type="auto"/>
            <w:hideMark/>
          </w:tcPr>
          <w:p w14:paraId="7B55CA1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2" w:type="dxa"/>
            <w:hideMark/>
          </w:tcPr>
          <w:p w14:paraId="2536AFC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1476E55" w14:textId="77777777" w:rsidTr="0072616F">
        <w:tc>
          <w:tcPr>
            <w:tcW w:w="0" w:type="auto"/>
            <w:hideMark/>
          </w:tcPr>
          <w:p w14:paraId="6972EBD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Sono disponibili guanti termici/presine adeguate </w:t>
            </w:r>
            <w:proofErr w:type="gramStart"/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</w:t>
            </w:r>
            <w:proofErr w:type="gramEnd"/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forni e teglie</w:t>
            </w:r>
          </w:p>
        </w:tc>
        <w:tc>
          <w:tcPr>
            <w:tcW w:w="0" w:type="auto"/>
            <w:hideMark/>
          </w:tcPr>
          <w:p w14:paraId="78CE46D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2" w:type="dxa"/>
            <w:hideMark/>
          </w:tcPr>
          <w:p w14:paraId="1C804E4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7A6153A" w14:textId="77777777" w:rsidTr="0072616F">
        <w:tc>
          <w:tcPr>
            <w:tcW w:w="0" w:type="auto"/>
            <w:hideMark/>
          </w:tcPr>
          <w:p w14:paraId="2C606E6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disponibili guanti chimici e occhiali/visiere per rischio spruzzi</w:t>
            </w:r>
          </w:p>
        </w:tc>
        <w:tc>
          <w:tcPr>
            <w:tcW w:w="0" w:type="auto"/>
            <w:hideMark/>
          </w:tcPr>
          <w:p w14:paraId="0A7714E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2" w:type="dxa"/>
            <w:hideMark/>
          </w:tcPr>
          <w:p w14:paraId="1569672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6CD0CBE" w14:textId="77777777" w:rsidTr="0072616F">
        <w:tc>
          <w:tcPr>
            <w:tcW w:w="0" w:type="auto"/>
            <w:hideMark/>
          </w:tcPr>
          <w:p w14:paraId="0988FEB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disponibili grembiuli/indumenti idonei e non impigliabili</w:t>
            </w:r>
          </w:p>
        </w:tc>
        <w:tc>
          <w:tcPr>
            <w:tcW w:w="0" w:type="auto"/>
            <w:hideMark/>
          </w:tcPr>
          <w:p w14:paraId="679F995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2" w:type="dxa"/>
            <w:hideMark/>
          </w:tcPr>
          <w:p w14:paraId="70CB6AC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C11BC27" w14:textId="77777777" w:rsidTr="0072616F">
        <w:tc>
          <w:tcPr>
            <w:tcW w:w="0" w:type="auto"/>
            <w:hideMark/>
          </w:tcPr>
          <w:p w14:paraId="436EBFF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lavoratori sanno quando usare e come sostituire i DPI usurati</w:t>
            </w:r>
          </w:p>
        </w:tc>
        <w:tc>
          <w:tcPr>
            <w:tcW w:w="0" w:type="auto"/>
            <w:hideMark/>
          </w:tcPr>
          <w:p w14:paraId="0AC6887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2" w:type="dxa"/>
            <w:hideMark/>
          </w:tcPr>
          <w:p w14:paraId="7D6E507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770BB01" w14:textId="77777777" w:rsidTr="0072616F">
        <w:tc>
          <w:tcPr>
            <w:tcW w:w="0" w:type="auto"/>
            <w:hideMark/>
          </w:tcPr>
          <w:p w14:paraId="1F6BCC4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consegna DPI è tracciata e aggiornata</w:t>
            </w:r>
          </w:p>
        </w:tc>
        <w:tc>
          <w:tcPr>
            <w:tcW w:w="0" w:type="auto"/>
            <w:hideMark/>
          </w:tcPr>
          <w:p w14:paraId="0587BA4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2" w:type="dxa"/>
            <w:hideMark/>
          </w:tcPr>
          <w:p w14:paraId="4301CF0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AC2DF50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C1E5F6C">
          <v:rect id="_x0000_i1027" style="width:0;height:1.5pt" o:hralign="center" o:hrstd="t" o:hr="t" fillcolor="#a0a0a0" stroked="f"/>
        </w:pict>
      </w:r>
    </w:p>
    <w:p w14:paraId="20FE0AFB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D) Ordine, pulizia e prevenzione scivolamenti/inciampi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34"/>
        <w:gridCol w:w="2609"/>
        <w:gridCol w:w="4582"/>
      </w:tblGrid>
      <w:tr w:rsidR="0072616F" w:rsidRPr="0072616F" w14:paraId="06BED064" w14:textId="77777777" w:rsidTr="0072616F">
        <w:tc>
          <w:tcPr>
            <w:tcW w:w="0" w:type="auto"/>
            <w:hideMark/>
          </w:tcPr>
          <w:p w14:paraId="4CF81008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638BDC5E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4582" w:type="dxa"/>
            <w:hideMark/>
          </w:tcPr>
          <w:p w14:paraId="0791FDB5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03AA0621" w14:textId="77777777" w:rsidTr="0072616F">
        <w:tc>
          <w:tcPr>
            <w:tcW w:w="0" w:type="auto"/>
            <w:hideMark/>
          </w:tcPr>
          <w:p w14:paraId="614D325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pavimenti sono mantenuti asciutti e privi di grassi/liquidi</w:t>
            </w:r>
          </w:p>
        </w:tc>
        <w:tc>
          <w:tcPr>
            <w:tcW w:w="0" w:type="auto"/>
            <w:hideMark/>
          </w:tcPr>
          <w:p w14:paraId="69902AC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82" w:type="dxa"/>
            <w:hideMark/>
          </w:tcPr>
          <w:p w14:paraId="5AC6474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9F16538" w14:textId="77777777" w:rsidTr="0072616F">
        <w:tc>
          <w:tcPr>
            <w:tcW w:w="0" w:type="auto"/>
            <w:hideMark/>
          </w:tcPr>
          <w:p w14:paraId="2CB9D97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disponibile e usata segnaletica “pavimento bagnato”</w:t>
            </w:r>
          </w:p>
        </w:tc>
        <w:tc>
          <w:tcPr>
            <w:tcW w:w="0" w:type="auto"/>
            <w:hideMark/>
          </w:tcPr>
          <w:p w14:paraId="70D8438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82" w:type="dxa"/>
            <w:hideMark/>
          </w:tcPr>
          <w:p w14:paraId="33A4879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23772063" w14:textId="77777777" w:rsidTr="0072616F">
        <w:tc>
          <w:tcPr>
            <w:tcW w:w="0" w:type="auto"/>
            <w:hideMark/>
          </w:tcPr>
          <w:p w14:paraId="4CC5013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presenti tappeti/zerbini fissati e in buono stato</w:t>
            </w:r>
          </w:p>
        </w:tc>
        <w:tc>
          <w:tcPr>
            <w:tcW w:w="0" w:type="auto"/>
            <w:hideMark/>
          </w:tcPr>
          <w:p w14:paraId="3CCD709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82" w:type="dxa"/>
            <w:hideMark/>
          </w:tcPr>
          <w:p w14:paraId="3064BB6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42917BB" w14:textId="77777777" w:rsidTr="0072616F">
        <w:tc>
          <w:tcPr>
            <w:tcW w:w="0" w:type="auto"/>
            <w:hideMark/>
          </w:tcPr>
          <w:p w14:paraId="2C223D0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percorsi sono liberi da ingombri, scatole, carrelli lasciati in transito</w:t>
            </w:r>
          </w:p>
        </w:tc>
        <w:tc>
          <w:tcPr>
            <w:tcW w:w="0" w:type="auto"/>
            <w:hideMark/>
          </w:tcPr>
          <w:p w14:paraId="388AE3F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82" w:type="dxa"/>
            <w:hideMark/>
          </w:tcPr>
          <w:p w14:paraId="4358790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5C02BFC1" w14:textId="77777777" w:rsidTr="0072616F">
        <w:tc>
          <w:tcPr>
            <w:tcW w:w="0" w:type="auto"/>
            <w:hideMark/>
          </w:tcPr>
          <w:p w14:paraId="27802E4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 e prolunghe non attraversano i passaggi (o sono protetti/canalizzati)</w:t>
            </w:r>
          </w:p>
        </w:tc>
        <w:tc>
          <w:tcPr>
            <w:tcW w:w="0" w:type="auto"/>
            <w:hideMark/>
          </w:tcPr>
          <w:p w14:paraId="7B7B853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82" w:type="dxa"/>
            <w:hideMark/>
          </w:tcPr>
          <w:p w14:paraId="4CB1CC9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58A2DA2C" w14:textId="77777777" w:rsidTr="0072616F">
        <w:tc>
          <w:tcPr>
            <w:tcW w:w="0" w:type="auto"/>
            <w:hideMark/>
          </w:tcPr>
          <w:p w14:paraId="7083357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sufficiente in cucina, magazzino, corridoi e vie di esodo</w:t>
            </w:r>
          </w:p>
        </w:tc>
        <w:tc>
          <w:tcPr>
            <w:tcW w:w="0" w:type="auto"/>
            <w:hideMark/>
          </w:tcPr>
          <w:p w14:paraId="74A6F4B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82" w:type="dxa"/>
            <w:hideMark/>
          </w:tcPr>
          <w:p w14:paraId="4406EC4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62999DB9" w14:textId="77777777" w:rsidTr="0072616F">
        <w:tc>
          <w:tcPr>
            <w:tcW w:w="0" w:type="auto"/>
            <w:hideMark/>
          </w:tcPr>
          <w:p w14:paraId="7A98B24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aree di carico/scarico sono mantenute ordinate e senza ostacoli</w:t>
            </w:r>
          </w:p>
        </w:tc>
        <w:tc>
          <w:tcPr>
            <w:tcW w:w="0" w:type="auto"/>
            <w:hideMark/>
          </w:tcPr>
          <w:p w14:paraId="4EFC6E5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82" w:type="dxa"/>
            <w:hideMark/>
          </w:tcPr>
          <w:p w14:paraId="4522C98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A44BB11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43F7539">
          <v:rect id="_x0000_i1028" style="width:0;height:1.5pt" o:hralign="center" o:hrstd="t" o:hr="t" fillcolor="#a0a0a0" stroked="f"/>
        </w:pict>
      </w:r>
    </w:p>
    <w:p w14:paraId="79C9547D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E) Attrezzature cucina – requisiti generali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88"/>
        <w:gridCol w:w="2609"/>
        <w:gridCol w:w="4986"/>
      </w:tblGrid>
      <w:tr w:rsidR="0072616F" w:rsidRPr="0072616F" w14:paraId="5147D945" w14:textId="77777777" w:rsidTr="0072616F">
        <w:tc>
          <w:tcPr>
            <w:tcW w:w="0" w:type="auto"/>
            <w:hideMark/>
          </w:tcPr>
          <w:p w14:paraId="3BBB2D08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16BB5BDC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4986" w:type="dxa"/>
            <w:hideMark/>
          </w:tcPr>
          <w:p w14:paraId="2CBFB322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40531383" w14:textId="77777777" w:rsidTr="0072616F">
        <w:tc>
          <w:tcPr>
            <w:tcW w:w="0" w:type="auto"/>
            <w:hideMark/>
          </w:tcPr>
          <w:p w14:paraId="4C67159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attrezzature sono stabili, pulite e in buone condizioni</w:t>
            </w:r>
          </w:p>
        </w:tc>
        <w:tc>
          <w:tcPr>
            <w:tcW w:w="0" w:type="auto"/>
            <w:hideMark/>
          </w:tcPr>
          <w:p w14:paraId="29B32BE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6" w:type="dxa"/>
            <w:hideMark/>
          </w:tcPr>
          <w:p w14:paraId="59A8EB2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D026E5D" w14:textId="77777777" w:rsidTr="0072616F">
        <w:tc>
          <w:tcPr>
            <w:tcW w:w="0" w:type="auto"/>
            <w:hideMark/>
          </w:tcPr>
          <w:p w14:paraId="4E204D3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presenti protezioni, ripari e microinterruttori funzionanti</w:t>
            </w:r>
          </w:p>
        </w:tc>
        <w:tc>
          <w:tcPr>
            <w:tcW w:w="0" w:type="auto"/>
            <w:hideMark/>
          </w:tcPr>
          <w:p w14:paraId="483F6C3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6" w:type="dxa"/>
            <w:hideMark/>
          </w:tcPr>
          <w:p w14:paraId="4427FC2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BA6E910" w14:textId="77777777" w:rsidTr="0072616F">
        <w:tc>
          <w:tcPr>
            <w:tcW w:w="0" w:type="auto"/>
            <w:hideMark/>
          </w:tcPr>
          <w:p w14:paraId="7150D71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risultano manomissioni o bypass di dispositivi di sicurezza</w:t>
            </w:r>
          </w:p>
        </w:tc>
        <w:tc>
          <w:tcPr>
            <w:tcW w:w="0" w:type="auto"/>
            <w:hideMark/>
          </w:tcPr>
          <w:p w14:paraId="4557E65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6" w:type="dxa"/>
            <w:hideMark/>
          </w:tcPr>
          <w:p w14:paraId="582B995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F42F572" w14:textId="77777777" w:rsidTr="0072616F">
        <w:tc>
          <w:tcPr>
            <w:tcW w:w="0" w:type="auto"/>
            <w:hideMark/>
          </w:tcPr>
          <w:p w14:paraId="6D47DCB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comandi sono integri e identificabili</w:t>
            </w:r>
          </w:p>
        </w:tc>
        <w:tc>
          <w:tcPr>
            <w:tcW w:w="0" w:type="auto"/>
            <w:hideMark/>
          </w:tcPr>
          <w:p w14:paraId="78EAFA0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6" w:type="dxa"/>
            <w:hideMark/>
          </w:tcPr>
          <w:p w14:paraId="6987869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508B5A1" w14:textId="77777777" w:rsidTr="0072616F">
        <w:tc>
          <w:tcPr>
            <w:tcW w:w="0" w:type="auto"/>
            <w:hideMark/>
          </w:tcPr>
          <w:p w14:paraId="16CEDEC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Cavi/spine non sono danneggiati e le prese non sono sovraccaricate</w:t>
            </w:r>
          </w:p>
        </w:tc>
        <w:tc>
          <w:tcPr>
            <w:tcW w:w="0" w:type="auto"/>
            <w:hideMark/>
          </w:tcPr>
          <w:p w14:paraId="1945FD6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6" w:type="dxa"/>
            <w:hideMark/>
          </w:tcPr>
          <w:p w14:paraId="2D17CC6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D498EA8" w14:textId="77777777" w:rsidTr="0072616F">
        <w:tc>
          <w:tcPr>
            <w:tcW w:w="0" w:type="auto"/>
            <w:hideMark/>
          </w:tcPr>
          <w:p w14:paraId="3A2C95C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presente procedura di messa fuori servizio in caso di guasto</w:t>
            </w:r>
          </w:p>
        </w:tc>
        <w:tc>
          <w:tcPr>
            <w:tcW w:w="0" w:type="auto"/>
            <w:hideMark/>
          </w:tcPr>
          <w:p w14:paraId="5B7B37F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6" w:type="dxa"/>
            <w:hideMark/>
          </w:tcPr>
          <w:p w14:paraId="211F6A9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25BD0CD3" w14:textId="77777777" w:rsidTr="0072616F">
        <w:tc>
          <w:tcPr>
            <w:tcW w:w="0" w:type="auto"/>
            <w:hideMark/>
          </w:tcPr>
          <w:p w14:paraId="19F28E6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disponibili istruzioni d’uso per attrezzature critiche</w:t>
            </w:r>
          </w:p>
        </w:tc>
        <w:tc>
          <w:tcPr>
            <w:tcW w:w="0" w:type="auto"/>
            <w:hideMark/>
          </w:tcPr>
          <w:p w14:paraId="094E21A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6" w:type="dxa"/>
            <w:hideMark/>
          </w:tcPr>
          <w:p w14:paraId="156D861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0A1BB8A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180CE06">
          <v:rect id="_x0000_i1029" style="width:0;height:1.5pt" o:hralign="center" o:hrstd="t" o:hr="t" fillcolor="#a0a0a0" stroked="f"/>
        </w:pict>
      </w:r>
    </w:p>
    <w:p w14:paraId="37A48283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F) Affettatrice / tritacarne / cutter / planetaria / impastatrici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87"/>
        <w:gridCol w:w="2609"/>
        <w:gridCol w:w="3887"/>
      </w:tblGrid>
      <w:tr w:rsidR="0072616F" w:rsidRPr="0072616F" w14:paraId="69D92DCE" w14:textId="77777777" w:rsidTr="0072616F">
        <w:tc>
          <w:tcPr>
            <w:tcW w:w="0" w:type="auto"/>
            <w:hideMark/>
          </w:tcPr>
          <w:p w14:paraId="3D2FAC37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68EE7E8A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3887" w:type="dxa"/>
            <w:hideMark/>
          </w:tcPr>
          <w:p w14:paraId="207955B1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5C4EEBE3" w14:textId="77777777" w:rsidTr="0072616F">
        <w:tc>
          <w:tcPr>
            <w:tcW w:w="0" w:type="auto"/>
            <w:hideMark/>
          </w:tcPr>
          <w:p w14:paraId="4BBF351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L’affettatrice ha protezioni presenti, spingitore e lama protetta</w:t>
            </w:r>
          </w:p>
        </w:tc>
        <w:tc>
          <w:tcPr>
            <w:tcW w:w="0" w:type="auto"/>
            <w:hideMark/>
          </w:tcPr>
          <w:p w14:paraId="01658E5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87" w:type="dxa"/>
            <w:hideMark/>
          </w:tcPr>
          <w:p w14:paraId="3012CCF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5A66668" w14:textId="77777777" w:rsidTr="0072616F">
        <w:tc>
          <w:tcPr>
            <w:tcW w:w="0" w:type="auto"/>
            <w:hideMark/>
          </w:tcPr>
          <w:p w14:paraId="5ABC50F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pulizia avviene a macchina disalimentata (spina staccata)</w:t>
            </w:r>
          </w:p>
        </w:tc>
        <w:tc>
          <w:tcPr>
            <w:tcW w:w="0" w:type="auto"/>
            <w:hideMark/>
          </w:tcPr>
          <w:p w14:paraId="057B390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87" w:type="dxa"/>
            <w:hideMark/>
          </w:tcPr>
          <w:p w14:paraId="6347697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154B70C" w14:textId="77777777" w:rsidTr="0072616F">
        <w:tc>
          <w:tcPr>
            <w:tcW w:w="0" w:type="auto"/>
            <w:hideMark/>
          </w:tcPr>
          <w:p w14:paraId="1BB36BA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cutter è usato con coperchio e blocchi di sicurezza funzionanti</w:t>
            </w:r>
          </w:p>
        </w:tc>
        <w:tc>
          <w:tcPr>
            <w:tcW w:w="0" w:type="auto"/>
            <w:hideMark/>
          </w:tcPr>
          <w:p w14:paraId="4D352D7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87" w:type="dxa"/>
            <w:hideMark/>
          </w:tcPr>
          <w:p w14:paraId="0C1E4BF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6CF4AB0D" w14:textId="77777777" w:rsidTr="0072616F">
        <w:tc>
          <w:tcPr>
            <w:tcW w:w="0" w:type="auto"/>
            <w:hideMark/>
          </w:tcPr>
          <w:p w14:paraId="29FEEDF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impastatrici/planetarie hanno griglia/riparo e non vengono aperte in moto</w:t>
            </w:r>
          </w:p>
        </w:tc>
        <w:tc>
          <w:tcPr>
            <w:tcW w:w="0" w:type="auto"/>
            <w:hideMark/>
          </w:tcPr>
          <w:p w14:paraId="33FB4BA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87" w:type="dxa"/>
            <w:hideMark/>
          </w:tcPr>
          <w:p w14:paraId="4A92633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65659DB0" w14:textId="77777777" w:rsidTr="0072616F">
        <w:tc>
          <w:tcPr>
            <w:tcW w:w="0" w:type="auto"/>
            <w:hideMark/>
          </w:tcPr>
          <w:p w14:paraId="0152FC2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vietato inserire mani/utensili nella zona pericolosa con macchina in funzione</w:t>
            </w:r>
          </w:p>
        </w:tc>
        <w:tc>
          <w:tcPr>
            <w:tcW w:w="0" w:type="auto"/>
            <w:hideMark/>
          </w:tcPr>
          <w:p w14:paraId="679F086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87" w:type="dxa"/>
            <w:hideMark/>
          </w:tcPr>
          <w:p w14:paraId="5B123AC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2717EFAF" w14:textId="77777777" w:rsidTr="0072616F">
        <w:tc>
          <w:tcPr>
            <w:tcW w:w="0" w:type="auto"/>
            <w:hideMark/>
          </w:tcPr>
          <w:p w14:paraId="065F480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Lame/parti taglienti sono maneggiate con cautela e modalità definite</w:t>
            </w:r>
          </w:p>
        </w:tc>
        <w:tc>
          <w:tcPr>
            <w:tcW w:w="0" w:type="auto"/>
            <w:hideMark/>
          </w:tcPr>
          <w:p w14:paraId="105AD4E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87" w:type="dxa"/>
            <w:hideMark/>
          </w:tcPr>
          <w:p w14:paraId="07A6DA7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E25596D" w14:textId="77777777" w:rsidTr="0072616F">
        <w:tc>
          <w:tcPr>
            <w:tcW w:w="0" w:type="auto"/>
            <w:hideMark/>
          </w:tcPr>
          <w:p w14:paraId="5C52C7F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Guasti e vibrazioni anomale vengono segnalati e registrati</w:t>
            </w:r>
          </w:p>
        </w:tc>
        <w:tc>
          <w:tcPr>
            <w:tcW w:w="0" w:type="auto"/>
            <w:hideMark/>
          </w:tcPr>
          <w:p w14:paraId="6ECF36A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87" w:type="dxa"/>
            <w:hideMark/>
          </w:tcPr>
          <w:p w14:paraId="1E71C87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9E4614C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56C6624">
          <v:rect id="_x0000_i1030" style="width:0;height:1.5pt" o:hralign="center" o:hrstd="t" o:hr="t" fillcolor="#a0a0a0" stroked="f"/>
        </w:pict>
      </w:r>
    </w:p>
    <w:p w14:paraId="59756B03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G) Forni, piastre, griglie e friggitrice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81"/>
        <w:gridCol w:w="2609"/>
        <w:gridCol w:w="5393"/>
      </w:tblGrid>
      <w:tr w:rsidR="0072616F" w:rsidRPr="0072616F" w14:paraId="67F43D92" w14:textId="77777777" w:rsidTr="0072616F">
        <w:tc>
          <w:tcPr>
            <w:tcW w:w="0" w:type="auto"/>
            <w:hideMark/>
          </w:tcPr>
          <w:p w14:paraId="08973A18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2C9C62B1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5393" w:type="dxa"/>
            <w:hideMark/>
          </w:tcPr>
          <w:p w14:paraId="0682EE15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3477E466" w14:textId="77777777" w:rsidTr="0072616F">
        <w:tc>
          <w:tcPr>
            <w:tcW w:w="0" w:type="auto"/>
            <w:hideMark/>
          </w:tcPr>
          <w:p w14:paraId="1FEAEEB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termici/presine idonee sono disponibili e usati</w:t>
            </w:r>
          </w:p>
        </w:tc>
        <w:tc>
          <w:tcPr>
            <w:tcW w:w="0" w:type="auto"/>
            <w:hideMark/>
          </w:tcPr>
          <w:p w14:paraId="12D5CDA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93" w:type="dxa"/>
            <w:hideMark/>
          </w:tcPr>
          <w:p w14:paraId="2F3F8FA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1EB1FA8" w14:textId="77777777" w:rsidTr="0072616F">
        <w:tc>
          <w:tcPr>
            <w:tcW w:w="0" w:type="auto"/>
            <w:hideMark/>
          </w:tcPr>
          <w:p w14:paraId="7681DCE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teglie vengono movimentate con percorsi liberi e senza urti</w:t>
            </w:r>
          </w:p>
        </w:tc>
        <w:tc>
          <w:tcPr>
            <w:tcW w:w="0" w:type="auto"/>
            <w:hideMark/>
          </w:tcPr>
          <w:p w14:paraId="6F040DB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93" w:type="dxa"/>
            <w:hideMark/>
          </w:tcPr>
          <w:p w14:paraId="098FEFB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A9EA2EE" w14:textId="77777777" w:rsidTr="0072616F">
        <w:tc>
          <w:tcPr>
            <w:tcW w:w="0" w:type="auto"/>
            <w:hideMark/>
          </w:tcPr>
          <w:p w14:paraId="642A5F5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friggitrice ha livello olio corretto e termostato funzionante</w:t>
            </w:r>
          </w:p>
        </w:tc>
        <w:tc>
          <w:tcPr>
            <w:tcW w:w="0" w:type="auto"/>
            <w:hideMark/>
          </w:tcPr>
          <w:p w14:paraId="4899BCB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93" w:type="dxa"/>
            <w:hideMark/>
          </w:tcPr>
          <w:p w14:paraId="4CE9A65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61734ACF" w14:textId="77777777" w:rsidTr="0072616F">
        <w:tc>
          <w:tcPr>
            <w:tcW w:w="0" w:type="auto"/>
            <w:hideMark/>
          </w:tcPr>
          <w:p w14:paraId="72DD6A1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alimenti inseriti in olio sono asciutti (riduzione schizzi)</w:t>
            </w:r>
          </w:p>
        </w:tc>
        <w:tc>
          <w:tcPr>
            <w:tcW w:w="0" w:type="auto"/>
            <w:hideMark/>
          </w:tcPr>
          <w:p w14:paraId="333ACD5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93" w:type="dxa"/>
            <w:hideMark/>
          </w:tcPr>
          <w:p w14:paraId="71E4613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694E9CF6" w14:textId="77777777" w:rsidTr="0072616F">
        <w:tc>
          <w:tcPr>
            <w:tcW w:w="0" w:type="auto"/>
            <w:hideMark/>
          </w:tcPr>
          <w:p w14:paraId="1F09C58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disponibile coperta antifiamma/estintore idoneo e accessibile</w:t>
            </w:r>
          </w:p>
        </w:tc>
        <w:tc>
          <w:tcPr>
            <w:tcW w:w="0" w:type="auto"/>
            <w:hideMark/>
          </w:tcPr>
          <w:p w14:paraId="54EBE68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93" w:type="dxa"/>
            <w:hideMark/>
          </w:tcPr>
          <w:p w14:paraId="78F8512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EFBA0B1" w14:textId="77777777" w:rsidTr="0072616F">
        <w:tc>
          <w:tcPr>
            <w:tcW w:w="0" w:type="auto"/>
            <w:hideMark/>
          </w:tcPr>
          <w:p w14:paraId="07E8680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filtri/cappe sono puliti secondo pianificazione</w:t>
            </w:r>
          </w:p>
        </w:tc>
        <w:tc>
          <w:tcPr>
            <w:tcW w:w="0" w:type="auto"/>
            <w:hideMark/>
          </w:tcPr>
          <w:p w14:paraId="79EAB1A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93" w:type="dxa"/>
            <w:hideMark/>
          </w:tcPr>
          <w:p w14:paraId="3BAE0B7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8A9BE34" w14:textId="77777777" w:rsidTr="0072616F">
        <w:tc>
          <w:tcPr>
            <w:tcW w:w="0" w:type="auto"/>
            <w:hideMark/>
          </w:tcPr>
          <w:p w14:paraId="3650577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sono presenti accumuli di grasso su superfici calde</w:t>
            </w:r>
          </w:p>
        </w:tc>
        <w:tc>
          <w:tcPr>
            <w:tcW w:w="0" w:type="auto"/>
            <w:hideMark/>
          </w:tcPr>
          <w:p w14:paraId="4337DCF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93" w:type="dxa"/>
            <w:hideMark/>
          </w:tcPr>
          <w:p w14:paraId="5125228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2F296B9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A974220">
          <v:rect id="_x0000_i1031" style="width:0;height:1.5pt" o:hralign="center" o:hrstd="t" o:hr="t" fillcolor="#a0a0a0" stroked="f"/>
        </w:pict>
      </w:r>
    </w:p>
    <w:p w14:paraId="6F8D1C22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H) Impianto gas e apparecchi a fiamma libera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013"/>
        <w:gridCol w:w="2609"/>
        <w:gridCol w:w="3661"/>
      </w:tblGrid>
      <w:tr w:rsidR="0072616F" w:rsidRPr="0072616F" w14:paraId="6D6463E3" w14:textId="77777777" w:rsidTr="0072616F">
        <w:tc>
          <w:tcPr>
            <w:tcW w:w="0" w:type="auto"/>
            <w:hideMark/>
          </w:tcPr>
          <w:p w14:paraId="137D37E5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45D60344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3661" w:type="dxa"/>
            <w:hideMark/>
          </w:tcPr>
          <w:p w14:paraId="3E480E96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092EF75D" w14:textId="77777777" w:rsidTr="0072616F">
        <w:tc>
          <w:tcPr>
            <w:tcW w:w="0" w:type="auto"/>
            <w:hideMark/>
          </w:tcPr>
          <w:p w14:paraId="3F58DBA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si avvertono odori sospetti di gas nelle aree di lavoro</w:t>
            </w:r>
          </w:p>
        </w:tc>
        <w:tc>
          <w:tcPr>
            <w:tcW w:w="0" w:type="auto"/>
            <w:hideMark/>
          </w:tcPr>
          <w:p w14:paraId="4EF0380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61" w:type="dxa"/>
            <w:hideMark/>
          </w:tcPr>
          <w:p w14:paraId="70A1C5D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A8D7979" w14:textId="77777777" w:rsidTr="0072616F">
        <w:tc>
          <w:tcPr>
            <w:tcW w:w="0" w:type="auto"/>
            <w:hideMark/>
          </w:tcPr>
          <w:p w14:paraId="69D457D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Rubinetti/valvole sono accessibili e identificati</w:t>
            </w:r>
          </w:p>
        </w:tc>
        <w:tc>
          <w:tcPr>
            <w:tcW w:w="0" w:type="auto"/>
            <w:hideMark/>
          </w:tcPr>
          <w:p w14:paraId="1239CD2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61" w:type="dxa"/>
            <w:hideMark/>
          </w:tcPr>
          <w:p w14:paraId="4E7F73E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6AE7E84" w14:textId="77777777" w:rsidTr="0072616F">
        <w:tc>
          <w:tcPr>
            <w:tcW w:w="0" w:type="auto"/>
            <w:hideMark/>
          </w:tcPr>
          <w:p w14:paraId="7079DEA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Flessibili e raccordi sono in buono stato e idonei</w:t>
            </w:r>
          </w:p>
        </w:tc>
        <w:tc>
          <w:tcPr>
            <w:tcW w:w="0" w:type="auto"/>
            <w:hideMark/>
          </w:tcPr>
          <w:p w14:paraId="0E5FF31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61" w:type="dxa"/>
            <w:hideMark/>
          </w:tcPr>
          <w:p w14:paraId="11FD1F8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526E6AC0" w14:textId="77777777" w:rsidTr="0072616F">
        <w:tc>
          <w:tcPr>
            <w:tcW w:w="0" w:type="auto"/>
            <w:hideMark/>
          </w:tcPr>
          <w:p w14:paraId="5F3861F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nota la procedura in caso di odore gas (chiusura, aerazione, divieto interruttori)</w:t>
            </w:r>
          </w:p>
        </w:tc>
        <w:tc>
          <w:tcPr>
            <w:tcW w:w="0" w:type="auto"/>
            <w:hideMark/>
          </w:tcPr>
          <w:p w14:paraId="1112728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61" w:type="dxa"/>
            <w:hideMark/>
          </w:tcPr>
          <w:p w14:paraId="0BBFA6C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B51A622" w14:textId="77777777" w:rsidTr="0072616F">
        <w:tc>
          <w:tcPr>
            <w:tcW w:w="0" w:type="auto"/>
            <w:hideMark/>
          </w:tcPr>
          <w:p w14:paraId="710219A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manutenzioni/verifiche sono tracciate e svolte da personale autorizzato</w:t>
            </w:r>
          </w:p>
        </w:tc>
        <w:tc>
          <w:tcPr>
            <w:tcW w:w="0" w:type="auto"/>
            <w:hideMark/>
          </w:tcPr>
          <w:p w14:paraId="789EBD3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61" w:type="dxa"/>
            <w:hideMark/>
          </w:tcPr>
          <w:p w14:paraId="7CCE8F0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65F2ECF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7D0B7AB">
          <v:rect id="_x0000_i1032" style="width:0;height:1.5pt" o:hralign="center" o:hrstd="t" o:hr="t" fillcolor="#a0a0a0" stroked="f"/>
        </w:pict>
      </w:r>
    </w:p>
    <w:p w14:paraId="2C93877A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I) Ventilazione, cappe e qualità dell’aria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89"/>
        <w:gridCol w:w="2609"/>
        <w:gridCol w:w="5885"/>
      </w:tblGrid>
      <w:tr w:rsidR="0072616F" w:rsidRPr="0072616F" w14:paraId="4C4FBC13" w14:textId="77777777" w:rsidTr="0072616F">
        <w:tc>
          <w:tcPr>
            <w:tcW w:w="0" w:type="auto"/>
            <w:hideMark/>
          </w:tcPr>
          <w:p w14:paraId="32C129B7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376A1584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5885" w:type="dxa"/>
            <w:hideMark/>
          </w:tcPr>
          <w:p w14:paraId="7BC84017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500016B6" w14:textId="77777777" w:rsidTr="0072616F">
        <w:tc>
          <w:tcPr>
            <w:tcW w:w="0" w:type="auto"/>
            <w:hideMark/>
          </w:tcPr>
          <w:p w14:paraId="29EEF95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Cappe attive durante cotture e correttamente funzionanti</w:t>
            </w:r>
          </w:p>
        </w:tc>
        <w:tc>
          <w:tcPr>
            <w:tcW w:w="0" w:type="auto"/>
            <w:hideMark/>
          </w:tcPr>
          <w:p w14:paraId="4FE09A0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5" w:type="dxa"/>
            <w:hideMark/>
          </w:tcPr>
          <w:p w14:paraId="76810DE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BBF1287" w14:textId="77777777" w:rsidTr="0072616F">
        <w:tc>
          <w:tcPr>
            <w:tcW w:w="0" w:type="auto"/>
            <w:hideMark/>
          </w:tcPr>
          <w:p w14:paraId="2E74274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Filtri puliti secondo programma e registrazioni disponibili</w:t>
            </w:r>
          </w:p>
        </w:tc>
        <w:tc>
          <w:tcPr>
            <w:tcW w:w="0" w:type="auto"/>
            <w:hideMark/>
          </w:tcPr>
          <w:p w14:paraId="391281A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5" w:type="dxa"/>
            <w:hideMark/>
          </w:tcPr>
          <w:p w14:paraId="16043DA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1CCFFF9" w14:textId="77777777" w:rsidTr="0072616F">
        <w:tc>
          <w:tcPr>
            <w:tcW w:w="0" w:type="auto"/>
            <w:hideMark/>
          </w:tcPr>
          <w:p w14:paraId="2C36A87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Ricambi aria adeguati in cucina e lavaggio</w:t>
            </w:r>
          </w:p>
        </w:tc>
        <w:tc>
          <w:tcPr>
            <w:tcW w:w="0" w:type="auto"/>
            <w:hideMark/>
          </w:tcPr>
          <w:p w14:paraId="47EA053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5" w:type="dxa"/>
            <w:hideMark/>
          </w:tcPr>
          <w:p w14:paraId="77D7185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04975B8" w14:textId="77777777" w:rsidTr="0072616F">
        <w:tc>
          <w:tcPr>
            <w:tcW w:w="0" w:type="auto"/>
            <w:hideMark/>
          </w:tcPr>
          <w:p w14:paraId="0084A27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sono presenti fumi persistenti o cattivi odori anomali</w:t>
            </w:r>
          </w:p>
        </w:tc>
        <w:tc>
          <w:tcPr>
            <w:tcW w:w="0" w:type="auto"/>
            <w:hideMark/>
          </w:tcPr>
          <w:p w14:paraId="7B58784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5" w:type="dxa"/>
            <w:hideMark/>
          </w:tcPr>
          <w:p w14:paraId="0C0A401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D35D2A3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D22E048">
          <v:rect id="_x0000_i1033" style="width:0;height:1.5pt" o:hralign="center" o:hrstd="t" o:hr="t" fillcolor="#a0a0a0" stroked="f"/>
        </w:pict>
      </w:r>
    </w:p>
    <w:p w14:paraId="34DE72EF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J) Prodotti chimici e pulizie (cucina, bar, </w:t>
      </w:r>
      <w:proofErr w:type="spellStart"/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housekeeping</w:t>
      </w:r>
      <w:proofErr w:type="spellEnd"/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95"/>
        <w:gridCol w:w="2609"/>
        <w:gridCol w:w="4079"/>
      </w:tblGrid>
      <w:tr w:rsidR="0072616F" w:rsidRPr="0072616F" w14:paraId="5FCF51B9" w14:textId="77777777" w:rsidTr="0072616F">
        <w:tc>
          <w:tcPr>
            <w:tcW w:w="0" w:type="auto"/>
            <w:hideMark/>
          </w:tcPr>
          <w:p w14:paraId="54EC1A22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00B365FE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4079" w:type="dxa"/>
            <w:hideMark/>
          </w:tcPr>
          <w:p w14:paraId="7D5C7A5E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215B342B" w14:textId="77777777" w:rsidTr="0072616F">
        <w:tc>
          <w:tcPr>
            <w:tcW w:w="0" w:type="auto"/>
            <w:hideMark/>
          </w:tcPr>
          <w:p w14:paraId="2F7F090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prodotti sono conservati in contenitori originali o etichettati in modo chiaro</w:t>
            </w:r>
          </w:p>
        </w:tc>
        <w:tc>
          <w:tcPr>
            <w:tcW w:w="0" w:type="auto"/>
            <w:hideMark/>
          </w:tcPr>
          <w:p w14:paraId="378A8E8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9" w:type="dxa"/>
            <w:hideMark/>
          </w:tcPr>
          <w:p w14:paraId="598A152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1B7F12A" w14:textId="77777777" w:rsidTr="0072616F">
        <w:tc>
          <w:tcPr>
            <w:tcW w:w="0" w:type="auto"/>
            <w:hideMark/>
          </w:tcPr>
          <w:p w14:paraId="42ED20C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schede/istruzioni sono disponibili e accessibili al personale</w:t>
            </w:r>
          </w:p>
        </w:tc>
        <w:tc>
          <w:tcPr>
            <w:tcW w:w="0" w:type="auto"/>
            <w:hideMark/>
          </w:tcPr>
          <w:p w14:paraId="1E0F2CE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9" w:type="dxa"/>
            <w:hideMark/>
          </w:tcPr>
          <w:p w14:paraId="4739DBF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20A1729" w14:textId="77777777" w:rsidTr="0072616F">
        <w:tc>
          <w:tcPr>
            <w:tcW w:w="0" w:type="auto"/>
            <w:hideMark/>
          </w:tcPr>
          <w:p w14:paraId="58ABA3B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si miscelano prodotti incompatibili (es. acidi con ipoclorito)</w:t>
            </w:r>
          </w:p>
        </w:tc>
        <w:tc>
          <w:tcPr>
            <w:tcW w:w="0" w:type="auto"/>
            <w:hideMark/>
          </w:tcPr>
          <w:p w14:paraId="4BB4539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9" w:type="dxa"/>
            <w:hideMark/>
          </w:tcPr>
          <w:p w14:paraId="5FF76C7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5DB9CF38" w14:textId="77777777" w:rsidTr="0072616F">
        <w:tc>
          <w:tcPr>
            <w:tcW w:w="0" w:type="auto"/>
            <w:hideMark/>
          </w:tcPr>
          <w:p w14:paraId="48273D4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presente armadio/area chimici con separazione prodotti incompatibili</w:t>
            </w:r>
          </w:p>
        </w:tc>
        <w:tc>
          <w:tcPr>
            <w:tcW w:w="0" w:type="auto"/>
            <w:hideMark/>
          </w:tcPr>
          <w:p w14:paraId="2466041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9" w:type="dxa"/>
            <w:hideMark/>
          </w:tcPr>
          <w:p w14:paraId="78B89F0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896DF0C" w14:textId="77777777" w:rsidTr="0072616F">
        <w:tc>
          <w:tcPr>
            <w:tcW w:w="0" w:type="auto"/>
            <w:hideMark/>
          </w:tcPr>
          <w:p w14:paraId="3C4F84F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disponibili DPI chimici (guanti, occhiali/visiera) e sono usati</w:t>
            </w:r>
          </w:p>
        </w:tc>
        <w:tc>
          <w:tcPr>
            <w:tcW w:w="0" w:type="auto"/>
            <w:hideMark/>
          </w:tcPr>
          <w:p w14:paraId="51ACC79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9" w:type="dxa"/>
            <w:hideMark/>
          </w:tcPr>
          <w:p w14:paraId="6C7250E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552B4DA" w14:textId="77777777" w:rsidTr="0072616F">
        <w:tc>
          <w:tcPr>
            <w:tcW w:w="0" w:type="auto"/>
            <w:hideMark/>
          </w:tcPr>
          <w:p w14:paraId="4EF7B87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dosaggi sono rispettati (soprattutto per concentrati e dosatori)</w:t>
            </w:r>
          </w:p>
        </w:tc>
        <w:tc>
          <w:tcPr>
            <w:tcW w:w="0" w:type="auto"/>
            <w:hideMark/>
          </w:tcPr>
          <w:p w14:paraId="106D40E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9" w:type="dxa"/>
            <w:hideMark/>
          </w:tcPr>
          <w:p w14:paraId="4A5F4E7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518A580E" w14:textId="77777777" w:rsidTr="0072616F">
        <w:tc>
          <w:tcPr>
            <w:tcW w:w="0" w:type="auto"/>
            <w:hideMark/>
          </w:tcPr>
          <w:p w14:paraId="10F0E5D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sversamenti sono gestiti con procedure e materiali idonei</w:t>
            </w:r>
          </w:p>
        </w:tc>
        <w:tc>
          <w:tcPr>
            <w:tcW w:w="0" w:type="auto"/>
            <w:hideMark/>
          </w:tcPr>
          <w:p w14:paraId="04AD358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9" w:type="dxa"/>
            <w:hideMark/>
          </w:tcPr>
          <w:p w14:paraId="03EA60A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361012E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E02F6BB">
          <v:rect id="_x0000_i1034" style="width:0;height:1.5pt" o:hralign="center" o:hrstd="t" o:hr="t" fillcolor="#a0a0a0" stroked="f"/>
        </w:pict>
      </w:r>
    </w:p>
    <w:p w14:paraId="7B77115B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K) Lavastoviglie / lavabicchieri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034"/>
        <w:gridCol w:w="2609"/>
        <w:gridCol w:w="5640"/>
      </w:tblGrid>
      <w:tr w:rsidR="0072616F" w:rsidRPr="0072616F" w14:paraId="1FE1F190" w14:textId="77777777" w:rsidTr="0072616F">
        <w:tc>
          <w:tcPr>
            <w:tcW w:w="0" w:type="auto"/>
            <w:hideMark/>
          </w:tcPr>
          <w:p w14:paraId="21E1D37C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6F7B0699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5640" w:type="dxa"/>
            <w:hideMark/>
          </w:tcPr>
          <w:p w14:paraId="5DB91185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4C482AA4" w14:textId="77777777" w:rsidTr="0072616F">
        <w:tc>
          <w:tcPr>
            <w:tcW w:w="0" w:type="auto"/>
            <w:hideMark/>
          </w:tcPr>
          <w:p w14:paraId="39FCD76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Apertura sportello a fine ciclo con cautela per rischio vapore</w:t>
            </w:r>
          </w:p>
        </w:tc>
        <w:tc>
          <w:tcPr>
            <w:tcW w:w="0" w:type="auto"/>
            <w:hideMark/>
          </w:tcPr>
          <w:p w14:paraId="33E0B68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40" w:type="dxa"/>
            <w:hideMark/>
          </w:tcPr>
          <w:p w14:paraId="4EC73BA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237C9C49" w14:textId="77777777" w:rsidTr="0072616F">
        <w:tc>
          <w:tcPr>
            <w:tcW w:w="0" w:type="auto"/>
            <w:hideMark/>
          </w:tcPr>
          <w:p w14:paraId="0798BF8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Detergenti concentrati gestiti solo da addetti formati</w:t>
            </w:r>
          </w:p>
        </w:tc>
        <w:tc>
          <w:tcPr>
            <w:tcW w:w="0" w:type="auto"/>
            <w:hideMark/>
          </w:tcPr>
          <w:p w14:paraId="09F871B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40" w:type="dxa"/>
            <w:hideMark/>
          </w:tcPr>
          <w:p w14:paraId="1B30356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A45B085" w14:textId="77777777" w:rsidTr="0072616F">
        <w:tc>
          <w:tcPr>
            <w:tcW w:w="0" w:type="auto"/>
            <w:hideMark/>
          </w:tcPr>
          <w:p w14:paraId="7E84726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Pavimenti area lavaggio mantenuti asciutti o segnalati</w:t>
            </w:r>
          </w:p>
        </w:tc>
        <w:tc>
          <w:tcPr>
            <w:tcW w:w="0" w:type="auto"/>
            <w:hideMark/>
          </w:tcPr>
          <w:p w14:paraId="3A251FF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40" w:type="dxa"/>
            <w:hideMark/>
          </w:tcPr>
          <w:p w14:paraId="3D477AF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1C226D4" w14:textId="77777777" w:rsidTr="0072616F">
        <w:tc>
          <w:tcPr>
            <w:tcW w:w="0" w:type="auto"/>
            <w:hideMark/>
          </w:tcPr>
          <w:p w14:paraId="5E91C72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idonei presenti per sostituzione detergenti/dosatori</w:t>
            </w:r>
          </w:p>
        </w:tc>
        <w:tc>
          <w:tcPr>
            <w:tcW w:w="0" w:type="auto"/>
            <w:hideMark/>
          </w:tcPr>
          <w:p w14:paraId="19918E6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40" w:type="dxa"/>
            <w:hideMark/>
          </w:tcPr>
          <w:p w14:paraId="0011464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058515D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2C05633">
          <v:rect id="_x0000_i1035" style="width:0;height:1.5pt" o:hralign="center" o:hrstd="t" o:hr="t" fillcolor="#a0a0a0" stroked="f"/>
        </w:pict>
      </w:r>
    </w:p>
    <w:p w14:paraId="5735FC54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L) Magazzino, scaffalature e stoccaggi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75"/>
        <w:gridCol w:w="2609"/>
        <w:gridCol w:w="5099"/>
      </w:tblGrid>
      <w:tr w:rsidR="0072616F" w:rsidRPr="0072616F" w14:paraId="57922D40" w14:textId="77777777" w:rsidTr="0072616F">
        <w:tc>
          <w:tcPr>
            <w:tcW w:w="0" w:type="auto"/>
            <w:hideMark/>
          </w:tcPr>
          <w:p w14:paraId="4D1E0E6A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151BCFF4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5099" w:type="dxa"/>
            <w:hideMark/>
          </w:tcPr>
          <w:p w14:paraId="67057624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2817DDFF" w14:textId="77777777" w:rsidTr="0072616F">
        <w:tc>
          <w:tcPr>
            <w:tcW w:w="0" w:type="auto"/>
            <w:hideMark/>
          </w:tcPr>
          <w:p w14:paraId="1DDED8D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Scaffalature stabili e non deformate; fissaggi presenti se necessari</w:t>
            </w:r>
          </w:p>
        </w:tc>
        <w:tc>
          <w:tcPr>
            <w:tcW w:w="0" w:type="auto"/>
            <w:hideMark/>
          </w:tcPr>
          <w:p w14:paraId="0931EC8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99" w:type="dxa"/>
            <w:hideMark/>
          </w:tcPr>
          <w:p w14:paraId="5B4CB06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B23EC26" w14:textId="77777777" w:rsidTr="0072616F">
        <w:tc>
          <w:tcPr>
            <w:tcW w:w="0" w:type="auto"/>
            <w:hideMark/>
          </w:tcPr>
          <w:p w14:paraId="36AC482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Carichi pesanti posizionati in basso, carichi stabili e non sporgenti</w:t>
            </w:r>
          </w:p>
        </w:tc>
        <w:tc>
          <w:tcPr>
            <w:tcW w:w="0" w:type="auto"/>
            <w:hideMark/>
          </w:tcPr>
          <w:p w14:paraId="0A596CD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99" w:type="dxa"/>
            <w:hideMark/>
          </w:tcPr>
          <w:p w14:paraId="23B252E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18E010E" w14:textId="77777777" w:rsidTr="0072616F">
        <w:tc>
          <w:tcPr>
            <w:tcW w:w="0" w:type="auto"/>
            <w:hideMark/>
          </w:tcPr>
          <w:p w14:paraId="7C271B0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Passaggi liberi e adeguatamente illuminati</w:t>
            </w:r>
          </w:p>
        </w:tc>
        <w:tc>
          <w:tcPr>
            <w:tcW w:w="0" w:type="auto"/>
            <w:hideMark/>
          </w:tcPr>
          <w:p w14:paraId="0346039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99" w:type="dxa"/>
            <w:hideMark/>
          </w:tcPr>
          <w:p w14:paraId="3003818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2F408100" w14:textId="77777777" w:rsidTr="0072616F">
        <w:tc>
          <w:tcPr>
            <w:tcW w:w="0" w:type="auto"/>
            <w:hideMark/>
          </w:tcPr>
          <w:p w14:paraId="0FCB1FC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evitata la salita su ripiani/scaffali (uso scale idonee)</w:t>
            </w:r>
          </w:p>
        </w:tc>
        <w:tc>
          <w:tcPr>
            <w:tcW w:w="0" w:type="auto"/>
            <w:hideMark/>
          </w:tcPr>
          <w:p w14:paraId="7E8DBBE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99" w:type="dxa"/>
            <w:hideMark/>
          </w:tcPr>
          <w:p w14:paraId="1E6F4F4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53AA3807" w14:textId="77777777" w:rsidTr="0072616F">
        <w:tc>
          <w:tcPr>
            <w:tcW w:w="0" w:type="auto"/>
            <w:hideMark/>
          </w:tcPr>
          <w:p w14:paraId="58A1B7A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Carrelli/transpallet in buono stato e usati correttamente</w:t>
            </w:r>
          </w:p>
        </w:tc>
        <w:tc>
          <w:tcPr>
            <w:tcW w:w="0" w:type="auto"/>
            <w:hideMark/>
          </w:tcPr>
          <w:p w14:paraId="4F0FC65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99" w:type="dxa"/>
            <w:hideMark/>
          </w:tcPr>
          <w:p w14:paraId="2B39637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ACCF433" w14:textId="77777777" w:rsidTr="0072616F">
        <w:tc>
          <w:tcPr>
            <w:tcW w:w="0" w:type="auto"/>
            <w:hideMark/>
          </w:tcPr>
          <w:p w14:paraId="4434564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consegne sono gestite con area dedicata e percorsi sicuri</w:t>
            </w:r>
          </w:p>
        </w:tc>
        <w:tc>
          <w:tcPr>
            <w:tcW w:w="0" w:type="auto"/>
            <w:hideMark/>
          </w:tcPr>
          <w:p w14:paraId="26DEFE0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99" w:type="dxa"/>
            <w:hideMark/>
          </w:tcPr>
          <w:p w14:paraId="53C3D4F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3C1096A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7B7BC84">
          <v:rect id="_x0000_i1036" style="width:0;height:1.5pt" o:hralign="center" o:hrstd="t" o:hr="t" fillcolor="#a0a0a0" stroked="f"/>
        </w:pict>
      </w:r>
    </w:p>
    <w:p w14:paraId="5F930CE2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M) Celle frigorifere e camere fredde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41"/>
        <w:gridCol w:w="2609"/>
        <w:gridCol w:w="4333"/>
      </w:tblGrid>
      <w:tr w:rsidR="0072616F" w:rsidRPr="0072616F" w14:paraId="7944C654" w14:textId="77777777" w:rsidTr="0072616F">
        <w:tc>
          <w:tcPr>
            <w:tcW w:w="0" w:type="auto"/>
            <w:hideMark/>
          </w:tcPr>
          <w:p w14:paraId="27623117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7D0203E9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4333" w:type="dxa"/>
            <w:hideMark/>
          </w:tcPr>
          <w:p w14:paraId="515D0990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634374EE" w14:textId="77777777" w:rsidTr="0072616F">
        <w:tc>
          <w:tcPr>
            <w:tcW w:w="0" w:type="auto"/>
            <w:hideMark/>
          </w:tcPr>
          <w:p w14:paraId="5E798FB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Apertura dall’interno/sgancio funzionante e verificato</w:t>
            </w:r>
          </w:p>
        </w:tc>
        <w:tc>
          <w:tcPr>
            <w:tcW w:w="0" w:type="auto"/>
            <w:hideMark/>
          </w:tcPr>
          <w:p w14:paraId="788BE5A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33" w:type="dxa"/>
            <w:hideMark/>
          </w:tcPr>
          <w:p w14:paraId="29F6270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B48533F" w14:textId="77777777" w:rsidTr="0072616F">
        <w:tc>
          <w:tcPr>
            <w:tcW w:w="0" w:type="auto"/>
            <w:hideMark/>
          </w:tcPr>
          <w:p w14:paraId="2DE9BC4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di allarme/comunicazione funzionante (se previsto)</w:t>
            </w:r>
          </w:p>
        </w:tc>
        <w:tc>
          <w:tcPr>
            <w:tcW w:w="0" w:type="auto"/>
            <w:hideMark/>
          </w:tcPr>
          <w:p w14:paraId="7AE9E11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33" w:type="dxa"/>
            <w:hideMark/>
          </w:tcPr>
          <w:p w14:paraId="796DFB2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1362924" w14:textId="77777777" w:rsidTr="0072616F">
        <w:tc>
          <w:tcPr>
            <w:tcW w:w="0" w:type="auto"/>
            <w:hideMark/>
          </w:tcPr>
          <w:p w14:paraId="70AE502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Pavimento privo di ghiaccio/brina pericolosa o trattato</w:t>
            </w:r>
          </w:p>
        </w:tc>
        <w:tc>
          <w:tcPr>
            <w:tcW w:w="0" w:type="auto"/>
            <w:hideMark/>
          </w:tcPr>
          <w:p w14:paraId="6A45F82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33" w:type="dxa"/>
            <w:hideMark/>
          </w:tcPr>
          <w:p w14:paraId="194EDB0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B6F0C13" w14:textId="77777777" w:rsidTr="0072616F">
        <w:tc>
          <w:tcPr>
            <w:tcW w:w="0" w:type="auto"/>
            <w:hideMark/>
          </w:tcPr>
          <w:p w14:paraId="15D4EC0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adottate misure per permanenze prolungate (DPI termici/turnazione)</w:t>
            </w:r>
          </w:p>
        </w:tc>
        <w:tc>
          <w:tcPr>
            <w:tcW w:w="0" w:type="auto"/>
            <w:hideMark/>
          </w:tcPr>
          <w:p w14:paraId="246F608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33" w:type="dxa"/>
            <w:hideMark/>
          </w:tcPr>
          <w:p w14:paraId="5FD6B87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E2F1375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EC7F390">
          <v:rect id="_x0000_i1037" style="width:0;height:1.5pt" o:hralign="center" o:hrstd="t" o:hr="t" fillcolor="#a0a0a0" stroked="f"/>
        </w:pict>
      </w:r>
    </w:p>
    <w:p w14:paraId="6F0A788C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N) Scale portatili e lavori in bassa quota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14"/>
        <w:gridCol w:w="2609"/>
        <w:gridCol w:w="5460"/>
      </w:tblGrid>
      <w:tr w:rsidR="0072616F" w:rsidRPr="0072616F" w14:paraId="43A4340C" w14:textId="77777777" w:rsidTr="0072616F">
        <w:tc>
          <w:tcPr>
            <w:tcW w:w="0" w:type="auto"/>
            <w:hideMark/>
          </w:tcPr>
          <w:p w14:paraId="7FBF753D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6F019207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5460" w:type="dxa"/>
            <w:hideMark/>
          </w:tcPr>
          <w:p w14:paraId="2A4C13E6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22C630C1" w14:textId="77777777" w:rsidTr="0072616F">
        <w:tc>
          <w:tcPr>
            <w:tcW w:w="0" w:type="auto"/>
            <w:hideMark/>
          </w:tcPr>
          <w:p w14:paraId="0D6D93D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Scale/sgabelli professionali idonei e in buono stato</w:t>
            </w:r>
          </w:p>
        </w:tc>
        <w:tc>
          <w:tcPr>
            <w:tcW w:w="0" w:type="auto"/>
            <w:hideMark/>
          </w:tcPr>
          <w:p w14:paraId="3FCE678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60" w:type="dxa"/>
            <w:hideMark/>
          </w:tcPr>
          <w:p w14:paraId="6C6611C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5C44B3DF" w14:textId="77777777" w:rsidTr="0072616F">
        <w:tc>
          <w:tcPr>
            <w:tcW w:w="0" w:type="auto"/>
            <w:hideMark/>
          </w:tcPr>
          <w:p w14:paraId="28492E0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periodico scale registrato</w:t>
            </w:r>
          </w:p>
        </w:tc>
        <w:tc>
          <w:tcPr>
            <w:tcW w:w="0" w:type="auto"/>
            <w:hideMark/>
          </w:tcPr>
          <w:p w14:paraId="1A76F10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60" w:type="dxa"/>
            <w:hideMark/>
          </w:tcPr>
          <w:p w14:paraId="6009350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91A4C93" w14:textId="77777777" w:rsidTr="0072616F">
        <w:tc>
          <w:tcPr>
            <w:tcW w:w="0" w:type="auto"/>
            <w:hideMark/>
          </w:tcPr>
          <w:p w14:paraId="52B559C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Posizionamento su piano stabile e area segregata se necessario</w:t>
            </w:r>
          </w:p>
        </w:tc>
        <w:tc>
          <w:tcPr>
            <w:tcW w:w="0" w:type="auto"/>
            <w:hideMark/>
          </w:tcPr>
          <w:p w14:paraId="124263D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60" w:type="dxa"/>
            <w:hideMark/>
          </w:tcPr>
          <w:p w14:paraId="17FBFCB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59B4FFC" w14:textId="77777777" w:rsidTr="0072616F">
        <w:tc>
          <w:tcPr>
            <w:tcW w:w="0" w:type="auto"/>
            <w:hideMark/>
          </w:tcPr>
          <w:p w14:paraId="40F86C4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di sporgersi lateralmente e di salire oltre limite</w:t>
            </w:r>
          </w:p>
        </w:tc>
        <w:tc>
          <w:tcPr>
            <w:tcW w:w="0" w:type="auto"/>
            <w:hideMark/>
          </w:tcPr>
          <w:p w14:paraId="155FE26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60" w:type="dxa"/>
            <w:hideMark/>
          </w:tcPr>
          <w:p w14:paraId="1A7E2D4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46856C4" w14:textId="77777777" w:rsidTr="0072616F">
        <w:tc>
          <w:tcPr>
            <w:tcW w:w="0" w:type="auto"/>
            <w:hideMark/>
          </w:tcPr>
          <w:p w14:paraId="62585EE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preferito uso aste telescopiche per pulizie in alto</w:t>
            </w:r>
          </w:p>
        </w:tc>
        <w:tc>
          <w:tcPr>
            <w:tcW w:w="0" w:type="auto"/>
            <w:hideMark/>
          </w:tcPr>
          <w:p w14:paraId="733E5E9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60" w:type="dxa"/>
            <w:hideMark/>
          </w:tcPr>
          <w:p w14:paraId="3AC0E04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1D54A50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7D7AC75">
          <v:rect id="_x0000_i1038" style="width:0;height:1.5pt" o:hralign="center" o:hrstd="t" o:hr="t" fillcolor="#a0a0a0" stroked="f"/>
        </w:pict>
      </w:r>
    </w:p>
    <w:p w14:paraId="6E909FDF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O) </w:t>
      </w:r>
      <w:proofErr w:type="spellStart"/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Housekeeping</w:t>
      </w:r>
      <w:proofErr w:type="spellEnd"/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(camere, bagni, aree comuni)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27"/>
        <w:gridCol w:w="2609"/>
        <w:gridCol w:w="4047"/>
      </w:tblGrid>
      <w:tr w:rsidR="0072616F" w:rsidRPr="0072616F" w14:paraId="5E1E9D5E" w14:textId="77777777" w:rsidTr="0072616F">
        <w:tc>
          <w:tcPr>
            <w:tcW w:w="0" w:type="auto"/>
            <w:hideMark/>
          </w:tcPr>
          <w:p w14:paraId="3D5232CA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157334D8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4047" w:type="dxa"/>
            <w:hideMark/>
          </w:tcPr>
          <w:p w14:paraId="7FBF048D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2370A501" w14:textId="77777777" w:rsidTr="0072616F">
        <w:tc>
          <w:tcPr>
            <w:tcW w:w="0" w:type="auto"/>
            <w:hideMark/>
          </w:tcPr>
          <w:p w14:paraId="5787FAA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Carrelli </w:t>
            </w:r>
            <w:proofErr w:type="spellStart"/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efficienti e non sovraccarichi</w:t>
            </w:r>
          </w:p>
        </w:tc>
        <w:tc>
          <w:tcPr>
            <w:tcW w:w="0" w:type="auto"/>
            <w:hideMark/>
          </w:tcPr>
          <w:p w14:paraId="16A710B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47" w:type="dxa"/>
            <w:hideMark/>
          </w:tcPr>
          <w:p w14:paraId="2239EE1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4C6898A" w14:textId="77777777" w:rsidTr="0072616F">
        <w:tc>
          <w:tcPr>
            <w:tcW w:w="0" w:type="auto"/>
            <w:hideMark/>
          </w:tcPr>
          <w:p w14:paraId="3376E25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 ergonomiche per rifacimento letti adottate e conosciute</w:t>
            </w:r>
          </w:p>
        </w:tc>
        <w:tc>
          <w:tcPr>
            <w:tcW w:w="0" w:type="auto"/>
            <w:hideMark/>
          </w:tcPr>
          <w:p w14:paraId="72D7032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47" w:type="dxa"/>
            <w:hideMark/>
          </w:tcPr>
          <w:p w14:paraId="3DA16C5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A31CEFF" w14:textId="77777777" w:rsidTr="0072616F">
        <w:tc>
          <w:tcPr>
            <w:tcW w:w="0" w:type="auto"/>
            <w:hideMark/>
          </w:tcPr>
          <w:p w14:paraId="7F9772F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e prodotti chimici gestiti correttamente (guanti/occhiali dove necessario)</w:t>
            </w:r>
          </w:p>
        </w:tc>
        <w:tc>
          <w:tcPr>
            <w:tcW w:w="0" w:type="auto"/>
            <w:hideMark/>
          </w:tcPr>
          <w:p w14:paraId="70221CB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47" w:type="dxa"/>
            <w:hideMark/>
          </w:tcPr>
          <w:p w14:paraId="67B447C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CD6676E" w14:textId="77777777" w:rsidTr="0072616F">
        <w:tc>
          <w:tcPr>
            <w:tcW w:w="0" w:type="auto"/>
            <w:hideMark/>
          </w:tcPr>
          <w:p w14:paraId="33DEC73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Divieto “mani alla cieca” in cestini/biancheria (rischio taglienti)</w:t>
            </w:r>
          </w:p>
        </w:tc>
        <w:tc>
          <w:tcPr>
            <w:tcW w:w="0" w:type="auto"/>
            <w:hideMark/>
          </w:tcPr>
          <w:p w14:paraId="048DFDE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47" w:type="dxa"/>
            <w:hideMark/>
          </w:tcPr>
          <w:p w14:paraId="5653184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66D00E7A" w14:textId="77777777" w:rsidTr="0072616F">
        <w:tc>
          <w:tcPr>
            <w:tcW w:w="0" w:type="auto"/>
            <w:hideMark/>
          </w:tcPr>
          <w:p w14:paraId="584ABD6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Segnalazioni manutentive (vetri rotti, piastrelle, lampade) vengono tracciate</w:t>
            </w:r>
          </w:p>
        </w:tc>
        <w:tc>
          <w:tcPr>
            <w:tcW w:w="0" w:type="auto"/>
            <w:hideMark/>
          </w:tcPr>
          <w:p w14:paraId="4651EFF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47" w:type="dxa"/>
            <w:hideMark/>
          </w:tcPr>
          <w:p w14:paraId="506FA9C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6C85575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7FFF9D8">
          <v:rect id="_x0000_i1039" style="width:0;height:1.5pt" o:hralign="center" o:hrstd="t" o:hr="t" fillcolor="#a0a0a0" stroked="f"/>
        </w:pict>
      </w:r>
    </w:p>
    <w:p w14:paraId="5E833C00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P) Rifiuti, vetro, oli esausti e taglienti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407"/>
        <w:gridCol w:w="2609"/>
        <w:gridCol w:w="4267"/>
      </w:tblGrid>
      <w:tr w:rsidR="0072616F" w:rsidRPr="0072616F" w14:paraId="67071F40" w14:textId="77777777" w:rsidTr="0072616F">
        <w:tc>
          <w:tcPr>
            <w:tcW w:w="0" w:type="auto"/>
            <w:hideMark/>
          </w:tcPr>
          <w:p w14:paraId="6BA1A550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334FDBAF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4267" w:type="dxa"/>
            <w:hideMark/>
          </w:tcPr>
          <w:p w14:paraId="19AB9886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25D8A97D" w14:textId="77777777" w:rsidTr="0072616F">
        <w:tc>
          <w:tcPr>
            <w:tcW w:w="0" w:type="auto"/>
            <w:hideMark/>
          </w:tcPr>
          <w:p w14:paraId="1746BA8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Contenitori rifiuti adeguati e non sovraccarichi</w:t>
            </w:r>
          </w:p>
        </w:tc>
        <w:tc>
          <w:tcPr>
            <w:tcW w:w="0" w:type="auto"/>
            <w:hideMark/>
          </w:tcPr>
          <w:p w14:paraId="0F6EDCE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67" w:type="dxa"/>
            <w:hideMark/>
          </w:tcPr>
          <w:p w14:paraId="2B1D808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61423AF" w14:textId="77777777" w:rsidTr="0072616F">
        <w:tc>
          <w:tcPr>
            <w:tcW w:w="0" w:type="auto"/>
            <w:hideMark/>
          </w:tcPr>
          <w:p w14:paraId="03EAF03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Vetro gestito con contenitori idonei e cautela (no schiacciamento manuale)</w:t>
            </w:r>
          </w:p>
        </w:tc>
        <w:tc>
          <w:tcPr>
            <w:tcW w:w="0" w:type="auto"/>
            <w:hideMark/>
          </w:tcPr>
          <w:p w14:paraId="670E0C4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67" w:type="dxa"/>
            <w:hideMark/>
          </w:tcPr>
          <w:p w14:paraId="20F8DBC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53BF109" w14:textId="77777777" w:rsidTr="0072616F">
        <w:tc>
          <w:tcPr>
            <w:tcW w:w="0" w:type="auto"/>
            <w:hideMark/>
          </w:tcPr>
          <w:p w14:paraId="4DA9A18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Oli esausti raccolti in contenitori dedicati e chiusi</w:t>
            </w:r>
          </w:p>
        </w:tc>
        <w:tc>
          <w:tcPr>
            <w:tcW w:w="0" w:type="auto"/>
            <w:hideMark/>
          </w:tcPr>
          <w:p w14:paraId="7FA59CC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67" w:type="dxa"/>
            <w:hideMark/>
          </w:tcPr>
          <w:p w14:paraId="0F7CE3C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C868575" w14:textId="77777777" w:rsidTr="0072616F">
        <w:tc>
          <w:tcPr>
            <w:tcW w:w="0" w:type="auto"/>
            <w:hideMark/>
          </w:tcPr>
          <w:p w14:paraId="279ABDA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Rotture/taglienti gestiti con paletta/scopa e contenitore rigido</w:t>
            </w:r>
          </w:p>
        </w:tc>
        <w:tc>
          <w:tcPr>
            <w:tcW w:w="0" w:type="auto"/>
            <w:hideMark/>
          </w:tcPr>
          <w:p w14:paraId="7669E81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67" w:type="dxa"/>
            <w:hideMark/>
          </w:tcPr>
          <w:p w14:paraId="57FA687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FBAA662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2209854">
          <v:rect id="_x0000_i1040" style="width:0;height:1.5pt" o:hralign="center" o:hrstd="t" o:hr="t" fillcolor="#a0a0a0" stroked="f"/>
        </w:pict>
      </w:r>
    </w:p>
    <w:p w14:paraId="068DBF05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Q) Sicurezza elettrica (uso quotidiano)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074"/>
        <w:gridCol w:w="2609"/>
        <w:gridCol w:w="3600"/>
      </w:tblGrid>
      <w:tr w:rsidR="0072616F" w:rsidRPr="0072616F" w14:paraId="599D66A8" w14:textId="77777777" w:rsidTr="0072616F">
        <w:tc>
          <w:tcPr>
            <w:tcW w:w="0" w:type="auto"/>
            <w:hideMark/>
          </w:tcPr>
          <w:p w14:paraId="06E5C5E3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37E5493E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3600" w:type="dxa"/>
            <w:hideMark/>
          </w:tcPr>
          <w:p w14:paraId="723796B4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4D4F489A" w14:textId="77777777" w:rsidTr="0072616F">
        <w:tc>
          <w:tcPr>
            <w:tcW w:w="0" w:type="auto"/>
            <w:hideMark/>
          </w:tcPr>
          <w:p w14:paraId="0678313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cavi danneggiati o prese allentate</w:t>
            </w:r>
          </w:p>
        </w:tc>
        <w:tc>
          <w:tcPr>
            <w:tcW w:w="0" w:type="auto"/>
            <w:hideMark/>
          </w:tcPr>
          <w:p w14:paraId="4C040FC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00" w:type="dxa"/>
            <w:hideMark/>
          </w:tcPr>
          <w:p w14:paraId="52DEEDA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6BE009A1" w14:textId="77777777" w:rsidTr="0072616F">
        <w:tc>
          <w:tcPr>
            <w:tcW w:w="0" w:type="auto"/>
            <w:hideMark/>
          </w:tcPr>
          <w:p w14:paraId="75A1133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 uso di adattatori impropri o prese multiple sovraccaricate</w:t>
            </w:r>
          </w:p>
        </w:tc>
        <w:tc>
          <w:tcPr>
            <w:tcW w:w="0" w:type="auto"/>
            <w:hideMark/>
          </w:tcPr>
          <w:p w14:paraId="3F6BD61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00" w:type="dxa"/>
            <w:hideMark/>
          </w:tcPr>
          <w:p w14:paraId="2700FC6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1917066" w14:textId="77777777" w:rsidTr="0072616F">
        <w:tc>
          <w:tcPr>
            <w:tcW w:w="0" w:type="auto"/>
            <w:hideMark/>
          </w:tcPr>
          <w:p w14:paraId="0CDE5C4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Disalimentazione prima di pulizia/manutenzione attrezzature</w:t>
            </w:r>
          </w:p>
        </w:tc>
        <w:tc>
          <w:tcPr>
            <w:tcW w:w="0" w:type="auto"/>
            <w:hideMark/>
          </w:tcPr>
          <w:p w14:paraId="4985D95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00" w:type="dxa"/>
            <w:hideMark/>
          </w:tcPr>
          <w:p w14:paraId="2EEFD37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46DC7C5" w14:textId="77777777" w:rsidTr="0072616F">
        <w:tc>
          <w:tcPr>
            <w:tcW w:w="0" w:type="auto"/>
            <w:hideMark/>
          </w:tcPr>
          <w:p w14:paraId="0391DAE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Segnalazione immediata di anomalie elettriche (scintille, odori, surriscaldamento)</w:t>
            </w:r>
          </w:p>
        </w:tc>
        <w:tc>
          <w:tcPr>
            <w:tcW w:w="0" w:type="auto"/>
            <w:hideMark/>
          </w:tcPr>
          <w:p w14:paraId="0D87FF0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00" w:type="dxa"/>
            <w:hideMark/>
          </w:tcPr>
          <w:p w14:paraId="354F75F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295A323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780A595">
          <v:rect id="_x0000_i1041" style="width:0;height:1.5pt" o:hralign="center" o:hrstd="t" o:hr="t" fillcolor="#a0a0a0" stroked="f"/>
        </w:pict>
      </w:r>
    </w:p>
    <w:p w14:paraId="01A05600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R) Emergenze: incendio, evacuazione e primo soccorso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055"/>
        <w:gridCol w:w="2609"/>
        <w:gridCol w:w="5619"/>
      </w:tblGrid>
      <w:tr w:rsidR="0072616F" w:rsidRPr="0072616F" w14:paraId="38BD4951" w14:textId="77777777" w:rsidTr="0072616F">
        <w:tc>
          <w:tcPr>
            <w:tcW w:w="0" w:type="auto"/>
            <w:hideMark/>
          </w:tcPr>
          <w:p w14:paraId="7F100122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24086BF7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5619" w:type="dxa"/>
            <w:hideMark/>
          </w:tcPr>
          <w:p w14:paraId="7222B66C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167A51D8" w14:textId="77777777" w:rsidTr="0072616F">
        <w:tc>
          <w:tcPr>
            <w:tcW w:w="0" w:type="auto"/>
            <w:hideMark/>
          </w:tcPr>
          <w:p w14:paraId="50B27A7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 di esodo libere e porte apribili facilmente</w:t>
            </w:r>
          </w:p>
        </w:tc>
        <w:tc>
          <w:tcPr>
            <w:tcW w:w="0" w:type="auto"/>
            <w:hideMark/>
          </w:tcPr>
          <w:p w14:paraId="6A1149D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19" w:type="dxa"/>
            <w:hideMark/>
          </w:tcPr>
          <w:p w14:paraId="344A03A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66F58BA" w14:textId="77777777" w:rsidTr="0072616F">
        <w:tc>
          <w:tcPr>
            <w:tcW w:w="0" w:type="auto"/>
            <w:hideMark/>
          </w:tcPr>
          <w:p w14:paraId="6DA285D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Segnaletica e luci di emergenza funzionanti</w:t>
            </w:r>
          </w:p>
        </w:tc>
        <w:tc>
          <w:tcPr>
            <w:tcW w:w="0" w:type="auto"/>
            <w:hideMark/>
          </w:tcPr>
          <w:p w14:paraId="0EF54FB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19" w:type="dxa"/>
            <w:hideMark/>
          </w:tcPr>
          <w:p w14:paraId="73FEF0F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978907A" w14:textId="77777777" w:rsidTr="0072616F">
        <w:tc>
          <w:tcPr>
            <w:tcW w:w="0" w:type="auto"/>
            <w:hideMark/>
          </w:tcPr>
          <w:p w14:paraId="48AB8A2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accessibili, segnalati e controllati</w:t>
            </w:r>
          </w:p>
        </w:tc>
        <w:tc>
          <w:tcPr>
            <w:tcW w:w="0" w:type="auto"/>
            <w:hideMark/>
          </w:tcPr>
          <w:p w14:paraId="77DF9E9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19" w:type="dxa"/>
            <w:hideMark/>
          </w:tcPr>
          <w:p w14:paraId="58D39E9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3D005AF" w14:textId="77777777" w:rsidTr="0072616F">
        <w:tc>
          <w:tcPr>
            <w:tcW w:w="0" w:type="auto"/>
            <w:hideMark/>
          </w:tcPr>
          <w:p w14:paraId="314B6EF0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emergenze identificabili e presenti per turno</w:t>
            </w:r>
          </w:p>
        </w:tc>
        <w:tc>
          <w:tcPr>
            <w:tcW w:w="0" w:type="auto"/>
            <w:hideMark/>
          </w:tcPr>
          <w:p w14:paraId="35EBC62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19" w:type="dxa"/>
            <w:hideMark/>
          </w:tcPr>
          <w:p w14:paraId="311CAAC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7392614" w14:textId="77777777" w:rsidTr="0072616F">
        <w:tc>
          <w:tcPr>
            <w:tcW w:w="0" w:type="auto"/>
            <w:hideMark/>
          </w:tcPr>
          <w:p w14:paraId="4E76D44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di raccolta noto e comunicato</w:t>
            </w:r>
          </w:p>
        </w:tc>
        <w:tc>
          <w:tcPr>
            <w:tcW w:w="0" w:type="auto"/>
            <w:hideMark/>
          </w:tcPr>
          <w:p w14:paraId="3FBB83F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19" w:type="dxa"/>
            <w:hideMark/>
          </w:tcPr>
          <w:p w14:paraId="17C3379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F0365A3" w14:textId="77777777" w:rsidTr="0072616F">
        <w:tc>
          <w:tcPr>
            <w:tcW w:w="0" w:type="auto"/>
            <w:hideMark/>
          </w:tcPr>
          <w:p w14:paraId="26768EE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Cassetta PS disponibile, completa e con scadenze controllate</w:t>
            </w:r>
          </w:p>
        </w:tc>
        <w:tc>
          <w:tcPr>
            <w:tcW w:w="0" w:type="auto"/>
            <w:hideMark/>
          </w:tcPr>
          <w:p w14:paraId="2D55124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19" w:type="dxa"/>
            <w:hideMark/>
          </w:tcPr>
          <w:p w14:paraId="33AA156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AF60975" w14:textId="77777777" w:rsidTr="0072616F">
        <w:tc>
          <w:tcPr>
            <w:tcW w:w="0" w:type="auto"/>
            <w:hideMark/>
          </w:tcPr>
          <w:p w14:paraId="605EDC8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Numeri emergenza esposti (interni/112/118)</w:t>
            </w:r>
          </w:p>
        </w:tc>
        <w:tc>
          <w:tcPr>
            <w:tcW w:w="0" w:type="auto"/>
            <w:hideMark/>
          </w:tcPr>
          <w:p w14:paraId="3240123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19" w:type="dxa"/>
            <w:hideMark/>
          </w:tcPr>
          <w:p w14:paraId="5F07D7F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BD5B3B4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D5D2183">
          <v:rect id="_x0000_i1042" style="width:0;height:1.5pt" o:hralign="center" o:hrstd="t" o:hr="t" fillcolor="#a0a0a0" stroked="f"/>
        </w:pict>
      </w:r>
    </w:p>
    <w:p w14:paraId="305BF74E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 xml:space="preserve">S) Gestione infortuni, </w:t>
      </w:r>
      <w:proofErr w:type="spellStart"/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near</w:t>
      </w:r>
      <w:proofErr w:type="spellEnd"/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miss e non conformità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446"/>
        <w:gridCol w:w="2609"/>
        <w:gridCol w:w="5228"/>
      </w:tblGrid>
      <w:tr w:rsidR="0072616F" w:rsidRPr="0072616F" w14:paraId="08C5A10A" w14:textId="77777777" w:rsidTr="0072616F">
        <w:tc>
          <w:tcPr>
            <w:tcW w:w="0" w:type="auto"/>
            <w:hideMark/>
          </w:tcPr>
          <w:p w14:paraId="532B28ED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39CDF1C7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5228" w:type="dxa"/>
            <w:hideMark/>
          </w:tcPr>
          <w:p w14:paraId="2CC1256D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48401516" w14:textId="77777777" w:rsidTr="0072616F">
        <w:tc>
          <w:tcPr>
            <w:tcW w:w="0" w:type="auto"/>
            <w:hideMark/>
          </w:tcPr>
          <w:p w14:paraId="20BFB95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Infortuni e </w:t>
            </w:r>
            <w:proofErr w:type="spellStart"/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vengono segnalati entro fine turno</w:t>
            </w:r>
          </w:p>
        </w:tc>
        <w:tc>
          <w:tcPr>
            <w:tcW w:w="0" w:type="auto"/>
            <w:hideMark/>
          </w:tcPr>
          <w:p w14:paraId="763583E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28" w:type="dxa"/>
            <w:hideMark/>
          </w:tcPr>
          <w:p w14:paraId="7E135F68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ED6A972" w14:textId="77777777" w:rsidTr="0072616F">
        <w:tc>
          <w:tcPr>
            <w:tcW w:w="0" w:type="auto"/>
            <w:hideMark/>
          </w:tcPr>
          <w:p w14:paraId="5D75D40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cause vengono analizzate e si definiscono azioni correttive</w:t>
            </w:r>
          </w:p>
        </w:tc>
        <w:tc>
          <w:tcPr>
            <w:tcW w:w="0" w:type="auto"/>
            <w:hideMark/>
          </w:tcPr>
          <w:p w14:paraId="0C53944B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28" w:type="dxa"/>
            <w:hideMark/>
          </w:tcPr>
          <w:p w14:paraId="7D6CB7D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F3C1A57" w14:textId="77777777" w:rsidTr="0072616F">
        <w:tc>
          <w:tcPr>
            <w:tcW w:w="0" w:type="auto"/>
            <w:hideMark/>
          </w:tcPr>
          <w:p w14:paraId="1C2F668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azioni correttive sono chiuse con evidenza e verifica efficacia</w:t>
            </w:r>
          </w:p>
        </w:tc>
        <w:tc>
          <w:tcPr>
            <w:tcW w:w="0" w:type="auto"/>
            <w:hideMark/>
          </w:tcPr>
          <w:p w14:paraId="617D73BA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28" w:type="dxa"/>
            <w:hideMark/>
          </w:tcPr>
          <w:p w14:paraId="24CD9E3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7896104" w14:textId="77777777" w:rsidTr="0072616F">
        <w:tc>
          <w:tcPr>
            <w:tcW w:w="0" w:type="auto"/>
            <w:hideMark/>
          </w:tcPr>
          <w:p w14:paraId="3FCB84C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lavoratori sono informati sulle misure adottate dopo eventi/NC</w:t>
            </w:r>
          </w:p>
        </w:tc>
        <w:tc>
          <w:tcPr>
            <w:tcW w:w="0" w:type="auto"/>
            <w:hideMark/>
          </w:tcPr>
          <w:p w14:paraId="7DB2766C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28" w:type="dxa"/>
            <w:hideMark/>
          </w:tcPr>
          <w:p w14:paraId="4276182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C5BAFEA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DB9D5E">
          <v:rect id="_x0000_i1043" style="width:0;height:1.5pt" o:hralign="center" o:hrstd="t" o:hr="t" fillcolor="#a0a0a0" stroked="f"/>
        </w:pict>
      </w:r>
    </w:p>
    <w:p w14:paraId="64789F90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T) Security: clienti ostili, aggressioni, rapine, lavoro notturno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07"/>
        <w:gridCol w:w="2609"/>
        <w:gridCol w:w="4967"/>
      </w:tblGrid>
      <w:tr w:rsidR="0072616F" w:rsidRPr="0072616F" w14:paraId="4AFC571D" w14:textId="77777777" w:rsidTr="0072616F">
        <w:tc>
          <w:tcPr>
            <w:tcW w:w="0" w:type="auto"/>
            <w:hideMark/>
          </w:tcPr>
          <w:p w14:paraId="028E4563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270893EC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4967" w:type="dxa"/>
            <w:hideMark/>
          </w:tcPr>
          <w:p w14:paraId="0F1F9DFB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60AFE61F" w14:textId="77777777" w:rsidTr="0072616F">
        <w:tc>
          <w:tcPr>
            <w:tcW w:w="0" w:type="auto"/>
            <w:hideMark/>
          </w:tcPr>
          <w:p w14:paraId="4DA6BE7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nota la procedura di de-escalation e richiesta supporto</w:t>
            </w:r>
          </w:p>
        </w:tc>
        <w:tc>
          <w:tcPr>
            <w:tcW w:w="0" w:type="auto"/>
            <w:hideMark/>
          </w:tcPr>
          <w:p w14:paraId="10E5A74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67" w:type="dxa"/>
            <w:hideMark/>
          </w:tcPr>
          <w:p w14:paraId="554F5D0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68D03ABB" w14:textId="77777777" w:rsidTr="0072616F">
        <w:tc>
          <w:tcPr>
            <w:tcW w:w="0" w:type="auto"/>
            <w:hideMark/>
          </w:tcPr>
          <w:p w14:paraId="571C2FA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misure organizzative per turni notturni/lavoro isolato</w:t>
            </w:r>
          </w:p>
        </w:tc>
        <w:tc>
          <w:tcPr>
            <w:tcW w:w="0" w:type="auto"/>
            <w:hideMark/>
          </w:tcPr>
          <w:p w14:paraId="6F5C947F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67" w:type="dxa"/>
            <w:hideMark/>
          </w:tcPr>
          <w:p w14:paraId="4DB9B7E2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16C45AD5" w14:textId="77777777" w:rsidTr="0072616F">
        <w:tc>
          <w:tcPr>
            <w:tcW w:w="0" w:type="auto"/>
            <w:hideMark/>
          </w:tcPr>
          <w:p w14:paraId="176A0BC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contante ridotta e procedure cassa definite (se applicabile)</w:t>
            </w:r>
          </w:p>
        </w:tc>
        <w:tc>
          <w:tcPr>
            <w:tcW w:w="0" w:type="auto"/>
            <w:hideMark/>
          </w:tcPr>
          <w:p w14:paraId="5A527DB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67" w:type="dxa"/>
            <w:hideMark/>
          </w:tcPr>
          <w:p w14:paraId="29AE176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4E7C80F7" w14:textId="77777777" w:rsidTr="0072616F">
        <w:tc>
          <w:tcPr>
            <w:tcW w:w="0" w:type="auto"/>
            <w:hideMark/>
          </w:tcPr>
          <w:p w14:paraId="05DD486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Eventi security vengono registrati e analizzati</w:t>
            </w:r>
          </w:p>
        </w:tc>
        <w:tc>
          <w:tcPr>
            <w:tcW w:w="0" w:type="auto"/>
            <w:hideMark/>
          </w:tcPr>
          <w:p w14:paraId="152EE1D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67" w:type="dxa"/>
            <w:hideMark/>
          </w:tcPr>
          <w:p w14:paraId="429AFA2E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96C5DCC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C3105E1">
          <v:rect id="_x0000_i1044" style="width:0;height:1.5pt" o:hralign="center" o:hrstd="t" o:hr="t" fillcolor="#a0a0a0" stroked="f"/>
        </w:pict>
      </w:r>
    </w:p>
    <w:p w14:paraId="6D571B52" w14:textId="77777777" w:rsidR="0072616F" w:rsidRPr="0072616F" w:rsidRDefault="0072616F" w:rsidP="007261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U) Catering ed eventi esterni (se applicabile)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61"/>
        <w:gridCol w:w="2609"/>
        <w:gridCol w:w="6913"/>
      </w:tblGrid>
      <w:tr w:rsidR="0072616F" w:rsidRPr="0072616F" w14:paraId="7FD49609" w14:textId="77777777" w:rsidTr="0072616F">
        <w:tc>
          <w:tcPr>
            <w:tcW w:w="0" w:type="auto"/>
            <w:hideMark/>
          </w:tcPr>
          <w:p w14:paraId="41C00C2E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7FA0100E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(OK/KO/N.A.)</w:t>
            </w:r>
          </w:p>
        </w:tc>
        <w:tc>
          <w:tcPr>
            <w:tcW w:w="6913" w:type="dxa"/>
            <w:hideMark/>
          </w:tcPr>
          <w:p w14:paraId="3A94F700" w14:textId="77777777" w:rsidR="0072616F" w:rsidRPr="0072616F" w:rsidRDefault="0072616F" w:rsidP="00726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72616F" w:rsidRPr="0072616F" w14:paraId="79BE9CE8" w14:textId="77777777" w:rsidTr="0072616F">
        <w:tc>
          <w:tcPr>
            <w:tcW w:w="0" w:type="auto"/>
            <w:hideMark/>
          </w:tcPr>
          <w:p w14:paraId="198CCBB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È effettuato sopralluogo o checklist </w:t>
            </w:r>
            <w:proofErr w:type="spellStart"/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-evento</w:t>
            </w:r>
          </w:p>
        </w:tc>
        <w:tc>
          <w:tcPr>
            <w:tcW w:w="0" w:type="auto"/>
            <w:hideMark/>
          </w:tcPr>
          <w:p w14:paraId="496FC31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913" w:type="dxa"/>
            <w:hideMark/>
          </w:tcPr>
          <w:p w14:paraId="5F9BDEC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7408A4B6" w14:textId="77777777" w:rsidTr="0072616F">
        <w:tc>
          <w:tcPr>
            <w:tcW w:w="0" w:type="auto"/>
            <w:hideMark/>
          </w:tcPr>
          <w:p w14:paraId="209672F5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Trasporto carichi con fissaggio e carrelli idonei</w:t>
            </w:r>
          </w:p>
        </w:tc>
        <w:tc>
          <w:tcPr>
            <w:tcW w:w="0" w:type="auto"/>
            <w:hideMark/>
          </w:tcPr>
          <w:p w14:paraId="46C4F273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913" w:type="dxa"/>
            <w:hideMark/>
          </w:tcPr>
          <w:p w14:paraId="0C9610A1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3A02F60A" w14:textId="77777777" w:rsidTr="0072616F">
        <w:tc>
          <w:tcPr>
            <w:tcW w:w="0" w:type="auto"/>
            <w:hideMark/>
          </w:tcPr>
          <w:p w14:paraId="0AA3CB1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Aree di montaggio segregate dal pubblico</w:t>
            </w:r>
          </w:p>
        </w:tc>
        <w:tc>
          <w:tcPr>
            <w:tcW w:w="0" w:type="auto"/>
            <w:hideMark/>
          </w:tcPr>
          <w:p w14:paraId="48B3C7B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913" w:type="dxa"/>
            <w:hideMark/>
          </w:tcPr>
          <w:p w14:paraId="3401897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F5244BF" w14:textId="77777777" w:rsidTr="0072616F">
        <w:tc>
          <w:tcPr>
            <w:tcW w:w="0" w:type="auto"/>
            <w:hideMark/>
          </w:tcPr>
          <w:p w14:paraId="1EA5C1BD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elettrico/gas conforme e controllata</w:t>
            </w:r>
          </w:p>
        </w:tc>
        <w:tc>
          <w:tcPr>
            <w:tcW w:w="0" w:type="auto"/>
            <w:hideMark/>
          </w:tcPr>
          <w:p w14:paraId="58063CE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913" w:type="dxa"/>
            <w:hideMark/>
          </w:tcPr>
          <w:p w14:paraId="025B9AE7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2616F" w:rsidRPr="0072616F" w14:paraId="087B183C" w14:textId="77777777" w:rsidTr="0072616F">
        <w:tc>
          <w:tcPr>
            <w:tcW w:w="0" w:type="auto"/>
            <w:hideMark/>
          </w:tcPr>
          <w:p w14:paraId="62240909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61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emergenza del sito noto e condiviso</w:t>
            </w:r>
          </w:p>
        </w:tc>
        <w:tc>
          <w:tcPr>
            <w:tcW w:w="0" w:type="auto"/>
            <w:hideMark/>
          </w:tcPr>
          <w:p w14:paraId="1B7B9136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913" w:type="dxa"/>
            <w:hideMark/>
          </w:tcPr>
          <w:p w14:paraId="6E7E9084" w14:textId="77777777" w:rsidR="0072616F" w:rsidRPr="0072616F" w:rsidRDefault="0072616F" w:rsidP="0072616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55D6812" w14:textId="77777777" w:rsidR="0072616F" w:rsidRPr="0072616F" w:rsidRDefault="0072616F" w:rsidP="00726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FBB3D6A">
          <v:rect id="_x0000_i1045" style="width:0;height:1.5pt" o:hralign="center" o:hrstd="t" o:hr="t" fillcolor="#a0a0a0" stroked="f"/>
        </w:pict>
      </w:r>
    </w:p>
    <w:p w14:paraId="3647AD86" w14:textId="77777777" w:rsidR="0072616F" w:rsidRDefault="0072616F" w:rsidP="007261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684BE50" w14:textId="77777777" w:rsidR="0072616F" w:rsidRDefault="0072616F" w:rsidP="007261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1B6E762C" w14:textId="76D8CEDC" w:rsidR="0072616F" w:rsidRPr="0072616F" w:rsidRDefault="0072616F" w:rsidP="007261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Chiusura checklist</w:t>
      </w:r>
    </w:p>
    <w:p w14:paraId="77B844BB" w14:textId="77777777" w:rsidR="0072616F" w:rsidRPr="0072616F" w:rsidRDefault="0072616F" w:rsidP="007261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 </w:t>
      </w: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Sede/Reparto: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 </w:t>
      </w: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Compilatore: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generale: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/ Parzialmente conforme / Non conforme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principali da attivare:</w:t>
      </w:r>
    </w:p>
    <w:p w14:paraId="7331B676" w14:textId="77777777" w:rsidR="0072616F" w:rsidRPr="0072616F" w:rsidRDefault="0072616F" w:rsidP="007261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__________________________________________ (Resp. ____ Scad. </w:t>
      </w: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/____)</w:t>
      </w:r>
    </w:p>
    <w:p w14:paraId="5531C8DF" w14:textId="77777777" w:rsidR="0072616F" w:rsidRPr="0072616F" w:rsidRDefault="0072616F" w:rsidP="007261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__________________________________________ (Resp. ____ Scad. </w:t>
      </w: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/____)</w:t>
      </w:r>
    </w:p>
    <w:p w14:paraId="71F40486" w14:textId="77777777" w:rsidR="0072616F" w:rsidRPr="0072616F" w:rsidRDefault="0072616F" w:rsidP="007261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__________________________________________ (Resp. ____ Scad. </w:t>
      </w: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/____)</w:t>
      </w:r>
    </w:p>
    <w:p w14:paraId="395E9000" w14:textId="77777777" w:rsidR="0072616F" w:rsidRPr="0072616F" w:rsidRDefault="0072616F" w:rsidP="007261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compilatore: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 </w:t>
      </w:r>
      <w:r w:rsidRPr="007261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responsabile reparto:</w:t>
      </w:r>
      <w:r w:rsidRPr="0072616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</w:t>
      </w:r>
    </w:p>
    <w:p w14:paraId="04C2EC94" w14:textId="77777777" w:rsidR="00336AF8" w:rsidRDefault="00336AF8"/>
    <w:sectPr w:rsidR="00336AF8" w:rsidSect="0072616F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429A3"/>
    <w:multiLevelType w:val="multilevel"/>
    <w:tmpl w:val="2ABCD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509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616F"/>
    <w:rsid w:val="00336AF8"/>
    <w:rsid w:val="006C0AF8"/>
    <w:rsid w:val="0072616F"/>
    <w:rsid w:val="00C15881"/>
    <w:rsid w:val="00D078F3"/>
    <w:rsid w:val="00EF4436"/>
    <w:rsid w:val="00F26AD6"/>
    <w:rsid w:val="00F3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C5951"/>
  <w15:chartTrackingRefBased/>
  <w15:docId w15:val="{0C7CA14D-DFC8-43C3-8716-318EBA9EF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26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6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6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6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6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6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6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26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6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6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6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6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616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616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61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61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61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61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6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6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6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6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6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61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61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2616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6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616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616F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2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1432</Words>
  <Characters>9386</Characters>
  <Application>Microsoft Office Word</Application>
  <DocSecurity>0</DocSecurity>
  <Lines>521</Lines>
  <Paragraphs>251</Paragraphs>
  <ScaleCrop>false</ScaleCrop>
  <Company/>
  <LinksUpToDate>false</LinksUpToDate>
  <CharactersWithSpaces>10567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2025-12-22T11:11:00Z</dcterms:created>
  <dcterms:modified xsi:type="dcterms:W3CDTF">2025-12-22T11:18:00Z</dcterms:modified>
</cp:coreProperties>
</file>